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91288" w14:textId="77777777" w:rsidR="00B77945" w:rsidRDefault="00B77945" w:rsidP="00824F2F">
      <w:pPr>
        <w:pStyle w:val="Heading1"/>
      </w:pPr>
      <w:r w:rsidRPr="00B53C6D">
        <w:t>Introduction</w:t>
      </w:r>
    </w:p>
    <w:p w14:paraId="3D21C140" w14:textId="12E6EE14" w:rsidR="00771999" w:rsidRDefault="00771999" w:rsidP="00824F2F">
      <w:pPr>
        <w:ind w:firstLine="360"/>
        <w:rPr>
          <w:rFonts w:cs="Times New Roman"/>
        </w:rPr>
      </w:pPr>
      <w:r>
        <w:rPr>
          <w:rFonts w:cs="Times New Roman"/>
        </w:rPr>
        <w:t xml:space="preserve">An </w:t>
      </w:r>
      <w:proofErr w:type="spellStart"/>
      <w:r>
        <w:rPr>
          <w:rFonts w:cs="Times New Roman"/>
        </w:rPr>
        <w:t>autoencoder</w:t>
      </w:r>
      <w:proofErr w:type="spellEnd"/>
      <w:r>
        <w:rPr>
          <w:rFonts w:cs="Times New Roman"/>
        </w:rPr>
        <w:t xml:space="preserve"> is a </w:t>
      </w:r>
      <w:r w:rsidR="001C1350">
        <w:rPr>
          <w:rFonts w:cs="Times New Roman"/>
        </w:rPr>
        <w:t>neural network that attempts to reconstruct its input.</w:t>
      </w:r>
      <w:r w:rsidR="00D55841">
        <w:rPr>
          <w:rFonts w:cs="Times New Roman"/>
        </w:rPr>
        <w:t xml:space="preserve">  The internal representation of an </w:t>
      </w:r>
      <w:proofErr w:type="spellStart"/>
      <w:r w:rsidR="00D55841">
        <w:rPr>
          <w:rFonts w:cs="Times New Roman"/>
        </w:rPr>
        <w:t>autoencoder</w:t>
      </w:r>
      <w:proofErr w:type="spellEnd"/>
      <w:r w:rsidR="00D55841">
        <w:rPr>
          <w:rFonts w:cs="Times New Roman"/>
        </w:rPr>
        <w:t xml:space="preserve"> compresses the input features into a feature vector</w:t>
      </w:r>
      <w:r w:rsidR="00575E35">
        <w:rPr>
          <w:rFonts w:cs="Times New Roman"/>
        </w:rPr>
        <w:t xml:space="preserve"> in the hidden layer</w:t>
      </w:r>
      <w:r w:rsidR="00A065A2">
        <w:rPr>
          <w:rFonts w:cs="Times New Roman"/>
        </w:rPr>
        <w:t>s</w:t>
      </w:r>
      <w:r w:rsidR="00575E35">
        <w:rPr>
          <w:rFonts w:cs="Times New Roman"/>
        </w:rPr>
        <w:t xml:space="preserve"> and learn the weights for these hidden layers.</w:t>
      </w:r>
      <w:r w:rsidR="00153586">
        <w:rPr>
          <w:rFonts w:cs="Times New Roman"/>
        </w:rPr>
        <w:t xml:space="preserve">  Hence, an </w:t>
      </w:r>
      <w:proofErr w:type="spellStart"/>
      <w:r w:rsidR="00153586">
        <w:rPr>
          <w:rFonts w:cs="Times New Roman"/>
        </w:rPr>
        <w:t>autoencoder</w:t>
      </w:r>
      <w:proofErr w:type="spellEnd"/>
      <w:r w:rsidR="00153586">
        <w:rPr>
          <w:rFonts w:cs="Times New Roman"/>
        </w:rPr>
        <w:t xml:space="preserve"> </w:t>
      </w:r>
      <w:bookmarkStart w:id="0" w:name="_GoBack"/>
      <w:bookmarkEnd w:id="0"/>
      <w:r w:rsidR="00153586">
        <w:rPr>
          <w:rFonts w:cs="Times New Roman"/>
        </w:rPr>
        <w:t xml:space="preserve">is a form of </w:t>
      </w:r>
      <w:r w:rsidR="00D67DA0">
        <w:rPr>
          <w:rFonts w:cs="Times New Roman"/>
        </w:rPr>
        <w:t xml:space="preserve">feature extraction algorithm that learns the important features of the data.  This representation can be then feed into other algorithms, such as </w:t>
      </w:r>
      <w:proofErr w:type="spellStart"/>
      <w:r w:rsidR="00D67DA0">
        <w:rPr>
          <w:rFonts w:cs="Times New Roman"/>
        </w:rPr>
        <w:t>softmax</w:t>
      </w:r>
      <w:proofErr w:type="spellEnd"/>
      <w:r w:rsidR="00D67DA0">
        <w:rPr>
          <w:rFonts w:cs="Times New Roman"/>
        </w:rPr>
        <w:t xml:space="preserve"> algorithm for classification problem.</w:t>
      </w:r>
    </w:p>
    <w:p w14:paraId="056AE81B" w14:textId="77777777" w:rsidR="00D55841" w:rsidRPr="00771999" w:rsidRDefault="00D55841" w:rsidP="00824F2F">
      <w:pPr>
        <w:rPr>
          <w:rFonts w:cs="Times New Roman"/>
        </w:rPr>
      </w:pPr>
    </w:p>
    <w:p w14:paraId="51220718" w14:textId="77777777" w:rsidR="005A4712" w:rsidRDefault="005A4712" w:rsidP="00824F2F">
      <w:pPr>
        <w:pStyle w:val="Heading1"/>
      </w:pPr>
      <w:r>
        <w:t>Methodologies</w:t>
      </w:r>
    </w:p>
    <w:p w14:paraId="10D1D675" w14:textId="4778BAFE" w:rsidR="008C6409" w:rsidRDefault="005A4712" w:rsidP="00824F2F">
      <w:pPr>
        <w:pStyle w:val="Heading2"/>
      </w:pPr>
      <w:r>
        <w:t xml:space="preserve">Model </w:t>
      </w:r>
      <w:r w:rsidRPr="0001672E">
        <w:t>Architectures</w:t>
      </w:r>
    </w:p>
    <w:p w14:paraId="737CA982" w14:textId="5B193CA9" w:rsidR="00A4143F" w:rsidRPr="00D91D81" w:rsidRDefault="00C20866" w:rsidP="00824F2F">
      <w:pPr>
        <w:pStyle w:val="Heading3"/>
      </w:pPr>
      <w:r>
        <w:t xml:space="preserve">1 </w:t>
      </w:r>
      <w:proofErr w:type="spellStart"/>
      <w:r w:rsidR="00A4143F">
        <w:t>Autoencoder</w:t>
      </w:r>
      <w:proofErr w:type="spellEnd"/>
    </w:p>
    <w:p w14:paraId="196C6418" w14:textId="0C3C48F1" w:rsidR="00634F07" w:rsidRDefault="00300EDB" w:rsidP="00824F2F">
      <w:pPr>
        <w:pStyle w:val="Image"/>
      </w:pPr>
      <w:r>
        <w:drawing>
          <wp:inline distT="0" distB="0" distL="0" distR="0" wp14:anchorId="7FC704C9" wp14:editId="2DCBC6C7">
            <wp:extent cx="3823335" cy="8969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rst_autoenco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90" cy="89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5F48" w14:textId="1FFB5FD8" w:rsidR="00634F07" w:rsidRDefault="004D0839" w:rsidP="00824F2F">
      <w:pPr>
        <w:pStyle w:val="Heading3"/>
      </w:pPr>
      <w:r>
        <w:t xml:space="preserve">2 </w:t>
      </w:r>
      <w:proofErr w:type="spellStart"/>
      <w:r>
        <w:t>Autoencoders</w:t>
      </w:r>
      <w:proofErr w:type="spellEnd"/>
    </w:p>
    <w:p w14:paraId="005C19B4" w14:textId="14E6A06E" w:rsidR="004D0839" w:rsidRPr="004D0839" w:rsidRDefault="00300EDB" w:rsidP="00824F2F">
      <w:pPr>
        <w:pStyle w:val="Image"/>
      </w:pPr>
      <w:r>
        <w:drawing>
          <wp:inline distT="0" distB="0" distL="0" distR="0" wp14:anchorId="6EA55F35" wp14:editId="59426223">
            <wp:extent cx="3823335" cy="8969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rst_autoenco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90" cy="89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2723" w14:textId="2CD901DA" w:rsidR="00E96295" w:rsidRDefault="00300EDB" w:rsidP="00824F2F">
      <w:pPr>
        <w:pStyle w:val="Image"/>
      </w:pPr>
      <w:r>
        <w:drawing>
          <wp:inline distT="0" distB="0" distL="0" distR="0" wp14:anchorId="1C28C9C3" wp14:editId="720F6BD1">
            <wp:extent cx="3937635" cy="92372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econd_autoencod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412" cy="9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3DA3" w14:textId="36D0B8F7" w:rsidR="00E96295" w:rsidRDefault="000C550F" w:rsidP="00824F2F">
      <w:pPr>
        <w:pStyle w:val="Heading3"/>
      </w:pPr>
      <w:r>
        <w:t xml:space="preserve">2 </w:t>
      </w:r>
      <w:proofErr w:type="spellStart"/>
      <w:r>
        <w:t>Autoencoders</w:t>
      </w:r>
      <w:proofErr w:type="spellEnd"/>
      <w:r>
        <w:t xml:space="preserve"> and 1 </w:t>
      </w:r>
      <w:proofErr w:type="spellStart"/>
      <w:r>
        <w:t>Softmax</w:t>
      </w:r>
      <w:proofErr w:type="spellEnd"/>
      <w:r>
        <w:t xml:space="preserve"> layer</w:t>
      </w:r>
    </w:p>
    <w:p w14:paraId="7DFB6A40" w14:textId="77777777" w:rsidR="00C37EDE" w:rsidRDefault="00C37EDE" w:rsidP="00824F2F">
      <w:pPr>
        <w:pStyle w:val="Image"/>
      </w:pPr>
      <w:r>
        <w:drawing>
          <wp:inline distT="0" distB="0" distL="0" distR="0" wp14:anchorId="0B940A94" wp14:editId="202C7A59">
            <wp:extent cx="4054893" cy="953035"/>
            <wp:effectExtent l="0" t="0" r="9525" b="12700"/>
            <wp:docPr id="31" name="Picture 31" descr="Project2/Part2-autoencoders/Results/architectures/third_autoen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roject2/Part2-autoencoders/Results/architectures/third_autoen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558" cy="96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1FA7" w14:textId="31281E06" w:rsidR="00C37EDE" w:rsidRDefault="00C37EDE" w:rsidP="00824F2F">
      <w:pPr>
        <w:pStyle w:val="Image"/>
      </w:pPr>
      <w:r>
        <w:drawing>
          <wp:inline distT="0" distB="0" distL="0" distR="0" wp14:anchorId="4DB4EAED" wp14:editId="78E66225">
            <wp:extent cx="4274519" cy="989905"/>
            <wp:effectExtent l="0" t="0" r="0" b="1270"/>
            <wp:docPr id="32" name="Picture 32" descr="Project2/Part2-autoencoders/Results/architectures/third_autoen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oject2/Part2-autoencoders/Results/architectures/third_autoen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0"/>
                    <a:stretch/>
                  </pic:blipFill>
                  <pic:spPr bwMode="auto">
                    <a:xfrm>
                      <a:off x="0" y="0"/>
                      <a:ext cx="4342819" cy="100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4A0EC" w14:textId="77777777" w:rsidR="00C37EDE" w:rsidRDefault="00C37EDE" w:rsidP="00824F2F">
      <w:pPr>
        <w:rPr>
          <w:rFonts w:cs="Times New Roman"/>
        </w:rPr>
      </w:pPr>
      <w:r>
        <w:rPr>
          <w:rFonts w:cs="Times New Roman"/>
          <w:noProof/>
          <w:lang w:eastAsia="en-GB"/>
        </w:rPr>
        <w:drawing>
          <wp:inline distT="0" distB="0" distL="0" distR="0" wp14:anchorId="5BE79C48" wp14:editId="2D8924E1">
            <wp:extent cx="2878856" cy="1084691"/>
            <wp:effectExtent l="0" t="0" r="0" b="7620"/>
            <wp:docPr id="33" name="Picture 33" descr="Project2/Part2-autoencoders/Results/architectures/third_soft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ject2/Part2-autoencoders/Results/architectures/third_softma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49" cy="109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A333" w14:textId="116E6849" w:rsidR="000C550F" w:rsidRPr="00BA4299" w:rsidRDefault="00C37EDE" w:rsidP="00824F2F">
      <w:pPr>
        <w:rPr>
          <w:rFonts w:cs="Times New Roman"/>
        </w:rPr>
      </w:pPr>
      <w:r>
        <w:rPr>
          <w:rFonts w:cs="Times New Roman"/>
          <w:noProof/>
          <w:lang w:eastAsia="en-GB"/>
        </w:rPr>
        <w:lastRenderedPageBreak/>
        <w:drawing>
          <wp:inline distT="0" distB="0" distL="0" distR="0" wp14:anchorId="34385002" wp14:editId="71D8B716">
            <wp:extent cx="5715000" cy="974725"/>
            <wp:effectExtent l="0" t="0" r="0" b="0"/>
            <wp:docPr id="34" name="Picture 34" descr="Project2/Part2-autoencoders/Results/architectures/third_st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oject2/Part2-autoencoders/Results/architectures/third_stack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8C3AC" w14:textId="649740C5" w:rsidR="00B77945" w:rsidRDefault="005A4712" w:rsidP="00824F2F">
      <w:pPr>
        <w:pStyle w:val="Heading2"/>
      </w:pPr>
      <w:r>
        <w:t>Learning Algorithms</w:t>
      </w:r>
    </w:p>
    <w:p w14:paraId="1AD46698" w14:textId="77777777" w:rsidR="007E1960" w:rsidRPr="007E1960" w:rsidRDefault="007E1960" w:rsidP="00824F2F">
      <w:pPr>
        <w:rPr>
          <w:rFonts w:cs="Times New Roman"/>
        </w:rPr>
      </w:pPr>
    </w:p>
    <w:p w14:paraId="0B1A8905" w14:textId="14073406" w:rsidR="005A4712" w:rsidRDefault="005A4712" w:rsidP="00824F2F">
      <w:pPr>
        <w:pStyle w:val="Heading1"/>
      </w:pPr>
      <w:r>
        <w:t>Implementation</w:t>
      </w:r>
    </w:p>
    <w:p w14:paraId="09EBB5B6" w14:textId="77777777" w:rsidR="008C6409" w:rsidRPr="008C6409" w:rsidRDefault="008C6409" w:rsidP="00824F2F">
      <w:pPr>
        <w:rPr>
          <w:rFonts w:cs="Times New Roman"/>
        </w:rPr>
      </w:pPr>
    </w:p>
    <w:p w14:paraId="28025937" w14:textId="26E15722" w:rsidR="00B477BE" w:rsidRDefault="00B77945" w:rsidP="00824F2F">
      <w:pPr>
        <w:pStyle w:val="Heading1"/>
      </w:pPr>
      <w:r w:rsidRPr="00B53C6D">
        <w:t>Results</w:t>
      </w:r>
      <w:r w:rsidR="00156555">
        <w:t xml:space="preserve"> and </w:t>
      </w:r>
      <w:r w:rsidR="002816B4">
        <w:t>Analysis</w:t>
      </w:r>
    </w:p>
    <w:p w14:paraId="22A41ADE" w14:textId="1EE75DF9" w:rsidR="00A271C7" w:rsidRDefault="00111C0F" w:rsidP="00824F2F">
      <w:pPr>
        <w:pStyle w:val="Heading2"/>
      </w:pPr>
      <w:r>
        <w:t xml:space="preserve">Model with 1 </w:t>
      </w:r>
      <w:proofErr w:type="spellStart"/>
      <w:r>
        <w:t>Autoencoder</w:t>
      </w:r>
      <w:proofErr w:type="spellEnd"/>
      <w:r>
        <w:t xml:space="preserve"> layer</w:t>
      </w:r>
      <w:r w:rsidR="00FE105D">
        <w:t>s</w:t>
      </w:r>
    </w:p>
    <w:p w14:paraId="590138A8" w14:textId="23A782A9" w:rsidR="00FE105D" w:rsidRDefault="00F20F99" w:rsidP="00824F2F">
      <w:pPr>
        <w:pStyle w:val="Heading3"/>
      </w:pPr>
      <w:r>
        <w:t>Number of Epochs</w:t>
      </w:r>
    </w:p>
    <w:p w14:paraId="4281DDFA" w14:textId="7CF29D90" w:rsidR="00447E58" w:rsidRPr="00AA1598" w:rsidRDefault="00AA64DC" w:rsidP="00824F2F">
      <w:pPr>
        <w:pStyle w:val="Heading4"/>
      </w:pPr>
      <w:r w:rsidRPr="00AA1598">
        <w:t>Reconstruction</w:t>
      </w:r>
    </w:p>
    <w:p w14:paraId="5CADCE3A" w14:textId="0012F2F9" w:rsidR="001F1098" w:rsidRPr="001F1098" w:rsidRDefault="00EF113A" w:rsidP="00824F2F">
      <w:pPr>
        <w:rPr>
          <w:rFonts w:cs="Times New Roman"/>
        </w:rPr>
      </w:pPr>
      <w:r>
        <w:rPr>
          <w:rFonts w:cs="Times New Roman"/>
        </w:rPr>
        <w:t>// Compare best and worst MSE</w:t>
      </w:r>
    </w:p>
    <w:p w14:paraId="72718BAC" w14:textId="23E8C4FB" w:rsidR="00AA64DC" w:rsidRDefault="002271CA" w:rsidP="00824F2F">
      <w:pPr>
        <w:pStyle w:val="Heading4"/>
      </w:pPr>
      <w:r>
        <w:t>MSE</w:t>
      </w:r>
    </w:p>
    <w:p w14:paraId="1615A970" w14:textId="77777777" w:rsidR="007A50CD" w:rsidRPr="007A50CD" w:rsidRDefault="007A50CD" w:rsidP="00824F2F">
      <w:pPr>
        <w:rPr>
          <w:rFonts w:cs="Times New Roman"/>
        </w:rPr>
      </w:pPr>
    </w:p>
    <w:p w14:paraId="11FCA08A" w14:textId="08860E79" w:rsidR="00F20F99" w:rsidRDefault="00741F89" w:rsidP="00824F2F">
      <w:pPr>
        <w:pStyle w:val="Heading3"/>
      </w:pPr>
      <w:r>
        <w:t>Sparsity Proportion</w:t>
      </w:r>
      <w:r w:rsidR="004511CD">
        <w:t>s</w:t>
      </w:r>
      <w:r>
        <w:t xml:space="preserve"> and Sparsity Regularization Coefficient</w:t>
      </w:r>
      <w:r w:rsidR="004511CD">
        <w:t>s</w:t>
      </w:r>
    </w:p>
    <w:p w14:paraId="29E36066" w14:textId="77777777" w:rsidR="003216E0" w:rsidRDefault="003216E0" w:rsidP="00824F2F">
      <w:pPr>
        <w:pStyle w:val="Heading4"/>
      </w:pPr>
      <w:r>
        <w:t>Reconstruction</w:t>
      </w:r>
    </w:p>
    <w:p w14:paraId="12F5FA35" w14:textId="77777777" w:rsidR="003216E0" w:rsidRDefault="003216E0" w:rsidP="00824F2F">
      <w:pPr>
        <w:pStyle w:val="Heading4"/>
      </w:pPr>
      <w:r>
        <w:t>MSE</w:t>
      </w:r>
    </w:p>
    <w:p w14:paraId="1001A353" w14:textId="6545A304" w:rsidR="003216E0" w:rsidRDefault="00685C94" w:rsidP="00824F2F">
      <w:pPr>
        <w:pStyle w:val="Heading3"/>
      </w:pPr>
      <w:r>
        <w:t>Transfer Functions</w:t>
      </w:r>
    </w:p>
    <w:p w14:paraId="3232BDE7" w14:textId="77777777" w:rsidR="00842A19" w:rsidRDefault="00842A19" w:rsidP="00824F2F">
      <w:pPr>
        <w:pStyle w:val="Heading4"/>
      </w:pPr>
      <w:r>
        <w:t>Reconstruction</w:t>
      </w:r>
    </w:p>
    <w:p w14:paraId="5FAC08B4" w14:textId="77777777" w:rsidR="00842A19" w:rsidRDefault="00842A19" w:rsidP="00824F2F">
      <w:pPr>
        <w:pStyle w:val="Heading4"/>
      </w:pPr>
      <w:r>
        <w:t>MSE</w:t>
      </w:r>
    </w:p>
    <w:p w14:paraId="1B8375B6" w14:textId="5373EE21" w:rsidR="00111C0F" w:rsidRDefault="00111C0F" w:rsidP="00824F2F">
      <w:pPr>
        <w:pStyle w:val="Heading2"/>
      </w:pPr>
      <w:r>
        <w:t xml:space="preserve">Model with 2 </w:t>
      </w:r>
      <w:proofErr w:type="spellStart"/>
      <w:r>
        <w:t>Autoencoder</w:t>
      </w:r>
      <w:proofErr w:type="spellEnd"/>
      <w:r>
        <w:t xml:space="preserve"> layers</w:t>
      </w:r>
    </w:p>
    <w:p w14:paraId="163E61B4" w14:textId="0678D579" w:rsidR="00CE3085" w:rsidRDefault="0001663A" w:rsidP="00824F2F">
      <w:pPr>
        <w:pStyle w:val="Heading3"/>
      </w:pPr>
      <w:r>
        <w:t>Sample features</w:t>
      </w:r>
    </w:p>
    <w:p w14:paraId="487D98D8" w14:textId="77777777" w:rsidR="002C27A6" w:rsidRPr="002C27A6" w:rsidRDefault="002C27A6" w:rsidP="00824F2F"/>
    <w:p w14:paraId="3891CC63" w14:textId="463034C7" w:rsidR="00111C0F" w:rsidRPr="00B53C6D" w:rsidRDefault="00111C0F" w:rsidP="00824F2F">
      <w:pPr>
        <w:pStyle w:val="Heading2"/>
      </w:pPr>
      <w:r>
        <w:t xml:space="preserve">Model with 2 </w:t>
      </w:r>
      <w:proofErr w:type="spellStart"/>
      <w:r>
        <w:t>Autoencoder</w:t>
      </w:r>
      <w:proofErr w:type="spellEnd"/>
      <w:r>
        <w:t xml:space="preserve"> layers and 1 </w:t>
      </w:r>
      <w:proofErr w:type="spellStart"/>
      <w:r>
        <w:t>Softmax</w:t>
      </w:r>
      <w:proofErr w:type="spellEnd"/>
      <w:r>
        <w:t xml:space="preserve"> Layer</w:t>
      </w:r>
    </w:p>
    <w:p w14:paraId="38001015" w14:textId="46845230" w:rsidR="00F36BE7" w:rsidRDefault="008B7834" w:rsidP="00824F2F">
      <w:pPr>
        <w:pStyle w:val="Heading1"/>
      </w:pPr>
      <w:r>
        <w:t xml:space="preserve">Discussions and </w:t>
      </w:r>
      <w:r w:rsidR="00E31F6E">
        <w:t>C</w:t>
      </w:r>
      <w:r w:rsidR="00B477BE">
        <w:t>hallenges</w:t>
      </w:r>
    </w:p>
    <w:p w14:paraId="6116F446" w14:textId="77777777" w:rsidR="009656F6" w:rsidRPr="00887B51" w:rsidRDefault="009656F6" w:rsidP="00824F2F">
      <w:pPr>
        <w:ind w:left="360"/>
        <w:rPr>
          <w:rFonts w:cs="Times New Roman"/>
        </w:rPr>
      </w:pPr>
    </w:p>
    <w:sectPr w:rsidR="009656F6" w:rsidRPr="00887B51" w:rsidSect="009219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16661"/>
    <w:multiLevelType w:val="multilevel"/>
    <w:tmpl w:val="9E301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8E75821"/>
    <w:multiLevelType w:val="multilevel"/>
    <w:tmpl w:val="FEF8145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93569BE"/>
    <w:multiLevelType w:val="hybridMultilevel"/>
    <w:tmpl w:val="EC0E6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F02D0"/>
    <w:multiLevelType w:val="multilevel"/>
    <w:tmpl w:val="9E301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45"/>
    <w:rsid w:val="0001663A"/>
    <w:rsid w:val="0001672E"/>
    <w:rsid w:val="00043E44"/>
    <w:rsid w:val="00095639"/>
    <w:rsid w:val="000A3940"/>
    <w:rsid w:val="000C550F"/>
    <w:rsid w:val="00111C0F"/>
    <w:rsid w:val="001437E4"/>
    <w:rsid w:val="00153586"/>
    <w:rsid w:val="00156555"/>
    <w:rsid w:val="001C1350"/>
    <w:rsid w:val="001D51C8"/>
    <w:rsid w:val="001E1EEF"/>
    <w:rsid w:val="001F1098"/>
    <w:rsid w:val="002114C1"/>
    <w:rsid w:val="002271CA"/>
    <w:rsid w:val="002816B4"/>
    <w:rsid w:val="002C27A6"/>
    <w:rsid w:val="002C41D5"/>
    <w:rsid w:val="00300EDB"/>
    <w:rsid w:val="003216E0"/>
    <w:rsid w:val="00356B92"/>
    <w:rsid w:val="00370FB5"/>
    <w:rsid w:val="00386B94"/>
    <w:rsid w:val="003E0C0B"/>
    <w:rsid w:val="00447E58"/>
    <w:rsid w:val="004511CD"/>
    <w:rsid w:val="004909DF"/>
    <w:rsid w:val="004D0839"/>
    <w:rsid w:val="0056569A"/>
    <w:rsid w:val="00575E35"/>
    <w:rsid w:val="00595F31"/>
    <w:rsid w:val="005A4712"/>
    <w:rsid w:val="00600098"/>
    <w:rsid w:val="006005B7"/>
    <w:rsid w:val="00616A37"/>
    <w:rsid w:val="00631003"/>
    <w:rsid w:val="00634215"/>
    <w:rsid w:val="00634F07"/>
    <w:rsid w:val="006779E9"/>
    <w:rsid w:val="00677A91"/>
    <w:rsid w:val="00685C94"/>
    <w:rsid w:val="00741F89"/>
    <w:rsid w:val="0077011D"/>
    <w:rsid w:val="00771999"/>
    <w:rsid w:val="007A50CD"/>
    <w:rsid w:val="007D15D2"/>
    <w:rsid w:val="007E1960"/>
    <w:rsid w:val="00822FBF"/>
    <w:rsid w:val="00824F2F"/>
    <w:rsid w:val="00842A19"/>
    <w:rsid w:val="00853296"/>
    <w:rsid w:val="00887B51"/>
    <w:rsid w:val="008B7834"/>
    <w:rsid w:val="008C6409"/>
    <w:rsid w:val="00921926"/>
    <w:rsid w:val="00942B8C"/>
    <w:rsid w:val="00950300"/>
    <w:rsid w:val="009656F6"/>
    <w:rsid w:val="00997B3B"/>
    <w:rsid w:val="00A065A2"/>
    <w:rsid w:val="00A271C7"/>
    <w:rsid w:val="00A30740"/>
    <w:rsid w:val="00A4143F"/>
    <w:rsid w:val="00A51C82"/>
    <w:rsid w:val="00A62EC1"/>
    <w:rsid w:val="00AA1598"/>
    <w:rsid w:val="00AA64DC"/>
    <w:rsid w:val="00AB6A0B"/>
    <w:rsid w:val="00B46BE8"/>
    <w:rsid w:val="00B477BE"/>
    <w:rsid w:val="00B53C6D"/>
    <w:rsid w:val="00B77945"/>
    <w:rsid w:val="00B8439C"/>
    <w:rsid w:val="00BA4299"/>
    <w:rsid w:val="00BE7FB4"/>
    <w:rsid w:val="00C20866"/>
    <w:rsid w:val="00C37EDE"/>
    <w:rsid w:val="00C66016"/>
    <w:rsid w:val="00C87439"/>
    <w:rsid w:val="00CE3085"/>
    <w:rsid w:val="00CF6830"/>
    <w:rsid w:val="00D55841"/>
    <w:rsid w:val="00D67DA0"/>
    <w:rsid w:val="00D91D81"/>
    <w:rsid w:val="00D94B8F"/>
    <w:rsid w:val="00DA53C2"/>
    <w:rsid w:val="00DC75F6"/>
    <w:rsid w:val="00DE4FE2"/>
    <w:rsid w:val="00E15E5A"/>
    <w:rsid w:val="00E31F6E"/>
    <w:rsid w:val="00E52D4E"/>
    <w:rsid w:val="00E96295"/>
    <w:rsid w:val="00ED2DD2"/>
    <w:rsid w:val="00EF113A"/>
    <w:rsid w:val="00F20F99"/>
    <w:rsid w:val="00F36BE7"/>
    <w:rsid w:val="00FC3666"/>
    <w:rsid w:val="00FD5F2E"/>
    <w:rsid w:val="00FE105D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922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4F2F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C82"/>
    <w:pPr>
      <w:keepNext/>
      <w:keepLines/>
      <w:numPr>
        <w:numId w:val="4"/>
      </w:numPr>
      <w:spacing w:before="240"/>
      <w:outlineLvl w:val="0"/>
    </w:pPr>
    <w:rPr>
      <w:rFonts w:ascii="Times" w:eastAsiaTheme="majorEastAsia" w:hAnsi="Times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72E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B8C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098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9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C82"/>
    <w:rPr>
      <w:rFonts w:ascii="Times" w:eastAsiaTheme="majorEastAsia" w:hAnsi="Times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72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B8C"/>
    <w:rPr>
      <w:rFonts w:ascii="Times New Roman" w:eastAsiaTheme="majorEastAsia" w:hAnsi="Times New Roman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00098"/>
    <w:rPr>
      <w:rFonts w:ascii="Times New Roman" w:eastAsiaTheme="majorEastAsia" w:hAnsi="Times New Roman" w:cstheme="majorBidi"/>
      <w:i/>
      <w:iCs/>
    </w:rPr>
  </w:style>
  <w:style w:type="paragraph" w:customStyle="1" w:styleId="Image">
    <w:name w:val="Image"/>
    <w:basedOn w:val="Normal"/>
    <w:qFormat/>
    <w:rsid w:val="00A30740"/>
    <w:pPr>
      <w:ind w:firstLine="360"/>
      <w:jc w:val="center"/>
    </w:pPr>
    <w:rPr>
      <w:rFonts w:cs="Times New Roman"/>
      <w:noProof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852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Introduction</vt:lpstr>
    </vt:vector>
  </TitlesOfParts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#DEKA AULIYA AKBAR#</dc:creator>
  <cp:keywords/>
  <dc:description/>
  <cp:lastModifiedBy>#DEKA AULIYA AKBAR#</cp:lastModifiedBy>
  <cp:revision>2</cp:revision>
  <dcterms:created xsi:type="dcterms:W3CDTF">2016-11-05T13:05:00Z</dcterms:created>
  <dcterms:modified xsi:type="dcterms:W3CDTF">2016-11-05T13:05:00Z</dcterms:modified>
</cp:coreProperties>
</file>