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BC89" w14:textId="77777777" w:rsidR="00E215C0" w:rsidRDefault="00E215C0" w:rsidP="00E215C0">
      <w:pPr>
        <w:shd w:val="clear" w:color="auto" w:fill="FFFFFF"/>
        <w:spacing w:before="480" w:after="240" w:line="510" w:lineRule="atLeast"/>
        <w:outlineLvl w:val="0"/>
        <w:rPr>
          <w:rFonts w:ascii="inter" w:eastAsia="Times New Roman" w:hAnsi="inter" w:cs="Times New Roman"/>
          <w:b/>
          <w:bCs/>
          <w:color w:val="0F1115"/>
          <w:kern w:val="36"/>
          <w:sz w:val="36"/>
          <w:szCs w:val="36"/>
          <w14:ligatures w14:val="none"/>
        </w:rPr>
      </w:pPr>
      <w:r w:rsidRPr="00E215C0">
        <w:rPr>
          <w:rFonts w:ascii="inter" w:eastAsia="Times New Roman" w:hAnsi="inter" w:cs="Times New Roman"/>
          <w:b/>
          <w:bCs/>
          <w:color w:val="0F1115"/>
          <w:kern w:val="36"/>
          <w:sz w:val="36"/>
          <w:szCs w:val="36"/>
          <w14:ligatures w14:val="none"/>
        </w:rPr>
        <w:t>EXPERIMENT 2: Wireshark - OSI Layers</w:t>
      </w:r>
    </w:p>
    <w:p w14:paraId="005FCA93" w14:textId="08693166" w:rsidR="00E215C0" w:rsidRDefault="00E215C0" w:rsidP="00E215C0">
      <w:pPr>
        <w:shd w:val="clear" w:color="auto" w:fill="FFFFFF"/>
        <w:spacing w:before="480" w:after="240" w:line="510" w:lineRule="atLeast"/>
        <w:outlineLvl w:val="0"/>
        <w:rPr>
          <w:rFonts w:ascii="inter" w:eastAsia="Times New Roman" w:hAnsi="inter" w:cs="Times New Roman"/>
          <w:b/>
          <w:bCs/>
          <w:color w:val="0F1115"/>
          <w:kern w:val="36"/>
          <w:sz w:val="36"/>
          <w:szCs w:val="36"/>
          <w14:ligatures w14:val="none"/>
        </w:rPr>
      </w:pPr>
      <w:proofErr w:type="gramStart"/>
      <w:r>
        <w:rPr>
          <w:rFonts w:ascii="inter" w:eastAsia="Times New Roman" w:hAnsi="inter" w:cs="Times New Roman"/>
          <w:b/>
          <w:bCs/>
          <w:color w:val="0F1115"/>
          <w:kern w:val="36"/>
          <w:sz w:val="36"/>
          <w:szCs w:val="36"/>
          <w14:ligatures w14:val="none"/>
        </w:rPr>
        <w:t>NAME :</w:t>
      </w:r>
      <w:proofErr w:type="gramEnd"/>
      <w:r>
        <w:rPr>
          <w:rFonts w:ascii="inter" w:eastAsia="Times New Roman" w:hAnsi="inter" w:cs="Times New Roman"/>
          <w:b/>
          <w:bCs/>
          <w:color w:val="0F1115"/>
          <w:kern w:val="36"/>
          <w:sz w:val="36"/>
          <w:szCs w:val="36"/>
          <w14:ligatures w14:val="none"/>
        </w:rPr>
        <w:t xml:space="preserve"> SHREYAS PATIL</w:t>
      </w:r>
    </w:p>
    <w:p w14:paraId="37A8CA45" w14:textId="61648198" w:rsidR="00E215C0" w:rsidRPr="00E215C0" w:rsidRDefault="00E215C0" w:rsidP="00E215C0">
      <w:pPr>
        <w:shd w:val="clear" w:color="auto" w:fill="FFFFFF"/>
        <w:spacing w:before="480" w:after="240" w:line="510" w:lineRule="atLeast"/>
        <w:outlineLvl w:val="0"/>
        <w:rPr>
          <w:rFonts w:ascii="inter" w:eastAsia="Times New Roman" w:hAnsi="inter" w:cs="Times New Roman"/>
          <w:b/>
          <w:bCs/>
          <w:color w:val="0F1115"/>
          <w:kern w:val="36"/>
          <w:sz w:val="36"/>
          <w:szCs w:val="36"/>
          <w14:ligatures w14:val="none"/>
        </w:rPr>
      </w:pPr>
      <w:r>
        <w:rPr>
          <w:rFonts w:ascii="inter" w:eastAsia="Times New Roman" w:hAnsi="inter" w:cs="Times New Roman"/>
          <w:b/>
          <w:bCs/>
          <w:color w:val="0F1115"/>
          <w:kern w:val="36"/>
          <w:sz w:val="36"/>
          <w:szCs w:val="36"/>
          <w14:ligatures w14:val="none"/>
        </w:rPr>
        <w:t xml:space="preserve">REG </w:t>
      </w:r>
      <w:proofErr w:type="gramStart"/>
      <w:r>
        <w:rPr>
          <w:rFonts w:ascii="inter" w:eastAsia="Times New Roman" w:hAnsi="inter" w:cs="Times New Roman"/>
          <w:b/>
          <w:bCs/>
          <w:color w:val="0F1115"/>
          <w:kern w:val="36"/>
          <w:sz w:val="36"/>
          <w:szCs w:val="36"/>
          <w14:ligatures w14:val="none"/>
        </w:rPr>
        <w:t>NO :</w:t>
      </w:r>
      <w:proofErr w:type="gramEnd"/>
      <w:r>
        <w:rPr>
          <w:rFonts w:ascii="inter" w:eastAsia="Times New Roman" w:hAnsi="inter" w:cs="Times New Roman"/>
          <w:b/>
          <w:bCs/>
          <w:color w:val="0F1115"/>
          <w:kern w:val="36"/>
          <w:sz w:val="36"/>
          <w:szCs w:val="36"/>
          <w14:ligatures w14:val="none"/>
        </w:rPr>
        <w:t xml:space="preserve"> 24BCE1882</w:t>
      </w:r>
    </w:p>
    <w:p w14:paraId="5F1FAB90" w14:textId="67CC9DD3"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Experiment No:</w:t>
      </w:r>
      <w:r w:rsidRPr="00E215C0">
        <w:rPr>
          <w:rFonts w:ascii="inter" w:eastAsia="Times New Roman" w:hAnsi="inter" w:cs="Times New Roman"/>
          <w:color w:val="0F1115"/>
          <w:kern w:val="0"/>
          <w14:ligatures w14:val="none"/>
        </w:rPr>
        <w:t> 2</w:t>
      </w:r>
      <w:r w:rsidR="00EE3F2E" w:rsidRPr="00EE3F2E">
        <w:rPr>
          <w:rFonts w:ascii="Times New Roman" w:eastAsia="Times New Roman" w:hAnsi="Times New Roman" w:cs="Times New Roman"/>
          <w:noProof/>
          <w:kern w:val="0"/>
        </w:rPr>
        <w:pict w14:anchorId="5A21F00C">
          <v:rect id="_x0000_i1037" alt="" style="width:468pt;height:.05pt;mso-width-percent:0;mso-height-percent:0;mso-width-percent:0;mso-height-percent:0" o:hralign="center" o:hrstd="t" o:hr="t" fillcolor="#a0a0a0" stroked="f"/>
        </w:pict>
      </w:r>
    </w:p>
    <w:p w14:paraId="5D05A8E0"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Objectives of the Experiment:</w:t>
      </w:r>
    </w:p>
    <w:p w14:paraId="3D2C72FD"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understand the OSI (Open Systems Interconnection) model and its 7 layers</w:t>
      </w:r>
    </w:p>
    <w:p w14:paraId="6D44370A"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use Wireshark as a network protocol analyzer</w:t>
      </w:r>
    </w:p>
    <w:p w14:paraId="6D006062"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capture live network traffic on a MacBook Air M2</w:t>
      </w:r>
    </w:p>
    <w:p w14:paraId="427E8311"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identify and analyze different OSI layers in captured packets</w:t>
      </w:r>
    </w:p>
    <w:p w14:paraId="0A76F992"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examine protocols like ARP, ICMP, DNS, TCP, and HTTP</w:t>
      </w:r>
    </w:p>
    <w:p w14:paraId="11511A14" w14:textId="77777777" w:rsidR="00E215C0" w:rsidRPr="00E215C0" w:rsidRDefault="00E215C0" w:rsidP="00E215C0">
      <w:pPr>
        <w:numPr>
          <w:ilvl w:val="0"/>
          <w:numId w:val="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To document observations with screenshots showing each OSI layer</w:t>
      </w:r>
    </w:p>
    <w:p w14:paraId="6F62220B"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6302D346">
          <v:rect id="_x0000_i1036" alt="" style="width:468pt;height:.05pt;mso-width-percent:0;mso-height-percent:0;mso-width-percent:0;mso-height-percent:0" o:hralign="center" o:hrstd="t" o:hr="t" fillcolor="#a0a0a0" stroked="f"/>
        </w:pict>
      </w:r>
    </w:p>
    <w:p w14:paraId="22C0E35A"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Introduction to OSI Model:</w:t>
      </w:r>
    </w:p>
    <w:p w14:paraId="5CDEC7FD"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The OSI (Open Systems Interconnection) model is a conceptual framework that standardizes the functions of a telecommunication or computing system into seven distinct layers:</w:t>
      </w:r>
    </w:p>
    <w:tbl>
      <w:tblPr>
        <w:tblW w:w="0" w:type="auto"/>
        <w:tblCellMar>
          <w:top w:w="15" w:type="dxa"/>
          <w:left w:w="15" w:type="dxa"/>
          <w:bottom w:w="15" w:type="dxa"/>
          <w:right w:w="15" w:type="dxa"/>
        </w:tblCellMar>
        <w:tblLook w:val="04A0" w:firstRow="1" w:lastRow="0" w:firstColumn="1" w:lastColumn="0" w:noHBand="0" w:noVBand="1"/>
      </w:tblPr>
      <w:tblGrid>
        <w:gridCol w:w="947"/>
        <w:gridCol w:w="1740"/>
        <w:gridCol w:w="4188"/>
        <w:gridCol w:w="2485"/>
      </w:tblGrid>
      <w:tr w:rsidR="00E215C0" w:rsidRPr="00E215C0" w14:paraId="051F81C4" w14:textId="77777777" w:rsidTr="00E215C0">
        <w:trPr>
          <w:tblHeader/>
        </w:trPr>
        <w:tc>
          <w:tcPr>
            <w:tcW w:w="0" w:type="auto"/>
            <w:tcBorders>
              <w:top w:val="nil"/>
            </w:tcBorders>
            <w:tcMar>
              <w:top w:w="150" w:type="dxa"/>
              <w:left w:w="0" w:type="dxa"/>
              <w:bottom w:w="150" w:type="dxa"/>
              <w:right w:w="240" w:type="dxa"/>
            </w:tcMar>
            <w:vAlign w:val="center"/>
            <w:hideMark/>
          </w:tcPr>
          <w:p w14:paraId="69AB1C0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w:t>
            </w:r>
          </w:p>
        </w:tc>
        <w:tc>
          <w:tcPr>
            <w:tcW w:w="0" w:type="auto"/>
            <w:tcBorders>
              <w:top w:val="nil"/>
            </w:tcBorders>
            <w:tcMar>
              <w:top w:w="150" w:type="dxa"/>
              <w:left w:w="240" w:type="dxa"/>
              <w:bottom w:w="150" w:type="dxa"/>
              <w:right w:w="240" w:type="dxa"/>
            </w:tcMar>
            <w:vAlign w:val="center"/>
            <w:hideMark/>
          </w:tcPr>
          <w:p w14:paraId="645E7687"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Name</w:t>
            </w:r>
          </w:p>
        </w:tc>
        <w:tc>
          <w:tcPr>
            <w:tcW w:w="0" w:type="auto"/>
            <w:tcBorders>
              <w:top w:val="nil"/>
            </w:tcBorders>
            <w:tcMar>
              <w:top w:w="150" w:type="dxa"/>
              <w:left w:w="240" w:type="dxa"/>
              <w:bottom w:w="150" w:type="dxa"/>
              <w:right w:w="240" w:type="dxa"/>
            </w:tcMar>
            <w:vAlign w:val="center"/>
            <w:hideMark/>
          </w:tcPr>
          <w:p w14:paraId="16F6184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Function</w:t>
            </w:r>
          </w:p>
        </w:tc>
        <w:tc>
          <w:tcPr>
            <w:tcW w:w="0" w:type="auto"/>
            <w:tcBorders>
              <w:top w:val="nil"/>
            </w:tcBorders>
            <w:tcMar>
              <w:top w:w="150" w:type="dxa"/>
              <w:left w:w="240" w:type="dxa"/>
              <w:bottom w:w="150" w:type="dxa"/>
              <w:right w:w="240" w:type="dxa"/>
            </w:tcMar>
            <w:vAlign w:val="center"/>
            <w:hideMark/>
          </w:tcPr>
          <w:p w14:paraId="7A0DF93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Protocols Observed</w:t>
            </w:r>
          </w:p>
        </w:tc>
      </w:tr>
      <w:tr w:rsidR="00E215C0" w:rsidRPr="00E215C0" w14:paraId="149EE894" w14:textId="77777777" w:rsidTr="00E215C0">
        <w:tc>
          <w:tcPr>
            <w:tcW w:w="0" w:type="auto"/>
            <w:tcMar>
              <w:top w:w="150" w:type="dxa"/>
              <w:left w:w="0" w:type="dxa"/>
              <w:bottom w:w="150" w:type="dxa"/>
              <w:right w:w="240" w:type="dxa"/>
            </w:tcMar>
            <w:vAlign w:val="center"/>
            <w:hideMark/>
          </w:tcPr>
          <w:p w14:paraId="24C1DF3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7</w:t>
            </w:r>
          </w:p>
        </w:tc>
        <w:tc>
          <w:tcPr>
            <w:tcW w:w="0" w:type="auto"/>
            <w:tcMar>
              <w:top w:w="150" w:type="dxa"/>
              <w:left w:w="240" w:type="dxa"/>
              <w:bottom w:w="150" w:type="dxa"/>
              <w:right w:w="240" w:type="dxa"/>
            </w:tcMar>
            <w:vAlign w:val="center"/>
            <w:hideMark/>
          </w:tcPr>
          <w:p w14:paraId="3C9C545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Application</w:t>
            </w:r>
          </w:p>
        </w:tc>
        <w:tc>
          <w:tcPr>
            <w:tcW w:w="0" w:type="auto"/>
            <w:tcMar>
              <w:top w:w="150" w:type="dxa"/>
              <w:left w:w="240" w:type="dxa"/>
              <w:bottom w:w="150" w:type="dxa"/>
              <w:right w:w="240" w:type="dxa"/>
            </w:tcMar>
            <w:vAlign w:val="center"/>
            <w:hideMark/>
          </w:tcPr>
          <w:p w14:paraId="545C328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End-user applications, data generation</w:t>
            </w:r>
          </w:p>
        </w:tc>
        <w:tc>
          <w:tcPr>
            <w:tcW w:w="0" w:type="auto"/>
            <w:tcMar>
              <w:top w:w="150" w:type="dxa"/>
              <w:left w:w="240" w:type="dxa"/>
              <w:bottom w:w="150" w:type="dxa"/>
              <w:right w:w="0" w:type="dxa"/>
            </w:tcMar>
            <w:vAlign w:val="center"/>
            <w:hideMark/>
          </w:tcPr>
          <w:p w14:paraId="700BED6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DNS, HTTP</w:t>
            </w:r>
          </w:p>
        </w:tc>
      </w:tr>
      <w:tr w:rsidR="00E215C0" w:rsidRPr="00E215C0" w14:paraId="49D6CB6A" w14:textId="77777777" w:rsidTr="00E215C0">
        <w:tc>
          <w:tcPr>
            <w:tcW w:w="0" w:type="auto"/>
            <w:tcMar>
              <w:top w:w="150" w:type="dxa"/>
              <w:left w:w="0" w:type="dxa"/>
              <w:bottom w:w="150" w:type="dxa"/>
              <w:right w:w="240" w:type="dxa"/>
            </w:tcMar>
            <w:vAlign w:val="center"/>
            <w:hideMark/>
          </w:tcPr>
          <w:p w14:paraId="2F4D21C0"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6</w:t>
            </w:r>
          </w:p>
        </w:tc>
        <w:tc>
          <w:tcPr>
            <w:tcW w:w="0" w:type="auto"/>
            <w:tcMar>
              <w:top w:w="150" w:type="dxa"/>
              <w:left w:w="240" w:type="dxa"/>
              <w:bottom w:w="150" w:type="dxa"/>
              <w:right w:w="240" w:type="dxa"/>
            </w:tcMar>
            <w:vAlign w:val="center"/>
            <w:hideMark/>
          </w:tcPr>
          <w:p w14:paraId="3D148E2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Presentation</w:t>
            </w:r>
          </w:p>
        </w:tc>
        <w:tc>
          <w:tcPr>
            <w:tcW w:w="0" w:type="auto"/>
            <w:tcMar>
              <w:top w:w="150" w:type="dxa"/>
              <w:left w:w="240" w:type="dxa"/>
              <w:bottom w:w="150" w:type="dxa"/>
              <w:right w:w="240" w:type="dxa"/>
            </w:tcMar>
            <w:vAlign w:val="center"/>
            <w:hideMark/>
          </w:tcPr>
          <w:p w14:paraId="589D577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Data formatting, encryption, compression</w:t>
            </w:r>
          </w:p>
        </w:tc>
        <w:tc>
          <w:tcPr>
            <w:tcW w:w="0" w:type="auto"/>
            <w:tcMar>
              <w:top w:w="150" w:type="dxa"/>
              <w:left w:w="240" w:type="dxa"/>
              <w:bottom w:w="150" w:type="dxa"/>
              <w:right w:w="0" w:type="dxa"/>
            </w:tcMar>
            <w:vAlign w:val="center"/>
            <w:hideMark/>
          </w:tcPr>
          <w:p w14:paraId="2732258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(Embedded in protocols)</w:t>
            </w:r>
          </w:p>
        </w:tc>
      </w:tr>
      <w:tr w:rsidR="00E215C0" w:rsidRPr="00E215C0" w14:paraId="17966869" w14:textId="77777777" w:rsidTr="00E215C0">
        <w:tc>
          <w:tcPr>
            <w:tcW w:w="0" w:type="auto"/>
            <w:tcMar>
              <w:top w:w="150" w:type="dxa"/>
              <w:left w:w="0" w:type="dxa"/>
              <w:bottom w:w="150" w:type="dxa"/>
              <w:right w:w="240" w:type="dxa"/>
            </w:tcMar>
            <w:vAlign w:val="center"/>
            <w:hideMark/>
          </w:tcPr>
          <w:p w14:paraId="504688C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lastRenderedPageBreak/>
              <w:t>Layer 5</w:t>
            </w:r>
          </w:p>
        </w:tc>
        <w:tc>
          <w:tcPr>
            <w:tcW w:w="0" w:type="auto"/>
            <w:tcMar>
              <w:top w:w="150" w:type="dxa"/>
              <w:left w:w="240" w:type="dxa"/>
              <w:bottom w:w="150" w:type="dxa"/>
              <w:right w:w="240" w:type="dxa"/>
            </w:tcMar>
            <w:vAlign w:val="center"/>
            <w:hideMark/>
          </w:tcPr>
          <w:p w14:paraId="3CF95FD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Session</w:t>
            </w:r>
          </w:p>
        </w:tc>
        <w:tc>
          <w:tcPr>
            <w:tcW w:w="0" w:type="auto"/>
            <w:tcMar>
              <w:top w:w="150" w:type="dxa"/>
              <w:left w:w="240" w:type="dxa"/>
              <w:bottom w:w="150" w:type="dxa"/>
              <w:right w:w="240" w:type="dxa"/>
            </w:tcMar>
            <w:vAlign w:val="center"/>
            <w:hideMark/>
          </w:tcPr>
          <w:p w14:paraId="45DF252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Session management, authentication</w:t>
            </w:r>
          </w:p>
        </w:tc>
        <w:tc>
          <w:tcPr>
            <w:tcW w:w="0" w:type="auto"/>
            <w:tcMar>
              <w:top w:w="150" w:type="dxa"/>
              <w:left w:w="240" w:type="dxa"/>
              <w:bottom w:w="150" w:type="dxa"/>
              <w:right w:w="0" w:type="dxa"/>
            </w:tcMar>
            <w:vAlign w:val="center"/>
            <w:hideMark/>
          </w:tcPr>
          <w:p w14:paraId="1CA240A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(Embedded in TCP)</w:t>
            </w:r>
          </w:p>
        </w:tc>
      </w:tr>
      <w:tr w:rsidR="00E215C0" w:rsidRPr="00E215C0" w14:paraId="6F304766" w14:textId="77777777" w:rsidTr="00E215C0">
        <w:tc>
          <w:tcPr>
            <w:tcW w:w="0" w:type="auto"/>
            <w:tcMar>
              <w:top w:w="150" w:type="dxa"/>
              <w:left w:w="0" w:type="dxa"/>
              <w:bottom w:w="150" w:type="dxa"/>
              <w:right w:w="240" w:type="dxa"/>
            </w:tcMar>
            <w:vAlign w:val="center"/>
            <w:hideMark/>
          </w:tcPr>
          <w:p w14:paraId="00304AA8"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4</w:t>
            </w:r>
          </w:p>
        </w:tc>
        <w:tc>
          <w:tcPr>
            <w:tcW w:w="0" w:type="auto"/>
            <w:tcMar>
              <w:top w:w="150" w:type="dxa"/>
              <w:left w:w="240" w:type="dxa"/>
              <w:bottom w:w="150" w:type="dxa"/>
              <w:right w:w="240" w:type="dxa"/>
            </w:tcMar>
            <w:vAlign w:val="center"/>
            <w:hideMark/>
          </w:tcPr>
          <w:p w14:paraId="57ACBF95"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Transport</w:t>
            </w:r>
          </w:p>
        </w:tc>
        <w:tc>
          <w:tcPr>
            <w:tcW w:w="0" w:type="auto"/>
            <w:tcMar>
              <w:top w:w="150" w:type="dxa"/>
              <w:left w:w="240" w:type="dxa"/>
              <w:bottom w:w="150" w:type="dxa"/>
              <w:right w:w="240" w:type="dxa"/>
            </w:tcMar>
            <w:vAlign w:val="center"/>
            <w:hideMark/>
          </w:tcPr>
          <w:p w14:paraId="193EABF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End-to-end communication, port numbers</w:t>
            </w:r>
          </w:p>
        </w:tc>
        <w:tc>
          <w:tcPr>
            <w:tcW w:w="0" w:type="auto"/>
            <w:tcMar>
              <w:top w:w="150" w:type="dxa"/>
              <w:left w:w="240" w:type="dxa"/>
              <w:bottom w:w="150" w:type="dxa"/>
              <w:right w:w="0" w:type="dxa"/>
            </w:tcMar>
            <w:vAlign w:val="center"/>
            <w:hideMark/>
          </w:tcPr>
          <w:p w14:paraId="14572B9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TCP, UDP</w:t>
            </w:r>
          </w:p>
        </w:tc>
      </w:tr>
      <w:tr w:rsidR="00E215C0" w:rsidRPr="00E215C0" w14:paraId="4C69E3CC" w14:textId="77777777" w:rsidTr="00E215C0">
        <w:tc>
          <w:tcPr>
            <w:tcW w:w="0" w:type="auto"/>
            <w:tcMar>
              <w:top w:w="150" w:type="dxa"/>
              <w:left w:w="0" w:type="dxa"/>
              <w:bottom w:w="150" w:type="dxa"/>
              <w:right w:w="240" w:type="dxa"/>
            </w:tcMar>
            <w:vAlign w:val="center"/>
            <w:hideMark/>
          </w:tcPr>
          <w:p w14:paraId="2A30047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3</w:t>
            </w:r>
          </w:p>
        </w:tc>
        <w:tc>
          <w:tcPr>
            <w:tcW w:w="0" w:type="auto"/>
            <w:tcMar>
              <w:top w:w="150" w:type="dxa"/>
              <w:left w:w="240" w:type="dxa"/>
              <w:bottom w:w="150" w:type="dxa"/>
              <w:right w:w="240" w:type="dxa"/>
            </w:tcMar>
            <w:vAlign w:val="center"/>
            <w:hideMark/>
          </w:tcPr>
          <w:p w14:paraId="0F2774F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Network</w:t>
            </w:r>
          </w:p>
        </w:tc>
        <w:tc>
          <w:tcPr>
            <w:tcW w:w="0" w:type="auto"/>
            <w:tcMar>
              <w:top w:w="150" w:type="dxa"/>
              <w:left w:w="240" w:type="dxa"/>
              <w:bottom w:w="150" w:type="dxa"/>
              <w:right w:w="240" w:type="dxa"/>
            </w:tcMar>
            <w:vAlign w:val="center"/>
            <w:hideMark/>
          </w:tcPr>
          <w:p w14:paraId="77BDE7C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Routing, IP addressing</w:t>
            </w:r>
          </w:p>
        </w:tc>
        <w:tc>
          <w:tcPr>
            <w:tcW w:w="0" w:type="auto"/>
            <w:tcMar>
              <w:top w:w="150" w:type="dxa"/>
              <w:left w:w="240" w:type="dxa"/>
              <w:bottom w:w="150" w:type="dxa"/>
              <w:right w:w="0" w:type="dxa"/>
            </w:tcMar>
            <w:vAlign w:val="center"/>
            <w:hideMark/>
          </w:tcPr>
          <w:p w14:paraId="4B71161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IPv4, ICMP</w:t>
            </w:r>
          </w:p>
        </w:tc>
      </w:tr>
      <w:tr w:rsidR="00E215C0" w:rsidRPr="00E215C0" w14:paraId="50322392" w14:textId="77777777" w:rsidTr="00E215C0">
        <w:tc>
          <w:tcPr>
            <w:tcW w:w="0" w:type="auto"/>
            <w:tcMar>
              <w:top w:w="150" w:type="dxa"/>
              <w:left w:w="0" w:type="dxa"/>
              <w:bottom w:w="150" w:type="dxa"/>
              <w:right w:w="240" w:type="dxa"/>
            </w:tcMar>
            <w:vAlign w:val="center"/>
            <w:hideMark/>
          </w:tcPr>
          <w:p w14:paraId="1554E8B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2</w:t>
            </w:r>
          </w:p>
        </w:tc>
        <w:tc>
          <w:tcPr>
            <w:tcW w:w="0" w:type="auto"/>
            <w:tcMar>
              <w:top w:w="150" w:type="dxa"/>
              <w:left w:w="240" w:type="dxa"/>
              <w:bottom w:w="150" w:type="dxa"/>
              <w:right w:w="240" w:type="dxa"/>
            </w:tcMar>
            <w:vAlign w:val="center"/>
            <w:hideMark/>
          </w:tcPr>
          <w:p w14:paraId="7570ABF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Data Link</w:t>
            </w:r>
          </w:p>
        </w:tc>
        <w:tc>
          <w:tcPr>
            <w:tcW w:w="0" w:type="auto"/>
            <w:tcMar>
              <w:top w:w="150" w:type="dxa"/>
              <w:left w:w="240" w:type="dxa"/>
              <w:bottom w:w="150" w:type="dxa"/>
              <w:right w:w="240" w:type="dxa"/>
            </w:tcMar>
            <w:vAlign w:val="center"/>
            <w:hideMark/>
          </w:tcPr>
          <w:p w14:paraId="7E82FE3F"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MAC addressing, frame delivery</w:t>
            </w:r>
          </w:p>
        </w:tc>
        <w:tc>
          <w:tcPr>
            <w:tcW w:w="0" w:type="auto"/>
            <w:tcMar>
              <w:top w:w="150" w:type="dxa"/>
              <w:left w:w="240" w:type="dxa"/>
              <w:bottom w:w="150" w:type="dxa"/>
              <w:right w:w="0" w:type="dxa"/>
            </w:tcMar>
            <w:vAlign w:val="center"/>
            <w:hideMark/>
          </w:tcPr>
          <w:p w14:paraId="0260A1F7"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Ethernet, ARP</w:t>
            </w:r>
          </w:p>
        </w:tc>
      </w:tr>
      <w:tr w:rsidR="00E215C0" w:rsidRPr="00E215C0" w14:paraId="17095F18" w14:textId="77777777" w:rsidTr="00E215C0">
        <w:tc>
          <w:tcPr>
            <w:tcW w:w="0" w:type="auto"/>
            <w:tcMar>
              <w:top w:w="150" w:type="dxa"/>
              <w:left w:w="0" w:type="dxa"/>
              <w:bottom w:w="150" w:type="dxa"/>
              <w:right w:w="240" w:type="dxa"/>
            </w:tcMar>
            <w:vAlign w:val="center"/>
            <w:hideMark/>
          </w:tcPr>
          <w:p w14:paraId="2E8B83A4"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1</w:t>
            </w:r>
          </w:p>
        </w:tc>
        <w:tc>
          <w:tcPr>
            <w:tcW w:w="0" w:type="auto"/>
            <w:tcMar>
              <w:top w:w="150" w:type="dxa"/>
              <w:left w:w="240" w:type="dxa"/>
              <w:bottom w:w="150" w:type="dxa"/>
              <w:right w:w="240" w:type="dxa"/>
            </w:tcMar>
            <w:vAlign w:val="center"/>
            <w:hideMark/>
          </w:tcPr>
          <w:p w14:paraId="3945EEC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Physical</w:t>
            </w:r>
          </w:p>
        </w:tc>
        <w:tc>
          <w:tcPr>
            <w:tcW w:w="0" w:type="auto"/>
            <w:tcMar>
              <w:top w:w="150" w:type="dxa"/>
              <w:left w:w="240" w:type="dxa"/>
              <w:bottom w:w="150" w:type="dxa"/>
              <w:right w:w="240" w:type="dxa"/>
            </w:tcMar>
            <w:vAlign w:val="center"/>
            <w:hideMark/>
          </w:tcPr>
          <w:p w14:paraId="4AE593E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Raw bit transmission</w:t>
            </w:r>
          </w:p>
        </w:tc>
        <w:tc>
          <w:tcPr>
            <w:tcW w:w="0" w:type="auto"/>
            <w:tcMar>
              <w:top w:w="150" w:type="dxa"/>
              <w:left w:w="240" w:type="dxa"/>
              <w:bottom w:w="150" w:type="dxa"/>
              <w:right w:w="0" w:type="dxa"/>
            </w:tcMar>
            <w:vAlign w:val="center"/>
            <w:hideMark/>
          </w:tcPr>
          <w:p w14:paraId="6468797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Frame (Wireshark)</w:t>
            </w:r>
          </w:p>
        </w:tc>
      </w:tr>
    </w:tbl>
    <w:p w14:paraId="5D91D569"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7E70193D">
          <v:rect id="_x0000_i1035" alt="" style="width:468pt;height:.05pt;mso-width-percent:0;mso-height-percent:0;mso-width-percent:0;mso-height-percent:0" o:hralign="center" o:hrstd="t" o:hr="t" fillcolor="#a0a0a0" stroked="f"/>
        </w:pict>
      </w:r>
    </w:p>
    <w:p w14:paraId="3EB5181A"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Procedure:</w:t>
      </w:r>
    </w:p>
    <w:p w14:paraId="446A7A0F"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1: Install and Launch Wireshark</w:t>
      </w:r>
    </w:p>
    <w:p w14:paraId="43D95868" w14:textId="77777777" w:rsidR="00E215C0" w:rsidRPr="00E215C0" w:rsidRDefault="00E215C0" w:rsidP="00E215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Wireshark was already installed on the MacBook Air M2</w:t>
      </w:r>
    </w:p>
    <w:p w14:paraId="04216826" w14:textId="77777777" w:rsidR="00E215C0" w:rsidRPr="00E215C0" w:rsidRDefault="00E215C0" w:rsidP="00E215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Version: 4.6.3</w:t>
      </w:r>
    </w:p>
    <w:p w14:paraId="10A52F88" w14:textId="77777777" w:rsidR="00E215C0" w:rsidRPr="00E215C0" w:rsidRDefault="00E215C0" w:rsidP="00E215C0">
      <w:pPr>
        <w:numPr>
          <w:ilvl w:val="0"/>
          <w:numId w:val="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Launched Wireshark from Applications folder</w:t>
      </w:r>
    </w:p>
    <w:p w14:paraId="2C1D30F3"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2: Select Network Interface</w:t>
      </w:r>
    </w:p>
    <w:p w14:paraId="76EBAB1F" w14:textId="77777777" w:rsidR="00E215C0" w:rsidRPr="00E215C0" w:rsidRDefault="00E215C0" w:rsidP="00E215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Selected Wi-Fi interface (en0) for packet capture</w:t>
      </w:r>
    </w:p>
    <w:p w14:paraId="4A10C417" w14:textId="77777777" w:rsidR="00E215C0" w:rsidRPr="00E215C0" w:rsidRDefault="00E215C0" w:rsidP="00E215C0">
      <w:pPr>
        <w:numPr>
          <w:ilvl w:val="0"/>
          <w:numId w:val="3"/>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This interface captures all network traffic going through the wireless adapter</w:t>
      </w:r>
    </w:p>
    <w:p w14:paraId="003F7B8E"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3: Start Packet Capture</w:t>
      </w:r>
    </w:p>
    <w:p w14:paraId="1E7397DB" w14:textId="77777777" w:rsidR="00E215C0" w:rsidRPr="00E215C0" w:rsidRDefault="00E215C0" w:rsidP="00E215C0">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Clicked the blue shark fin icon to start capturing packets</w:t>
      </w:r>
    </w:p>
    <w:p w14:paraId="539578E9" w14:textId="77777777" w:rsidR="00E215C0" w:rsidRPr="00E215C0" w:rsidRDefault="00E215C0" w:rsidP="00E215C0">
      <w:pPr>
        <w:numPr>
          <w:ilvl w:val="0"/>
          <w:numId w:val="4"/>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lastRenderedPageBreak/>
        <w:t>Wireshark began capturing live packets from the network</w:t>
      </w:r>
    </w:p>
    <w:p w14:paraId="284C6E65"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4: Generate Network Traffic</w:t>
      </w:r>
    </w:p>
    <w:p w14:paraId="1733D3D0"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The following commands and actions were performed while Wireshark was capturing:</w:t>
      </w:r>
    </w:p>
    <w:p w14:paraId="3A51921A"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In Terminal:</w:t>
      </w:r>
    </w:p>
    <w:p w14:paraId="665ECA7B" w14:textId="77777777" w:rsidR="00E215C0" w:rsidRPr="00E215C0" w:rsidRDefault="00E215C0" w:rsidP="00E215C0">
      <w:pPr>
        <w:shd w:val="clear" w:color="auto" w:fill="FFFFFF"/>
        <w:spacing w:after="0" w:line="189" w:lineRule="atLeast"/>
        <w:rPr>
          <w:rFonts w:ascii="inter" w:eastAsia="Times New Roman" w:hAnsi="inter" w:cs="Times New Roman"/>
          <w:color w:val="0F1115"/>
          <w:kern w:val="0"/>
          <w:sz w:val="19"/>
          <w:szCs w:val="19"/>
          <w14:ligatures w14:val="none"/>
        </w:rPr>
      </w:pPr>
      <w:r w:rsidRPr="00E215C0">
        <w:rPr>
          <w:rFonts w:ascii="Menlo" w:eastAsia="Times New Roman" w:hAnsi="Menlo" w:cs="Menlo"/>
          <w:color w:val="0F1115"/>
          <w:kern w:val="0"/>
          <w:sz w:val="18"/>
          <w:szCs w:val="18"/>
          <w14:ligatures w14:val="none"/>
        </w:rPr>
        <w:t>bash</w:t>
      </w:r>
    </w:p>
    <w:p w14:paraId="5D8AC51F"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215C0">
        <w:rPr>
          <w:rFonts w:ascii="Menlo" w:eastAsia="Times New Roman" w:hAnsi="Menlo" w:cs="Menlo"/>
          <w:i/>
          <w:iCs/>
          <w:color w:val="A0A1A7"/>
          <w:kern w:val="0"/>
          <w:sz w:val="20"/>
          <w:szCs w:val="20"/>
          <w14:ligatures w14:val="none"/>
        </w:rPr>
        <w:t># Generate ARP and ICMP traffic</w:t>
      </w:r>
    </w:p>
    <w:p w14:paraId="2FB91A71"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215C0">
        <w:rPr>
          <w:rFonts w:ascii="Menlo" w:eastAsia="Times New Roman" w:hAnsi="Menlo" w:cs="Menlo"/>
          <w:color w:val="4078F2"/>
          <w:kern w:val="0"/>
          <w:sz w:val="20"/>
          <w:szCs w:val="20"/>
          <w14:ligatures w14:val="none"/>
        </w:rPr>
        <w:t>ping</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4078F2"/>
          <w:kern w:val="0"/>
          <w:sz w:val="20"/>
          <w:szCs w:val="20"/>
          <w14:ligatures w14:val="none"/>
        </w:rPr>
        <w:t>-c</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B76B01"/>
          <w:kern w:val="0"/>
          <w:sz w:val="20"/>
          <w:szCs w:val="20"/>
          <w14:ligatures w14:val="none"/>
        </w:rPr>
        <w:t>5</w:t>
      </w:r>
      <w:r w:rsidRPr="00E215C0">
        <w:rPr>
          <w:rFonts w:ascii="Menlo" w:eastAsia="Times New Roman" w:hAnsi="Menlo" w:cs="Menlo"/>
          <w:color w:val="0F1115"/>
          <w:kern w:val="0"/>
          <w:sz w:val="20"/>
          <w:szCs w:val="20"/>
          <w14:ligatures w14:val="none"/>
        </w:rPr>
        <w:t xml:space="preserve"> google.com</w:t>
      </w:r>
    </w:p>
    <w:p w14:paraId="6B383545"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215C0">
        <w:rPr>
          <w:rFonts w:ascii="Menlo" w:eastAsia="Times New Roman" w:hAnsi="Menlo" w:cs="Menlo"/>
          <w:color w:val="4078F2"/>
          <w:kern w:val="0"/>
          <w:sz w:val="20"/>
          <w:szCs w:val="20"/>
          <w14:ligatures w14:val="none"/>
        </w:rPr>
        <w:t>ping</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4078F2"/>
          <w:kern w:val="0"/>
          <w:sz w:val="20"/>
          <w:szCs w:val="20"/>
          <w14:ligatures w14:val="none"/>
        </w:rPr>
        <w:t>-c</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B76B01"/>
          <w:kern w:val="0"/>
          <w:sz w:val="20"/>
          <w:szCs w:val="20"/>
          <w14:ligatures w14:val="none"/>
        </w:rPr>
        <w:t>3</w:t>
      </w:r>
      <w:r w:rsidRPr="00E215C0">
        <w:rPr>
          <w:rFonts w:ascii="Menlo" w:eastAsia="Times New Roman" w:hAnsi="Menlo" w:cs="Menlo"/>
          <w:color w:val="0F1115"/>
          <w:kern w:val="0"/>
          <w:sz w:val="20"/>
          <w:szCs w:val="20"/>
          <w14:ligatures w14:val="none"/>
        </w:rPr>
        <w:t xml:space="preserve"> yahoo.com</w:t>
      </w:r>
    </w:p>
    <w:p w14:paraId="66607833"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215C0">
        <w:rPr>
          <w:rFonts w:ascii="Menlo" w:eastAsia="Times New Roman" w:hAnsi="Menlo" w:cs="Menlo"/>
          <w:color w:val="4078F2"/>
          <w:kern w:val="0"/>
          <w:sz w:val="20"/>
          <w:szCs w:val="20"/>
          <w14:ligatures w14:val="none"/>
        </w:rPr>
        <w:t>ping</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4078F2"/>
          <w:kern w:val="0"/>
          <w:sz w:val="20"/>
          <w:szCs w:val="20"/>
          <w14:ligatures w14:val="none"/>
        </w:rPr>
        <w:t>-c</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B76B01"/>
          <w:kern w:val="0"/>
          <w:sz w:val="20"/>
          <w:szCs w:val="20"/>
          <w14:ligatures w14:val="none"/>
        </w:rPr>
        <w:t>4</w:t>
      </w:r>
      <w:r w:rsidRPr="00E215C0">
        <w:rPr>
          <w:rFonts w:ascii="Menlo" w:eastAsia="Times New Roman" w:hAnsi="Menlo" w:cs="Menlo"/>
          <w:color w:val="0F1115"/>
          <w:kern w:val="0"/>
          <w:sz w:val="20"/>
          <w:szCs w:val="20"/>
          <w14:ligatures w14:val="none"/>
        </w:rPr>
        <w:t xml:space="preserve"> </w:t>
      </w:r>
      <w:r w:rsidRPr="00E215C0">
        <w:rPr>
          <w:rFonts w:ascii="Menlo" w:eastAsia="Times New Roman" w:hAnsi="Menlo" w:cs="Menlo"/>
          <w:color w:val="B76B01"/>
          <w:kern w:val="0"/>
          <w:sz w:val="20"/>
          <w:szCs w:val="20"/>
          <w14:ligatures w14:val="none"/>
        </w:rPr>
        <w:t>8.8</w:t>
      </w:r>
      <w:r w:rsidRPr="00E215C0">
        <w:rPr>
          <w:rFonts w:ascii="Menlo" w:eastAsia="Times New Roman" w:hAnsi="Menlo" w:cs="Menlo"/>
          <w:color w:val="0F1115"/>
          <w:kern w:val="0"/>
          <w:sz w:val="20"/>
          <w:szCs w:val="20"/>
          <w14:ligatures w14:val="none"/>
        </w:rPr>
        <w:t>.8.8</w:t>
      </w:r>
    </w:p>
    <w:p w14:paraId="1DF0182B"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1EDBE2B8"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E215C0">
        <w:rPr>
          <w:rFonts w:ascii="Menlo" w:eastAsia="Times New Roman" w:hAnsi="Menlo" w:cs="Menlo"/>
          <w:i/>
          <w:iCs/>
          <w:color w:val="A0A1A7"/>
          <w:kern w:val="0"/>
          <w:sz w:val="20"/>
          <w:szCs w:val="20"/>
          <w14:ligatures w14:val="none"/>
        </w:rPr>
        <w:t># Generate DNS traffic</w:t>
      </w:r>
    </w:p>
    <w:p w14:paraId="7495700D" w14:textId="77777777" w:rsidR="00E215C0" w:rsidRPr="00E215C0" w:rsidRDefault="00E215C0" w:rsidP="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eastAsia="Times New Roman" w:hAnsi="Menlo" w:cs="Menlo"/>
          <w:color w:val="0F1115"/>
          <w:kern w:val="0"/>
          <w:sz w:val="20"/>
          <w:szCs w:val="20"/>
          <w14:ligatures w14:val="none"/>
        </w:rPr>
      </w:pPr>
      <w:proofErr w:type="spellStart"/>
      <w:r w:rsidRPr="00E215C0">
        <w:rPr>
          <w:rFonts w:ascii="Menlo" w:eastAsia="Times New Roman" w:hAnsi="Menlo" w:cs="Menlo"/>
          <w:color w:val="4078F2"/>
          <w:kern w:val="0"/>
          <w:sz w:val="20"/>
          <w:szCs w:val="20"/>
          <w14:ligatures w14:val="none"/>
        </w:rPr>
        <w:t>nslookup</w:t>
      </w:r>
      <w:proofErr w:type="spellEnd"/>
      <w:r w:rsidRPr="00E215C0">
        <w:rPr>
          <w:rFonts w:ascii="Menlo" w:eastAsia="Times New Roman" w:hAnsi="Menlo" w:cs="Menlo"/>
          <w:color w:val="0F1115"/>
          <w:kern w:val="0"/>
          <w:sz w:val="20"/>
          <w:szCs w:val="20"/>
          <w14:ligatures w14:val="none"/>
        </w:rPr>
        <w:t xml:space="preserve"> google.com</w:t>
      </w:r>
    </w:p>
    <w:p w14:paraId="23F8A04E"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In Web Browser:</w:t>
      </w:r>
    </w:p>
    <w:p w14:paraId="142A944D" w14:textId="77777777" w:rsidR="00E215C0" w:rsidRPr="00E215C0" w:rsidRDefault="00E215C0" w:rsidP="00E215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Opened </w:t>
      </w:r>
      <w:hyperlink r:id="rId5" w:tgtFrame="_blank" w:history="1">
        <w:r w:rsidRPr="00E215C0">
          <w:rPr>
            <w:rFonts w:ascii="inter" w:eastAsia="Times New Roman" w:hAnsi="inter" w:cs="Times New Roman"/>
            <w:color w:val="3964FE"/>
            <w:kern w:val="0"/>
            <w:u w:val="single"/>
            <w:bdr w:val="single" w:sz="12" w:space="0" w:color="auto" w:frame="1"/>
            <w14:ligatures w14:val="none"/>
          </w:rPr>
          <w:t>http://neverssl.com</w:t>
        </w:r>
      </w:hyperlink>
      <w:r w:rsidRPr="00E215C0">
        <w:rPr>
          <w:rFonts w:ascii="inter" w:eastAsia="Times New Roman" w:hAnsi="inter" w:cs="Times New Roman"/>
          <w:color w:val="0F1115"/>
          <w:kern w:val="0"/>
          <w14:ligatures w14:val="none"/>
        </w:rPr>
        <w:t> (forces HTTP, not HTTPS)</w:t>
      </w:r>
    </w:p>
    <w:p w14:paraId="4087F7C8" w14:textId="77777777" w:rsidR="00E215C0" w:rsidRPr="00E215C0" w:rsidRDefault="00E215C0" w:rsidP="00E215C0">
      <w:pPr>
        <w:numPr>
          <w:ilvl w:val="0"/>
          <w:numId w:val="5"/>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Opened </w:t>
      </w:r>
      <w:hyperlink r:id="rId6" w:tgtFrame="_blank" w:history="1">
        <w:r w:rsidRPr="00E215C0">
          <w:rPr>
            <w:rFonts w:ascii="inter" w:eastAsia="Times New Roman" w:hAnsi="inter" w:cs="Times New Roman"/>
            <w:color w:val="3964FE"/>
            <w:kern w:val="0"/>
            <w:u w:val="single"/>
            <w:bdr w:val="single" w:sz="12" w:space="0" w:color="auto" w:frame="1"/>
            <w14:ligatures w14:val="none"/>
          </w:rPr>
          <w:t>http://example.com</w:t>
        </w:r>
      </w:hyperlink>
    </w:p>
    <w:p w14:paraId="3B399B22"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5: Stop Capture</w:t>
      </w:r>
    </w:p>
    <w:p w14:paraId="2C013B46" w14:textId="77777777" w:rsidR="00E215C0" w:rsidRPr="00E215C0" w:rsidRDefault="00E215C0" w:rsidP="00E215C0">
      <w:pPr>
        <w:numPr>
          <w:ilvl w:val="0"/>
          <w:numId w:val="6"/>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Clicked the red square button to stop packet capture</w:t>
      </w:r>
    </w:p>
    <w:p w14:paraId="464BB0B0"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6: Apply Filters</w:t>
      </w:r>
    </w:p>
    <w:p w14:paraId="60C63BFB"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Used the following filters to isolate specific protocols:</w:t>
      </w:r>
    </w:p>
    <w:tbl>
      <w:tblPr>
        <w:tblW w:w="11280" w:type="dxa"/>
        <w:tblCellMar>
          <w:top w:w="15" w:type="dxa"/>
          <w:left w:w="15" w:type="dxa"/>
          <w:bottom w:w="15" w:type="dxa"/>
          <w:right w:w="15" w:type="dxa"/>
        </w:tblCellMar>
        <w:tblLook w:val="04A0" w:firstRow="1" w:lastRow="0" w:firstColumn="1" w:lastColumn="0" w:noHBand="0" w:noVBand="1"/>
      </w:tblPr>
      <w:tblGrid>
        <w:gridCol w:w="1807"/>
        <w:gridCol w:w="9473"/>
      </w:tblGrid>
      <w:tr w:rsidR="00E215C0" w:rsidRPr="00E215C0" w14:paraId="6F24A5C2" w14:textId="77777777" w:rsidTr="00E215C0">
        <w:trPr>
          <w:tblHeader/>
        </w:trPr>
        <w:tc>
          <w:tcPr>
            <w:tcW w:w="0" w:type="auto"/>
            <w:tcBorders>
              <w:top w:val="nil"/>
            </w:tcBorders>
            <w:tcMar>
              <w:top w:w="150" w:type="dxa"/>
              <w:left w:w="0" w:type="dxa"/>
              <w:bottom w:w="150" w:type="dxa"/>
              <w:right w:w="240" w:type="dxa"/>
            </w:tcMar>
            <w:vAlign w:val="center"/>
            <w:hideMark/>
          </w:tcPr>
          <w:p w14:paraId="2FF8098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Filter</w:t>
            </w:r>
          </w:p>
        </w:tc>
        <w:tc>
          <w:tcPr>
            <w:tcW w:w="0" w:type="auto"/>
            <w:tcBorders>
              <w:top w:val="nil"/>
            </w:tcBorders>
            <w:tcMar>
              <w:top w:w="150" w:type="dxa"/>
              <w:left w:w="240" w:type="dxa"/>
              <w:bottom w:w="150" w:type="dxa"/>
              <w:right w:w="240" w:type="dxa"/>
            </w:tcMar>
            <w:vAlign w:val="center"/>
            <w:hideMark/>
          </w:tcPr>
          <w:p w14:paraId="5992C88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Purpose</w:t>
            </w:r>
          </w:p>
        </w:tc>
      </w:tr>
      <w:tr w:rsidR="00E215C0" w:rsidRPr="00E215C0" w14:paraId="3E34324A" w14:textId="77777777" w:rsidTr="00E215C0">
        <w:tc>
          <w:tcPr>
            <w:tcW w:w="0" w:type="auto"/>
            <w:tcMar>
              <w:top w:w="150" w:type="dxa"/>
              <w:left w:w="0" w:type="dxa"/>
              <w:bottom w:w="150" w:type="dxa"/>
              <w:right w:w="240" w:type="dxa"/>
            </w:tcMar>
            <w:vAlign w:val="center"/>
            <w:hideMark/>
          </w:tcPr>
          <w:p w14:paraId="6BF7E9D4"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proofErr w:type="spellStart"/>
            <w:r w:rsidRPr="00E215C0">
              <w:rPr>
                <w:rFonts w:ascii="Menlo" w:eastAsia="Times New Roman" w:hAnsi="Menlo" w:cs="Menlo"/>
                <w:kern w:val="0"/>
                <w:sz w:val="20"/>
                <w:szCs w:val="20"/>
                <w:shd w:val="clear" w:color="auto" w:fill="EBEEF2"/>
                <w14:ligatures w14:val="none"/>
              </w:rPr>
              <w:t>arp</w:t>
            </w:r>
            <w:proofErr w:type="spellEnd"/>
          </w:p>
        </w:tc>
        <w:tc>
          <w:tcPr>
            <w:tcW w:w="0" w:type="auto"/>
            <w:tcMar>
              <w:top w:w="150" w:type="dxa"/>
              <w:left w:w="240" w:type="dxa"/>
              <w:bottom w:w="150" w:type="dxa"/>
              <w:right w:w="0" w:type="dxa"/>
            </w:tcMar>
            <w:vAlign w:val="center"/>
            <w:hideMark/>
          </w:tcPr>
          <w:p w14:paraId="20D2488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View ARP packets (Layer 2/3)</w:t>
            </w:r>
          </w:p>
        </w:tc>
      </w:tr>
      <w:tr w:rsidR="00E215C0" w:rsidRPr="00E215C0" w14:paraId="146B4AA6" w14:textId="77777777" w:rsidTr="00E215C0">
        <w:tc>
          <w:tcPr>
            <w:tcW w:w="0" w:type="auto"/>
            <w:tcMar>
              <w:top w:w="150" w:type="dxa"/>
              <w:left w:w="0" w:type="dxa"/>
              <w:bottom w:w="150" w:type="dxa"/>
              <w:right w:w="240" w:type="dxa"/>
            </w:tcMar>
            <w:vAlign w:val="center"/>
            <w:hideMark/>
          </w:tcPr>
          <w:p w14:paraId="737A07E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proofErr w:type="spellStart"/>
            <w:r w:rsidRPr="00E215C0">
              <w:rPr>
                <w:rFonts w:ascii="Menlo" w:eastAsia="Times New Roman" w:hAnsi="Menlo" w:cs="Menlo"/>
                <w:kern w:val="0"/>
                <w:sz w:val="20"/>
                <w:szCs w:val="20"/>
                <w:shd w:val="clear" w:color="auto" w:fill="EBEEF2"/>
                <w14:ligatures w14:val="none"/>
              </w:rPr>
              <w:t>icmp</w:t>
            </w:r>
            <w:proofErr w:type="spellEnd"/>
          </w:p>
        </w:tc>
        <w:tc>
          <w:tcPr>
            <w:tcW w:w="0" w:type="auto"/>
            <w:tcMar>
              <w:top w:w="150" w:type="dxa"/>
              <w:left w:w="240" w:type="dxa"/>
              <w:bottom w:w="150" w:type="dxa"/>
              <w:right w:w="0" w:type="dxa"/>
            </w:tcMar>
            <w:vAlign w:val="center"/>
            <w:hideMark/>
          </w:tcPr>
          <w:p w14:paraId="2B8E7D57"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View ping packets (Layer 3)</w:t>
            </w:r>
          </w:p>
        </w:tc>
      </w:tr>
      <w:tr w:rsidR="00E215C0" w:rsidRPr="00E215C0" w14:paraId="1ACD450A" w14:textId="77777777" w:rsidTr="00E215C0">
        <w:tc>
          <w:tcPr>
            <w:tcW w:w="0" w:type="auto"/>
            <w:tcMar>
              <w:top w:w="150" w:type="dxa"/>
              <w:left w:w="0" w:type="dxa"/>
              <w:bottom w:w="150" w:type="dxa"/>
              <w:right w:w="240" w:type="dxa"/>
            </w:tcMar>
            <w:vAlign w:val="center"/>
            <w:hideMark/>
          </w:tcPr>
          <w:p w14:paraId="731B8630"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proofErr w:type="spellStart"/>
            <w:r w:rsidRPr="00E215C0">
              <w:rPr>
                <w:rFonts w:ascii="Menlo" w:eastAsia="Times New Roman" w:hAnsi="Menlo" w:cs="Menlo"/>
                <w:kern w:val="0"/>
                <w:sz w:val="20"/>
                <w:szCs w:val="20"/>
                <w:shd w:val="clear" w:color="auto" w:fill="EBEEF2"/>
                <w14:ligatures w14:val="none"/>
              </w:rPr>
              <w:t>dns</w:t>
            </w:r>
            <w:proofErr w:type="spellEnd"/>
          </w:p>
        </w:tc>
        <w:tc>
          <w:tcPr>
            <w:tcW w:w="0" w:type="auto"/>
            <w:tcMar>
              <w:top w:w="150" w:type="dxa"/>
              <w:left w:w="240" w:type="dxa"/>
              <w:bottom w:w="150" w:type="dxa"/>
              <w:right w:w="0" w:type="dxa"/>
            </w:tcMar>
            <w:vAlign w:val="center"/>
            <w:hideMark/>
          </w:tcPr>
          <w:p w14:paraId="01F7CF0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View DNS queries/responses (Layer 7)</w:t>
            </w:r>
          </w:p>
        </w:tc>
      </w:tr>
      <w:tr w:rsidR="00E215C0" w:rsidRPr="00E215C0" w14:paraId="6470E42B" w14:textId="77777777" w:rsidTr="00E215C0">
        <w:tc>
          <w:tcPr>
            <w:tcW w:w="0" w:type="auto"/>
            <w:tcMar>
              <w:top w:w="150" w:type="dxa"/>
              <w:left w:w="0" w:type="dxa"/>
              <w:bottom w:w="150" w:type="dxa"/>
              <w:right w:w="240" w:type="dxa"/>
            </w:tcMar>
            <w:vAlign w:val="center"/>
            <w:hideMark/>
          </w:tcPr>
          <w:p w14:paraId="4FDE44C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proofErr w:type="spellStart"/>
            <w:r w:rsidRPr="00E215C0">
              <w:rPr>
                <w:rFonts w:ascii="Menlo" w:eastAsia="Times New Roman" w:hAnsi="Menlo" w:cs="Menlo"/>
                <w:kern w:val="0"/>
                <w:sz w:val="20"/>
                <w:szCs w:val="20"/>
                <w:shd w:val="clear" w:color="auto" w:fill="EBEEF2"/>
                <w14:ligatures w14:val="none"/>
              </w:rPr>
              <w:lastRenderedPageBreak/>
              <w:t>tcp</w:t>
            </w:r>
            <w:proofErr w:type="spellEnd"/>
          </w:p>
        </w:tc>
        <w:tc>
          <w:tcPr>
            <w:tcW w:w="0" w:type="auto"/>
            <w:tcMar>
              <w:top w:w="150" w:type="dxa"/>
              <w:left w:w="240" w:type="dxa"/>
              <w:bottom w:w="150" w:type="dxa"/>
              <w:right w:w="0" w:type="dxa"/>
            </w:tcMar>
            <w:vAlign w:val="center"/>
            <w:hideMark/>
          </w:tcPr>
          <w:p w14:paraId="1D01ADAF"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View TCP packets (Layer 4)</w:t>
            </w:r>
          </w:p>
        </w:tc>
      </w:tr>
      <w:tr w:rsidR="00E215C0" w:rsidRPr="00E215C0" w14:paraId="6DA8335D" w14:textId="77777777" w:rsidTr="00E215C0">
        <w:tc>
          <w:tcPr>
            <w:tcW w:w="0" w:type="auto"/>
            <w:tcMar>
              <w:top w:w="150" w:type="dxa"/>
              <w:left w:w="0" w:type="dxa"/>
              <w:bottom w:w="150" w:type="dxa"/>
              <w:right w:w="240" w:type="dxa"/>
            </w:tcMar>
            <w:vAlign w:val="center"/>
            <w:hideMark/>
          </w:tcPr>
          <w:p w14:paraId="59EE3E67"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Menlo" w:eastAsia="Times New Roman" w:hAnsi="Menlo" w:cs="Menlo"/>
                <w:kern w:val="0"/>
                <w:sz w:val="20"/>
                <w:szCs w:val="20"/>
                <w:shd w:val="clear" w:color="auto" w:fill="EBEEF2"/>
                <w14:ligatures w14:val="none"/>
              </w:rPr>
              <w:t>http</w:t>
            </w:r>
          </w:p>
        </w:tc>
        <w:tc>
          <w:tcPr>
            <w:tcW w:w="0" w:type="auto"/>
            <w:tcMar>
              <w:top w:w="150" w:type="dxa"/>
              <w:left w:w="240" w:type="dxa"/>
              <w:bottom w:w="150" w:type="dxa"/>
              <w:right w:w="0" w:type="dxa"/>
            </w:tcMar>
            <w:vAlign w:val="center"/>
            <w:hideMark/>
          </w:tcPr>
          <w:p w14:paraId="23DCEE2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View HTTP web traffic (Layer 7)</w:t>
            </w:r>
          </w:p>
        </w:tc>
      </w:tr>
    </w:tbl>
    <w:p w14:paraId="68C76CA5"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7: Analyze Packets</w:t>
      </w:r>
    </w:p>
    <w:p w14:paraId="459FEB81" w14:textId="77777777" w:rsidR="00E215C0" w:rsidRPr="00E215C0" w:rsidRDefault="00E215C0" w:rsidP="00E215C0">
      <w:pPr>
        <w:numPr>
          <w:ilvl w:val="0"/>
          <w:numId w:val="7"/>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Selected individual packets from the top pane</w:t>
      </w:r>
    </w:p>
    <w:p w14:paraId="231A8D7B" w14:textId="77777777" w:rsidR="00E215C0" w:rsidRPr="00E215C0" w:rsidRDefault="00E215C0" w:rsidP="00E215C0">
      <w:pPr>
        <w:numPr>
          <w:ilvl w:val="0"/>
          <w:numId w:val="7"/>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Expanded sections in the middle pane to view OSI layers</w:t>
      </w:r>
    </w:p>
    <w:p w14:paraId="4CB26473" w14:textId="77777777" w:rsidR="00E215C0" w:rsidRPr="00E215C0" w:rsidRDefault="00E215C0" w:rsidP="00E215C0">
      <w:pPr>
        <w:numPr>
          <w:ilvl w:val="0"/>
          <w:numId w:val="7"/>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Captured screenshots for documentation</w:t>
      </w:r>
    </w:p>
    <w:p w14:paraId="72C47587"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Step 8: Save Capture</w:t>
      </w:r>
    </w:p>
    <w:p w14:paraId="75DDAF81" w14:textId="77777777" w:rsidR="00E215C0" w:rsidRPr="00E215C0" w:rsidRDefault="00E215C0" w:rsidP="00E215C0">
      <w:pPr>
        <w:numPr>
          <w:ilvl w:val="0"/>
          <w:numId w:val="8"/>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Saved the capture file as </w:t>
      </w:r>
      <w:proofErr w:type="spellStart"/>
      <w:r w:rsidRPr="00E215C0">
        <w:rPr>
          <w:rFonts w:ascii="Menlo" w:eastAsia="Times New Roman" w:hAnsi="Menlo" w:cs="Menlo"/>
          <w:color w:val="0F1115"/>
          <w:kern w:val="0"/>
          <w:sz w:val="21"/>
          <w:szCs w:val="21"/>
          <w:shd w:val="clear" w:color="auto" w:fill="EBEEF2"/>
          <w14:ligatures w14:val="none"/>
        </w:rPr>
        <w:t>osi_layers_</w:t>
      </w:r>
      <w:proofErr w:type="gramStart"/>
      <w:r w:rsidRPr="00E215C0">
        <w:rPr>
          <w:rFonts w:ascii="Menlo" w:eastAsia="Times New Roman" w:hAnsi="Menlo" w:cs="Menlo"/>
          <w:color w:val="0F1115"/>
          <w:kern w:val="0"/>
          <w:sz w:val="21"/>
          <w:szCs w:val="21"/>
          <w:shd w:val="clear" w:color="auto" w:fill="EBEEF2"/>
          <w14:ligatures w14:val="none"/>
        </w:rPr>
        <w:t>capture.pcapng</w:t>
      </w:r>
      <w:proofErr w:type="spellEnd"/>
      <w:proofErr w:type="gramEnd"/>
    </w:p>
    <w:p w14:paraId="54A2E49E"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2D85402F">
          <v:rect id="_x0000_i1034" alt="" style="width:468pt;height:.05pt;mso-width-percent:0;mso-height-percent:0;mso-width-percent:0;mso-height-percent:0" o:hralign="center" o:hrstd="t" o:hr="t" fillcolor="#a0a0a0" stroked="f"/>
        </w:pict>
      </w:r>
    </w:p>
    <w:p w14:paraId="08296BE0"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Observations and Screenshots:</w:t>
      </w:r>
    </w:p>
    <w:p w14:paraId="381C281F"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Screenshot 1: ARP Packet - Data Link Layer (Layer 2)</w:t>
      </w:r>
    </w:p>
    <w:p w14:paraId="531C14C7" w14:textId="1E3FA5AD" w:rsidR="00E215C0" w:rsidRDefault="00E215C0" w:rsidP="00E215C0">
      <w:pPr>
        <w:shd w:val="clear" w:color="auto" w:fill="FFFFFF"/>
        <w:spacing w:before="240" w:after="240" w:line="240" w:lineRule="auto"/>
        <w:rPr>
          <w:rFonts w:ascii="inter" w:eastAsia="Times New Roman" w:hAnsi="inter" w:cs="Times New Roman"/>
          <w:i/>
          <w:iCs/>
          <w:color w:val="0F1115"/>
          <w:kern w:val="0"/>
          <w14:ligatures w14:val="none"/>
        </w:rPr>
      </w:pPr>
      <w:r>
        <w:rPr>
          <w:rFonts w:ascii="inter" w:eastAsia="Times New Roman" w:hAnsi="inter" w:cs="Times New Roman"/>
          <w:i/>
          <w:iCs/>
          <w:noProof/>
          <w:color w:val="0F1115"/>
          <w:kern w:val="0"/>
        </w:rPr>
        <w:lastRenderedPageBreak/>
        <w:drawing>
          <wp:inline distT="0" distB="0" distL="0" distR="0" wp14:anchorId="0AC3ABB4" wp14:editId="39138D08">
            <wp:extent cx="5943600" cy="3792855"/>
            <wp:effectExtent l="0" t="0" r="0" b="4445"/>
            <wp:docPr id="1652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6000" name="Picture 1652560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92855"/>
                    </a:xfrm>
                    <a:prstGeom prst="rect">
                      <a:avLst/>
                    </a:prstGeom>
                  </pic:spPr>
                </pic:pic>
              </a:graphicData>
            </a:graphic>
          </wp:inline>
        </w:drawing>
      </w:r>
    </w:p>
    <w:p w14:paraId="39B838CE" w14:textId="6BBD2AB3"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Description:</w:t>
      </w:r>
      <w:r w:rsidRPr="00E215C0">
        <w:rPr>
          <w:rFonts w:ascii="inter" w:eastAsia="Times New Roman" w:hAnsi="inter" w:cs="Times New Roman"/>
          <w:color w:val="0F1115"/>
          <w:kern w:val="0"/>
          <w14:ligatures w14:val="none"/>
        </w:rPr>
        <w:br/>
        <w:t>The above screenshot shows an ARP (Address Resolution Protocol) packet captured in Wireshark. The middle pane is expanded to show the Frame, Ethernet II, and ARP sections. The Ethernet II section reveals the Data Link Layer (Layer 2) information including the source MAC address (WNC_</w:t>
      </w:r>
      <w:proofErr w:type="gramStart"/>
      <w:r w:rsidRPr="00E215C0">
        <w:rPr>
          <w:rFonts w:ascii="inter" w:eastAsia="Times New Roman" w:hAnsi="inter" w:cs="Times New Roman"/>
          <w:color w:val="0F1115"/>
          <w:kern w:val="0"/>
          <w14:ligatures w14:val="none"/>
        </w:rPr>
        <w:t>74:02:d</w:t>
      </w:r>
      <w:proofErr w:type="gramEnd"/>
      <w:r w:rsidRPr="00E215C0">
        <w:rPr>
          <w:rFonts w:ascii="inter" w:eastAsia="Times New Roman" w:hAnsi="inter" w:cs="Times New Roman"/>
          <w:color w:val="0F1115"/>
          <w:kern w:val="0"/>
          <w14:ligatures w14:val="none"/>
        </w:rPr>
        <w:t xml:space="preserve">8) and destination MAC address (Broadcast: </w:t>
      </w:r>
      <w:proofErr w:type="spellStart"/>
      <w:proofErr w:type="gramStart"/>
      <w:r w:rsidRPr="00E215C0">
        <w:rPr>
          <w:rFonts w:ascii="inter" w:eastAsia="Times New Roman" w:hAnsi="inter" w:cs="Times New Roman"/>
          <w:color w:val="0F1115"/>
          <w:kern w:val="0"/>
          <w14:ligatures w14:val="none"/>
        </w:rPr>
        <w:t>ff:ff</w:t>
      </w:r>
      <w:proofErr w:type="gramEnd"/>
      <w:r w:rsidRPr="00E215C0">
        <w:rPr>
          <w:rFonts w:ascii="inter" w:eastAsia="Times New Roman" w:hAnsi="inter" w:cs="Times New Roman"/>
          <w:color w:val="0F1115"/>
          <w:kern w:val="0"/>
          <w14:ligatures w14:val="none"/>
        </w:rPr>
        <w:t>:</w:t>
      </w:r>
      <w:proofErr w:type="gramStart"/>
      <w:r w:rsidRPr="00E215C0">
        <w:rPr>
          <w:rFonts w:ascii="inter" w:eastAsia="Times New Roman" w:hAnsi="inter" w:cs="Times New Roman"/>
          <w:color w:val="0F1115"/>
          <w:kern w:val="0"/>
          <w14:ligatures w14:val="none"/>
        </w:rPr>
        <w:t>ff:ff</w:t>
      </w:r>
      <w:proofErr w:type="gramEnd"/>
      <w:r w:rsidRPr="00E215C0">
        <w:rPr>
          <w:rFonts w:ascii="inter" w:eastAsia="Times New Roman" w:hAnsi="inter" w:cs="Times New Roman"/>
          <w:color w:val="0F1115"/>
          <w:kern w:val="0"/>
          <w14:ligatures w14:val="none"/>
        </w:rPr>
        <w:t>:</w:t>
      </w:r>
      <w:proofErr w:type="gramStart"/>
      <w:r w:rsidRPr="00E215C0">
        <w:rPr>
          <w:rFonts w:ascii="inter" w:eastAsia="Times New Roman" w:hAnsi="inter" w:cs="Times New Roman"/>
          <w:color w:val="0F1115"/>
          <w:kern w:val="0"/>
          <w14:ligatures w14:val="none"/>
        </w:rPr>
        <w:t>ff:ff</w:t>
      </w:r>
      <w:proofErr w:type="spellEnd"/>
      <w:proofErr w:type="gramEnd"/>
      <w:r w:rsidRPr="00E215C0">
        <w:rPr>
          <w:rFonts w:ascii="inter" w:eastAsia="Times New Roman" w:hAnsi="inter" w:cs="Times New Roman"/>
          <w:color w:val="0F1115"/>
          <w:kern w:val="0"/>
          <w14:ligatures w14:val="none"/>
        </w:rPr>
        <w:t>). The ARP request asks "Who has 172.20.170.121? Tell 172.20.171.138", demonstrating how devices discover each other's MAC addresses. This packet clearly illustrates how Layer 2 uses MAC addresses for communication within the same network segment.</w:t>
      </w:r>
    </w:p>
    <w:p w14:paraId="6B681A6A"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6BFC0AB0">
          <v:rect id="_x0000_i1033" alt="" style="width:468pt;height:.05pt;mso-width-percent:0;mso-height-percent:0;mso-width-percent:0;mso-height-percent:0" o:hralign="center" o:hrstd="t" o:hr="t" fillcolor="#a0a0a0" stroked="f"/>
        </w:pict>
      </w:r>
    </w:p>
    <w:p w14:paraId="13CA3DB6"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Screenshot 2: ICMP Packet - Network Layer (Layer 3)</w:t>
      </w:r>
    </w:p>
    <w:p w14:paraId="43947157" w14:textId="7FA6DFB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Pr>
          <w:rFonts w:ascii="inter" w:eastAsia="Times New Roman" w:hAnsi="inter" w:cs="Times New Roman"/>
          <w:b/>
          <w:bCs/>
          <w:noProof/>
          <w:color w:val="0F1115"/>
          <w:kern w:val="0"/>
        </w:rPr>
        <w:lastRenderedPageBreak/>
        <w:drawing>
          <wp:inline distT="0" distB="0" distL="0" distR="0" wp14:anchorId="3FE17B26" wp14:editId="4160C933">
            <wp:extent cx="5943600" cy="3865245"/>
            <wp:effectExtent l="0" t="0" r="0" b="0"/>
            <wp:docPr id="35229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0654" name="Picture 3522906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sidRPr="00E215C0">
        <w:rPr>
          <w:rFonts w:ascii="inter" w:eastAsia="Times New Roman" w:hAnsi="inter" w:cs="Times New Roman"/>
          <w:b/>
          <w:bCs/>
          <w:color w:val="0F1115"/>
          <w:kern w:val="0"/>
          <w14:ligatures w14:val="none"/>
        </w:rPr>
        <w:t>Description:</w:t>
      </w:r>
      <w:r w:rsidRPr="00E215C0">
        <w:rPr>
          <w:rFonts w:ascii="inter" w:eastAsia="Times New Roman" w:hAnsi="inter" w:cs="Times New Roman"/>
          <w:color w:val="0F1115"/>
          <w:kern w:val="0"/>
          <w14:ligatures w14:val="none"/>
        </w:rPr>
        <w:br/>
        <w:t>This screenshot displays an ICMP Echo (ping) request packet, which operates at the Network Layer (Layer 3) of the OSI model. The Internet Protocol Version 4 section is expanded, revealing key Layer 3 information including the source IP address (172.20.170.20) and destination IP address (98.137.11.164). The ICMP protocol section shows this is an "Echo (ping) request" with sequence numbers and TTL (Time to Live) value of 64. The ping request was sent to </w:t>
      </w:r>
      <w:hyperlink r:id="rId9" w:tgtFrame="_blank" w:history="1">
        <w:r w:rsidRPr="00E215C0">
          <w:rPr>
            <w:rFonts w:ascii="inter" w:eastAsia="Times New Roman" w:hAnsi="inter" w:cs="Times New Roman"/>
            <w:color w:val="3964FE"/>
            <w:kern w:val="0"/>
            <w:u w:val="single"/>
            <w:bdr w:val="single" w:sz="12" w:space="0" w:color="auto" w:frame="1"/>
            <w14:ligatures w14:val="none"/>
          </w:rPr>
          <w:t>yahoo.com</w:t>
        </w:r>
      </w:hyperlink>
      <w:r w:rsidRPr="00E215C0">
        <w:rPr>
          <w:rFonts w:ascii="inter" w:eastAsia="Times New Roman" w:hAnsi="inter" w:cs="Times New Roman"/>
          <w:color w:val="0F1115"/>
          <w:kern w:val="0"/>
          <w14:ligatures w14:val="none"/>
        </w:rPr>
        <w:t> and received a successful reply, demonstrating how Layer 3 handles routing and addressing across internetworks.</w:t>
      </w:r>
    </w:p>
    <w:p w14:paraId="30CCE4E8"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3F32E3F2">
          <v:rect id="_x0000_i1032" alt="" style="width:468pt;height:.05pt;mso-width-percent:0;mso-height-percent:0;mso-width-percent:0;mso-height-percent:0" o:hralign="center" o:hrstd="t" o:hr="t" fillcolor="#a0a0a0" stroked="f"/>
        </w:pict>
      </w:r>
    </w:p>
    <w:p w14:paraId="3F766B01"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Screenshot 3: DNS Packet - Application Layer (Layer 7)</w:t>
      </w:r>
    </w:p>
    <w:p w14:paraId="7014BE99" w14:textId="2C24DAB4"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Pr>
          <w:rFonts w:ascii="inter" w:eastAsia="Times New Roman" w:hAnsi="inter" w:cs="Times New Roman"/>
          <w:b/>
          <w:bCs/>
          <w:noProof/>
          <w:color w:val="0F1115"/>
          <w:kern w:val="0"/>
        </w:rPr>
        <w:lastRenderedPageBreak/>
        <w:drawing>
          <wp:inline distT="0" distB="0" distL="0" distR="0" wp14:anchorId="1CE6F7F8" wp14:editId="08D07D3A">
            <wp:extent cx="5943600" cy="3865245"/>
            <wp:effectExtent l="0" t="0" r="0" b="0"/>
            <wp:docPr id="130844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47305" name="Picture 13084473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sidRPr="00E215C0">
        <w:rPr>
          <w:rFonts w:ascii="inter" w:eastAsia="Times New Roman" w:hAnsi="inter" w:cs="Times New Roman"/>
          <w:b/>
          <w:bCs/>
          <w:color w:val="0F1115"/>
          <w:kern w:val="0"/>
          <w14:ligatures w14:val="none"/>
        </w:rPr>
        <w:t>Description:</w:t>
      </w:r>
      <w:r w:rsidRPr="00E215C0">
        <w:rPr>
          <w:rFonts w:ascii="inter" w:eastAsia="Times New Roman" w:hAnsi="inter" w:cs="Times New Roman"/>
          <w:color w:val="0F1115"/>
          <w:kern w:val="0"/>
          <w14:ligatures w14:val="none"/>
        </w:rPr>
        <w:br/>
        <w:t>The screenshot presents a DNS (Domain Name System) packet, which functions at the Application Layer (Layer 7) of the OSI model. The expanded sections show the complete protocol stack: Frame (Layer 1), Ethernet II (Layer 2), Internet Protocol (Layer 3), UDP (Layer 4), and finally DNS (Layer 7). The DNS section reveals a "Standard query response" containing the A record for </w:t>
      </w:r>
      <w:hyperlink r:id="rId11" w:tgtFrame="_blank" w:history="1">
        <w:r w:rsidRPr="00E215C0">
          <w:rPr>
            <w:rFonts w:ascii="inter" w:eastAsia="Times New Roman" w:hAnsi="inter" w:cs="Times New Roman"/>
            <w:color w:val="3964FE"/>
            <w:kern w:val="0"/>
            <w:u w:val="single"/>
            <w:bdr w:val="single" w:sz="12" w:space="0" w:color="auto" w:frame="1"/>
            <w14:ligatures w14:val="none"/>
          </w:rPr>
          <w:t>google.com</w:t>
        </w:r>
      </w:hyperlink>
      <w:r w:rsidRPr="00E215C0">
        <w:rPr>
          <w:rFonts w:ascii="inter" w:eastAsia="Times New Roman" w:hAnsi="inter" w:cs="Times New Roman"/>
          <w:color w:val="0F1115"/>
          <w:kern w:val="0"/>
          <w14:ligatures w14:val="none"/>
        </w:rPr>
        <w:t> with the resolved IP address 142.250.66.14. This demonstrates how application layer protocols like DNS translate human-readable domain names into machine-readable IP addresses, enabling users to access websites by name rather than numeric addresses.</w:t>
      </w:r>
    </w:p>
    <w:p w14:paraId="66E0EAF1"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1E5F84DF">
          <v:rect id="_x0000_i1031" alt="" style="width:468pt;height:.05pt;mso-width-percent:0;mso-height-percent:0;mso-width-percent:0;mso-height-percent:0" o:hralign="center" o:hrstd="t" o:hr="t" fillcolor="#a0a0a0" stroked="f"/>
        </w:pict>
      </w:r>
    </w:p>
    <w:p w14:paraId="5DA20706"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Screenshot 4: TCP Packet - Transport Layer (Layer 4)</w:t>
      </w:r>
    </w:p>
    <w:p w14:paraId="5ACB787D" w14:textId="4178DE30"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Pr>
          <w:rFonts w:ascii="inter" w:eastAsia="Times New Roman" w:hAnsi="inter" w:cs="Times New Roman"/>
          <w:b/>
          <w:bCs/>
          <w:noProof/>
          <w:color w:val="0F1115"/>
          <w:kern w:val="0"/>
        </w:rPr>
        <w:lastRenderedPageBreak/>
        <w:drawing>
          <wp:inline distT="0" distB="0" distL="0" distR="0" wp14:anchorId="54F09FAB" wp14:editId="50C3F666">
            <wp:extent cx="5943600" cy="3865245"/>
            <wp:effectExtent l="0" t="0" r="0" b="0"/>
            <wp:docPr id="410206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6128" name="Picture 4102061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sidRPr="00E215C0">
        <w:rPr>
          <w:rFonts w:ascii="inter" w:eastAsia="Times New Roman" w:hAnsi="inter" w:cs="Times New Roman"/>
          <w:b/>
          <w:bCs/>
          <w:color w:val="0F1115"/>
          <w:kern w:val="0"/>
          <w14:ligatures w14:val="none"/>
        </w:rPr>
        <w:t>Description:</w:t>
      </w:r>
      <w:r w:rsidRPr="00E215C0">
        <w:rPr>
          <w:rFonts w:ascii="inter" w:eastAsia="Times New Roman" w:hAnsi="inter" w:cs="Times New Roman"/>
          <w:color w:val="0F1115"/>
          <w:kern w:val="0"/>
          <w14:ligatures w14:val="none"/>
        </w:rPr>
        <w:br/>
        <w:t>This screenshot illustrates a TCP (Transmission Control Protocol) packet operating at the Transport Layer (Layer 4). The TCP section is expanded to show crucial transport layer information including the source port (63871), destination port (443 - HTTPS), sequence number, acknowledgment number, and TCP flags. The packet shows an ACK (acknowledgment) response between the local machine and a remote server. The transport layer is responsible for end-to-end communication, port number assignment, and reliable data delivery. The presence of port 443 indicates this is secure web traffic, while the ACK flag confirms successful receipt of previous data.</w:t>
      </w:r>
    </w:p>
    <w:p w14:paraId="4ADA3F75"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51791D34">
          <v:rect id="_x0000_i1030" alt="" style="width:468pt;height:.05pt;mso-width-percent:0;mso-height-percent:0;mso-width-percent:0;mso-height-percent:0" o:hralign="center" o:hrstd="t" o:hr="t" fillcolor="#a0a0a0" stroked="f"/>
        </w:pict>
      </w:r>
    </w:p>
    <w:p w14:paraId="31C1427F"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Screenshot 5: HTTP Packet - Application Layer (Layer 7)</w:t>
      </w:r>
    </w:p>
    <w:p w14:paraId="2CFA3F20" w14:textId="3934A3E2"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i/>
          <w:iCs/>
          <w:color w:val="0F1115"/>
          <w:kern w:val="0"/>
          <w14:ligatures w14:val="none"/>
        </w:rPr>
        <w:lastRenderedPageBreak/>
        <w:t>[</w:t>
      </w:r>
      <w:r>
        <w:rPr>
          <w:rFonts w:ascii="inter" w:eastAsia="Times New Roman" w:hAnsi="inter" w:cs="Times New Roman"/>
          <w:b/>
          <w:bCs/>
          <w:noProof/>
          <w:color w:val="0F1115"/>
          <w:kern w:val="0"/>
        </w:rPr>
        <w:drawing>
          <wp:inline distT="0" distB="0" distL="0" distR="0" wp14:anchorId="337FE44D" wp14:editId="30693FDE">
            <wp:extent cx="5943600" cy="3865245"/>
            <wp:effectExtent l="0" t="0" r="0" b="0"/>
            <wp:docPr id="1146612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12459" name="Picture 11466124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r w:rsidRPr="00E215C0">
        <w:rPr>
          <w:rFonts w:ascii="inter" w:eastAsia="Times New Roman" w:hAnsi="inter" w:cs="Times New Roman"/>
          <w:b/>
          <w:bCs/>
          <w:color w:val="0F1115"/>
          <w:kern w:val="0"/>
          <w14:ligatures w14:val="none"/>
        </w:rPr>
        <w:t>Description:</w:t>
      </w:r>
      <w:r w:rsidRPr="00E215C0">
        <w:rPr>
          <w:rFonts w:ascii="inter" w:eastAsia="Times New Roman" w:hAnsi="inter" w:cs="Times New Roman"/>
          <w:color w:val="0F1115"/>
          <w:kern w:val="0"/>
          <w14:ligatures w14:val="none"/>
        </w:rPr>
        <w:br/>
        <w:t>The final screenshot displays an HTTP (Hypertext Transfer Protocol) packet, another Application Layer (Layer 7) protocol. The expanded HTTP section reveals a GET request to "/" (root directory) using HTTP/1.1 protocol. The packet shows the request line "GET / HTTP/1.1" followed by headers including "Host: </w:t>
      </w:r>
      <w:hyperlink r:id="rId14" w:tgtFrame="_blank" w:history="1">
        <w:r w:rsidRPr="00E215C0">
          <w:rPr>
            <w:rFonts w:ascii="inter" w:eastAsia="Times New Roman" w:hAnsi="inter" w:cs="Times New Roman"/>
            <w:color w:val="3964FE"/>
            <w:kern w:val="0"/>
            <w:u w:val="single"/>
            <w:bdr w:val="single" w:sz="12" w:space="0" w:color="auto" w:frame="1"/>
            <w14:ligatures w14:val="none"/>
          </w:rPr>
          <w:t>neverssl.com</w:t>
        </w:r>
      </w:hyperlink>
      <w:r w:rsidRPr="00E215C0">
        <w:rPr>
          <w:rFonts w:ascii="inter" w:eastAsia="Times New Roman" w:hAnsi="inter" w:cs="Times New Roman"/>
          <w:color w:val="0F1115"/>
          <w:kern w:val="0"/>
          <w14:ligatures w14:val="none"/>
        </w:rPr>
        <w:t>" and "User-Agent" information. The response packet (HTTP/1.1 200 OK) confirms the web server successfully delivered the requested webpage. HTTP is a classic example of Layer 7 protocols, as it handles the actual data and requests that users interact with when browsing the web. Unlike HTTPS, HTTP traffic is unencrypted and can be fully analyzed in Wireshark.</w:t>
      </w:r>
    </w:p>
    <w:p w14:paraId="17546E9E"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2E622497">
          <v:rect id="_x0000_i1029" alt="" style="width:468pt;height:.05pt;mso-width-percent:0;mso-height-percent:0;mso-width-percent:0;mso-height-percent:0" o:hralign="center" o:hrstd="t" o:hr="t" fillcolor="#a0a0a0" stroked="f"/>
        </w:pict>
      </w:r>
    </w:p>
    <w:p w14:paraId="1D245B86"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OSI Layer to Protocol Mapping Table:</w:t>
      </w:r>
    </w:p>
    <w:tbl>
      <w:tblPr>
        <w:tblW w:w="0" w:type="auto"/>
        <w:tblCellMar>
          <w:top w:w="15" w:type="dxa"/>
          <w:left w:w="15" w:type="dxa"/>
          <w:bottom w:w="15" w:type="dxa"/>
          <w:right w:w="15" w:type="dxa"/>
        </w:tblCellMar>
        <w:tblLook w:val="04A0" w:firstRow="1" w:lastRow="0" w:firstColumn="1" w:lastColumn="0" w:noHBand="0" w:noVBand="1"/>
      </w:tblPr>
      <w:tblGrid>
        <w:gridCol w:w="1069"/>
        <w:gridCol w:w="1740"/>
        <w:gridCol w:w="2533"/>
        <w:gridCol w:w="4018"/>
      </w:tblGrid>
      <w:tr w:rsidR="00E215C0" w:rsidRPr="00E215C0" w14:paraId="7CD11693" w14:textId="77777777" w:rsidTr="00E215C0">
        <w:trPr>
          <w:tblHeader/>
        </w:trPr>
        <w:tc>
          <w:tcPr>
            <w:tcW w:w="0" w:type="auto"/>
            <w:tcBorders>
              <w:top w:val="nil"/>
            </w:tcBorders>
            <w:tcMar>
              <w:top w:w="150" w:type="dxa"/>
              <w:left w:w="0" w:type="dxa"/>
              <w:bottom w:w="150" w:type="dxa"/>
              <w:right w:w="240" w:type="dxa"/>
            </w:tcMar>
            <w:vAlign w:val="center"/>
            <w:hideMark/>
          </w:tcPr>
          <w:p w14:paraId="16D7D908"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OSI Layer</w:t>
            </w:r>
          </w:p>
        </w:tc>
        <w:tc>
          <w:tcPr>
            <w:tcW w:w="0" w:type="auto"/>
            <w:tcBorders>
              <w:top w:val="nil"/>
            </w:tcBorders>
            <w:tcMar>
              <w:top w:w="150" w:type="dxa"/>
              <w:left w:w="240" w:type="dxa"/>
              <w:bottom w:w="150" w:type="dxa"/>
              <w:right w:w="240" w:type="dxa"/>
            </w:tcMar>
            <w:vAlign w:val="center"/>
            <w:hideMark/>
          </w:tcPr>
          <w:p w14:paraId="71ADC7F8"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Name</w:t>
            </w:r>
          </w:p>
        </w:tc>
        <w:tc>
          <w:tcPr>
            <w:tcW w:w="0" w:type="auto"/>
            <w:tcBorders>
              <w:top w:val="nil"/>
            </w:tcBorders>
            <w:tcMar>
              <w:top w:w="150" w:type="dxa"/>
              <w:left w:w="240" w:type="dxa"/>
              <w:bottom w:w="150" w:type="dxa"/>
              <w:right w:w="240" w:type="dxa"/>
            </w:tcMar>
            <w:vAlign w:val="center"/>
            <w:hideMark/>
          </w:tcPr>
          <w:p w14:paraId="32DD5A8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Protocol Observed</w:t>
            </w:r>
          </w:p>
        </w:tc>
        <w:tc>
          <w:tcPr>
            <w:tcW w:w="0" w:type="auto"/>
            <w:tcBorders>
              <w:top w:val="nil"/>
            </w:tcBorders>
            <w:tcMar>
              <w:top w:w="150" w:type="dxa"/>
              <w:left w:w="240" w:type="dxa"/>
              <w:bottom w:w="150" w:type="dxa"/>
              <w:right w:w="240" w:type="dxa"/>
            </w:tcMar>
            <w:vAlign w:val="center"/>
            <w:hideMark/>
          </w:tcPr>
          <w:p w14:paraId="70E7847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Key Information Found</w:t>
            </w:r>
          </w:p>
        </w:tc>
      </w:tr>
      <w:tr w:rsidR="00E215C0" w:rsidRPr="00E215C0" w14:paraId="7406B50E" w14:textId="77777777" w:rsidTr="00E215C0">
        <w:tc>
          <w:tcPr>
            <w:tcW w:w="0" w:type="auto"/>
            <w:tcMar>
              <w:top w:w="150" w:type="dxa"/>
              <w:left w:w="0" w:type="dxa"/>
              <w:bottom w:w="150" w:type="dxa"/>
              <w:right w:w="240" w:type="dxa"/>
            </w:tcMar>
            <w:vAlign w:val="center"/>
            <w:hideMark/>
          </w:tcPr>
          <w:p w14:paraId="7C5C0DB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1</w:t>
            </w:r>
          </w:p>
        </w:tc>
        <w:tc>
          <w:tcPr>
            <w:tcW w:w="0" w:type="auto"/>
            <w:tcMar>
              <w:top w:w="150" w:type="dxa"/>
              <w:left w:w="240" w:type="dxa"/>
              <w:bottom w:w="150" w:type="dxa"/>
              <w:right w:w="240" w:type="dxa"/>
            </w:tcMar>
            <w:vAlign w:val="center"/>
            <w:hideMark/>
          </w:tcPr>
          <w:p w14:paraId="72864F1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Physical</w:t>
            </w:r>
          </w:p>
        </w:tc>
        <w:tc>
          <w:tcPr>
            <w:tcW w:w="0" w:type="auto"/>
            <w:tcMar>
              <w:top w:w="150" w:type="dxa"/>
              <w:left w:w="240" w:type="dxa"/>
              <w:bottom w:w="150" w:type="dxa"/>
              <w:right w:w="240" w:type="dxa"/>
            </w:tcMar>
            <w:vAlign w:val="center"/>
            <w:hideMark/>
          </w:tcPr>
          <w:p w14:paraId="2594EEB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Frame</w:t>
            </w:r>
          </w:p>
        </w:tc>
        <w:tc>
          <w:tcPr>
            <w:tcW w:w="0" w:type="auto"/>
            <w:tcMar>
              <w:top w:w="150" w:type="dxa"/>
              <w:left w:w="240" w:type="dxa"/>
              <w:bottom w:w="150" w:type="dxa"/>
              <w:right w:w="0" w:type="dxa"/>
            </w:tcMar>
            <w:vAlign w:val="center"/>
            <w:hideMark/>
          </w:tcPr>
          <w:p w14:paraId="5D968F5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Packet length, timestamp, interface</w:t>
            </w:r>
          </w:p>
        </w:tc>
      </w:tr>
      <w:tr w:rsidR="00E215C0" w:rsidRPr="00E215C0" w14:paraId="01D1FFC9" w14:textId="77777777" w:rsidTr="00E215C0">
        <w:tc>
          <w:tcPr>
            <w:tcW w:w="0" w:type="auto"/>
            <w:tcMar>
              <w:top w:w="150" w:type="dxa"/>
              <w:left w:w="0" w:type="dxa"/>
              <w:bottom w:w="150" w:type="dxa"/>
              <w:right w:w="240" w:type="dxa"/>
            </w:tcMar>
            <w:vAlign w:val="center"/>
            <w:hideMark/>
          </w:tcPr>
          <w:p w14:paraId="405CC4D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lastRenderedPageBreak/>
              <w:t>Layer 2</w:t>
            </w:r>
          </w:p>
        </w:tc>
        <w:tc>
          <w:tcPr>
            <w:tcW w:w="0" w:type="auto"/>
            <w:tcMar>
              <w:top w:w="150" w:type="dxa"/>
              <w:left w:w="240" w:type="dxa"/>
              <w:bottom w:w="150" w:type="dxa"/>
              <w:right w:w="240" w:type="dxa"/>
            </w:tcMar>
            <w:vAlign w:val="center"/>
            <w:hideMark/>
          </w:tcPr>
          <w:p w14:paraId="41F8FF9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Data Link</w:t>
            </w:r>
          </w:p>
        </w:tc>
        <w:tc>
          <w:tcPr>
            <w:tcW w:w="0" w:type="auto"/>
            <w:tcMar>
              <w:top w:w="150" w:type="dxa"/>
              <w:left w:w="240" w:type="dxa"/>
              <w:bottom w:w="150" w:type="dxa"/>
              <w:right w:w="240" w:type="dxa"/>
            </w:tcMar>
            <w:vAlign w:val="center"/>
            <w:hideMark/>
          </w:tcPr>
          <w:p w14:paraId="0873261F"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Ethernet II</w:t>
            </w:r>
          </w:p>
        </w:tc>
        <w:tc>
          <w:tcPr>
            <w:tcW w:w="0" w:type="auto"/>
            <w:tcMar>
              <w:top w:w="150" w:type="dxa"/>
              <w:left w:w="240" w:type="dxa"/>
              <w:bottom w:w="150" w:type="dxa"/>
              <w:right w:w="0" w:type="dxa"/>
            </w:tcMar>
            <w:vAlign w:val="center"/>
            <w:hideMark/>
          </w:tcPr>
          <w:p w14:paraId="448A1EF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Source MAC, Destination MAC</w:t>
            </w:r>
          </w:p>
        </w:tc>
      </w:tr>
      <w:tr w:rsidR="00E215C0" w:rsidRPr="00E215C0" w14:paraId="28B7E32F" w14:textId="77777777" w:rsidTr="00E215C0">
        <w:tc>
          <w:tcPr>
            <w:tcW w:w="0" w:type="auto"/>
            <w:tcMar>
              <w:top w:w="150" w:type="dxa"/>
              <w:left w:w="0" w:type="dxa"/>
              <w:bottom w:w="150" w:type="dxa"/>
              <w:right w:w="240" w:type="dxa"/>
            </w:tcMar>
            <w:vAlign w:val="center"/>
            <w:hideMark/>
          </w:tcPr>
          <w:p w14:paraId="704E7BA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3</w:t>
            </w:r>
          </w:p>
        </w:tc>
        <w:tc>
          <w:tcPr>
            <w:tcW w:w="0" w:type="auto"/>
            <w:tcMar>
              <w:top w:w="150" w:type="dxa"/>
              <w:left w:w="240" w:type="dxa"/>
              <w:bottom w:w="150" w:type="dxa"/>
              <w:right w:w="240" w:type="dxa"/>
            </w:tcMar>
            <w:vAlign w:val="center"/>
            <w:hideMark/>
          </w:tcPr>
          <w:p w14:paraId="0DEA103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Network</w:t>
            </w:r>
          </w:p>
        </w:tc>
        <w:tc>
          <w:tcPr>
            <w:tcW w:w="0" w:type="auto"/>
            <w:tcMar>
              <w:top w:w="150" w:type="dxa"/>
              <w:left w:w="240" w:type="dxa"/>
              <w:bottom w:w="150" w:type="dxa"/>
              <w:right w:w="240" w:type="dxa"/>
            </w:tcMar>
            <w:vAlign w:val="center"/>
            <w:hideMark/>
          </w:tcPr>
          <w:p w14:paraId="677C928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IPv4, ICMP</w:t>
            </w:r>
          </w:p>
        </w:tc>
        <w:tc>
          <w:tcPr>
            <w:tcW w:w="0" w:type="auto"/>
            <w:tcMar>
              <w:top w:w="150" w:type="dxa"/>
              <w:left w:w="240" w:type="dxa"/>
              <w:bottom w:w="150" w:type="dxa"/>
              <w:right w:w="0" w:type="dxa"/>
            </w:tcMar>
            <w:vAlign w:val="center"/>
            <w:hideMark/>
          </w:tcPr>
          <w:p w14:paraId="310F082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Source IP, Destination IP, TTL</w:t>
            </w:r>
          </w:p>
        </w:tc>
      </w:tr>
      <w:tr w:rsidR="00E215C0" w:rsidRPr="00E215C0" w14:paraId="420A4D37" w14:textId="77777777" w:rsidTr="00E215C0">
        <w:tc>
          <w:tcPr>
            <w:tcW w:w="0" w:type="auto"/>
            <w:tcMar>
              <w:top w:w="150" w:type="dxa"/>
              <w:left w:w="0" w:type="dxa"/>
              <w:bottom w:w="150" w:type="dxa"/>
              <w:right w:w="240" w:type="dxa"/>
            </w:tcMar>
            <w:vAlign w:val="center"/>
            <w:hideMark/>
          </w:tcPr>
          <w:p w14:paraId="31934BF4"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4</w:t>
            </w:r>
          </w:p>
        </w:tc>
        <w:tc>
          <w:tcPr>
            <w:tcW w:w="0" w:type="auto"/>
            <w:tcMar>
              <w:top w:w="150" w:type="dxa"/>
              <w:left w:w="240" w:type="dxa"/>
              <w:bottom w:w="150" w:type="dxa"/>
              <w:right w:w="240" w:type="dxa"/>
            </w:tcMar>
            <w:vAlign w:val="center"/>
            <w:hideMark/>
          </w:tcPr>
          <w:p w14:paraId="7AD5AD3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Transport</w:t>
            </w:r>
          </w:p>
        </w:tc>
        <w:tc>
          <w:tcPr>
            <w:tcW w:w="0" w:type="auto"/>
            <w:tcMar>
              <w:top w:w="150" w:type="dxa"/>
              <w:left w:w="240" w:type="dxa"/>
              <w:bottom w:w="150" w:type="dxa"/>
              <w:right w:w="240" w:type="dxa"/>
            </w:tcMar>
            <w:vAlign w:val="center"/>
            <w:hideMark/>
          </w:tcPr>
          <w:p w14:paraId="72635EE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TCP, UDP</w:t>
            </w:r>
          </w:p>
        </w:tc>
        <w:tc>
          <w:tcPr>
            <w:tcW w:w="0" w:type="auto"/>
            <w:tcMar>
              <w:top w:w="150" w:type="dxa"/>
              <w:left w:w="240" w:type="dxa"/>
              <w:bottom w:w="150" w:type="dxa"/>
              <w:right w:w="0" w:type="dxa"/>
            </w:tcMar>
            <w:vAlign w:val="center"/>
            <w:hideMark/>
          </w:tcPr>
          <w:p w14:paraId="693C1BF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Source Port, Destination Port, Sequence numbers</w:t>
            </w:r>
          </w:p>
        </w:tc>
      </w:tr>
      <w:tr w:rsidR="00E215C0" w:rsidRPr="00E215C0" w14:paraId="50B84794" w14:textId="77777777" w:rsidTr="00E215C0">
        <w:tc>
          <w:tcPr>
            <w:tcW w:w="0" w:type="auto"/>
            <w:tcMar>
              <w:top w:w="150" w:type="dxa"/>
              <w:left w:w="0" w:type="dxa"/>
              <w:bottom w:w="150" w:type="dxa"/>
              <w:right w:w="240" w:type="dxa"/>
            </w:tcMar>
            <w:vAlign w:val="center"/>
            <w:hideMark/>
          </w:tcPr>
          <w:p w14:paraId="20411970"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5</w:t>
            </w:r>
          </w:p>
        </w:tc>
        <w:tc>
          <w:tcPr>
            <w:tcW w:w="0" w:type="auto"/>
            <w:tcMar>
              <w:top w:w="150" w:type="dxa"/>
              <w:left w:w="240" w:type="dxa"/>
              <w:bottom w:w="150" w:type="dxa"/>
              <w:right w:w="240" w:type="dxa"/>
            </w:tcMar>
            <w:vAlign w:val="center"/>
            <w:hideMark/>
          </w:tcPr>
          <w:p w14:paraId="7C79AB16"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Session</w:t>
            </w:r>
          </w:p>
        </w:tc>
        <w:tc>
          <w:tcPr>
            <w:tcW w:w="0" w:type="auto"/>
            <w:tcMar>
              <w:top w:w="150" w:type="dxa"/>
              <w:left w:w="240" w:type="dxa"/>
              <w:bottom w:w="150" w:type="dxa"/>
              <w:right w:w="240" w:type="dxa"/>
            </w:tcMar>
            <w:vAlign w:val="center"/>
            <w:hideMark/>
          </w:tcPr>
          <w:p w14:paraId="62A55D2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(Embedded in TCP)</w:t>
            </w:r>
          </w:p>
        </w:tc>
        <w:tc>
          <w:tcPr>
            <w:tcW w:w="0" w:type="auto"/>
            <w:tcMar>
              <w:top w:w="150" w:type="dxa"/>
              <w:left w:w="240" w:type="dxa"/>
              <w:bottom w:w="150" w:type="dxa"/>
              <w:right w:w="0" w:type="dxa"/>
            </w:tcMar>
            <w:vAlign w:val="center"/>
            <w:hideMark/>
          </w:tcPr>
          <w:p w14:paraId="7CF4A704"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Session management flags</w:t>
            </w:r>
          </w:p>
        </w:tc>
      </w:tr>
      <w:tr w:rsidR="00E215C0" w:rsidRPr="00E215C0" w14:paraId="442315E3" w14:textId="77777777" w:rsidTr="00E215C0">
        <w:tc>
          <w:tcPr>
            <w:tcW w:w="0" w:type="auto"/>
            <w:tcMar>
              <w:top w:w="150" w:type="dxa"/>
              <w:left w:w="0" w:type="dxa"/>
              <w:bottom w:w="150" w:type="dxa"/>
              <w:right w:w="240" w:type="dxa"/>
            </w:tcMar>
            <w:vAlign w:val="center"/>
            <w:hideMark/>
          </w:tcPr>
          <w:p w14:paraId="489ECDA9"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6</w:t>
            </w:r>
          </w:p>
        </w:tc>
        <w:tc>
          <w:tcPr>
            <w:tcW w:w="0" w:type="auto"/>
            <w:tcMar>
              <w:top w:w="150" w:type="dxa"/>
              <w:left w:w="240" w:type="dxa"/>
              <w:bottom w:w="150" w:type="dxa"/>
              <w:right w:w="240" w:type="dxa"/>
            </w:tcMar>
            <w:vAlign w:val="center"/>
            <w:hideMark/>
          </w:tcPr>
          <w:p w14:paraId="0F449E85"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Presentation</w:t>
            </w:r>
          </w:p>
        </w:tc>
        <w:tc>
          <w:tcPr>
            <w:tcW w:w="0" w:type="auto"/>
            <w:tcMar>
              <w:top w:w="150" w:type="dxa"/>
              <w:left w:w="240" w:type="dxa"/>
              <w:bottom w:w="150" w:type="dxa"/>
              <w:right w:w="240" w:type="dxa"/>
            </w:tcMar>
            <w:vAlign w:val="center"/>
            <w:hideMark/>
          </w:tcPr>
          <w:p w14:paraId="56820AC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(Embedded in protocols)</w:t>
            </w:r>
          </w:p>
        </w:tc>
        <w:tc>
          <w:tcPr>
            <w:tcW w:w="0" w:type="auto"/>
            <w:tcMar>
              <w:top w:w="150" w:type="dxa"/>
              <w:left w:w="240" w:type="dxa"/>
              <w:bottom w:w="150" w:type="dxa"/>
              <w:right w:w="0" w:type="dxa"/>
            </w:tcMar>
            <w:vAlign w:val="center"/>
            <w:hideMark/>
          </w:tcPr>
          <w:p w14:paraId="55E4C33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Data format (ASCII, hex)</w:t>
            </w:r>
          </w:p>
        </w:tc>
      </w:tr>
      <w:tr w:rsidR="00E215C0" w:rsidRPr="00E215C0" w14:paraId="35F5867C" w14:textId="77777777" w:rsidTr="00E215C0">
        <w:tc>
          <w:tcPr>
            <w:tcW w:w="0" w:type="auto"/>
            <w:tcMar>
              <w:top w:w="150" w:type="dxa"/>
              <w:left w:w="0" w:type="dxa"/>
              <w:bottom w:w="150" w:type="dxa"/>
              <w:right w:w="240" w:type="dxa"/>
            </w:tcMar>
            <w:vAlign w:val="center"/>
            <w:hideMark/>
          </w:tcPr>
          <w:p w14:paraId="110B82A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7</w:t>
            </w:r>
          </w:p>
        </w:tc>
        <w:tc>
          <w:tcPr>
            <w:tcW w:w="0" w:type="auto"/>
            <w:tcMar>
              <w:top w:w="150" w:type="dxa"/>
              <w:left w:w="240" w:type="dxa"/>
              <w:bottom w:w="150" w:type="dxa"/>
              <w:right w:w="240" w:type="dxa"/>
            </w:tcMar>
            <w:vAlign w:val="center"/>
            <w:hideMark/>
          </w:tcPr>
          <w:p w14:paraId="01A0FF3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Application</w:t>
            </w:r>
          </w:p>
        </w:tc>
        <w:tc>
          <w:tcPr>
            <w:tcW w:w="0" w:type="auto"/>
            <w:tcMar>
              <w:top w:w="150" w:type="dxa"/>
              <w:left w:w="240" w:type="dxa"/>
              <w:bottom w:w="150" w:type="dxa"/>
              <w:right w:w="240" w:type="dxa"/>
            </w:tcMar>
            <w:vAlign w:val="center"/>
            <w:hideMark/>
          </w:tcPr>
          <w:p w14:paraId="186AB433"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DNS, HTTP</w:t>
            </w:r>
          </w:p>
        </w:tc>
        <w:tc>
          <w:tcPr>
            <w:tcW w:w="0" w:type="auto"/>
            <w:tcMar>
              <w:top w:w="150" w:type="dxa"/>
              <w:left w:w="240" w:type="dxa"/>
              <w:bottom w:w="150" w:type="dxa"/>
              <w:right w:w="0" w:type="dxa"/>
            </w:tcMar>
            <w:vAlign w:val="center"/>
            <w:hideMark/>
          </w:tcPr>
          <w:p w14:paraId="508FC140"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Domain names, HTTP methods, status codes</w:t>
            </w:r>
          </w:p>
        </w:tc>
      </w:tr>
    </w:tbl>
    <w:p w14:paraId="27351731"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06228063">
          <v:rect id="_x0000_i1028" alt="" style="width:468pt;height:.05pt;mso-width-percent:0;mso-height-percent:0;mso-width-percent:0;mso-height-percent:0" o:hralign="center" o:hrstd="t" o:hr="t" fillcolor="#a0a0a0" stroked="f"/>
        </w:pict>
      </w:r>
    </w:p>
    <w:p w14:paraId="3AC78BF7"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Analysis and Discussion:</w:t>
      </w:r>
    </w:p>
    <w:p w14:paraId="1451626B"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How Wireshark Displays OSI Layers:</w:t>
      </w:r>
    </w:p>
    <w:p w14:paraId="113954A0"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Wireshark organizes packet information in a hierarchical manner that directly corresponds to the OSI model. The top pane shows a list of captured packets. The middle pane (Packet Details) displays the decoded protocol information in expandable sections, each representing one or more OSI layers:</w:t>
      </w:r>
    </w:p>
    <w:p w14:paraId="5F7048FA" w14:textId="77777777" w:rsidR="00E215C0" w:rsidRPr="00E215C0" w:rsidRDefault="00E215C0" w:rsidP="00E215C0">
      <w:pPr>
        <w:numPr>
          <w:ilvl w:val="0"/>
          <w:numId w:val="9"/>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Frame Section:</w:t>
      </w:r>
      <w:r w:rsidRPr="00E215C0">
        <w:rPr>
          <w:rFonts w:ascii="inter" w:eastAsia="Times New Roman" w:hAnsi="inter" w:cs="Times New Roman"/>
          <w:color w:val="0F1115"/>
          <w:kern w:val="0"/>
          <w14:ligatures w14:val="none"/>
        </w:rPr>
        <w:t> Represents the Physical Layer (Layer 1) - contains timing and length information</w:t>
      </w:r>
    </w:p>
    <w:p w14:paraId="71AC8A44" w14:textId="77777777" w:rsidR="00E215C0" w:rsidRPr="00E215C0" w:rsidRDefault="00E215C0" w:rsidP="00E215C0">
      <w:pPr>
        <w:numPr>
          <w:ilvl w:val="0"/>
          <w:numId w:val="9"/>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Ethernet II Section:</w:t>
      </w:r>
      <w:r w:rsidRPr="00E215C0">
        <w:rPr>
          <w:rFonts w:ascii="inter" w:eastAsia="Times New Roman" w:hAnsi="inter" w:cs="Times New Roman"/>
          <w:color w:val="0F1115"/>
          <w:kern w:val="0"/>
          <w14:ligatures w14:val="none"/>
        </w:rPr>
        <w:t> Represents the Data Link Layer (Layer 2) - contains MAC addresses</w:t>
      </w:r>
    </w:p>
    <w:p w14:paraId="03413EAE" w14:textId="77777777" w:rsidR="00E215C0" w:rsidRPr="00E215C0" w:rsidRDefault="00E215C0" w:rsidP="00E215C0">
      <w:pPr>
        <w:numPr>
          <w:ilvl w:val="0"/>
          <w:numId w:val="9"/>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Internet Protocol Section:</w:t>
      </w:r>
      <w:r w:rsidRPr="00E215C0">
        <w:rPr>
          <w:rFonts w:ascii="inter" w:eastAsia="Times New Roman" w:hAnsi="inter" w:cs="Times New Roman"/>
          <w:color w:val="0F1115"/>
          <w:kern w:val="0"/>
          <w14:ligatures w14:val="none"/>
        </w:rPr>
        <w:t> Represents the Network Layer (Layer 3) - contains IP addresses</w:t>
      </w:r>
    </w:p>
    <w:p w14:paraId="790E42F1" w14:textId="77777777" w:rsidR="00E215C0" w:rsidRPr="00E215C0" w:rsidRDefault="00E215C0" w:rsidP="00E215C0">
      <w:pPr>
        <w:numPr>
          <w:ilvl w:val="0"/>
          <w:numId w:val="9"/>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TCP/UDP Section:</w:t>
      </w:r>
      <w:r w:rsidRPr="00E215C0">
        <w:rPr>
          <w:rFonts w:ascii="inter" w:eastAsia="Times New Roman" w:hAnsi="inter" w:cs="Times New Roman"/>
          <w:color w:val="0F1115"/>
          <w:kern w:val="0"/>
          <w14:ligatures w14:val="none"/>
        </w:rPr>
        <w:t> Represents the Transport Layer (Layer 4) - contains port numbers</w:t>
      </w:r>
    </w:p>
    <w:p w14:paraId="332B1E6D" w14:textId="77777777" w:rsidR="00E215C0" w:rsidRPr="00E215C0" w:rsidRDefault="00E215C0" w:rsidP="00E215C0">
      <w:pPr>
        <w:numPr>
          <w:ilvl w:val="0"/>
          <w:numId w:val="9"/>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lastRenderedPageBreak/>
        <w:t>Application Protocol Section (HTTP/DNS):</w:t>
      </w:r>
      <w:r w:rsidRPr="00E215C0">
        <w:rPr>
          <w:rFonts w:ascii="inter" w:eastAsia="Times New Roman" w:hAnsi="inter" w:cs="Times New Roman"/>
          <w:color w:val="0F1115"/>
          <w:kern w:val="0"/>
          <w14:ligatures w14:val="none"/>
        </w:rPr>
        <w:t> Represents the Application Layer (Layer 7)</w:t>
      </w:r>
    </w:p>
    <w:p w14:paraId="183B0435"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Key Observations:</w:t>
      </w:r>
    </w:p>
    <w:p w14:paraId="2B1D191B" w14:textId="77777777" w:rsidR="00E215C0" w:rsidRPr="00E215C0" w:rsidRDefault="00E215C0" w:rsidP="00E215C0">
      <w:pPr>
        <w:numPr>
          <w:ilvl w:val="0"/>
          <w:numId w:val="10"/>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ARP packets</w:t>
      </w:r>
      <w:r w:rsidRPr="00E215C0">
        <w:rPr>
          <w:rFonts w:ascii="inter" w:eastAsia="Times New Roman" w:hAnsi="inter" w:cs="Times New Roman"/>
          <w:color w:val="0F1115"/>
          <w:kern w:val="0"/>
          <w14:ligatures w14:val="none"/>
        </w:rPr>
        <w:t> provide insight into how devices discover each other's MAC addresses without involving higher layers</w:t>
      </w:r>
    </w:p>
    <w:p w14:paraId="1658EEF6" w14:textId="77777777" w:rsidR="00E215C0" w:rsidRPr="00E215C0" w:rsidRDefault="00E215C0" w:rsidP="00E215C0">
      <w:pPr>
        <w:numPr>
          <w:ilvl w:val="0"/>
          <w:numId w:val="10"/>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ICMP packets</w:t>
      </w:r>
      <w:r w:rsidRPr="00E215C0">
        <w:rPr>
          <w:rFonts w:ascii="inter" w:eastAsia="Times New Roman" w:hAnsi="inter" w:cs="Times New Roman"/>
          <w:color w:val="0F1115"/>
          <w:kern w:val="0"/>
          <w14:ligatures w14:val="none"/>
        </w:rPr>
        <w:t> demonstrate network layer connectivity testing through ping requests and replies</w:t>
      </w:r>
    </w:p>
    <w:p w14:paraId="6CD41826" w14:textId="77777777" w:rsidR="00E215C0" w:rsidRPr="00E215C0" w:rsidRDefault="00E215C0" w:rsidP="00E215C0">
      <w:pPr>
        <w:numPr>
          <w:ilvl w:val="0"/>
          <w:numId w:val="10"/>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DNS packets</w:t>
      </w:r>
      <w:r w:rsidRPr="00E215C0">
        <w:rPr>
          <w:rFonts w:ascii="inter" w:eastAsia="Times New Roman" w:hAnsi="inter" w:cs="Times New Roman"/>
          <w:color w:val="0F1115"/>
          <w:kern w:val="0"/>
          <w14:ligatures w14:val="none"/>
        </w:rPr>
        <w:t> show the complete protocol stack from physical to application layer</w:t>
      </w:r>
    </w:p>
    <w:p w14:paraId="1FAF6045" w14:textId="77777777" w:rsidR="00E215C0" w:rsidRPr="00E215C0" w:rsidRDefault="00E215C0" w:rsidP="00E215C0">
      <w:pPr>
        <w:numPr>
          <w:ilvl w:val="0"/>
          <w:numId w:val="10"/>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TCP packets</w:t>
      </w:r>
      <w:r w:rsidRPr="00E215C0">
        <w:rPr>
          <w:rFonts w:ascii="inter" w:eastAsia="Times New Roman" w:hAnsi="inter" w:cs="Times New Roman"/>
          <w:color w:val="0F1115"/>
          <w:kern w:val="0"/>
          <w14:ligatures w14:val="none"/>
        </w:rPr>
        <w:t> reveal reliable transport mechanisms including port numbers and acknowledgment flags</w:t>
      </w:r>
    </w:p>
    <w:p w14:paraId="260CF14A" w14:textId="77777777" w:rsidR="00E215C0" w:rsidRPr="00E215C0" w:rsidRDefault="00E215C0" w:rsidP="00E215C0">
      <w:pPr>
        <w:numPr>
          <w:ilvl w:val="0"/>
          <w:numId w:val="10"/>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HTTP packets</w:t>
      </w:r>
      <w:r w:rsidRPr="00E215C0">
        <w:rPr>
          <w:rFonts w:ascii="inter" w:eastAsia="Times New Roman" w:hAnsi="inter" w:cs="Times New Roman"/>
          <w:color w:val="0F1115"/>
          <w:kern w:val="0"/>
          <w14:ligatures w14:val="none"/>
        </w:rPr>
        <w:t> illustrate unencrypted application layer communication</w:t>
      </w:r>
    </w:p>
    <w:p w14:paraId="59915C87"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Importance of OSI Model in Networking:</w:t>
      </w:r>
    </w:p>
    <w:p w14:paraId="38978D2C"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The OSI model provides a standardized framework for understanding how data travels from an application on one device to an application on another device. By analyzing packets in Wireshark, we can observe each layer's contribution to reliable network communication, from physical transmission (Layer 1) to application data exchange (Layer 7).</w:t>
      </w:r>
    </w:p>
    <w:p w14:paraId="290F9A91"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74A40D09">
          <v:rect id="_x0000_i1027" alt="" style="width:468pt;height:.05pt;mso-width-percent:0;mso-height-percent:0;mso-width-percent:0;mso-height-percent:0" o:hralign="center" o:hrstd="t" o:hr="t" fillcolor="#a0a0a0" stroked="f"/>
        </w:pict>
      </w:r>
    </w:p>
    <w:p w14:paraId="56A96E63"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Conclusion:</w:t>
      </w:r>
    </w:p>
    <w:p w14:paraId="3CFCB145"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 xml:space="preserve">In this experiment, the OSI model was successfully studied using Wireshark packet analysis on a MacBook Air M2. Live network traffic was </w:t>
      </w:r>
      <w:proofErr w:type="gramStart"/>
      <w:r w:rsidRPr="00E215C0">
        <w:rPr>
          <w:rFonts w:ascii="inter" w:eastAsia="Times New Roman" w:hAnsi="inter" w:cs="Times New Roman"/>
          <w:color w:val="0F1115"/>
          <w:kern w:val="0"/>
          <w14:ligatures w14:val="none"/>
        </w:rPr>
        <w:t>captured</w:t>
      </w:r>
      <w:proofErr w:type="gramEnd"/>
      <w:r w:rsidRPr="00E215C0">
        <w:rPr>
          <w:rFonts w:ascii="inter" w:eastAsia="Times New Roman" w:hAnsi="inter" w:cs="Times New Roman"/>
          <w:color w:val="0F1115"/>
          <w:kern w:val="0"/>
          <w14:ligatures w14:val="none"/>
        </w:rPr>
        <w:t xml:space="preserve"> and various protocols were analyzed to identify their corresponding OSI layers.</w:t>
      </w:r>
    </w:p>
    <w:p w14:paraId="45296DB9"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Key Learnings:</w:t>
      </w:r>
    </w:p>
    <w:p w14:paraId="61631AE3" w14:textId="77777777" w:rsidR="00E215C0" w:rsidRPr="00E215C0" w:rsidRDefault="00E215C0" w:rsidP="00E215C0">
      <w:pPr>
        <w:numPr>
          <w:ilvl w:val="0"/>
          <w:numId w:val="1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Layer Identification:</w:t>
      </w:r>
      <w:r w:rsidRPr="00E215C0">
        <w:rPr>
          <w:rFonts w:ascii="inter" w:eastAsia="Times New Roman" w:hAnsi="inter" w:cs="Times New Roman"/>
          <w:color w:val="0F1115"/>
          <w:kern w:val="0"/>
          <w14:ligatures w14:val="none"/>
        </w:rPr>
        <w:t> Learned to identify OSI layers by examining the Packet Details pane in Wireshark, where each expandable section corresponds to one or more OSI layers.</w:t>
      </w:r>
    </w:p>
    <w:p w14:paraId="320B57A6" w14:textId="77777777" w:rsidR="00E215C0" w:rsidRPr="00E215C0" w:rsidRDefault="00E215C0" w:rsidP="00E215C0">
      <w:pPr>
        <w:numPr>
          <w:ilvl w:val="0"/>
          <w:numId w:val="1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Protocol Analysis:</w:t>
      </w:r>
      <w:r w:rsidRPr="00E215C0">
        <w:rPr>
          <w:rFonts w:ascii="inter" w:eastAsia="Times New Roman" w:hAnsi="inter" w:cs="Times New Roman"/>
          <w:color w:val="0F1115"/>
          <w:kern w:val="0"/>
          <w14:ligatures w14:val="none"/>
        </w:rPr>
        <w:t> Analyzed multiple protocols including ARP (Layer 2), ICMP (Layer 3), TCP (Layer 4), DNS (Layer 7), and HTTP (Layer 7), understanding how each protocol contributes to network communication.</w:t>
      </w:r>
    </w:p>
    <w:p w14:paraId="782E4555" w14:textId="77777777" w:rsidR="00E215C0" w:rsidRPr="00E215C0" w:rsidRDefault="00E215C0" w:rsidP="00E215C0">
      <w:pPr>
        <w:numPr>
          <w:ilvl w:val="0"/>
          <w:numId w:val="1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lastRenderedPageBreak/>
        <w:t>Packet Structure:</w:t>
      </w:r>
      <w:r w:rsidRPr="00E215C0">
        <w:rPr>
          <w:rFonts w:ascii="inter" w:eastAsia="Times New Roman" w:hAnsi="inter" w:cs="Times New Roman"/>
          <w:color w:val="0F1115"/>
          <w:kern w:val="0"/>
          <w14:ligatures w14:val="none"/>
        </w:rPr>
        <w:t> Understood that each protocol adds its own header information (encapsulation) as data moves down the OSI stack, and Wireshark beautifully decodes these nested headers.</w:t>
      </w:r>
    </w:p>
    <w:p w14:paraId="2226B967" w14:textId="77777777" w:rsidR="00E215C0" w:rsidRPr="00E215C0" w:rsidRDefault="00E215C0" w:rsidP="00E215C0">
      <w:pPr>
        <w:numPr>
          <w:ilvl w:val="0"/>
          <w:numId w:val="11"/>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Practical Application:</w:t>
      </w:r>
      <w:r w:rsidRPr="00E215C0">
        <w:rPr>
          <w:rFonts w:ascii="inter" w:eastAsia="Times New Roman" w:hAnsi="inter" w:cs="Times New Roman"/>
          <w:color w:val="0F1115"/>
          <w:kern w:val="0"/>
          <w14:ligatures w14:val="none"/>
        </w:rPr>
        <w:t> Realized how network administrators use Wireshark to troubleshoot network issues by examining packets at different OSI layers.</w:t>
      </w:r>
    </w:p>
    <w:p w14:paraId="42A37112" w14:textId="77777777" w:rsidR="00E215C0" w:rsidRPr="00E215C0" w:rsidRDefault="00E215C0" w:rsidP="00E215C0">
      <w:pPr>
        <w:shd w:val="clear" w:color="auto" w:fill="FFFFFF"/>
        <w:spacing w:before="480" w:after="240" w:line="450" w:lineRule="atLeast"/>
        <w:outlineLvl w:val="2"/>
        <w:rPr>
          <w:rFonts w:ascii="inter" w:eastAsia="Times New Roman" w:hAnsi="inter" w:cs="Times New Roman"/>
          <w:b/>
          <w:bCs/>
          <w:color w:val="0F1115"/>
          <w:kern w:val="0"/>
          <w:sz w:val="30"/>
          <w:szCs w:val="30"/>
          <w14:ligatures w14:val="none"/>
        </w:rPr>
      </w:pPr>
      <w:r w:rsidRPr="00E215C0">
        <w:rPr>
          <w:rFonts w:ascii="inter" w:eastAsia="Times New Roman" w:hAnsi="inter" w:cs="Times New Roman"/>
          <w:b/>
          <w:bCs/>
          <w:color w:val="0F1115"/>
          <w:kern w:val="0"/>
          <w:sz w:val="30"/>
          <w:szCs w:val="30"/>
          <w14:ligatures w14:val="none"/>
        </w:rPr>
        <w:t>Summary of Protocols Analyzed:</w:t>
      </w:r>
    </w:p>
    <w:tbl>
      <w:tblPr>
        <w:tblW w:w="11280" w:type="dxa"/>
        <w:tblCellMar>
          <w:top w:w="15" w:type="dxa"/>
          <w:left w:w="15" w:type="dxa"/>
          <w:bottom w:w="15" w:type="dxa"/>
          <w:right w:w="15" w:type="dxa"/>
        </w:tblCellMar>
        <w:tblLook w:val="04A0" w:firstRow="1" w:lastRow="0" w:firstColumn="1" w:lastColumn="0" w:noHBand="0" w:noVBand="1"/>
      </w:tblPr>
      <w:tblGrid>
        <w:gridCol w:w="1649"/>
        <w:gridCol w:w="2239"/>
        <w:gridCol w:w="7392"/>
      </w:tblGrid>
      <w:tr w:rsidR="00E215C0" w:rsidRPr="00E215C0" w14:paraId="5A46DFA3" w14:textId="77777777" w:rsidTr="00E215C0">
        <w:trPr>
          <w:tblHeader/>
        </w:trPr>
        <w:tc>
          <w:tcPr>
            <w:tcW w:w="0" w:type="auto"/>
            <w:tcBorders>
              <w:top w:val="nil"/>
            </w:tcBorders>
            <w:tcMar>
              <w:top w:w="150" w:type="dxa"/>
              <w:left w:w="0" w:type="dxa"/>
              <w:bottom w:w="150" w:type="dxa"/>
              <w:right w:w="240" w:type="dxa"/>
            </w:tcMar>
            <w:vAlign w:val="center"/>
            <w:hideMark/>
          </w:tcPr>
          <w:p w14:paraId="1335926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Protocol</w:t>
            </w:r>
          </w:p>
        </w:tc>
        <w:tc>
          <w:tcPr>
            <w:tcW w:w="0" w:type="auto"/>
            <w:tcBorders>
              <w:top w:val="nil"/>
            </w:tcBorders>
            <w:tcMar>
              <w:top w:w="150" w:type="dxa"/>
              <w:left w:w="240" w:type="dxa"/>
              <w:bottom w:w="150" w:type="dxa"/>
              <w:right w:w="240" w:type="dxa"/>
            </w:tcMar>
            <w:vAlign w:val="center"/>
            <w:hideMark/>
          </w:tcPr>
          <w:p w14:paraId="093E9BF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OSI Layer</w:t>
            </w:r>
          </w:p>
        </w:tc>
        <w:tc>
          <w:tcPr>
            <w:tcW w:w="0" w:type="auto"/>
            <w:tcBorders>
              <w:top w:val="nil"/>
            </w:tcBorders>
            <w:tcMar>
              <w:top w:w="150" w:type="dxa"/>
              <w:left w:w="240" w:type="dxa"/>
              <w:bottom w:w="150" w:type="dxa"/>
              <w:right w:w="240" w:type="dxa"/>
            </w:tcMar>
            <w:vAlign w:val="center"/>
            <w:hideMark/>
          </w:tcPr>
          <w:p w14:paraId="41F11F34"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Purpose</w:t>
            </w:r>
          </w:p>
        </w:tc>
      </w:tr>
      <w:tr w:rsidR="00E215C0" w:rsidRPr="00E215C0" w14:paraId="6C7BBF62" w14:textId="77777777" w:rsidTr="00E215C0">
        <w:tc>
          <w:tcPr>
            <w:tcW w:w="0" w:type="auto"/>
            <w:tcMar>
              <w:top w:w="150" w:type="dxa"/>
              <w:left w:w="0" w:type="dxa"/>
              <w:bottom w:w="150" w:type="dxa"/>
              <w:right w:w="240" w:type="dxa"/>
            </w:tcMar>
            <w:vAlign w:val="center"/>
            <w:hideMark/>
          </w:tcPr>
          <w:p w14:paraId="6BFE509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ARP</w:t>
            </w:r>
          </w:p>
        </w:tc>
        <w:tc>
          <w:tcPr>
            <w:tcW w:w="0" w:type="auto"/>
            <w:tcMar>
              <w:top w:w="150" w:type="dxa"/>
              <w:left w:w="240" w:type="dxa"/>
              <w:bottom w:w="150" w:type="dxa"/>
              <w:right w:w="240" w:type="dxa"/>
            </w:tcMar>
            <w:vAlign w:val="center"/>
            <w:hideMark/>
          </w:tcPr>
          <w:p w14:paraId="1665E182"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2/3</w:t>
            </w:r>
          </w:p>
        </w:tc>
        <w:tc>
          <w:tcPr>
            <w:tcW w:w="0" w:type="auto"/>
            <w:tcMar>
              <w:top w:w="150" w:type="dxa"/>
              <w:left w:w="240" w:type="dxa"/>
              <w:bottom w:w="150" w:type="dxa"/>
              <w:right w:w="0" w:type="dxa"/>
            </w:tcMar>
            <w:vAlign w:val="center"/>
            <w:hideMark/>
          </w:tcPr>
          <w:p w14:paraId="5D89046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Resolves IP addresses to MAC addresses</w:t>
            </w:r>
          </w:p>
        </w:tc>
      </w:tr>
      <w:tr w:rsidR="00E215C0" w:rsidRPr="00E215C0" w14:paraId="2CA703AA" w14:textId="77777777" w:rsidTr="00E215C0">
        <w:tc>
          <w:tcPr>
            <w:tcW w:w="0" w:type="auto"/>
            <w:tcMar>
              <w:top w:w="150" w:type="dxa"/>
              <w:left w:w="0" w:type="dxa"/>
              <w:bottom w:w="150" w:type="dxa"/>
              <w:right w:w="240" w:type="dxa"/>
            </w:tcMar>
            <w:vAlign w:val="center"/>
            <w:hideMark/>
          </w:tcPr>
          <w:p w14:paraId="626A011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ICMP</w:t>
            </w:r>
          </w:p>
        </w:tc>
        <w:tc>
          <w:tcPr>
            <w:tcW w:w="0" w:type="auto"/>
            <w:tcMar>
              <w:top w:w="150" w:type="dxa"/>
              <w:left w:w="240" w:type="dxa"/>
              <w:bottom w:w="150" w:type="dxa"/>
              <w:right w:w="240" w:type="dxa"/>
            </w:tcMar>
            <w:vAlign w:val="center"/>
            <w:hideMark/>
          </w:tcPr>
          <w:p w14:paraId="17B9D91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3</w:t>
            </w:r>
          </w:p>
        </w:tc>
        <w:tc>
          <w:tcPr>
            <w:tcW w:w="0" w:type="auto"/>
            <w:tcMar>
              <w:top w:w="150" w:type="dxa"/>
              <w:left w:w="240" w:type="dxa"/>
              <w:bottom w:w="150" w:type="dxa"/>
              <w:right w:w="0" w:type="dxa"/>
            </w:tcMar>
            <w:vAlign w:val="center"/>
            <w:hideMark/>
          </w:tcPr>
          <w:p w14:paraId="4FCAA84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Network diagnostics (ping)</w:t>
            </w:r>
          </w:p>
        </w:tc>
      </w:tr>
      <w:tr w:rsidR="00E215C0" w:rsidRPr="00E215C0" w14:paraId="5612A09B" w14:textId="77777777" w:rsidTr="00E215C0">
        <w:tc>
          <w:tcPr>
            <w:tcW w:w="0" w:type="auto"/>
            <w:tcMar>
              <w:top w:w="150" w:type="dxa"/>
              <w:left w:w="0" w:type="dxa"/>
              <w:bottom w:w="150" w:type="dxa"/>
              <w:right w:w="240" w:type="dxa"/>
            </w:tcMar>
            <w:vAlign w:val="center"/>
            <w:hideMark/>
          </w:tcPr>
          <w:p w14:paraId="1E445000"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TCP</w:t>
            </w:r>
          </w:p>
        </w:tc>
        <w:tc>
          <w:tcPr>
            <w:tcW w:w="0" w:type="auto"/>
            <w:tcMar>
              <w:top w:w="150" w:type="dxa"/>
              <w:left w:w="240" w:type="dxa"/>
              <w:bottom w:w="150" w:type="dxa"/>
              <w:right w:w="240" w:type="dxa"/>
            </w:tcMar>
            <w:vAlign w:val="center"/>
            <w:hideMark/>
          </w:tcPr>
          <w:p w14:paraId="3DBDCF2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4</w:t>
            </w:r>
          </w:p>
        </w:tc>
        <w:tc>
          <w:tcPr>
            <w:tcW w:w="0" w:type="auto"/>
            <w:tcMar>
              <w:top w:w="150" w:type="dxa"/>
              <w:left w:w="240" w:type="dxa"/>
              <w:bottom w:w="150" w:type="dxa"/>
              <w:right w:w="0" w:type="dxa"/>
            </w:tcMar>
            <w:vAlign w:val="center"/>
            <w:hideMark/>
          </w:tcPr>
          <w:p w14:paraId="35C15CD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Reliable, connection-oriented transport</w:t>
            </w:r>
          </w:p>
        </w:tc>
      </w:tr>
      <w:tr w:rsidR="00E215C0" w:rsidRPr="00E215C0" w14:paraId="29355742" w14:textId="77777777" w:rsidTr="00E215C0">
        <w:tc>
          <w:tcPr>
            <w:tcW w:w="0" w:type="auto"/>
            <w:tcMar>
              <w:top w:w="150" w:type="dxa"/>
              <w:left w:w="0" w:type="dxa"/>
              <w:bottom w:w="150" w:type="dxa"/>
              <w:right w:w="240" w:type="dxa"/>
            </w:tcMar>
            <w:vAlign w:val="center"/>
            <w:hideMark/>
          </w:tcPr>
          <w:p w14:paraId="23A83C9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UDP</w:t>
            </w:r>
          </w:p>
        </w:tc>
        <w:tc>
          <w:tcPr>
            <w:tcW w:w="0" w:type="auto"/>
            <w:tcMar>
              <w:top w:w="150" w:type="dxa"/>
              <w:left w:w="240" w:type="dxa"/>
              <w:bottom w:w="150" w:type="dxa"/>
              <w:right w:w="240" w:type="dxa"/>
            </w:tcMar>
            <w:vAlign w:val="center"/>
            <w:hideMark/>
          </w:tcPr>
          <w:p w14:paraId="082A38DE"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4</w:t>
            </w:r>
          </w:p>
        </w:tc>
        <w:tc>
          <w:tcPr>
            <w:tcW w:w="0" w:type="auto"/>
            <w:tcMar>
              <w:top w:w="150" w:type="dxa"/>
              <w:left w:w="240" w:type="dxa"/>
              <w:bottom w:w="150" w:type="dxa"/>
              <w:right w:w="0" w:type="dxa"/>
            </w:tcMar>
            <w:vAlign w:val="center"/>
            <w:hideMark/>
          </w:tcPr>
          <w:p w14:paraId="56D44A5B"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Fast, connectionless transport (DNS uses UDP)</w:t>
            </w:r>
          </w:p>
        </w:tc>
      </w:tr>
      <w:tr w:rsidR="00E215C0" w:rsidRPr="00E215C0" w14:paraId="79C262C7" w14:textId="77777777" w:rsidTr="00E215C0">
        <w:tc>
          <w:tcPr>
            <w:tcW w:w="0" w:type="auto"/>
            <w:tcMar>
              <w:top w:w="150" w:type="dxa"/>
              <w:left w:w="0" w:type="dxa"/>
              <w:bottom w:w="150" w:type="dxa"/>
              <w:right w:w="240" w:type="dxa"/>
            </w:tcMar>
            <w:vAlign w:val="center"/>
            <w:hideMark/>
          </w:tcPr>
          <w:p w14:paraId="7E613C6A"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DNS</w:t>
            </w:r>
          </w:p>
        </w:tc>
        <w:tc>
          <w:tcPr>
            <w:tcW w:w="0" w:type="auto"/>
            <w:tcMar>
              <w:top w:w="150" w:type="dxa"/>
              <w:left w:w="240" w:type="dxa"/>
              <w:bottom w:w="150" w:type="dxa"/>
              <w:right w:w="240" w:type="dxa"/>
            </w:tcMar>
            <w:vAlign w:val="center"/>
            <w:hideMark/>
          </w:tcPr>
          <w:p w14:paraId="7357AC9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7</w:t>
            </w:r>
          </w:p>
        </w:tc>
        <w:tc>
          <w:tcPr>
            <w:tcW w:w="0" w:type="auto"/>
            <w:tcMar>
              <w:top w:w="150" w:type="dxa"/>
              <w:left w:w="240" w:type="dxa"/>
              <w:bottom w:w="150" w:type="dxa"/>
              <w:right w:w="0" w:type="dxa"/>
            </w:tcMar>
            <w:vAlign w:val="center"/>
            <w:hideMark/>
          </w:tcPr>
          <w:p w14:paraId="0585D17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Domain name to IP address resolution</w:t>
            </w:r>
          </w:p>
        </w:tc>
      </w:tr>
      <w:tr w:rsidR="00E215C0" w:rsidRPr="00E215C0" w14:paraId="52A70DF8" w14:textId="77777777" w:rsidTr="00E215C0">
        <w:tc>
          <w:tcPr>
            <w:tcW w:w="0" w:type="auto"/>
            <w:tcMar>
              <w:top w:w="150" w:type="dxa"/>
              <w:left w:w="0" w:type="dxa"/>
              <w:bottom w:w="150" w:type="dxa"/>
              <w:right w:w="240" w:type="dxa"/>
            </w:tcMar>
            <w:vAlign w:val="center"/>
            <w:hideMark/>
          </w:tcPr>
          <w:p w14:paraId="3154593D"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HTTP</w:t>
            </w:r>
          </w:p>
        </w:tc>
        <w:tc>
          <w:tcPr>
            <w:tcW w:w="0" w:type="auto"/>
            <w:tcMar>
              <w:top w:w="150" w:type="dxa"/>
              <w:left w:w="240" w:type="dxa"/>
              <w:bottom w:w="150" w:type="dxa"/>
              <w:right w:w="240" w:type="dxa"/>
            </w:tcMar>
            <w:vAlign w:val="center"/>
            <w:hideMark/>
          </w:tcPr>
          <w:p w14:paraId="0BF0570C"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Layer 7</w:t>
            </w:r>
          </w:p>
        </w:tc>
        <w:tc>
          <w:tcPr>
            <w:tcW w:w="0" w:type="auto"/>
            <w:tcMar>
              <w:top w:w="150" w:type="dxa"/>
              <w:left w:w="240" w:type="dxa"/>
              <w:bottom w:w="150" w:type="dxa"/>
              <w:right w:w="0" w:type="dxa"/>
            </w:tcMar>
            <w:vAlign w:val="center"/>
            <w:hideMark/>
          </w:tcPr>
          <w:p w14:paraId="1E4831B1" w14:textId="77777777" w:rsidR="00E215C0" w:rsidRPr="00E215C0" w:rsidRDefault="00E215C0" w:rsidP="00E215C0">
            <w:pPr>
              <w:spacing w:after="0" w:line="375" w:lineRule="atLeast"/>
              <w:rPr>
                <w:rFonts w:ascii="inter" w:eastAsia="Times New Roman" w:hAnsi="inter" w:cs="Times New Roman"/>
                <w:kern w:val="0"/>
                <w:sz w:val="23"/>
                <w:szCs w:val="23"/>
                <w14:ligatures w14:val="none"/>
              </w:rPr>
            </w:pPr>
            <w:r w:rsidRPr="00E215C0">
              <w:rPr>
                <w:rFonts w:ascii="inter" w:eastAsia="Times New Roman" w:hAnsi="inter" w:cs="Times New Roman"/>
                <w:kern w:val="0"/>
                <w:sz w:val="23"/>
                <w:szCs w:val="23"/>
                <w14:ligatures w14:val="none"/>
              </w:rPr>
              <w:t>Web page transfer (unencrypted)</w:t>
            </w:r>
          </w:p>
        </w:tc>
      </w:tr>
    </w:tbl>
    <w:p w14:paraId="6DCFC58C"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5494FF84">
          <v:rect id="_x0000_i1026" alt="" style="width:468pt;height:.05pt;mso-width-percent:0;mso-height-percent:0;mso-width-percent:0;mso-height-percent:0" o:hralign="center" o:hrstd="t" o:hr="t" fillcolor="#a0a0a0" stroked="f"/>
        </w:pict>
      </w:r>
    </w:p>
    <w:p w14:paraId="56DA7F9F" w14:textId="7777777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t>References:</w:t>
      </w:r>
    </w:p>
    <w:p w14:paraId="175EE908" w14:textId="77777777" w:rsidR="00E215C0" w:rsidRPr="00E215C0" w:rsidRDefault="00E215C0" w:rsidP="00E215C0">
      <w:pPr>
        <w:numPr>
          <w:ilvl w:val="0"/>
          <w:numId w:val="1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Wireshark Official Documentation - </w:t>
      </w:r>
      <w:hyperlink r:id="rId15" w:tgtFrame="_blank" w:history="1">
        <w:r w:rsidRPr="00E215C0">
          <w:rPr>
            <w:rFonts w:ascii="inter" w:eastAsia="Times New Roman" w:hAnsi="inter" w:cs="Times New Roman"/>
            <w:color w:val="3964FE"/>
            <w:kern w:val="0"/>
            <w:u w:val="single"/>
            <w:bdr w:val="single" w:sz="12" w:space="0" w:color="auto" w:frame="1"/>
            <w14:ligatures w14:val="none"/>
          </w:rPr>
          <w:t>http://www.wireshark.org/docs/</w:t>
        </w:r>
      </w:hyperlink>
    </w:p>
    <w:p w14:paraId="2F1E8B75" w14:textId="77777777" w:rsidR="00E215C0" w:rsidRPr="00E215C0" w:rsidRDefault="00E215C0" w:rsidP="00E215C0">
      <w:pPr>
        <w:numPr>
          <w:ilvl w:val="0"/>
          <w:numId w:val="1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OSI Model - ISO/IEC 7498-1 Standard</w:t>
      </w:r>
    </w:p>
    <w:p w14:paraId="41D8E025" w14:textId="77777777" w:rsidR="00E215C0" w:rsidRPr="00E215C0" w:rsidRDefault="00E215C0" w:rsidP="00E215C0">
      <w:pPr>
        <w:numPr>
          <w:ilvl w:val="0"/>
          <w:numId w:val="1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Computer Networks: A Top-Down Approach - Kurose &amp; Ross</w:t>
      </w:r>
    </w:p>
    <w:p w14:paraId="381BC0B6" w14:textId="77777777" w:rsidR="00E215C0" w:rsidRPr="00E215C0" w:rsidRDefault="00E215C0" w:rsidP="00E215C0">
      <w:pPr>
        <w:numPr>
          <w:ilvl w:val="0"/>
          <w:numId w:val="12"/>
        </w:numPr>
        <w:shd w:val="clear" w:color="auto" w:fill="FFFFFF"/>
        <w:spacing w:after="0" w:line="240" w:lineRule="auto"/>
        <w:rPr>
          <w:rFonts w:ascii="inter" w:eastAsia="Times New Roman" w:hAnsi="inter" w:cs="Times New Roman"/>
          <w:color w:val="0F1115"/>
          <w:kern w:val="0"/>
          <w14:ligatures w14:val="none"/>
        </w:rPr>
      </w:pPr>
      <w:r w:rsidRPr="00E215C0">
        <w:rPr>
          <w:rFonts w:ascii="inter" w:eastAsia="Times New Roman" w:hAnsi="inter" w:cs="Times New Roman"/>
          <w:color w:val="0F1115"/>
          <w:kern w:val="0"/>
          <w14:ligatures w14:val="none"/>
        </w:rPr>
        <w:t>Wireshark Network Analysis - Laura Chappell</w:t>
      </w:r>
    </w:p>
    <w:p w14:paraId="1BBCD4B8" w14:textId="77777777" w:rsidR="00E215C0" w:rsidRPr="00E215C0" w:rsidRDefault="00E215C0" w:rsidP="00E215C0">
      <w:pPr>
        <w:numPr>
          <w:ilvl w:val="0"/>
          <w:numId w:val="12"/>
        </w:numPr>
        <w:shd w:val="clear" w:color="auto" w:fill="FFFFFF"/>
        <w:spacing w:after="0" w:line="240" w:lineRule="auto"/>
        <w:rPr>
          <w:rFonts w:ascii="inter" w:eastAsia="Times New Roman" w:hAnsi="inter" w:cs="Times New Roman"/>
          <w:color w:val="0F1115"/>
          <w:kern w:val="0"/>
          <w14:ligatures w14:val="none"/>
        </w:rPr>
      </w:pPr>
      <w:hyperlink r:id="rId16" w:tgtFrame="_blank" w:history="1">
        <w:r w:rsidRPr="00E215C0">
          <w:rPr>
            <w:rFonts w:ascii="inter" w:eastAsia="Times New Roman" w:hAnsi="inter" w:cs="Times New Roman"/>
            <w:color w:val="3964FE"/>
            <w:kern w:val="0"/>
            <w:u w:val="single"/>
            <w:bdr w:val="single" w:sz="12" w:space="0" w:color="auto" w:frame="1"/>
            <w14:ligatures w14:val="none"/>
          </w:rPr>
          <w:t>https://www.wireshark.org/download.html</w:t>
        </w:r>
      </w:hyperlink>
      <w:r w:rsidRPr="00E215C0">
        <w:rPr>
          <w:rFonts w:ascii="inter" w:eastAsia="Times New Roman" w:hAnsi="inter" w:cs="Times New Roman"/>
          <w:color w:val="0F1115"/>
          <w:kern w:val="0"/>
          <w14:ligatures w14:val="none"/>
        </w:rPr>
        <w:t> - Wireshark Download</w:t>
      </w:r>
    </w:p>
    <w:p w14:paraId="36395F13" w14:textId="77777777" w:rsidR="00E215C0" w:rsidRPr="00E215C0" w:rsidRDefault="00EE3F2E" w:rsidP="00E215C0">
      <w:pPr>
        <w:spacing w:before="480" w:after="480" w:line="240" w:lineRule="auto"/>
        <w:rPr>
          <w:rFonts w:ascii="inter" w:eastAsia="Times New Roman" w:hAnsi="inter" w:cs="Times New Roman"/>
          <w:kern w:val="0"/>
          <w14:ligatures w14:val="none"/>
        </w:rPr>
      </w:pPr>
      <w:r w:rsidRPr="00EE3F2E">
        <w:rPr>
          <w:rFonts w:ascii="Times New Roman" w:eastAsia="Times New Roman" w:hAnsi="Times New Roman" w:cs="Times New Roman"/>
          <w:noProof/>
          <w:kern w:val="0"/>
        </w:rPr>
        <w:pict w14:anchorId="731B3E58">
          <v:rect id="_x0000_i1025" alt="" style="width:468pt;height:.05pt;mso-width-percent:0;mso-height-percent:0;mso-width-percent:0;mso-height-percent:0" o:hralign="center" o:hrstd="t" o:hr="t" fillcolor="#a0a0a0" stroked="f"/>
        </w:pict>
      </w:r>
    </w:p>
    <w:p w14:paraId="0F2797DA" w14:textId="77777777" w:rsid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p>
    <w:p w14:paraId="520139A3" w14:textId="6E5A0967" w:rsidR="00E215C0" w:rsidRPr="00E215C0" w:rsidRDefault="00E215C0" w:rsidP="00E215C0">
      <w:pPr>
        <w:shd w:val="clear" w:color="auto" w:fill="FFFFFF"/>
        <w:spacing w:before="480" w:after="240" w:line="480" w:lineRule="atLeast"/>
        <w:outlineLvl w:val="1"/>
        <w:rPr>
          <w:rFonts w:ascii="inter" w:eastAsia="Times New Roman" w:hAnsi="inter" w:cs="Times New Roman"/>
          <w:b/>
          <w:bCs/>
          <w:color w:val="0F1115"/>
          <w:kern w:val="0"/>
          <w:sz w:val="33"/>
          <w:szCs w:val="33"/>
          <w14:ligatures w14:val="none"/>
        </w:rPr>
      </w:pPr>
      <w:r w:rsidRPr="00E215C0">
        <w:rPr>
          <w:rFonts w:ascii="inter" w:eastAsia="Times New Roman" w:hAnsi="inter" w:cs="Times New Roman"/>
          <w:b/>
          <w:bCs/>
          <w:color w:val="0F1115"/>
          <w:kern w:val="0"/>
          <w:sz w:val="33"/>
          <w:szCs w:val="33"/>
          <w14:ligatures w14:val="none"/>
        </w:rPr>
        <w:lastRenderedPageBreak/>
        <w:t>GitHub Repository:</w:t>
      </w:r>
    </w:p>
    <w:p w14:paraId="140D04F9" w14:textId="77777777" w:rsidR="00E215C0" w:rsidRPr="00E215C0" w:rsidRDefault="00E215C0" w:rsidP="00E215C0">
      <w:pPr>
        <w:shd w:val="clear" w:color="auto" w:fill="FFFFFF"/>
        <w:spacing w:before="240" w:after="240" w:line="240" w:lineRule="auto"/>
        <w:rPr>
          <w:rFonts w:ascii="inter" w:eastAsia="Times New Roman" w:hAnsi="inter" w:cs="Times New Roman"/>
          <w:color w:val="0F1115"/>
          <w:kern w:val="0"/>
          <w14:ligatures w14:val="none"/>
        </w:rPr>
      </w:pPr>
      <w:r w:rsidRPr="00E215C0">
        <w:rPr>
          <w:rFonts w:ascii="inter" w:eastAsia="Times New Roman" w:hAnsi="inter" w:cs="Times New Roman"/>
          <w:b/>
          <w:bCs/>
          <w:color w:val="0F1115"/>
          <w:kern w:val="0"/>
          <w14:ligatures w14:val="none"/>
        </w:rPr>
        <w:t>Repository Link:</w:t>
      </w:r>
      <w:r w:rsidRPr="00E215C0">
        <w:rPr>
          <w:rFonts w:ascii="inter" w:eastAsia="Times New Roman" w:hAnsi="inter" w:cs="Times New Roman"/>
          <w:color w:val="0F1115"/>
          <w:kern w:val="0"/>
          <w14:ligatures w14:val="none"/>
        </w:rPr>
        <w:t> </w:t>
      </w:r>
      <w:hyperlink r:id="rId17" w:tgtFrame="_blank" w:history="1">
        <w:r w:rsidRPr="00E215C0">
          <w:rPr>
            <w:rFonts w:ascii="inter" w:eastAsia="Times New Roman" w:hAnsi="inter" w:cs="Times New Roman"/>
            <w:color w:val="3964FE"/>
            <w:kern w:val="0"/>
            <w:u w:val="single"/>
            <w:bdr w:val="single" w:sz="12" w:space="0" w:color="auto" w:frame="1"/>
            <w14:ligatures w14:val="none"/>
          </w:rPr>
          <w:t>https://github.com/ShreyasPatil3105/Computer-Networks-Lab</w:t>
        </w:r>
      </w:hyperlink>
    </w:p>
    <w:p w14:paraId="5284875E" w14:textId="77777777" w:rsidR="00E215C0" w:rsidRPr="00E215C0" w:rsidRDefault="00E215C0" w:rsidP="00E215C0">
      <w:pPr>
        <w:spacing w:after="0" w:line="240" w:lineRule="auto"/>
        <w:rPr>
          <w:rFonts w:ascii="Times New Roman" w:eastAsia="Times New Roman" w:hAnsi="Times New Roman" w:cs="Times New Roman"/>
          <w:kern w:val="0"/>
          <w14:ligatures w14:val="none"/>
        </w:rPr>
      </w:pPr>
    </w:p>
    <w:p w14:paraId="3D86B99E" w14:textId="4A5DACFC" w:rsidR="00C42A33" w:rsidRDefault="00C42A33" w:rsidP="00E215C0"/>
    <w:sectPr w:rsidR="00C42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B7A"/>
    <w:multiLevelType w:val="multilevel"/>
    <w:tmpl w:val="94DE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6799E"/>
    <w:multiLevelType w:val="multilevel"/>
    <w:tmpl w:val="F628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90084"/>
    <w:multiLevelType w:val="multilevel"/>
    <w:tmpl w:val="CCD23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C1C03"/>
    <w:multiLevelType w:val="multilevel"/>
    <w:tmpl w:val="A78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7AD2"/>
    <w:multiLevelType w:val="multilevel"/>
    <w:tmpl w:val="34B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E2C5A"/>
    <w:multiLevelType w:val="multilevel"/>
    <w:tmpl w:val="635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4015B"/>
    <w:multiLevelType w:val="multilevel"/>
    <w:tmpl w:val="5B8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A6D87"/>
    <w:multiLevelType w:val="multilevel"/>
    <w:tmpl w:val="269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718BB"/>
    <w:multiLevelType w:val="multilevel"/>
    <w:tmpl w:val="F15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97E18"/>
    <w:multiLevelType w:val="multilevel"/>
    <w:tmpl w:val="7D2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E72B3"/>
    <w:multiLevelType w:val="multilevel"/>
    <w:tmpl w:val="1A2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537E4"/>
    <w:multiLevelType w:val="multilevel"/>
    <w:tmpl w:val="BCC4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64452">
    <w:abstractNumId w:val="1"/>
  </w:num>
  <w:num w:numId="2" w16cid:durableId="1022246299">
    <w:abstractNumId w:val="10"/>
  </w:num>
  <w:num w:numId="3" w16cid:durableId="736173687">
    <w:abstractNumId w:val="4"/>
  </w:num>
  <w:num w:numId="4" w16cid:durableId="465664565">
    <w:abstractNumId w:val="9"/>
  </w:num>
  <w:num w:numId="5" w16cid:durableId="1271544186">
    <w:abstractNumId w:val="5"/>
  </w:num>
  <w:num w:numId="6" w16cid:durableId="5251638">
    <w:abstractNumId w:val="6"/>
  </w:num>
  <w:num w:numId="7" w16cid:durableId="114645032">
    <w:abstractNumId w:val="3"/>
  </w:num>
  <w:num w:numId="8" w16cid:durableId="1494756961">
    <w:abstractNumId w:val="7"/>
  </w:num>
  <w:num w:numId="9" w16cid:durableId="21127237">
    <w:abstractNumId w:val="8"/>
  </w:num>
  <w:num w:numId="10" w16cid:durableId="1488009769">
    <w:abstractNumId w:val="2"/>
  </w:num>
  <w:num w:numId="11" w16cid:durableId="1192453584">
    <w:abstractNumId w:val="11"/>
  </w:num>
  <w:num w:numId="12" w16cid:durableId="139018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C0"/>
    <w:rsid w:val="00014C0E"/>
    <w:rsid w:val="00635EA8"/>
    <w:rsid w:val="00C42A33"/>
    <w:rsid w:val="00D10B7A"/>
    <w:rsid w:val="00E215C0"/>
    <w:rsid w:val="00EE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D817"/>
  <w15:chartTrackingRefBased/>
  <w15:docId w15:val="{F460174E-BA00-EE44-978A-07328F98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1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1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1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1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C0"/>
    <w:rPr>
      <w:rFonts w:eastAsiaTheme="majorEastAsia" w:cstheme="majorBidi"/>
      <w:color w:val="272727" w:themeColor="text1" w:themeTint="D8"/>
    </w:rPr>
  </w:style>
  <w:style w:type="paragraph" w:styleId="Title">
    <w:name w:val="Title"/>
    <w:basedOn w:val="Normal"/>
    <w:next w:val="Normal"/>
    <w:link w:val="TitleChar"/>
    <w:uiPriority w:val="10"/>
    <w:qFormat/>
    <w:rsid w:val="00E2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5C0"/>
    <w:pPr>
      <w:spacing w:before="160"/>
      <w:jc w:val="center"/>
    </w:pPr>
    <w:rPr>
      <w:i/>
      <w:iCs/>
      <w:color w:val="404040" w:themeColor="text1" w:themeTint="BF"/>
    </w:rPr>
  </w:style>
  <w:style w:type="character" w:customStyle="1" w:styleId="QuoteChar">
    <w:name w:val="Quote Char"/>
    <w:basedOn w:val="DefaultParagraphFont"/>
    <w:link w:val="Quote"/>
    <w:uiPriority w:val="29"/>
    <w:rsid w:val="00E215C0"/>
    <w:rPr>
      <w:i/>
      <w:iCs/>
      <w:color w:val="404040" w:themeColor="text1" w:themeTint="BF"/>
    </w:rPr>
  </w:style>
  <w:style w:type="paragraph" w:styleId="ListParagraph">
    <w:name w:val="List Paragraph"/>
    <w:basedOn w:val="Normal"/>
    <w:uiPriority w:val="34"/>
    <w:qFormat/>
    <w:rsid w:val="00E215C0"/>
    <w:pPr>
      <w:ind w:left="720"/>
      <w:contextualSpacing/>
    </w:pPr>
  </w:style>
  <w:style w:type="character" w:styleId="IntenseEmphasis">
    <w:name w:val="Intense Emphasis"/>
    <w:basedOn w:val="DefaultParagraphFont"/>
    <w:uiPriority w:val="21"/>
    <w:qFormat/>
    <w:rsid w:val="00E215C0"/>
    <w:rPr>
      <w:i/>
      <w:iCs/>
      <w:color w:val="0F4761" w:themeColor="accent1" w:themeShade="BF"/>
    </w:rPr>
  </w:style>
  <w:style w:type="paragraph" w:styleId="IntenseQuote">
    <w:name w:val="Intense Quote"/>
    <w:basedOn w:val="Normal"/>
    <w:next w:val="Normal"/>
    <w:link w:val="IntenseQuoteChar"/>
    <w:uiPriority w:val="30"/>
    <w:qFormat/>
    <w:rsid w:val="00E21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C0"/>
    <w:rPr>
      <w:i/>
      <w:iCs/>
      <w:color w:val="0F4761" w:themeColor="accent1" w:themeShade="BF"/>
    </w:rPr>
  </w:style>
  <w:style w:type="character" w:styleId="IntenseReference">
    <w:name w:val="Intense Reference"/>
    <w:basedOn w:val="DefaultParagraphFont"/>
    <w:uiPriority w:val="32"/>
    <w:qFormat/>
    <w:rsid w:val="00E215C0"/>
    <w:rPr>
      <w:b/>
      <w:bCs/>
      <w:smallCaps/>
      <w:color w:val="0F4761" w:themeColor="accent1" w:themeShade="BF"/>
      <w:spacing w:val="5"/>
    </w:rPr>
  </w:style>
  <w:style w:type="paragraph" w:customStyle="1" w:styleId="ds-markdown-paragraph">
    <w:name w:val="ds-markdown-paragraph"/>
    <w:basedOn w:val="Normal"/>
    <w:rsid w:val="00E215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15C0"/>
    <w:rPr>
      <w:b/>
      <w:bCs/>
    </w:rPr>
  </w:style>
  <w:style w:type="character" w:customStyle="1" w:styleId="d813de27">
    <w:name w:val="d813de27"/>
    <w:basedOn w:val="DefaultParagraphFont"/>
    <w:rsid w:val="00E215C0"/>
  </w:style>
  <w:style w:type="paragraph" w:styleId="HTMLPreformatted">
    <w:name w:val="HTML Preformatted"/>
    <w:basedOn w:val="Normal"/>
    <w:link w:val="HTMLPreformattedChar"/>
    <w:uiPriority w:val="99"/>
    <w:semiHidden/>
    <w:unhideWhenUsed/>
    <w:rsid w:val="00E21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15C0"/>
    <w:rPr>
      <w:rFonts w:ascii="Courier New" w:eastAsia="Times New Roman" w:hAnsi="Courier New" w:cs="Courier New"/>
      <w:kern w:val="0"/>
      <w:sz w:val="20"/>
      <w:szCs w:val="20"/>
      <w14:ligatures w14:val="none"/>
    </w:rPr>
  </w:style>
  <w:style w:type="character" w:customStyle="1" w:styleId="token">
    <w:name w:val="token"/>
    <w:basedOn w:val="DefaultParagraphFont"/>
    <w:rsid w:val="00E215C0"/>
  </w:style>
  <w:style w:type="character" w:styleId="Hyperlink">
    <w:name w:val="Hyperlink"/>
    <w:basedOn w:val="DefaultParagraphFont"/>
    <w:uiPriority w:val="99"/>
    <w:semiHidden/>
    <w:unhideWhenUsed/>
    <w:rsid w:val="00E215C0"/>
    <w:rPr>
      <w:color w:val="0000FF"/>
      <w:u w:val="single"/>
    </w:rPr>
  </w:style>
  <w:style w:type="character" w:styleId="HTMLCode">
    <w:name w:val="HTML Code"/>
    <w:basedOn w:val="DefaultParagraphFont"/>
    <w:uiPriority w:val="99"/>
    <w:semiHidden/>
    <w:unhideWhenUsed/>
    <w:rsid w:val="00E215C0"/>
    <w:rPr>
      <w:rFonts w:ascii="Courier New" w:eastAsia="Times New Roman" w:hAnsi="Courier New" w:cs="Courier New"/>
      <w:sz w:val="20"/>
      <w:szCs w:val="20"/>
    </w:rPr>
  </w:style>
  <w:style w:type="character" w:styleId="Emphasis">
    <w:name w:val="Emphasis"/>
    <w:basedOn w:val="DefaultParagraphFont"/>
    <w:uiPriority w:val="20"/>
    <w:qFormat/>
    <w:rsid w:val="00E215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710746">
      <w:bodyDiv w:val="1"/>
      <w:marLeft w:val="0"/>
      <w:marRight w:val="0"/>
      <w:marTop w:val="0"/>
      <w:marBottom w:val="0"/>
      <w:divBdr>
        <w:top w:val="none" w:sz="0" w:space="0" w:color="auto"/>
        <w:left w:val="none" w:sz="0" w:space="0" w:color="auto"/>
        <w:bottom w:val="none" w:sz="0" w:space="0" w:color="auto"/>
        <w:right w:val="none" w:sz="0" w:space="0" w:color="auto"/>
      </w:divBdr>
      <w:divsChild>
        <w:div w:id="1735082986">
          <w:marLeft w:val="0"/>
          <w:marRight w:val="0"/>
          <w:marTop w:val="0"/>
          <w:marBottom w:val="0"/>
          <w:divBdr>
            <w:top w:val="none" w:sz="0" w:space="0" w:color="auto"/>
            <w:left w:val="none" w:sz="0" w:space="0" w:color="auto"/>
            <w:bottom w:val="none" w:sz="0" w:space="0" w:color="auto"/>
            <w:right w:val="none" w:sz="0" w:space="0" w:color="auto"/>
          </w:divBdr>
        </w:div>
        <w:div w:id="1393119378">
          <w:marLeft w:val="0"/>
          <w:marRight w:val="0"/>
          <w:marTop w:val="240"/>
          <w:marBottom w:val="171"/>
          <w:divBdr>
            <w:top w:val="none" w:sz="0" w:space="0" w:color="auto"/>
            <w:left w:val="none" w:sz="0" w:space="0" w:color="auto"/>
            <w:bottom w:val="none" w:sz="0" w:space="0" w:color="auto"/>
            <w:right w:val="none" w:sz="0" w:space="0" w:color="auto"/>
          </w:divBdr>
          <w:divsChild>
            <w:div w:id="865679162">
              <w:marLeft w:val="0"/>
              <w:marRight w:val="0"/>
              <w:marTop w:val="0"/>
              <w:marBottom w:val="0"/>
              <w:divBdr>
                <w:top w:val="none" w:sz="0" w:space="0" w:color="auto"/>
                <w:left w:val="none" w:sz="0" w:space="0" w:color="auto"/>
                <w:bottom w:val="none" w:sz="0" w:space="0" w:color="auto"/>
                <w:right w:val="none" w:sz="0" w:space="0" w:color="auto"/>
              </w:divBdr>
              <w:divsChild>
                <w:div w:id="703291827">
                  <w:marLeft w:val="0"/>
                  <w:marRight w:val="0"/>
                  <w:marTop w:val="0"/>
                  <w:marBottom w:val="0"/>
                  <w:divBdr>
                    <w:top w:val="none" w:sz="0" w:space="0" w:color="auto"/>
                    <w:left w:val="none" w:sz="0" w:space="0" w:color="auto"/>
                    <w:bottom w:val="none" w:sz="0" w:space="0" w:color="auto"/>
                    <w:right w:val="none" w:sz="0" w:space="0" w:color="auto"/>
                  </w:divBdr>
                  <w:divsChild>
                    <w:div w:id="1334795582">
                      <w:marLeft w:val="0"/>
                      <w:marRight w:val="0"/>
                      <w:marTop w:val="0"/>
                      <w:marBottom w:val="0"/>
                      <w:divBdr>
                        <w:top w:val="none" w:sz="0" w:space="0" w:color="auto"/>
                        <w:left w:val="none" w:sz="0" w:space="0" w:color="auto"/>
                        <w:bottom w:val="none" w:sz="0" w:space="0" w:color="auto"/>
                        <w:right w:val="none" w:sz="0" w:space="0" w:color="auto"/>
                      </w:divBdr>
                      <w:divsChild>
                        <w:div w:id="4939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89286">
          <w:marLeft w:val="0"/>
          <w:marRight w:val="0"/>
          <w:marTop w:val="0"/>
          <w:marBottom w:val="0"/>
          <w:divBdr>
            <w:top w:val="none" w:sz="0" w:space="0" w:color="auto"/>
            <w:left w:val="none" w:sz="0" w:space="0" w:color="auto"/>
            <w:bottom w:val="none" w:sz="0" w:space="0" w:color="auto"/>
            <w:right w:val="none" w:sz="0" w:space="0" w:color="auto"/>
          </w:divBdr>
        </w:div>
        <w:div w:id="128479052">
          <w:marLeft w:val="0"/>
          <w:marRight w:val="0"/>
          <w:marTop w:val="0"/>
          <w:marBottom w:val="0"/>
          <w:divBdr>
            <w:top w:val="none" w:sz="0" w:space="0" w:color="auto"/>
            <w:left w:val="none" w:sz="0" w:space="0" w:color="auto"/>
            <w:bottom w:val="none" w:sz="0" w:space="0" w:color="auto"/>
            <w:right w:val="none" w:sz="0" w:space="0" w:color="auto"/>
          </w:divBdr>
        </w:div>
        <w:div w:id="357391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github.com/ShreyasPatil3105/Computer-Networks-Lab" TargetMode="External"/><Relationship Id="rId2" Type="http://schemas.openxmlformats.org/officeDocument/2006/relationships/styles" Target="styles.xml"/><Relationship Id="rId16" Type="http://schemas.openxmlformats.org/officeDocument/2006/relationships/hyperlink" Target="https://www.wireshark.org/download.html" TargetMode="External"/><Relationship Id="rId1" Type="http://schemas.openxmlformats.org/officeDocument/2006/relationships/numbering" Target="numbering.xml"/><Relationship Id="rId6" Type="http://schemas.openxmlformats.org/officeDocument/2006/relationships/hyperlink" Target="http://example.com/" TargetMode="External"/><Relationship Id="rId11" Type="http://schemas.openxmlformats.org/officeDocument/2006/relationships/hyperlink" Target="https://google.com/" TargetMode="External"/><Relationship Id="rId5" Type="http://schemas.openxmlformats.org/officeDocument/2006/relationships/hyperlink" Target="http://neverssl.com/" TargetMode="External"/><Relationship Id="rId15" Type="http://schemas.openxmlformats.org/officeDocument/2006/relationships/hyperlink" Target="http://www.wireshark.org/do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yahoo.com/" TargetMode="External"/><Relationship Id="rId14" Type="http://schemas.openxmlformats.org/officeDocument/2006/relationships/hyperlink" Target="https://neverss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1567</Words>
  <Characters>8936</Characters>
  <Application>Microsoft Office Word</Application>
  <DocSecurity>0</DocSecurity>
  <Lines>74</Lines>
  <Paragraphs>20</Paragraphs>
  <ScaleCrop>false</ScaleCrop>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Patil</dc:creator>
  <cp:keywords/>
  <dc:description/>
  <cp:lastModifiedBy>Shreyas Patil</cp:lastModifiedBy>
  <cp:revision>1</cp:revision>
  <dcterms:created xsi:type="dcterms:W3CDTF">2026-04-09T17:16:00Z</dcterms:created>
  <dcterms:modified xsi:type="dcterms:W3CDTF">2026-04-09T17:22:00Z</dcterms:modified>
</cp:coreProperties>
</file>