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CSA05: DATABASE MANAGEMENT SYSTEMS-ASSIGNMENT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ER Diagram Question: Traffic Flow Management System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         </w:t>
      </w:r>
      <w:r>
        <w:rPr>
          <w:rFonts w:ascii="Times New Roman" w:cs="Times New Roman" w:hAnsi="Times New Roman"/>
          <w:b/>
          <w:bCs/>
          <w:sz w:val="32"/>
          <w:szCs w:val="32"/>
        </w:rPr>
        <w:t>(TFMS)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Entities and Attributes: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RoadID (PK)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RoadName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Length (meters)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SpeedLimit (km/h)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Intersections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IntersectionID (PK)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IntersectionName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Latitude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Longitude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Traffic Signals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SignalID (PK)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IntersectionID (FK)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SignalStatus (Green, Yellow, Red)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Timer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Traffic Data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TrafficDataID (PK)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RoadID (FK)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Timestamp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Speed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CongestionLevel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Relationships: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 and Intersections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Each road can connect to multiple intersections, and each intersection can connect to multiple roads.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Relationship: Many-to-Many (implemented with an associative entity)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Intersections and Traffic Signals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Each intersection can have multiple traffic signals, but each traffic signal belongs to one intersection.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Relationship: One-to-Many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 and Traffic Data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Each road can have multiple traffic data records, but each traffic data record belongs to one road.</w:t>
      </w:r>
    </w:p>
    <w:p>
      <w:pPr>
        <w:pStyle w:val="style0"/>
        <w:numPr>
          <w:ilvl w:val="1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Relationship: One-to-Many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Cardinality and Optionality Constraints: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 to Intersections</w:t>
      </w:r>
    </w:p>
    <w:p>
      <w:pPr>
        <w:pStyle w:val="style0"/>
        <w:numPr>
          <w:ilvl w:val="1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Many-to-Many (mandatory for both entities)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Intersections to Traffic Signals</w:t>
      </w:r>
    </w:p>
    <w:p>
      <w:pPr>
        <w:pStyle w:val="style0"/>
        <w:numPr>
          <w:ilvl w:val="1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One-to-Many (mandatory for intersections, optional for traffic signals)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 to Traffic Data</w:t>
      </w:r>
    </w:p>
    <w:p>
      <w:pPr>
        <w:pStyle w:val="style0"/>
        <w:numPr>
          <w:ilvl w:val="1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One-to-Many (mandatory for roads, optional for traffic data)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LOGICAL MODEL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31510" cy="2969895"/>
            <wp:effectExtent l="0" t="0" r="254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9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RELATIONAL MODEL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L="0" distT="0" distB="0" distR="0">
            <wp:extent cx="6068695" cy="3352800"/>
            <wp:effectExtent l="0" t="0" r="825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8695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Justification Document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Design Choices: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Scalability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Design Choice</w:t>
      </w:r>
      <w:r>
        <w:rPr>
          <w:rFonts w:ascii="Times New Roman" w:cs="Times New Roman" w:hAnsi="Times New Roman"/>
          <w:sz w:val="24"/>
          <w:szCs w:val="24"/>
        </w:rPr>
        <w:t>: Use of associative entities for many-to-many relationships (e.g., RoadIntersections).</w:t>
      </w:r>
    </w:p>
    <w:p>
      <w:pPr>
        <w:pStyle w:val="style0"/>
        <w:numPr>
          <w:ilvl w:val="1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Reason</w:t>
      </w:r>
      <w:r>
        <w:rPr>
          <w:rFonts w:ascii="Times New Roman" w:cs="Times New Roman" w:hAnsi="Times New Roman"/>
          <w:sz w:val="24"/>
          <w:szCs w:val="24"/>
        </w:rPr>
        <w:t>: Facilitates the addition of new roads and intersections without major schema changes, ensuring that the system can grow with the city’s infrastructure.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Real-Time Data Processing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Design Choice</w:t>
      </w:r>
      <w:r>
        <w:rPr>
          <w:rFonts w:ascii="Times New Roman" w:cs="Times New Roman" w:hAnsi="Times New Roman"/>
          <w:sz w:val="24"/>
          <w:szCs w:val="24"/>
        </w:rPr>
        <w:t>: Separate Traffic Data entity linked to Roads.</w:t>
      </w:r>
    </w:p>
    <w:p>
      <w:pPr>
        <w:pStyle w:val="style0"/>
        <w:numPr>
          <w:ilvl w:val="1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Reason</w:t>
      </w:r>
      <w:r>
        <w:rPr>
          <w:rFonts w:ascii="Times New Roman" w:cs="Times New Roman" w:hAnsi="Times New Roman"/>
          <w:sz w:val="24"/>
          <w:szCs w:val="24"/>
        </w:rPr>
        <w:t>: Allows efficient storage and retrieval of real-time traffic data, enabling dynamic adjustments to traffic signals and route suggestions.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Efficient Traffic Management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Design Choice</w:t>
      </w:r>
      <w:r>
        <w:rPr>
          <w:rFonts w:ascii="Times New Roman" w:cs="Times New Roman" w:hAnsi="Times New Roman"/>
          <w:sz w:val="24"/>
          <w:szCs w:val="24"/>
        </w:rPr>
        <w:t>: Entities like Traffic Signals and Traffic Data directly linked to Intersections and Roads.</w:t>
      </w:r>
    </w:p>
    <w:p>
      <w:pPr>
        <w:pStyle w:val="style0"/>
        <w:numPr>
          <w:ilvl w:val="1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Reason</w:t>
      </w:r>
      <w:r>
        <w:rPr>
          <w:rFonts w:ascii="Times New Roman" w:cs="Times New Roman" w:hAnsi="Times New Roman"/>
          <w:sz w:val="24"/>
          <w:szCs w:val="24"/>
        </w:rPr>
        <w:t>: Ensures that traffic signals and real-time data are directly connected to the relevant intersections and roads, facilitating timely and location-specific traffic management decisions.</w:t>
      </w:r>
    </w:p>
    <w:p>
      <w:pPr>
        <w:pStyle w:val="style0"/>
        <w:ind w:left="14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Normalization Considerations: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1NF (First Normal Form)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Consideration</w:t>
      </w:r>
      <w:r>
        <w:rPr>
          <w:rFonts w:ascii="Times New Roman" w:cs="Times New Roman" w:hAnsi="Times New Roman"/>
          <w:sz w:val="24"/>
          <w:szCs w:val="24"/>
        </w:rPr>
        <w:t>: Ensuring that all tables have a primary key and that all attributes contain atomic values.</w:t>
      </w:r>
    </w:p>
    <w:p>
      <w:pPr>
        <w:pStyle w:val="style0"/>
        <w:numPr>
          <w:ilvl w:val="1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Impact</w:t>
      </w:r>
      <w:r>
        <w:rPr>
          <w:rFonts w:ascii="Times New Roman" w:cs="Times New Roman" w:hAnsi="Times New Roman"/>
          <w:sz w:val="24"/>
          <w:szCs w:val="24"/>
        </w:rPr>
        <w:t>: Eliminates duplicate records and ensures data integrity at the most basic level.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2NF (Second Normal Form)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Consideration</w:t>
      </w:r>
      <w:r>
        <w:rPr>
          <w:rFonts w:ascii="Times New Roman" w:cs="Times New Roman" w:hAnsi="Times New Roman"/>
          <w:sz w:val="24"/>
          <w:szCs w:val="24"/>
        </w:rPr>
        <w:t>: Eliminating partial dependencies by ensuring that all non-key attributes are fully functionally dependent on the primary key.</w:t>
      </w:r>
    </w:p>
    <w:p>
      <w:pPr>
        <w:pStyle w:val="style0"/>
        <w:numPr>
          <w:ilvl w:val="1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Impact</w:t>
      </w:r>
      <w:r>
        <w:rPr>
          <w:rFonts w:ascii="Times New Roman" w:cs="Times New Roman" w:hAnsi="Times New Roman"/>
          <w:sz w:val="24"/>
          <w:szCs w:val="24"/>
        </w:rPr>
        <w:t>: Prevents redundancy by ensuring that each piece of information is stored in only one place.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3NF (Third Normal Form)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Consideration</w:t>
      </w:r>
      <w:r>
        <w:rPr>
          <w:rFonts w:ascii="Times New Roman" w:cs="Times New Roman" w:hAnsi="Times New Roman"/>
          <w:sz w:val="24"/>
          <w:szCs w:val="24"/>
        </w:rPr>
        <w:t>: Removing transitive dependencies so that non-key attributes do not depend on other non-key attributes.</w:t>
      </w:r>
    </w:p>
    <w:p>
      <w:pPr>
        <w:pStyle w:val="style0"/>
        <w:numPr>
          <w:ilvl w:val="1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Impact</w:t>
      </w:r>
      <w:r>
        <w:rPr>
          <w:rFonts w:ascii="Times New Roman" w:cs="Times New Roman" w:hAnsi="Times New Roman"/>
          <w:sz w:val="24"/>
          <w:szCs w:val="24"/>
        </w:rPr>
        <w:t>: Further reduces redundancy and ensures that data modifications (inserts, updates, deletes) are efficient and error-free.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How the ER Diagram Supports TFMS Functionalities: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Route Optimization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Support</w:t>
      </w:r>
      <w:r>
        <w:rPr>
          <w:rFonts w:ascii="Times New Roman" w:cs="Times New Roman" w:hAnsi="Times New Roman"/>
          <w:sz w:val="24"/>
          <w:szCs w:val="24"/>
        </w:rPr>
        <w:t>: The Traffic Data entity stores real-time and historical data, which can be analyzed to suggest optimal routes.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Functionality</w:t>
      </w:r>
      <w:r>
        <w:rPr>
          <w:rFonts w:ascii="Times New Roman" w:cs="Times New Roman" w:hAnsi="Times New Roman"/>
          <w:sz w:val="24"/>
          <w:szCs w:val="24"/>
        </w:rPr>
        <w:t>: Algorithms can use the stored speed and congestion levels to compute the best routes in real-time.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Traffic Signal Control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Support</w:t>
      </w:r>
      <w:r>
        <w:rPr>
          <w:rFonts w:ascii="Times New Roman" w:cs="Times New Roman" w:hAnsi="Times New Roman"/>
          <w:sz w:val="24"/>
          <w:szCs w:val="24"/>
        </w:rPr>
        <w:t>: The Traffic Signals entity, linked to Intersections, can dynamically adjust signals based on the Traffic Data.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Functionality</w:t>
      </w:r>
      <w:r>
        <w:rPr>
          <w:rFonts w:ascii="Times New Roman" w:cs="Times New Roman" w:hAnsi="Times New Roman"/>
          <w:sz w:val="24"/>
          <w:szCs w:val="24"/>
        </w:rPr>
        <w:t>: Real-time data allows adaptive control algorithms to adjust signal timings to optimize traffic flow.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Historical Analysis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Support</w:t>
      </w:r>
      <w:r>
        <w:rPr>
          <w:rFonts w:ascii="Times New Roman" w:cs="Times New Roman" w:hAnsi="Times New Roman"/>
          <w:sz w:val="24"/>
          <w:szCs w:val="24"/>
        </w:rPr>
        <w:t>: Historical traffic data stored in the Traffic Data entity.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Functionality</w:t>
      </w:r>
      <w:r>
        <w:rPr>
          <w:rFonts w:ascii="Times New Roman" w:cs="Times New Roman" w:hAnsi="Times New Roman"/>
          <w:sz w:val="24"/>
          <w:szCs w:val="24"/>
        </w:rPr>
        <w:t>: Enables analysis of traffic patterns over time, aiding in future traffic planning and management.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Intersection Management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Support</w:t>
      </w:r>
      <w:r>
        <w:rPr>
          <w:rFonts w:ascii="Times New Roman" w:cs="Times New Roman" w:hAnsi="Times New Roman"/>
          <w:sz w:val="24"/>
          <w:szCs w:val="24"/>
        </w:rPr>
        <w:t>: Intersections entity manages key points where roads meet, with traffic signals and real-time data linked to these intersections.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Functionality</w:t>
      </w:r>
      <w:r>
        <w:rPr>
          <w:rFonts w:ascii="Times New Roman" w:cs="Times New Roman" w:hAnsi="Times New Roman"/>
          <w:sz w:val="24"/>
          <w:szCs w:val="24"/>
        </w:rPr>
        <w:t>: Ensures that intersections, critical points for traffic flow, are efficiently managed and monitored.</w:t>
      </w:r>
    </w:p>
    <w:p>
      <w:pPr>
        <w:pStyle w:val="style0"/>
        <w:ind w:left="14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 Network Management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Support</w:t>
      </w:r>
      <w:r>
        <w:rPr>
          <w:rFonts w:ascii="Times New Roman" w:cs="Times New Roman" w:hAnsi="Times New Roman"/>
          <w:sz w:val="24"/>
          <w:szCs w:val="24"/>
        </w:rPr>
        <w:t>: Roads entity with attributes like length and speed limit.</w:t>
      </w:r>
    </w:p>
    <w:p>
      <w:pPr>
        <w:pStyle w:val="style0"/>
        <w:numPr>
          <w:ilvl w:val="1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Functionality</w:t>
      </w:r>
      <w:r>
        <w:rPr>
          <w:rFonts w:ascii="Times New Roman" w:cs="Times New Roman" w:hAnsi="Times New Roman"/>
          <w:sz w:val="24"/>
          <w:szCs w:val="24"/>
        </w:rPr>
        <w:t>: Facilitates the management of the road network by providing detailed information on each road, essential for both route optimization and traffic signal control.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By adhering to these design choices and normalization principles, the ER diagram ensures that the Traffic Flow Management System is robust, scalable, and capable of handling real-time data efficiently while minimizing redundancy and maintaining data integrity.</w:t>
      </w:r>
    </w:p>
    <w:p>
      <w:pPr>
        <w:pStyle w:val="style0"/>
        <w:rPr>
          <w:rFonts w:ascii="Times New Roman" w:cs="Times New Roman" w:hAnsi="Times New Roman"/>
        </w:rPr>
      </w:pPr>
    </w:p>
    <w:sectPr>
      <w:headerReference w:type="default" r:id="rId4"/>
      <w:footerReference w:type="default" r:id="rId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36D96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169468A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86F28B1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DEF02C1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EEA4C1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BF72034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57569aa-3635-499e-a8a8-da4b0f302e8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a34822f-60b4-4568-bcc2-a61d5aee3112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593</Words>
  <Pages>6</Pages>
  <Characters>3922</Characters>
  <Application>WPS Office</Application>
  <DocSecurity>0</DocSecurity>
  <Paragraphs>123</Paragraphs>
  <ScaleCrop>false</ScaleCrop>
  <LinksUpToDate>false</LinksUpToDate>
  <CharactersWithSpaces>4451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2024-07-18T04:27:00Z</dcterms:created>
  <dc:creator>SRIKESH K</dc:creator>
  <lastModifiedBy>RMX3242</lastModifiedBy>
  <dcterms:modified xsi:type="dcterms:W3CDTF">2024-07-21T05:23:08Z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e3247870db804afdb17be27ad69280ba</vt:lpwstr>
  </property>
</Properties>
</file>