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C437E" w14:textId="77777777" w:rsidR="00295EBE" w:rsidRDefault="00000000">
      <w:pPr>
        <w:spacing w:after="60"/>
        <w:jc w:val="center"/>
      </w:pPr>
      <w:r>
        <w:rPr>
          <w:rFonts w:ascii="Arial" w:eastAsia="Arial" w:hAnsi="Arial" w:cs="Arial"/>
          <w:b/>
          <w:bCs/>
          <w:color w:val="1F4E79"/>
          <w:sz w:val="52"/>
          <w:szCs w:val="52"/>
        </w:rPr>
        <w:t>Shreyas Bishnu</w:t>
      </w:r>
    </w:p>
    <w:p w14:paraId="43D61310" w14:textId="3829A9ED" w:rsidR="00295EBE" w:rsidRDefault="0000048A">
      <w:pPr>
        <w:spacing w:after="40"/>
        <w:jc w:val="center"/>
      </w:pPr>
      <w:r>
        <w:rPr>
          <w:rFonts w:ascii="Arial" w:eastAsia="Arial" w:hAnsi="Arial" w:cs="Arial"/>
          <w:color w:val="555555"/>
          <w:sz w:val="18"/>
          <w:szCs w:val="18"/>
        </w:rPr>
        <w:t xml:space="preserve">6405 Cones Ln, League City, TX </w:t>
      </w:r>
      <w:proofErr w:type="gramStart"/>
      <w:r>
        <w:rPr>
          <w:rFonts w:ascii="Arial" w:eastAsia="Arial" w:hAnsi="Arial" w:cs="Arial"/>
          <w:color w:val="555555"/>
          <w:sz w:val="18"/>
          <w:szCs w:val="18"/>
        </w:rPr>
        <w:t>77573</w:t>
      </w:r>
      <w:r w:rsidR="00000000">
        <w:rPr>
          <w:rFonts w:ascii="Arial" w:eastAsia="Arial" w:hAnsi="Arial" w:cs="Arial"/>
          <w:color w:val="555555"/>
          <w:sz w:val="18"/>
          <w:szCs w:val="18"/>
        </w:rPr>
        <w:t xml:space="preserve">  |</w:t>
      </w:r>
      <w:proofErr w:type="gramEnd"/>
      <w:r w:rsidR="00000000">
        <w:rPr>
          <w:rFonts w:ascii="Arial" w:eastAsia="Arial" w:hAnsi="Arial" w:cs="Arial"/>
          <w:color w:val="555555"/>
          <w:sz w:val="18"/>
          <w:szCs w:val="18"/>
        </w:rPr>
        <w:t xml:space="preserve">  </w:t>
      </w:r>
      <w:r>
        <w:rPr>
          <w:rFonts w:ascii="Arial" w:eastAsia="Arial" w:hAnsi="Arial" w:cs="Arial"/>
          <w:color w:val="555555"/>
          <w:sz w:val="18"/>
          <w:szCs w:val="18"/>
        </w:rPr>
        <w:t>(612) 388-</w:t>
      </w:r>
      <w:proofErr w:type="gramStart"/>
      <w:r>
        <w:rPr>
          <w:rFonts w:ascii="Arial" w:eastAsia="Arial" w:hAnsi="Arial" w:cs="Arial"/>
          <w:color w:val="555555"/>
          <w:sz w:val="18"/>
          <w:szCs w:val="18"/>
        </w:rPr>
        <w:t>5784</w:t>
      </w:r>
      <w:r w:rsidR="00000000">
        <w:rPr>
          <w:rFonts w:ascii="Arial" w:eastAsia="Arial" w:hAnsi="Arial" w:cs="Arial"/>
          <w:color w:val="555555"/>
          <w:sz w:val="18"/>
          <w:szCs w:val="18"/>
        </w:rPr>
        <w:t xml:space="preserve">  |</w:t>
      </w:r>
      <w:proofErr w:type="gramEnd"/>
      <w:r w:rsidR="00000000">
        <w:rPr>
          <w:rFonts w:ascii="Arial" w:eastAsia="Arial" w:hAnsi="Arial" w:cs="Arial"/>
          <w:color w:val="555555"/>
          <w:sz w:val="18"/>
          <w:szCs w:val="18"/>
        </w:rPr>
        <w:t xml:space="preserve">  </w:t>
      </w:r>
      <w:r>
        <w:rPr>
          <w:rFonts w:ascii="Arial" w:eastAsia="Arial" w:hAnsi="Arial" w:cs="Arial"/>
          <w:color w:val="555555"/>
          <w:sz w:val="18"/>
          <w:szCs w:val="18"/>
        </w:rPr>
        <w:t>shreyasvishnu@yahoo.com</w:t>
      </w:r>
    </w:p>
    <w:p w14:paraId="06A621EF" w14:textId="77777777" w:rsidR="00295EBE" w:rsidRDefault="00000000">
      <w:pPr>
        <w:pBdr>
          <w:bottom w:val="single" w:sz="8" w:space="2" w:color="1F4E79"/>
        </w:pBdr>
        <w:spacing w:before="160" w:after="60"/>
      </w:pPr>
      <w:r>
        <w:rPr>
          <w:rFonts w:ascii="Arial" w:eastAsia="Arial" w:hAnsi="Arial" w:cs="Arial"/>
          <w:b/>
          <w:bCs/>
          <w:color w:val="1F4E79"/>
          <w:sz w:val="22"/>
          <w:szCs w:val="22"/>
        </w:rPr>
        <w:t>OBJECTIVE</w:t>
      </w:r>
    </w:p>
    <w:p w14:paraId="2E708E7D" w14:textId="4687B185" w:rsidR="00295EBE" w:rsidRDefault="0000048A">
      <w:pPr>
        <w:spacing w:before="20" w:after="20"/>
      </w:pPr>
      <w:r w:rsidRPr="0000048A">
        <w:rPr>
          <w:rFonts w:ascii="Arial" w:eastAsia="Arial" w:hAnsi="Arial" w:cs="Arial"/>
          <w:color w:val="1A1A1A"/>
          <w:sz w:val="19"/>
          <w:szCs w:val="19"/>
        </w:rPr>
        <w:t>As a sophomore at Clear Lake High School with a strong academic foundation in biology and biomedical science, I am eager to contribute to UTMB's Junior Volunteer Summer Program. Through two years of BSL2 laboratory research in microbiology and cancer biology, HOSA membership, and 25 hours of prior volunteer experience at UTMB Hospital, I have developed a genuine passion for healthcare and patient-centered service. This program represents an invaluable opportunity to deepen my understanding of hospital operations and the medical field as I work toward a future career in medicine or biomedical research.</w:t>
      </w:r>
    </w:p>
    <w:p w14:paraId="2F1721E2" w14:textId="77777777" w:rsidR="00295EBE" w:rsidRDefault="00000000">
      <w:pPr>
        <w:pBdr>
          <w:bottom w:val="single" w:sz="8" w:space="2" w:color="1F4E79"/>
        </w:pBdr>
        <w:spacing w:before="160" w:after="60"/>
      </w:pPr>
      <w:r>
        <w:rPr>
          <w:rFonts w:ascii="Arial" w:eastAsia="Arial" w:hAnsi="Arial" w:cs="Arial"/>
          <w:b/>
          <w:bCs/>
          <w:color w:val="1F4E79"/>
          <w:sz w:val="22"/>
          <w:szCs w:val="22"/>
        </w:rPr>
        <w:t>EDUCATION</w:t>
      </w:r>
    </w:p>
    <w:p w14:paraId="257BB817" w14:textId="4CA7E46B" w:rsidR="00295EBE" w:rsidRDefault="00000000">
      <w:pPr>
        <w:tabs>
          <w:tab w:val="right" w:pos="9360"/>
        </w:tabs>
        <w:spacing w:before="80" w:after="20"/>
      </w:pPr>
      <w:r>
        <w:rPr>
          <w:rFonts w:ascii="Arial" w:eastAsia="Arial" w:hAnsi="Arial" w:cs="Arial"/>
          <w:b/>
          <w:bCs/>
          <w:color w:val="1A1A1A"/>
        </w:rPr>
        <w:t xml:space="preserve">Clear Lake High School — </w:t>
      </w:r>
      <w:r w:rsidR="0000048A">
        <w:rPr>
          <w:rFonts w:ascii="Arial" w:eastAsia="Arial" w:hAnsi="Arial" w:cs="Arial"/>
          <w:b/>
          <w:bCs/>
          <w:color w:val="1A1A1A"/>
        </w:rPr>
        <w:t>Clear Lake</w:t>
      </w:r>
      <w:r>
        <w:rPr>
          <w:rFonts w:ascii="Arial" w:eastAsia="Arial" w:hAnsi="Arial" w:cs="Arial"/>
          <w:b/>
          <w:bCs/>
          <w:color w:val="1A1A1A"/>
        </w:rPr>
        <w:t>, TX</w:t>
      </w:r>
      <w:r>
        <w:rPr>
          <w:rFonts w:ascii="Arial" w:eastAsia="Arial" w:hAnsi="Arial" w:cs="Arial"/>
          <w:color w:val="555555"/>
        </w:rPr>
        <w:tab/>
        <w:t>2025 – Present</w:t>
      </w:r>
    </w:p>
    <w:p w14:paraId="16520DCB" w14:textId="77777777" w:rsidR="00295EBE" w:rsidRDefault="00000000">
      <w:pPr>
        <w:tabs>
          <w:tab w:val="right" w:pos="9360"/>
        </w:tabs>
        <w:spacing w:before="20" w:after="20"/>
      </w:pPr>
      <w:r>
        <w:rPr>
          <w:rFonts w:ascii="Arial" w:eastAsia="Arial" w:hAnsi="Arial" w:cs="Arial"/>
          <w:color w:val="1A1A1A"/>
          <w:sz w:val="19"/>
          <w:szCs w:val="19"/>
        </w:rPr>
        <w:t xml:space="preserve">GPA: 5.65 / </w:t>
      </w:r>
      <w:proofErr w:type="gramStart"/>
      <w:r>
        <w:rPr>
          <w:rFonts w:ascii="Arial" w:eastAsia="Arial" w:hAnsi="Arial" w:cs="Arial"/>
          <w:color w:val="1A1A1A"/>
          <w:sz w:val="19"/>
          <w:szCs w:val="19"/>
        </w:rPr>
        <w:t>6.0  (</w:t>
      </w:r>
      <w:proofErr w:type="gramEnd"/>
      <w:r>
        <w:rPr>
          <w:rFonts w:ascii="Arial" w:eastAsia="Arial" w:hAnsi="Arial" w:cs="Arial"/>
          <w:color w:val="1A1A1A"/>
          <w:sz w:val="19"/>
          <w:szCs w:val="19"/>
        </w:rPr>
        <w:t>9th Grade)</w:t>
      </w:r>
    </w:p>
    <w:p w14:paraId="64E7EA81" w14:textId="77777777" w:rsidR="00295EBE" w:rsidRDefault="00000000">
      <w:pPr>
        <w:spacing w:before="20" w:after="20"/>
      </w:pPr>
      <w:r>
        <w:rPr>
          <w:rFonts w:ascii="Arial" w:eastAsia="Arial" w:hAnsi="Arial" w:cs="Arial"/>
          <w:color w:val="1A1A1A"/>
          <w:sz w:val="19"/>
          <w:szCs w:val="19"/>
        </w:rPr>
        <w:t>9th Grade Coursework: Principles of Biomedical Science, Chemistry Honors, AP Human Geography, English 1 Leadership Honors, Geometry Honors, Spanish 2 Honors, Symphony Orchestra, Social Media Marketing</w:t>
      </w:r>
    </w:p>
    <w:p w14:paraId="301C34D3" w14:textId="48BDF1D2" w:rsidR="00295EBE" w:rsidRDefault="00000000">
      <w:pPr>
        <w:spacing w:before="20" w:after="20"/>
      </w:pPr>
      <w:r>
        <w:rPr>
          <w:rFonts w:ascii="Arial" w:eastAsia="Arial" w:hAnsi="Arial" w:cs="Arial"/>
          <w:color w:val="1A1A1A"/>
          <w:sz w:val="19"/>
          <w:szCs w:val="19"/>
        </w:rPr>
        <w:t>10th Grade Coursework: AP Biology, Human Body Systems Honors, AP Precalculus, AP Capstone Seminar, AP U.S. History, English 2 Honors, Spanish 3 Honors</w:t>
      </w:r>
    </w:p>
    <w:p w14:paraId="452353F3" w14:textId="77777777" w:rsidR="00295EBE" w:rsidRDefault="00000000">
      <w:pPr>
        <w:tabs>
          <w:tab w:val="right" w:pos="9360"/>
        </w:tabs>
        <w:spacing w:before="80" w:after="20"/>
      </w:pPr>
      <w:r>
        <w:rPr>
          <w:rFonts w:ascii="Arial" w:eastAsia="Arial" w:hAnsi="Arial" w:cs="Arial"/>
          <w:b/>
          <w:bCs/>
          <w:color w:val="1A1A1A"/>
        </w:rPr>
        <w:t>Westbrook Intermediate School — Friendswood, TX</w:t>
      </w:r>
      <w:r>
        <w:rPr>
          <w:rFonts w:ascii="Arial" w:eastAsia="Arial" w:hAnsi="Arial" w:cs="Arial"/>
          <w:color w:val="555555"/>
        </w:rPr>
        <w:tab/>
        <w:t>2021 – 2024</w:t>
      </w:r>
    </w:p>
    <w:p w14:paraId="77586E2F" w14:textId="77777777" w:rsidR="00295EBE" w:rsidRDefault="00000000">
      <w:pPr>
        <w:pBdr>
          <w:bottom w:val="single" w:sz="8" w:space="2" w:color="1F4E79"/>
        </w:pBdr>
        <w:spacing w:before="160" w:after="60"/>
      </w:pPr>
      <w:r>
        <w:rPr>
          <w:rFonts w:ascii="Arial" w:eastAsia="Arial" w:hAnsi="Arial" w:cs="Arial"/>
          <w:b/>
          <w:bCs/>
          <w:color w:val="1F4E79"/>
          <w:sz w:val="22"/>
          <w:szCs w:val="22"/>
        </w:rPr>
        <w:t>RESEARCH EXPERIENCE</w:t>
      </w:r>
    </w:p>
    <w:p w14:paraId="16880A45" w14:textId="77777777" w:rsidR="00295EBE" w:rsidRDefault="00000000">
      <w:pPr>
        <w:tabs>
          <w:tab w:val="right" w:pos="9360"/>
        </w:tabs>
        <w:spacing w:before="80" w:after="20"/>
      </w:pPr>
      <w:r>
        <w:rPr>
          <w:rFonts w:ascii="Arial" w:eastAsia="Arial" w:hAnsi="Arial" w:cs="Arial"/>
          <w:b/>
          <w:bCs/>
          <w:color w:val="1A1A1A"/>
        </w:rPr>
        <w:t>BSL2 Lab Research — Lung Cancer Cytotoxicity Study (Year 2)</w:t>
      </w:r>
      <w:r>
        <w:rPr>
          <w:rFonts w:ascii="Arial" w:eastAsia="Arial" w:hAnsi="Arial" w:cs="Arial"/>
          <w:color w:val="555555"/>
        </w:rPr>
        <w:tab/>
        <w:t>2025, 150+ Hours</w:t>
      </w:r>
    </w:p>
    <w:p w14:paraId="7BFEC304" w14:textId="4745E0F7" w:rsidR="00295EBE" w:rsidRDefault="00000000">
      <w:pPr>
        <w:spacing w:before="20" w:after="20"/>
      </w:pPr>
      <w:r>
        <w:rPr>
          <w:rFonts w:ascii="Arial" w:eastAsia="Arial" w:hAnsi="Arial" w:cs="Arial"/>
          <w:color w:val="1A1A1A"/>
          <w:sz w:val="19"/>
          <w:szCs w:val="19"/>
        </w:rPr>
        <w:t xml:space="preserve">Examined whether silver thiosulfate (STS), a putative chemotherapy drug, induces cytotoxicity through </w:t>
      </w:r>
      <w:proofErr w:type="spellStart"/>
      <w:r>
        <w:rPr>
          <w:rFonts w:ascii="Arial" w:eastAsia="Arial" w:hAnsi="Arial" w:cs="Arial"/>
          <w:color w:val="1A1A1A"/>
          <w:sz w:val="19"/>
          <w:szCs w:val="19"/>
        </w:rPr>
        <w:t>disulfidptosis</w:t>
      </w:r>
      <w:proofErr w:type="spellEnd"/>
      <w:r>
        <w:rPr>
          <w:rFonts w:ascii="Arial" w:eastAsia="Arial" w:hAnsi="Arial" w:cs="Arial"/>
          <w:color w:val="1A1A1A"/>
          <w:sz w:val="19"/>
          <w:szCs w:val="19"/>
        </w:rPr>
        <w:t xml:space="preserve"> in the A549 human lung cancer cell line. Measured cell viability to assess overall cytotoxicity and evaluated actin oligomerization as a marker for </w:t>
      </w:r>
      <w:proofErr w:type="spellStart"/>
      <w:r>
        <w:rPr>
          <w:rFonts w:ascii="Arial" w:eastAsia="Arial" w:hAnsi="Arial" w:cs="Arial"/>
          <w:color w:val="1A1A1A"/>
          <w:sz w:val="19"/>
          <w:szCs w:val="19"/>
        </w:rPr>
        <w:t>disulfidptosis</w:t>
      </w:r>
      <w:proofErr w:type="spellEnd"/>
      <w:r>
        <w:rPr>
          <w:rFonts w:ascii="Arial" w:eastAsia="Arial" w:hAnsi="Arial" w:cs="Arial"/>
          <w:color w:val="1A1A1A"/>
          <w:sz w:val="19"/>
          <w:szCs w:val="19"/>
        </w:rPr>
        <w:t xml:space="preserve">. Results confirmed that STS generates cytotoxic stress in lung cancer cells, though not via </w:t>
      </w:r>
      <w:proofErr w:type="spellStart"/>
      <w:r>
        <w:rPr>
          <w:rFonts w:ascii="Arial" w:eastAsia="Arial" w:hAnsi="Arial" w:cs="Arial"/>
          <w:color w:val="1A1A1A"/>
          <w:sz w:val="19"/>
          <w:szCs w:val="19"/>
        </w:rPr>
        <w:t>disulfidptosis</w:t>
      </w:r>
      <w:proofErr w:type="spellEnd"/>
      <w:r>
        <w:rPr>
          <w:rFonts w:ascii="Arial" w:eastAsia="Arial" w:hAnsi="Arial" w:cs="Arial"/>
          <w:color w:val="1A1A1A"/>
          <w:sz w:val="19"/>
          <w:szCs w:val="19"/>
        </w:rPr>
        <w:t xml:space="preserve">, pointing to an uncharacterized mechanism with potential implications for targeted cancer therapy. Presented findings at the </w:t>
      </w:r>
      <w:r w:rsidR="005F263C">
        <w:rPr>
          <w:rFonts w:ascii="Arial" w:eastAsia="Arial" w:hAnsi="Arial" w:cs="Arial"/>
          <w:color w:val="1A1A1A"/>
          <w:sz w:val="19"/>
          <w:szCs w:val="19"/>
        </w:rPr>
        <w:t>school followed with district</w:t>
      </w:r>
      <w:r>
        <w:rPr>
          <w:rFonts w:ascii="Arial" w:eastAsia="Arial" w:hAnsi="Arial" w:cs="Arial"/>
          <w:color w:val="1A1A1A"/>
          <w:sz w:val="19"/>
          <w:szCs w:val="19"/>
        </w:rPr>
        <w:t xml:space="preserve"> science fair; won </w:t>
      </w:r>
      <w:r w:rsidR="005F263C">
        <w:rPr>
          <w:rFonts w:ascii="Arial" w:eastAsia="Arial" w:hAnsi="Arial" w:cs="Arial"/>
          <w:color w:val="1A1A1A"/>
          <w:sz w:val="19"/>
          <w:szCs w:val="19"/>
        </w:rPr>
        <w:t>district 2nd</w:t>
      </w:r>
      <w:r>
        <w:rPr>
          <w:rFonts w:ascii="Arial" w:eastAsia="Arial" w:hAnsi="Arial" w:cs="Arial"/>
          <w:color w:val="1A1A1A"/>
          <w:sz w:val="19"/>
          <w:szCs w:val="19"/>
        </w:rPr>
        <w:t xml:space="preserve"> Place in the Biology &amp; Microbiology category and qualified for the Science and Engineering Fair of Houston.</w:t>
      </w:r>
    </w:p>
    <w:p w14:paraId="778C7B5E" w14:textId="77777777" w:rsidR="00295EBE" w:rsidRDefault="00000000">
      <w:pPr>
        <w:tabs>
          <w:tab w:val="right" w:pos="9360"/>
        </w:tabs>
        <w:spacing w:before="80" w:after="20"/>
      </w:pPr>
      <w:r>
        <w:rPr>
          <w:rFonts w:ascii="Arial" w:eastAsia="Arial" w:hAnsi="Arial" w:cs="Arial"/>
          <w:b/>
          <w:bCs/>
          <w:color w:val="1A1A1A"/>
        </w:rPr>
        <w:t>BSL2 Lab Research — Drug Repurposing &amp; Antimicrobial Study (Year 1)</w:t>
      </w:r>
      <w:r>
        <w:rPr>
          <w:rFonts w:ascii="Arial" w:eastAsia="Arial" w:hAnsi="Arial" w:cs="Arial"/>
          <w:color w:val="555555"/>
        </w:rPr>
        <w:tab/>
        <w:t>2024</w:t>
      </w:r>
    </w:p>
    <w:p w14:paraId="6365BC35" w14:textId="00CB2F1C" w:rsidR="00295EBE" w:rsidRDefault="00000000">
      <w:pPr>
        <w:spacing w:before="20" w:after="20"/>
      </w:pPr>
      <w:r>
        <w:rPr>
          <w:rFonts w:ascii="Arial" w:eastAsia="Arial" w:hAnsi="Arial" w:cs="Arial"/>
          <w:color w:val="1A1A1A"/>
          <w:sz w:val="19"/>
          <w:szCs w:val="19"/>
        </w:rPr>
        <w:t xml:space="preserve">Investigated the repurposing of two FDA-approved non-antibiotic drugs—Ivacaftor (developed for cystic fibrosis) and Auranofin (developed for rheumatoid arthritis)—as potential treatments for drug-resistant Salmonella enterica serovar Typhimurium, addressing the growing global crisis of antimicrobial resistance. Determined minimum inhibitory concentrations (MIC) across a range of drug doses, finding that Auranofin reduced bacterial growth by ~70% at 128 µg/ml, while Ivacaftor showed 51–61% growth reduction at higher concentrations. Conducted a checkerboard assay combining each drug with Pentamidine, a membrane-permeabilizing antiprotozoal, revealing that the Ivacaftor–Pentamidine combination achieved &gt;75% reduction in Salmonella growth—a promising strategy for combating drug-resistant bacterial infections. </w:t>
      </w:r>
      <w:r w:rsidR="005F263C">
        <w:rPr>
          <w:rFonts w:ascii="Arial" w:eastAsia="Arial" w:hAnsi="Arial" w:cs="Arial"/>
          <w:color w:val="1A1A1A"/>
          <w:sz w:val="19"/>
          <w:szCs w:val="19"/>
        </w:rPr>
        <w:t>Presented findings at the school followed with district science fair; won district 4th Place in the Biology &amp; Microbiology category and qualified for the Science and Engineering Fair of Houston.</w:t>
      </w:r>
    </w:p>
    <w:p w14:paraId="50F22F38" w14:textId="77777777" w:rsidR="00295EBE" w:rsidRDefault="00000000">
      <w:pPr>
        <w:pBdr>
          <w:bottom w:val="single" w:sz="8" w:space="2" w:color="1F4E79"/>
        </w:pBdr>
        <w:spacing w:before="160" w:after="60"/>
      </w:pPr>
      <w:r>
        <w:rPr>
          <w:rFonts w:ascii="Arial" w:eastAsia="Arial" w:hAnsi="Arial" w:cs="Arial"/>
          <w:b/>
          <w:bCs/>
          <w:color w:val="1F4E79"/>
          <w:sz w:val="22"/>
          <w:szCs w:val="22"/>
        </w:rPr>
        <w:t>VOLUNTEER &amp; COMMUNITY SERVICE</w:t>
      </w:r>
    </w:p>
    <w:p w14:paraId="760A5BBF" w14:textId="77777777" w:rsidR="00295EBE" w:rsidRDefault="00000000">
      <w:pPr>
        <w:tabs>
          <w:tab w:val="right" w:pos="9360"/>
        </w:tabs>
        <w:spacing w:before="30" w:after="30"/>
      </w:pPr>
      <w:r>
        <w:rPr>
          <w:rFonts w:ascii="Arial" w:eastAsia="Arial" w:hAnsi="Arial" w:cs="Arial"/>
          <w:color w:val="1A1A1A"/>
          <w:sz w:val="19"/>
          <w:szCs w:val="19"/>
        </w:rPr>
        <w:t>UTMB Hospital — League City &amp; Clear Lake Campus</w:t>
      </w:r>
      <w:r>
        <w:rPr>
          <w:rFonts w:ascii="Arial" w:eastAsia="Arial" w:hAnsi="Arial" w:cs="Arial"/>
          <w:color w:val="555555"/>
          <w:sz w:val="19"/>
          <w:szCs w:val="19"/>
        </w:rPr>
        <w:tab/>
        <w:t>2025–</w:t>
      </w:r>
      <w:proofErr w:type="gramStart"/>
      <w:r>
        <w:rPr>
          <w:rFonts w:ascii="Arial" w:eastAsia="Arial" w:hAnsi="Arial" w:cs="Arial"/>
          <w:color w:val="555555"/>
          <w:sz w:val="19"/>
          <w:szCs w:val="19"/>
        </w:rPr>
        <w:t>2026  |</w:t>
      </w:r>
      <w:proofErr w:type="gramEnd"/>
      <w:r>
        <w:rPr>
          <w:rFonts w:ascii="Arial" w:eastAsia="Arial" w:hAnsi="Arial" w:cs="Arial"/>
          <w:color w:val="555555"/>
          <w:sz w:val="19"/>
          <w:szCs w:val="19"/>
        </w:rPr>
        <w:t xml:space="preserve">  25 Hours</w:t>
      </w:r>
    </w:p>
    <w:p w14:paraId="066E9784" w14:textId="77777777" w:rsidR="00295EBE" w:rsidRDefault="00000000">
      <w:pPr>
        <w:tabs>
          <w:tab w:val="right" w:pos="9360"/>
        </w:tabs>
        <w:spacing w:before="30" w:after="30"/>
      </w:pPr>
      <w:r>
        <w:rPr>
          <w:rFonts w:ascii="Arial" w:eastAsia="Arial" w:hAnsi="Arial" w:cs="Arial"/>
          <w:color w:val="1A1A1A"/>
          <w:sz w:val="19"/>
          <w:szCs w:val="19"/>
        </w:rPr>
        <w:t>Houston Food Bank — Regular Volunteer</w:t>
      </w:r>
      <w:r>
        <w:rPr>
          <w:rFonts w:ascii="Arial" w:eastAsia="Arial" w:hAnsi="Arial" w:cs="Arial"/>
          <w:color w:val="555555"/>
          <w:sz w:val="19"/>
          <w:szCs w:val="19"/>
        </w:rPr>
        <w:tab/>
        <w:t>2024–</w:t>
      </w:r>
      <w:proofErr w:type="gramStart"/>
      <w:r>
        <w:rPr>
          <w:rFonts w:ascii="Arial" w:eastAsia="Arial" w:hAnsi="Arial" w:cs="Arial"/>
          <w:color w:val="555555"/>
          <w:sz w:val="19"/>
          <w:szCs w:val="19"/>
        </w:rPr>
        <w:t>2026  |</w:t>
      </w:r>
      <w:proofErr w:type="gramEnd"/>
      <w:r>
        <w:rPr>
          <w:rFonts w:ascii="Arial" w:eastAsia="Arial" w:hAnsi="Arial" w:cs="Arial"/>
          <w:color w:val="555555"/>
          <w:sz w:val="19"/>
          <w:szCs w:val="19"/>
        </w:rPr>
        <w:t xml:space="preserve">  11+ Hours</w:t>
      </w:r>
    </w:p>
    <w:p w14:paraId="5BB7506F" w14:textId="6968A9C2" w:rsidR="00295EBE" w:rsidRDefault="0000048A">
      <w:pPr>
        <w:tabs>
          <w:tab w:val="right" w:pos="9360"/>
        </w:tabs>
        <w:spacing w:before="30" w:after="30"/>
      </w:pPr>
      <w:r>
        <w:rPr>
          <w:rFonts w:ascii="Arial" w:eastAsia="Arial" w:hAnsi="Arial" w:cs="Arial"/>
          <w:color w:val="1A1A1A"/>
          <w:sz w:val="19"/>
          <w:szCs w:val="19"/>
        </w:rPr>
        <w:t>Helen Hallel</w:t>
      </w:r>
      <w:r w:rsidR="00000000">
        <w:rPr>
          <w:rFonts w:ascii="Arial" w:eastAsia="Arial" w:hAnsi="Arial" w:cs="Arial"/>
          <w:color w:val="1A1A1A"/>
          <w:sz w:val="19"/>
          <w:szCs w:val="19"/>
        </w:rPr>
        <w:t xml:space="preserve"> </w:t>
      </w:r>
      <w:r>
        <w:rPr>
          <w:rFonts w:ascii="Arial" w:eastAsia="Arial" w:hAnsi="Arial" w:cs="Arial"/>
          <w:color w:val="1A1A1A"/>
          <w:sz w:val="19"/>
          <w:szCs w:val="19"/>
        </w:rPr>
        <w:t>Public</w:t>
      </w:r>
      <w:r w:rsidR="00000000">
        <w:rPr>
          <w:rFonts w:ascii="Arial" w:eastAsia="Arial" w:hAnsi="Arial" w:cs="Arial"/>
          <w:color w:val="1A1A1A"/>
          <w:sz w:val="19"/>
          <w:szCs w:val="19"/>
        </w:rPr>
        <w:t xml:space="preserve"> Library</w:t>
      </w:r>
      <w:r w:rsidR="00000000">
        <w:rPr>
          <w:rFonts w:ascii="Arial" w:eastAsia="Arial" w:hAnsi="Arial" w:cs="Arial"/>
          <w:color w:val="555555"/>
          <w:sz w:val="19"/>
          <w:szCs w:val="19"/>
        </w:rPr>
        <w:tab/>
      </w:r>
      <w:proofErr w:type="gramStart"/>
      <w:r w:rsidR="00000000">
        <w:rPr>
          <w:rFonts w:ascii="Arial" w:eastAsia="Arial" w:hAnsi="Arial" w:cs="Arial"/>
          <w:color w:val="555555"/>
          <w:sz w:val="19"/>
          <w:szCs w:val="19"/>
        </w:rPr>
        <w:t>2025  |</w:t>
      </w:r>
      <w:proofErr w:type="gramEnd"/>
      <w:r w:rsidR="00000000">
        <w:rPr>
          <w:rFonts w:ascii="Arial" w:eastAsia="Arial" w:hAnsi="Arial" w:cs="Arial"/>
          <w:color w:val="555555"/>
          <w:sz w:val="19"/>
          <w:szCs w:val="19"/>
        </w:rPr>
        <w:t xml:space="preserve">  10 Hours</w:t>
      </w:r>
    </w:p>
    <w:p w14:paraId="229595FB" w14:textId="77777777" w:rsidR="00295EBE" w:rsidRDefault="00000000">
      <w:pPr>
        <w:tabs>
          <w:tab w:val="right" w:pos="9360"/>
        </w:tabs>
        <w:spacing w:before="30" w:after="30"/>
      </w:pPr>
      <w:r>
        <w:rPr>
          <w:rFonts w:ascii="Arial" w:eastAsia="Arial" w:hAnsi="Arial" w:cs="Arial"/>
          <w:color w:val="1A1A1A"/>
          <w:sz w:val="19"/>
          <w:szCs w:val="19"/>
        </w:rPr>
        <w:t>League City Nonprofit Expo</w:t>
      </w:r>
      <w:r>
        <w:rPr>
          <w:rFonts w:ascii="Arial" w:eastAsia="Arial" w:hAnsi="Arial" w:cs="Arial"/>
          <w:color w:val="555555"/>
          <w:sz w:val="19"/>
          <w:szCs w:val="19"/>
        </w:rPr>
        <w:tab/>
      </w:r>
      <w:proofErr w:type="gramStart"/>
      <w:r>
        <w:rPr>
          <w:rFonts w:ascii="Arial" w:eastAsia="Arial" w:hAnsi="Arial" w:cs="Arial"/>
          <w:color w:val="555555"/>
          <w:sz w:val="19"/>
          <w:szCs w:val="19"/>
        </w:rPr>
        <w:t>2025  |</w:t>
      </w:r>
      <w:proofErr w:type="gramEnd"/>
      <w:r>
        <w:rPr>
          <w:rFonts w:ascii="Arial" w:eastAsia="Arial" w:hAnsi="Arial" w:cs="Arial"/>
          <w:color w:val="555555"/>
          <w:sz w:val="19"/>
          <w:szCs w:val="19"/>
        </w:rPr>
        <w:t xml:space="preserve">  4 Hours</w:t>
      </w:r>
    </w:p>
    <w:p w14:paraId="5FA787FD" w14:textId="0CD4F253" w:rsidR="00295EBE" w:rsidRDefault="00000000">
      <w:pPr>
        <w:tabs>
          <w:tab w:val="right" w:pos="9360"/>
        </w:tabs>
        <w:spacing w:before="30" w:after="30"/>
      </w:pPr>
      <w:r>
        <w:rPr>
          <w:rFonts w:ascii="Arial" w:eastAsia="Arial" w:hAnsi="Arial" w:cs="Arial"/>
          <w:color w:val="1A1A1A"/>
          <w:sz w:val="19"/>
          <w:szCs w:val="19"/>
        </w:rPr>
        <w:t xml:space="preserve">STEM Siblings Club — After-School STEM </w:t>
      </w:r>
      <w:r w:rsidR="00174FD9">
        <w:rPr>
          <w:rFonts w:ascii="Arial" w:eastAsia="Arial" w:hAnsi="Arial" w:cs="Arial"/>
          <w:color w:val="1A1A1A"/>
          <w:sz w:val="19"/>
          <w:szCs w:val="19"/>
        </w:rPr>
        <w:t>Mentor</w:t>
      </w:r>
      <w:r>
        <w:rPr>
          <w:rFonts w:ascii="Arial" w:eastAsia="Arial" w:hAnsi="Arial" w:cs="Arial"/>
          <w:color w:val="555555"/>
          <w:sz w:val="19"/>
          <w:szCs w:val="19"/>
        </w:rPr>
        <w:tab/>
        <w:t>2024–</w:t>
      </w:r>
      <w:proofErr w:type="gramStart"/>
      <w:r>
        <w:rPr>
          <w:rFonts w:ascii="Arial" w:eastAsia="Arial" w:hAnsi="Arial" w:cs="Arial"/>
          <w:color w:val="555555"/>
          <w:sz w:val="19"/>
          <w:szCs w:val="19"/>
        </w:rPr>
        <w:t>2026  |</w:t>
      </w:r>
      <w:proofErr w:type="gramEnd"/>
      <w:r>
        <w:rPr>
          <w:rFonts w:ascii="Arial" w:eastAsia="Arial" w:hAnsi="Arial" w:cs="Arial"/>
          <w:color w:val="555555"/>
          <w:sz w:val="19"/>
          <w:szCs w:val="19"/>
        </w:rPr>
        <w:t xml:space="preserve">  60+ Hours</w:t>
      </w:r>
    </w:p>
    <w:p w14:paraId="3918CB87" w14:textId="77777777" w:rsidR="00295EBE" w:rsidRDefault="00000000">
      <w:pPr>
        <w:tabs>
          <w:tab w:val="right" w:pos="9360"/>
        </w:tabs>
        <w:spacing w:before="30" w:after="30"/>
      </w:pPr>
      <w:r>
        <w:rPr>
          <w:rFonts w:ascii="Arial" w:eastAsia="Arial" w:hAnsi="Arial" w:cs="Arial"/>
          <w:color w:val="1A1A1A"/>
          <w:sz w:val="19"/>
          <w:szCs w:val="19"/>
        </w:rPr>
        <w:t>Earth Club — Environmental Cleanup &amp; Conservation</w:t>
      </w:r>
      <w:r>
        <w:rPr>
          <w:rFonts w:ascii="Arial" w:eastAsia="Arial" w:hAnsi="Arial" w:cs="Arial"/>
          <w:color w:val="555555"/>
          <w:sz w:val="19"/>
          <w:szCs w:val="19"/>
        </w:rPr>
        <w:tab/>
        <w:t>2025–</w:t>
      </w:r>
      <w:proofErr w:type="gramStart"/>
      <w:r>
        <w:rPr>
          <w:rFonts w:ascii="Arial" w:eastAsia="Arial" w:hAnsi="Arial" w:cs="Arial"/>
          <w:color w:val="555555"/>
          <w:sz w:val="19"/>
          <w:szCs w:val="19"/>
        </w:rPr>
        <w:t>2026  |</w:t>
      </w:r>
      <w:proofErr w:type="gramEnd"/>
      <w:r>
        <w:rPr>
          <w:rFonts w:ascii="Arial" w:eastAsia="Arial" w:hAnsi="Arial" w:cs="Arial"/>
          <w:color w:val="555555"/>
          <w:sz w:val="19"/>
          <w:szCs w:val="19"/>
        </w:rPr>
        <w:t xml:space="preserve">  20 Hours</w:t>
      </w:r>
    </w:p>
    <w:p w14:paraId="0744D2FD" w14:textId="77777777" w:rsidR="00295EBE" w:rsidRDefault="00000000">
      <w:pPr>
        <w:tabs>
          <w:tab w:val="right" w:pos="9360"/>
        </w:tabs>
        <w:spacing w:before="30" w:after="30"/>
      </w:pPr>
      <w:r>
        <w:rPr>
          <w:rFonts w:ascii="Arial" w:eastAsia="Arial" w:hAnsi="Arial" w:cs="Arial"/>
          <w:color w:val="1A1A1A"/>
          <w:sz w:val="19"/>
          <w:szCs w:val="19"/>
        </w:rPr>
        <w:t>Eagle Scout Service Project — Educational Magnetic Puzzle Set</w:t>
      </w:r>
      <w:r>
        <w:rPr>
          <w:rFonts w:ascii="Arial" w:eastAsia="Arial" w:hAnsi="Arial" w:cs="Arial"/>
          <w:color w:val="555555"/>
          <w:sz w:val="19"/>
          <w:szCs w:val="19"/>
        </w:rPr>
        <w:tab/>
      </w:r>
      <w:proofErr w:type="gramStart"/>
      <w:r>
        <w:rPr>
          <w:rFonts w:ascii="Arial" w:eastAsia="Arial" w:hAnsi="Arial" w:cs="Arial"/>
          <w:color w:val="555555"/>
          <w:sz w:val="19"/>
          <w:szCs w:val="19"/>
        </w:rPr>
        <w:t>2025  |</w:t>
      </w:r>
      <w:proofErr w:type="gramEnd"/>
      <w:r>
        <w:rPr>
          <w:rFonts w:ascii="Arial" w:eastAsia="Arial" w:hAnsi="Arial" w:cs="Arial"/>
          <w:color w:val="555555"/>
          <w:sz w:val="19"/>
          <w:szCs w:val="19"/>
        </w:rPr>
        <w:t xml:space="preserve">  4 Hours</w:t>
      </w:r>
    </w:p>
    <w:p w14:paraId="765ED853" w14:textId="77777777" w:rsidR="00295EBE" w:rsidRDefault="00295EBE">
      <w:pPr>
        <w:spacing w:before="60"/>
      </w:pPr>
    </w:p>
    <w:p w14:paraId="2F9DCCA2" w14:textId="77777777" w:rsidR="00295EBE" w:rsidRDefault="00000000">
      <w:pPr>
        <w:pStyle w:val="ListParagraph"/>
        <w:numPr>
          <w:ilvl w:val="0"/>
          <w:numId w:val="2"/>
        </w:numPr>
        <w:spacing w:after="30"/>
      </w:pPr>
      <w:r>
        <w:rPr>
          <w:rFonts w:ascii="Arial" w:eastAsia="Arial" w:hAnsi="Arial" w:cs="Arial"/>
          <w:color w:val="1A1A1A"/>
          <w:sz w:val="19"/>
          <w:szCs w:val="19"/>
        </w:rPr>
        <w:t>Gained direct exposure to hospital operations and patient-centered environments through volunteer work at UTMB Hospital across two campuses.</w:t>
      </w:r>
    </w:p>
    <w:p w14:paraId="53C02CA8" w14:textId="77777777" w:rsidR="00295EBE" w:rsidRDefault="00000000">
      <w:pPr>
        <w:pStyle w:val="ListParagraph"/>
        <w:numPr>
          <w:ilvl w:val="0"/>
          <w:numId w:val="2"/>
        </w:numPr>
        <w:spacing w:after="30"/>
      </w:pPr>
      <w:r>
        <w:rPr>
          <w:rFonts w:ascii="Arial" w:eastAsia="Arial" w:hAnsi="Arial" w:cs="Arial"/>
          <w:color w:val="1A1A1A"/>
          <w:sz w:val="19"/>
          <w:szCs w:val="19"/>
        </w:rPr>
        <w:t>Supported community nutrition efforts through consistent volunteering at the Houston Food Bank.</w:t>
      </w:r>
    </w:p>
    <w:p w14:paraId="0E7DFFA7" w14:textId="77777777" w:rsidR="00295EBE" w:rsidRDefault="00000000">
      <w:pPr>
        <w:pStyle w:val="ListParagraph"/>
        <w:numPr>
          <w:ilvl w:val="0"/>
          <w:numId w:val="2"/>
        </w:numPr>
        <w:spacing w:after="30"/>
      </w:pPr>
      <w:r>
        <w:rPr>
          <w:rFonts w:ascii="Arial" w:eastAsia="Arial" w:hAnsi="Arial" w:cs="Arial"/>
          <w:color w:val="1A1A1A"/>
          <w:sz w:val="19"/>
          <w:szCs w:val="19"/>
        </w:rPr>
        <w:t>Built a professional network and gained nonprofit sector knowledge at League City's Nonprofit Expo.</w:t>
      </w:r>
    </w:p>
    <w:p w14:paraId="12C55C3F" w14:textId="77777777" w:rsidR="00295EBE" w:rsidRDefault="00000000">
      <w:pPr>
        <w:pStyle w:val="ListParagraph"/>
        <w:numPr>
          <w:ilvl w:val="0"/>
          <w:numId w:val="2"/>
        </w:numPr>
        <w:spacing w:after="30"/>
      </w:pPr>
      <w:r>
        <w:rPr>
          <w:rFonts w:ascii="Arial" w:eastAsia="Arial" w:hAnsi="Arial" w:cs="Arial"/>
          <w:color w:val="1A1A1A"/>
          <w:sz w:val="19"/>
          <w:szCs w:val="19"/>
        </w:rPr>
        <w:t>Visited local elementary schools after school hours as part of STEM Siblings Club, leading hands-on STEM activities and experiments to spark curiosity and enthusiasm for science in young students.</w:t>
      </w:r>
    </w:p>
    <w:p w14:paraId="3870A7AA" w14:textId="77777777" w:rsidR="00295EBE" w:rsidRDefault="00000000">
      <w:pPr>
        <w:pStyle w:val="ListParagraph"/>
        <w:numPr>
          <w:ilvl w:val="0"/>
          <w:numId w:val="2"/>
        </w:numPr>
        <w:spacing w:after="30"/>
      </w:pPr>
      <w:r>
        <w:rPr>
          <w:rFonts w:ascii="Arial" w:eastAsia="Arial" w:hAnsi="Arial" w:cs="Arial"/>
          <w:color w:val="1A1A1A"/>
          <w:sz w:val="19"/>
          <w:szCs w:val="19"/>
        </w:rPr>
        <w:t>Participated in Earth Club environmental initiatives including community cleanups and conservation efforts to promote environmental stewardship.</w:t>
      </w:r>
    </w:p>
    <w:p w14:paraId="54DD093C" w14:textId="77777777" w:rsidR="00295EBE" w:rsidRDefault="00000000">
      <w:pPr>
        <w:pStyle w:val="ListParagraph"/>
        <w:numPr>
          <w:ilvl w:val="0"/>
          <w:numId w:val="2"/>
        </w:numPr>
        <w:spacing w:after="30"/>
      </w:pPr>
      <w:r>
        <w:rPr>
          <w:rFonts w:ascii="Arial" w:eastAsia="Arial" w:hAnsi="Arial" w:cs="Arial"/>
          <w:color w:val="1A1A1A"/>
          <w:sz w:val="19"/>
          <w:szCs w:val="19"/>
        </w:rPr>
        <w:lastRenderedPageBreak/>
        <w:t>Volunteered 4 hours toward a fellow Scout’s Eagle Scout service project, assembling an educational magnetic puzzle set donated to a local elementary school to enrich classroom learning.</w:t>
      </w:r>
    </w:p>
    <w:p w14:paraId="3EB832E4" w14:textId="77777777" w:rsidR="00295EBE" w:rsidRDefault="00000000">
      <w:pPr>
        <w:pBdr>
          <w:bottom w:val="single" w:sz="8" w:space="2" w:color="1F4E79"/>
        </w:pBdr>
        <w:spacing w:before="160" w:after="60"/>
      </w:pPr>
      <w:r>
        <w:rPr>
          <w:rFonts w:ascii="Arial" w:eastAsia="Arial" w:hAnsi="Arial" w:cs="Arial"/>
          <w:b/>
          <w:bCs/>
          <w:color w:val="1F4E79"/>
          <w:sz w:val="22"/>
          <w:szCs w:val="22"/>
        </w:rPr>
        <w:t>LEADERSHIP EXPERIENCE</w:t>
      </w:r>
    </w:p>
    <w:p w14:paraId="45326E83" w14:textId="77777777" w:rsidR="00174FD9" w:rsidRDefault="00174FD9" w:rsidP="00174FD9">
      <w:pPr>
        <w:tabs>
          <w:tab w:val="right" w:pos="9360"/>
        </w:tabs>
        <w:spacing w:before="80" w:after="20"/>
      </w:pPr>
      <w:r>
        <w:rPr>
          <w:rFonts w:ascii="Arial" w:eastAsia="Arial" w:hAnsi="Arial" w:cs="Arial"/>
          <w:b/>
          <w:bCs/>
          <w:color w:val="1A1A1A"/>
        </w:rPr>
        <w:t>Middle School Archery Team Captain</w:t>
      </w:r>
      <w:r>
        <w:rPr>
          <w:rFonts w:ascii="Arial" w:eastAsia="Arial" w:hAnsi="Arial" w:cs="Arial"/>
          <w:color w:val="555555"/>
        </w:rPr>
        <w:tab/>
        <w:t>2021–2024</w:t>
      </w:r>
    </w:p>
    <w:p w14:paraId="3AC66A03" w14:textId="77777777" w:rsidR="00174FD9" w:rsidRDefault="00174FD9" w:rsidP="00174FD9">
      <w:pPr>
        <w:pStyle w:val="ListParagraph"/>
        <w:numPr>
          <w:ilvl w:val="0"/>
          <w:numId w:val="3"/>
        </w:numPr>
        <w:spacing w:after="30"/>
      </w:pPr>
      <w:r>
        <w:rPr>
          <w:rFonts w:ascii="Arial" w:eastAsia="Arial" w:hAnsi="Arial" w:cs="Arial"/>
          <w:color w:val="1A1A1A"/>
          <w:sz w:val="19"/>
          <w:szCs w:val="19"/>
        </w:rPr>
        <w:t>Led a competitive archery team, maintaining personal performance while uplifting team morale and skill development.</w:t>
      </w:r>
    </w:p>
    <w:p w14:paraId="68DDC76F" w14:textId="77777777" w:rsidR="00174FD9" w:rsidRDefault="00174FD9" w:rsidP="00174FD9">
      <w:pPr>
        <w:pStyle w:val="ListParagraph"/>
        <w:numPr>
          <w:ilvl w:val="0"/>
          <w:numId w:val="3"/>
        </w:numPr>
        <w:spacing w:after="30"/>
      </w:pPr>
      <w:r>
        <w:rPr>
          <w:rFonts w:ascii="Arial" w:eastAsia="Arial" w:hAnsi="Arial" w:cs="Arial"/>
          <w:color w:val="1A1A1A"/>
          <w:sz w:val="19"/>
          <w:szCs w:val="19"/>
        </w:rPr>
        <w:t>Promoted confidence, adaptability, and a growth mindset among teammates during competitions.</w:t>
      </w:r>
    </w:p>
    <w:p w14:paraId="1F38DF11" w14:textId="77777777" w:rsidR="00174FD9" w:rsidRDefault="00174FD9" w:rsidP="00174FD9">
      <w:pPr>
        <w:pStyle w:val="ListParagraph"/>
        <w:numPr>
          <w:ilvl w:val="0"/>
          <w:numId w:val="3"/>
        </w:numPr>
        <w:spacing w:after="30"/>
      </w:pPr>
      <w:r>
        <w:rPr>
          <w:rFonts w:ascii="Arial" w:eastAsia="Arial" w:hAnsi="Arial" w:cs="Arial"/>
          <w:color w:val="1A1A1A"/>
          <w:sz w:val="19"/>
          <w:szCs w:val="19"/>
        </w:rPr>
        <w:t>Completed a Leadership Development Corps program led by a retired military veteran, deepening understanding of effective leadership principles.</w:t>
      </w:r>
    </w:p>
    <w:p w14:paraId="63D25EAC" w14:textId="77777777" w:rsidR="00174FD9" w:rsidRDefault="00174FD9" w:rsidP="00174FD9">
      <w:pPr>
        <w:tabs>
          <w:tab w:val="right" w:pos="9360"/>
        </w:tabs>
        <w:spacing w:before="80" w:after="20"/>
      </w:pPr>
      <w:r>
        <w:rPr>
          <w:rFonts w:ascii="Arial" w:eastAsia="Arial" w:hAnsi="Arial" w:cs="Arial"/>
          <w:b/>
          <w:bCs/>
          <w:color w:val="1A1A1A"/>
        </w:rPr>
        <w:t>Boy Scouts — Patrol Leader</w:t>
      </w:r>
      <w:r>
        <w:rPr>
          <w:rFonts w:ascii="Arial" w:eastAsia="Arial" w:hAnsi="Arial" w:cs="Arial"/>
          <w:color w:val="555555"/>
        </w:rPr>
        <w:tab/>
        <w:t>2025–2026</w:t>
      </w:r>
    </w:p>
    <w:p w14:paraId="1886E1FA" w14:textId="77777777" w:rsidR="00174FD9" w:rsidRDefault="00174FD9" w:rsidP="00174FD9">
      <w:pPr>
        <w:pStyle w:val="ListParagraph"/>
        <w:numPr>
          <w:ilvl w:val="0"/>
          <w:numId w:val="3"/>
        </w:numPr>
        <w:spacing w:after="30"/>
      </w:pPr>
      <w:r>
        <w:rPr>
          <w:rFonts w:ascii="Arial" w:eastAsia="Arial" w:hAnsi="Arial" w:cs="Arial"/>
          <w:color w:val="1A1A1A"/>
          <w:sz w:val="19"/>
          <w:szCs w:val="19"/>
        </w:rPr>
        <w:t>Served as Patrol Leader, assuming direct responsibility for the welfare, organization, and development of patrol members across meetings, campouts, and community events.</w:t>
      </w:r>
    </w:p>
    <w:p w14:paraId="0997E01B" w14:textId="77777777" w:rsidR="00174FD9" w:rsidRDefault="00174FD9" w:rsidP="00174FD9">
      <w:pPr>
        <w:pStyle w:val="ListParagraph"/>
        <w:numPr>
          <w:ilvl w:val="0"/>
          <w:numId w:val="3"/>
        </w:numPr>
        <w:spacing w:after="30"/>
      </w:pPr>
      <w:r>
        <w:rPr>
          <w:rFonts w:ascii="Arial" w:eastAsia="Arial" w:hAnsi="Arial" w:cs="Arial"/>
          <w:color w:val="1A1A1A"/>
          <w:sz w:val="19"/>
          <w:szCs w:val="19"/>
        </w:rPr>
        <w:t>Organized and led troop activities including community flag ceremonies honoring Memorial Day, coordinating logistics and ensuring all members fulfilled their roles effectively.</w:t>
      </w:r>
    </w:p>
    <w:p w14:paraId="227D2CB3" w14:textId="77777777" w:rsidR="00174FD9" w:rsidRDefault="00174FD9" w:rsidP="00174FD9">
      <w:pPr>
        <w:pStyle w:val="ListParagraph"/>
        <w:numPr>
          <w:ilvl w:val="0"/>
          <w:numId w:val="3"/>
        </w:numPr>
        <w:spacing w:after="30"/>
      </w:pPr>
      <w:r>
        <w:rPr>
          <w:rFonts w:ascii="Arial" w:eastAsia="Arial" w:hAnsi="Arial" w:cs="Arial"/>
          <w:color w:val="1A1A1A"/>
          <w:sz w:val="19"/>
          <w:szCs w:val="19"/>
        </w:rPr>
        <w:t>Led regular patrol meetings, setting agendas, assigning roles, and ensuring all members were prepared for upcoming troop events and campouts.</w:t>
      </w:r>
    </w:p>
    <w:p w14:paraId="37288E0B" w14:textId="77777777" w:rsidR="00174FD9" w:rsidRDefault="00174FD9" w:rsidP="00174FD9">
      <w:pPr>
        <w:pStyle w:val="ListParagraph"/>
        <w:numPr>
          <w:ilvl w:val="0"/>
          <w:numId w:val="3"/>
        </w:numPr>
        <w:spacing w:after="30"/>
      </w:pPr>
      <w:r>
        <w:rPr>
          <w:rFonts w:ascii="Arial" w:eastAsia="Arial" w:hAnsi="Arial" w:cs="Arial"/>
          <w:color w:val="1A1A1A"/>
          <w:sz w:val="19"/>
          <w:szCs w:val="19"/>
        </w:rPr>
        <w:t>Represented the patrol at Patrol Leaders’ Council (PLC) meetings, contributing to troop-wide planning and decision-making alongside other patrol leaders and senior troop leadership.</w:t>
      </w:r>
    </w:p>
    <w:p w14:paraId="29DE0C9F" w14:textId="77777777" w:rsidR="00174FD9" w:rsidRDefault="00174FD9" w:rsidP="00174FD9">
      <w:pPr>
        <w:pStyle w:val="ListParagraph"/>
        <w:numPr>
          <w:ilvl w:val="0"/>
          <w:numId w:val="3"/>
        </w:numPr>
        <w:spacing w:after="30"/>
      </w:pPr>
      <w:r>
        <w:rPr>
          <w:rFonts w:ascii="Arial" w:eastAsia="Arial" w:hAnsi="Arial" w:cs="Arial"/>
          <w:color w:val="1A1A1A"/>
          <w:sz w:val="19"/>
          <w:szCs w:val="19"/>
        </w:rPr>
        <w:t>Managed and delegated tasks to patrol members during camping trips and hiking expeditions, ensuring safety, preparedness, and group cohesion in outdoor environments.</w:t>
      </w:r>
    </w:p>
    <w:p w14:paraId="4696F452" w14:textId="77777777" w:rsidR="00174FD9" w:rsidRDefault="00174FD9" w:rsidP="00174FD9">
      <w:pPr>
        <w:pStyle w:val="ListParagraph"/>
        <w:numPr>
          <w:ilvl w:val="0"/>
          <w:numId w:val="3"/>
        </w:numPr>
        <w:spacing w:after="30"/>
      </w:pPr>
      <w:r>
        <w:rPr>
          <w:rFonts w:ascii="Arial" w:eastAsia="Arial" w:hAnsi="Arial" w:cs="Arial"/>
          <w:color w:val="1A1A1A"/>
          <w:sz w:val="19"/>
          <w:szCs w:val="19"/>
        </w:rPr>
        <w:t>Mentored newer and younger scouts in core scouting skills and guided them through rank advancement requirements, fostering a culture of growth and accountability within the patrol.</w:t>
      </w:r>
    </w:p>
    <w:p w14:paraId="2827CF59" w14:textId="77777777" w:rsidR="00174FD9" w:rsidRDefault="00174FD9" w:rsidP="00174FD9">
      <w:pPr>
        <w:pStyle w:val="ListParagraph"/>
        <w:numPr>
          <w:ilvl w:val="0"/>
          <w:numId w:val="3"/>
        </w:numPr>
        <w:spacing w:after="30"/>
      </w:pPr>
      <w:r>
        <w:rPr>
          <w:rFonts w:ascii="Arial" w:eastAsia="Arial" w:hAnsi="Arial" w:cs="Arial"/>
          <w:color w:val="1A1A1A"/>
          <w:sz w:val="19"/>
          <w:szCs w:val="19"/>
        </w:rPr>
        <w:t>Participated in community service projects as part of troop activities, strengthening ties with the local community while developing a commitment to civic responsibility.</w:t>
      </w:r>
    </w:p>
    <w:p w14:paraId="1A4A4FD8" w14:textId="77777777" w:rsidR="00174FD9" w:rsidRDefault="00174FD9" w:rsidP="00174FD9">
      <w:pPr>
        <w:tabs>
          <w:tab w:val="right" w:pos="9360"/>
        </w:tabs>
        <w:spacing w:before="80" w:after="20"/>
      </w:pPr>
      <w:r>
        <w:rPr>
          <w:rFonts w:ascii="Arial" w:eastAsia="Arial" w:hAnsi="Arial" w:cs="Arial"/>
          <w:b/>
          <w:bCs/>
          <w:color w:val="1A1A1A"/>
        </w:rPr>
        <w:t>STEM Siblings Club — After-School STEM Mentor</w:t>
      </w:r>
      <w:r>
        <w:rPr>
          <w:rFonts w:ascii="Arial" w:eastAsia="Arial" w:hAnsi="Arial" w:cs="Arial"/>
          <w:color w:val="555555"/>
        </w:rPr>
        <w:tab/>
        <w:t>2024–2026</w:t>
      </w:r>
    </w:p>
    <w:p w14:paraId="2FE5C206" w14:textId="77777777" w:rsidR="00174FD9" w:rsidRDefault="00174FD9" w:rsidP="00174FD9">
      <w:pPr>
        <w:pStyle w:val="ListParagraph"/>
        <w:numPr>
          <w:ilvl w:val="0"/>
          <w:numId w:val="3"/>
        </w:numPr>
        <w:spacing w:after="30"/>
      </w:pPr>
      <w:r>
        <w:rPr>
          <w:rFonts w:ascii="Arial" w:eastAsia="Arial" w:hAnsi="Arial" w:cs="Arial"/>
          <w:color w:val="1A1A1A"/>
          <w:sz w:val="19"/>
          <w:szCs w:val="19"/>
        </w:rPr>
        <w:t>Volunteered 60+ hours visiting local elementary schools after school hours to deliver engaging, hands-on STEM activities and experiments, making science accessible and exciting for young students.</w:t>
      </w:r>
    </w:p>
    <w:p w14:paraId="1C512EA2" w14:textId="77777777" w:rsidR="00174FD9" w:rsidRDefault="00174FD9" w:rsidP="00174FD9">
      <w:pPr>
        <w:pStyle w:val="ListParagraph"/>
        <w:numPr>
          <w:ilvl w:val="0"/>
          <w:numId w:val="3"/>
        </w:numPr>
        <w:spacing w:after="30"/>
      </w:pPr>
      <w:r>
        <w:rPr>
          <w:rFonts w:ascii="Arial" w:eastAsia="Arial" w:hAnsi="Arial" w:cs="Arial"/>
          <w:color w:val="1A1A1A"/>
          <w:sz w:val="19"/>
          <w:szCs w:val="19"/>
        </w:rPr>
        <w:t>Planned and coordinated STEM project activities for elementary-aged students, adapting explanations and demonstrations to suit different age groups and learning styles.</w:t>
      </w:r>
    </w:p>
    <w:p w14:paraId="183F1047" w14:textId="601790D6" w:rsidR="00174FD9" w:rsidRDefault="00174FD9" w:rsidP="00174FD9">
      <w:pPr>
        <w:pStyle w:val="ListParagraph"/>
        <w:numPr>
          <w:ilvl w:val="0"/>
          <w:numId w:val="3"/>
        </w:numPr>
        <w:spacing w:after="30"/>
      </w:pPr>
      <w:r>
        <w:rPr>
          <w:rFonts w:ascii="Arial" w:eastAsia="Arial" w:hAnsi="Arial" w:cs="Arial"/>
          <w:color w:val="1A1A1A"/>
          <w:sz w:val="19"/>
          <w:szCs w:val="19"/>
        </w:rPr>
        <w:t>Served as a positive role model and mentor for younger students, encouraging curiosity, teamwork, and a growth mindset in a structured after-school environment.</w:t>
      </w:r>
    </w:p>
    <w:p w14:paraId="02E03D32" w14:textId="77777777" w:rsidR="00295EBE" w:rsidRDefault="00000000">
      <w:pPr>
        <w:pBdr>
          <w:bottom w:val="single" w:sz="8" w:space="2" w:color="1F4E79"/>
        </w:pBdr>
        <w:spacing w:before="160" w:after="60"/>
      </w:pPr>
      <w:r>
        <w:rPr>
          <w:rFonts w:ascii="Arial" w:eastAsia="Arial" w:hAnsi="Arial" w:cs="Arial"/>
          <w:b/>
          <w:bCs/>
          <w:color w:val="1F4E79"/>
          <w:sz w:val="22"/>
          <w:szCs w:val="22"/>
        </w:rPr>
        <w:t>EXTRACURRICULAR ACTIVITIES</w:t>
      </w:r>
    </w:p>
    <w:p w14:paraId="6F9862CE" w14:textId="77777777" w:rsidR="00295EBE" w:rsidRDefault="00000000">
      <w:pPr>
        <w:tabs>
          <w:tab w:val="right" w:pos="9360"/>
        </w:tabs>
        <w:spacing w:before="30" w:after="30"/>
      </w:pPr>
      <w:r>
        <w:rPr>
          <w:rFonts w:ascii="Arial" w:eastAsia="Arial" w:hAnsi="Arial" w:cs="Arial"/>
          <w:color w:val="1A1A1A"/>
          <w:sz w:val="19"/>
          <w:szCs w:val="19"/>
        </w:rPr>
        <w:t>Science National Honor Society</w:t>
      </w:r>
      <w:r>
        <w:rPr>
          <w:rFonts w:ascii="Arial" w:eastAsia="Arial" w:hAnsi="Arial" w:cs="Arial"/>
          <w:color w:val="555555"/>
          <w:sz w:val="19"/>
          <w:szCs w:val="19"/>
        </w:rPr>
        <w:tab/>
        <w:t>2025–2026</w:t>
      </w:r>
    </w:p>
    <w:p w14:paraId="44136928" w14:textId="77777777" w:rsidR="00295EBE" w:rsidRDefault="00000000">
      <w:pPr>
        <w:tabs>
          <w:tab w:val="right" w:pos="9360"/>
        </w:tabs>
        <w:spacing w:before="30" w:after="30"/>
      </w:pPr>
      <w:r>
        <w:rPr>
          <w:rFonts w:ascii="Arial" w:eastAsia="Arial" w:hAnsi="Arial" w:cs="Arial"/>
          <w:color w:val="1A1A1A"/>
          <w:sz w:val="19"/>
          <w:szCs w:val="19"/>
        </w:rPr>
        <w:t>HOSA — Future Health Professionals (Health Education Competition, 2 years)</w:t>
      </w:r>
      <w:r>
        <w:rPr>
          <w:rFonts w:ascii="Arial" w:eastAsia="Arial" w:hAnsi="Arial" w:cs="Arial"/>
          <w:color w:val="555555"/>
          <w:sz w:val="19"/>
          <w:szCs w:val="19"/>
        </w:rPr>
        <w:tab/>
        <w:t>2024–2026</w:t>
      </w:r>
    </w:p>
    <w:p w14:paraId="37B5F8BA" w14:textId="77777777" w:rsidR="00295EBE" w:rsidRDefault="00000000">
      <w:pPr>
        <w:tabs>
          <w:tab w:val="right" w:pos="9360"/>
        </w:tabs>
        <w:spacing w:before="30" w:after="30"/>
      </w:pPr>
      <w:r>
        <w:rPr>
          <w:rFonts w:ascii="Arial" w:eastAsia="Arial" w:hAnsi="Arial" w:cs="Arial"/>
          <w:color w:val="1A1A1A"/>
          <w:sz w:val="19"/>
          <w:szCs w:val="19"/>
        </w:rPr>
        <w:t>STEM Siblings Club — STEM outreach coordinator for local elementary schools</w:t>
      </w:r>
      <w:r>
        <w:rPr>
          <w:rFonts w:ascii="Arial" w:eastAsia="Arial" w:hAnsi="Arial" w:cs="Arial"/>
          <w:color w:val="555555"/>
          <w:sz w:val="19"/>
          <w:szCs w:val="19"/>
        </w:rPr>
        <w:tab/>
        <w:t>2024–</w:t>
      </w:r>
      <w:proofErr w:type="gramStart"/>
      <w:r>
        <w:rPr>
          <w:rFonts w:ascii="Arial" w:eastAsia="Arial" w:hAnsi="Arial" w:cs="Arial"/>
          <w:color w:val="555555"/>
          <w:sz w:val="19"/>
          <w:szCs w:val="19"/>
        </w:rPr>
        <w:t>2026  |</w:t>
      </w:r>
      <w:proofErr w:type="gramEnd"/>
      <w:r>
        <w:rPr>
          <w:rFonts w:ascii="Arial" w:eastAsia="Arial" w:hAnsi="Arial" w:cs="Arial"/>
          <w:color w:val="555555"/>
          <w:sz w:val="19"/>
          <w:szCs w:val="19"/>
        </w:rPr>
        <w:t xml:space="preserve">  60+ Hours</w:t>
      </w:r>
    </w:p>
    <w:p w14:paraId="5B13BF33" w14:textId="77777777" w:rsidR="00295EBE" w:rsidRDefault="00000000">
      <w:pPr>
        <w:tabs>
          <w:tab w:val="right" w:pos="9360"/>
        </w:tabs>
        <w:spacing w:before="30" w:after="30"/>
      </w:pPr>
      <w:r>
        <w:rPr>
          <w:rFonts w:ascii="Arial" w:eastAsia="Arial" w:hAnsi="Arial" w:cs="Arial"/>
          <w:color w:val="1A1A1A"/>
          <w:sz w:val="19"/>
          <w:szCs w:val="19"/>
        </w:rPr>
        <w:t>Red Cross Club</w:t>
      </w:r>
      <w:r>
        <w:rPr>
          <w:rFonts w:ascii="Arial" w:eastAsia="Arial" w:hAnsi="Arial" w:cs="Arial"/>
          <w:color w:val="555555"/>
          <w:sz w:val="19"/>
          <w:szCs w:val="19"/>
        </w:rPr>
        <w:tab/>
        <w:t>2024–2026</w:t>
      </w:r>
    </w:p>
    <w:p w14:paraId="1F9AFA3F" w14:textId="77777777" w:rsidR="00295EBE" w:rsidRDefault="00000000">
      <w:pPr>
        <w:tabs>
          <w:tab w:val="right" w:pos="9360"/>
        </w:tabs>
        <w:spacing w:before="30" w:after="30"/>
      </w:pPr>
      <w:r>
        <w:rPr>
          <w:rFonts w:ascii="Arial" w:eastAsia="Arial" w:hAnsi="Arial" w:cs="Arial"/>
          <w:color w:val="1A1A1A"/>
          <w:sz w:val="19"/>
          <w:szCs w:val="19"/>
        </w:rPr>
        <w:t>CLHS Badminton &amp; Table Tennis Club</w:t>
      </w:r>
      <w:r>
        <w:rPr>
          <w:rFonts w:ascii="Arial" w:eastAsia="Arial" w:hAnsi="Arial" w:cs="Arial"/>
          <w:color w:val="555555"/>
          <w:sz w:val="19"/>
          <w:szCs w:val="19"/>
        </w:rPr>
        <w:tab/>
        <w:t>2024–2026</w:t>
      </w:r>
    </w:p>
    <w:p w14:paraId="177EF9E3" w14:textId="77777777" w:rsidR="00295EBE" w:rsidRDefault="00000000">
      <w:pPr>
        <w:tabs>
          <w:tab w:val="right" w:pos="9360"/>
        </w:tabs>
        <w:spacing w:before="30" w:after="30"/>
      </w:pPr>
      <w:r>
        <w:rPr>
          <w:rFonts w:ascii="Arial" w:eastAsia="Arial" w:hAnsi="Arial" w:cs="Arial"/>
          <w:color w:val="1A1A1A"/>
          <w:sz w:val="19"/>
          <w:szCs w:val="19"/>
        </w:rPr>
        <w:t>Indian Culture Club — Bhangra Dance Performer</w:t>
      </w:r>
      <w:r>
        <w:rPr>
          <w:rFonts w:ascii="Arial" w:eastAsia="Arial" w:hAnsi="Arial" w:cs="Arial"/>
          <w:color w:val="555555"/>
          <w:sz w:val="19"/>
          <w:szCs w:val="19"/>
        </w:rPr>
        <w:tab/>
        <w:t>2025 &amp; 2026</w:t>
      </w:r>
    </w:p>
    <w:p w14:paraId="7D453960" w14:textId="77777777" w:rsidR="00295EBE" w:rsidRDefault="00000000">
      <w:pPr>
        <w:tabs>
          <w:tab w:val="right" w:pos="9360"/>
        </w:tabs>
        <w:spacing w:before="30" w:after="30"/>
      </w:pPr>
      <w:r>
        <w:rPr>
          <w:rFonts w:ascii="Arial" w:eastAsia="Arial" w:hAnsi="Arial" w:cs="Arial"/>
          <w:color w:val="1A1A1A"/>
          <w:sz w:val="19"/>
          <w:szCs w:val="19"/>
        </w:rPr>
        <w:t>Symphony Orchestra</w:t>
      </w:r>
      <w:r>
        <w:rPr>
          <w:rFonts w:ascii="Arial" w:eastAsia="Arial" w:hAnsi="Arial" w:cs="Arial"/>
          <w:color w:val="555555"/>
          <w:sz w:val="19"/>
          <w:szCs w:val="19"/>
        </w:rPr>
        <w:tab/>
        <w:t>2024–2025</w:t>
      </w:r>
    </w:p>
    <w:p w14:paraId="63B715C1" w14:textId="77777777" w:rsidR="00295EBE" w:rsidRDefault="00000000">
      <w:pPr>
        <w:tabs>
          <w:tab w:val="right" w:pos="9360"/>
        </w:tabs>
        <w:spacing w:before="30" w:after="30"/>
      </w:pPr>
      <w:r>
        <w:rPr>
          <w:rFonts w:ascii="Arial" w:eastAsia="Arial" w:hAnsi="Arial" w:cs="Arial"/>
          <w:color w:val="1A1A1A"/>
          <w:sz w:val="19"/>
          <w:szCs w:val="19"/>
        </w:rPr>
        <w:t>Earth Club</w:t>
      </w:r>
      <w:r>
        <w:rPr>
          <w:rFonts w:ascii="Arial" w:eastAsia="Arial" w:hAnsi="Arial" w:cs="Arial"/>
          <w:color w:val="555555"/>
          <w:sz w:val="19"/>
          <w:szCs w:val="19"/>
        </w:rPr>
        <w:tab/>
        <w:t>2025</w:t>
      </w:r>
    </w:p>
    <w:p w14:paraId="01CA6CF3" w14:textId="77777777" w:rsidR="00295EBE" w:rsidRDefault="00000000">
      <w:pPr>
        <w:pBdr>
          <w:bottom w:val="single" w:sz="8" w:space="2" w:color="1F4E79"/>
        </w:pBdr>
        <w:spacing w:before="160" w:after="60"/>
      </w:pPr>
      <w:r>
        <w:rPr>
          <w:rFonts w:ascii="Arial" w:eastAsia="Arial" w:hAnsi="Arial" w:cs="Arial"/>
          <w:b/>
          <w:bCs/>
          <w:color w:val="1F4E79"/>
          <w:sz w:val="22"/>
          <w:szCs w:val="22"/>
        </w:rPr>
        <w:t>HONORS &amp; AWARDS</w:t>
      </w:r>
    </w:p>
    <w:p w14:paraId="4DC265F7" w14:textId="77777777" w:rsidR="00295EBE" w:rsidRDefault="00000000">
      <w:pPr>
        <w:tabs>
          <w:tab w:val="right" w:pos="9360"/>
        </w:tabs>
        <w:spacing w:before="30" w:after="30"/>
      </w:pPr>
      <w:r>
        <w:rPr>
          <w:rFonts w:ascii="Arial" w:eastAsia="Arial" w:hAnsi="Arial" w:cs="Arial"/>
          <w:color w:val="1A1A1A"/>
          <w:sz w:val="19"/>
          <w:szCs w:val="19"/>
        </w:rPr>
        <w:t>4th Place — Biology &amp; Microbiology, District Science Fair</w:t>
      </w:r>
      <w:r>
        <w:rPr>
          <w:rFonts w:ascii="Arial" w:eastAsia="Arial" w:hAnsi="Arial" w:cs="Arial"/>
          <w:color w:val="555555"/>
          <w:sz w:val="19"/>
          <w:szCs w:val="19"/>
        </w:rPr>
        <w:tab/>
        <w:t>2025</w:t>
      </w:r>
    </w:p>
    <w:p w14:paraId="35CE9DB5" w14:textId="77777777" w:rsidR="00295EBE" w:rsidRDefault="00000000">
      <w:pPr>
        <w:tabs>
          <w:tab w:val="right" w:pos="9360"/>
        </w:tabs>
        <w:spacing w:before="30" w:after="30"/>
      </w:pPr>
      <w:r>
        <w:rPr>
          <w:rFonts w:ascii="Arial" w:eastAsia="Arial" w:hAnsi="Arial" w:cs="Arial"/>
          <w:color w:val="1A1A1A"/>
          <w:sz w:val="19"/>
          <w:szCs w:val="19"/>
        </w:rPr>
        <w:t>2nd Place — Biology &amp; Microbiology, District Science Fair</w:t>
      </w:r>
      <w:r>
        <w:rPr>
          <w:rFonts w:ascii="Arial" w:eastAsia="Arial" w:hAnsi="Arial" w:cs="Arial"/>
          <w:color w:val="555555"/>
          <w:sz w:val="19"/>
          <w:szCs w:val="19"/>
        </w:rPr>
        <w:tab/>
        <w:t>2026</w:t>
      </w:r>
    </w:p>
    <w:p w14:paraId="52850597" w14:textId="77777777" w:rsidR="00295EBE" w:rsidRDefault="00000000">
      <w:pPr>
        <w:tabs>
          <w:tab w:val="right" w:pos="9360"/>
        </w:tabs>
        <w:spacing w:before="30" w:after="30"/>
      </w:pPr>
      <w:r>
        <w:rPr>
          <w:rFonts w:ascii="Arial" w:eastAsia="Arial" w:hAnsi="Arial" w:cs="Arial"/>
          <w:color w:val="1A1A1A"/>
          <w:sz w:val="19"/>
          <w:szCs w:val="19"/>
        </w:rPr>
        <w:t>Science and Engineering Fair of Houston Qualifier (2-time)</w:t>
      </w:r>
      <w:r>
        <w:rPr>
          <w:rFonts w:ascii="Arial" w:eastAsia="Arial" w:hAnsi="Arial" w:cs="Arial"/>
          <w:color w:val="555555"/>
          <w:sz w:val="19"/>
          <w:szCs w:val="19"/>
        </w:rPr>
        <w:tab/>
        <w:t>2025 &amp; 2026</w:t>
      </w:r>
    </w:p>
    <w:p w14:paraId="54344DB7" w14:textId="5F1014C5" w:rsidR="00295EBE" w:rsidRDefault="00000000">
      <w:pPr>
        <w:tabs>
          <w:tab w:val="right" w:pos="9360"/>
        </w:tabs>
        <w:spacing w:before="30" w:after="30"/>
      </w:pPr>
      <w:r>
        <w:rPr>
          <w:rFonts w:ascii="Arial" w:eastAsia="Arial" w:hAnsi="Arial" w:cs="Arial"/>
          <w:color w:val="1A1A1A"/>
          <w:sz w:val="19"/>
          <w:szCs w:val="19"/>
        </w:rPr>
        <w:t>2nd Place — Engineering Category, District Science Fair</w:t>
      </w:r>
      <w:r>
        <w:rPr>
          <w:rFonts w:ascii="Arial" w:eastAsia="Arial" w:hAnsi="Arial" w:cs="Arial"/>
          <w:color w:val="555555"/>
          <w:sz w:val="19"/>
          <w:szCs w:val="19"/>
        </w:rPr>
        <w:tab/>
        <w:t>2023</w:t>
      </w:r>
    </w:p>
    <w:p w14:paraId="0CA5D8B6" w14:textId="486CED67" w:rsidR="005F263C" w:rsidRDefault="005F263C" w:rsidP="005F263C">
      <w:pPr>
        <w:tabs>
          <w:tab w:val="right" w:pos="9360"/>
        </w:tabs>
        <w:spacing w:before="30" w:after="30"/>
      </w:pPr>
      <w:r>
        <w:rPr>
          <w:rFonts w:ascii="Arial" w:eastAsia="Arial" w:hAnsi="Arial" w:cs="Arial"/>
          <w:color w:val="1A1A1A"/>
          <w:sz w:val="19"/>
          <w:szCs w:val="19"/>
        </w:rPr>
        <w:t xml:space="preserve">CCISD Superintendent Scholar </w:t>
      </w:r>
      <w:r>
        <w:rPr>
          <w:rFonts w:ascii="Arial" w:eastAsia="Arial" w:hAnsi="Arial" w:cs="Arial"/>
          <w:color w:val="555555"/>
          <w:sz w:val="19"/>
          <w:szCs w:val="19"/>
        </w:rPr>
        <w:tab/>
      </w:r>
      <w:r>
        <w:rPr>
          <w:rFonts w:ascii="Arial" w:eastAsia="Arial" w:hAnsi="Arial" w:cs="Arial"/>
          <w:color w:val="555555"/>
          <w:sz w:val="19"/>
          <w:szCs w:val="19"/>
        </w:rPr>
        <w:t>202</w:t>
      </w:r>
      <w:r w:rsidR="00B83880">
        <w:rPr>
          <w:rFonts w:ascii="Arial" w:eastAsia="Arial" w:hAnsi="Arial" w:cs="Arial"/>
          <w:color w:val="555555"/>
          <w:sz w:val="19"/>
          <w:szCs w:val="19"/>
        </w:rPr>
        <w:t>5</w:t>
      </w:r>
    </w:p>
    <w:p w14:paraId="759659D7" w14:textId="4D5A4CCD" w:rsidR="00295EBE" w:rsidRDefault="00000000">
      <w:pPr>
        <w:tabs>
          <w:tab w:val="right" w:pos="9360"/>
        </w:tabs>
        <w:spacing w:before="30" w:after="30"/>
      </w:pPr>
      <w:r>
        <w:rPr>
          <w:rFonts w:ascii="Arial" w:eastAsia="Arial" w:hAnsi="Arial" w:cs="Arial"/>
          <w:color w:val="1A1A1A"/>
          <w:sz w:val="19"/>
          <w:szCs w:val="19"/>
        </w:rPr>
        <w:t>2-time Archery District 1st Place Champion</w:t>
      </w:r>
      <w:r>
        <w:rPr>
          <w:rFonts w:ascii="Arial" w:eastAsia="Arial" w:hAnsi="Arial" w:cs="Arial"/>
          <w:color w:val="555555"/>
          <w:sz w:val="19"/>
          <w:szCs w:val="19"/>
        </w:rPr>
        <w:tab/>
        <w:t>2023 &amp; 2024</w:t>
      </w:r>
    </w:p>
    <w:p w14:paraId="240190AE" w14:textId="77777777" w:rsidR="00295EBE" w:rsidRDefault="00000000">
      <w:pPr>
        <w:tabs>
          <w:tab w:val="right" w:pos="9360"/>
        </w:tabs>
        <w:spacing w:before="30" w:after="30"/>
      </w:pPr>
      <w:r>
        <w:rPr>
          <w:rFonts w:ascii="Arial" w:eastAsia="Arial" w:hAnsi="Arial" w:cs="Arial"/>
          <w:color w:val="1A1A1A"/>
          <w:sz w:val="19"/>
          <w:szCs w:val="19"/>
        </w:rPr>
        <w:t>Worlds VEX Robotics Qualifier</w:t>
      </w:r>
      <w:r>
        <w:rPr>
          <w:rFonts w:ascii="Arial" w:eastAsia="Arial" w:hAnsi="Arial" w:cs="Arial"/>
          <w:color w:val="555555"/>
          <w:sz w:val="19"/>
          <w:szCs w:val="19"/>
        </w:rPr>
        <w:tab/>
        <w:t>2023</w:t>
      </w:r>
    </w:p>
    <w:p w14:paraId="6B183B8D" w14:textId="77777777" w:rsidR="00295EBE" w:rsidRDefault="00000000">
      <w:pPr>
        <w:tabs>
          <w:tab w:val="right" w:pos="9360"/>
        </w:tabs>
        <w:spacing w:before="30" w:after="30"/>
      </w:pPr>
      <w:r>
        <w:rPr>
          <w:rFonts w:ascii="Arial" w:eastAsia="Arial" w:hAnsi="Arial" w:cs="Arial"/>
          <w:color w:val="1A1A1A"/>
          <w:sz w:val="19"/>
          <w:szCs w:val="19"/>
        </w:rPr>
        <w:t>3rd Place — Mixed Épée Fencing</w:t>
      </w:r>
      <w:r>
        <w:rPr>
          <w:rFonts w:ascii="Arial" w:eastAsia="Arial" w:hAnsi="Arial" w:cs="Arial"/>
          <w:color w:val="555555"/>
          <w:sz w:val="19"/>
          <w:szCs w:val="19"/>
        </w:rPr>
        <w:tab/>
        <w:t>2023</w:t>
      </w:r>
    </w:p>
    <w:p w14:paraId="1BB16FFC" w14:textId="77777777" w:rsidR="00295EBE" w:rsidRDefault="00000000">
      <w:pPr>
        <w:pBdr>
          <w:bottom w:val="single" w:sz="8" w:space="2" w:color="1F4E79"/>
        </w:pBdr>
        <w:spacing w:before="160" w:after="60"/>
      </w:pPr>
      <w:r>
        <w:rPr>
          <w:rFonts w:ascii="Arial" w:eastAsia="Arial" w:hAnsi="Arial" w:cs="Arial"/>
          <w:b/>
          <w:bCs/>
          <w:color w:val="1F4E79"/>
          <w:sz w:val="22"/>
          <w:szCs w:val="22"/>
        </w:rPr>
        <w:t>SKILLS &amp; CERTIFICATIONS</w:t>
      </w:r>
    </w:p>
    <w:p w14:paraId="0121CF46" w14:textId="4EE3DE3D" w:rsidR="00295EBE" w:rsidRDefault="005F263C">
      <w:pPr>
        <w:pStyle w:val="ListParagraph"/>
        <w:numPr>
          <w:ilvl w:val="0"/>
          <w:numId w:val="2"/>
        </w:numPr>
        <w:spacing w:after="30"/>
      </w:pPr>
      <w:r>
        <w:rPr>
          <w:rFonts w:ascii="Arial" w:eastAsia="Arial" w:hAnsi="Arial" w:cs="Arial"/>
          <w:color w:val="1A1A1A"/>
          <w:sz w:val="19"/>
          <w:szCs w:val="19"/>
        </w:rPr>
        <w:t>SSI</w:t>
      </w:r>
      <w:r w:rsidR="00000000">
        <w:rPr>
          <w:rFonts w:ascii="Arial" w:eastAsia="Arial" w:hAnsi="Arial" w:cs="Arial"/>
          <w:color w:val="1A1A1A"/>
          <w:sz w:val="19"/>
          <w:szCs w:val="19"/>
        </w:rPr>
        <w:t xml:space="preserve"> Certified Freshwater Scuba Diver</w:t>
      </w:r>
    </w:p>
    <w:p w14:paraId="091950CD" w14:textId="77777777" w:rsidR="00295EBE" w:rsidRDefault="00000000">
      <w:pPr>
        <w:pStyle w:val="ListParagraph"/>
        <w:numPr>
          <w:ilvl w:val="0"/>
          <w:numId w:val="2"/>
        </w:numPr>
        <w:spacing w:after="30"/>
      </w:pPr>
      <w:r>
        <w:rPr>
          <w:rFonts w:ascii="Arial" w:eastAsia="Arial" w:hAnsi="Arial" w:cs="Arial"/>
          <w:color w:val="1A1A1A"/>
          <w:sz w:val="19"/>
          <w:szCs w:val="19"/>
        </w:rPr>
        <w:t>Strong public speaking and scientific presentation skills, demonstrated through multiple science fair presentations</w:t>
      </w:r>
    </w:p>
    <w:p w14:paraId="2B3D8DEF" w14:textId="77777777" w:rsidR="00295EBE" w:rsidRDefault="00000000">
      <w:pPr>
        <w:pStyle w:val="ListParagraph"/>
        <w:numPr>
          <w:ilvl w:val="0"/>
          <w:numId w:val="2"/>
        </w:numPr>
        <w:spacing w:after="30"/>
      </w:pPr>
      <w:r>
        <w:rPr>
          <w:rFonts w:ascii="Arial" w:eastAsia="Arial" w:hAnsi="Arial" w:cs="Arial"/>
          <w:color w:val="1A1A1A"/>
          <w:sz w:val="19"/>
          <w:szCs w:val="19"/>
        </w:rPr>
        <w:t>Proficient in hands-on laboratory procedures and experimental design</w:t>
      </w:r>
    </w:p>
    <w:p w14:paraId="737AD769" w14:textId="77777777" w:rsidR="00295EBE" w:rsidRDefault="00000000">
      <w:pPr>
        <w:pStyle w:val="ListParagraph"/>
        <w:numPr>
          <w:ilvl w:val="0"/>
          <w:numId w:val="2"/>
        </w:numPr>
        <w:spacing w:after="30"/>
      </w:pPr>
      <w:r>
        <w:rPr>
          <w:rFonts w:ascii="Arial" w:eastAsia="Arial" w:hAnsi="Arial" w:cs="Arial"/>
          <w:color w:val="1A1A1A"/>
          <w:sz w:val="19"/>
          <w:szCs w:val="19"/>
        </w:rPr>
        <w:t>Comfortable with technology; experienced in data collection and analysis for research projects</w:t>
      </w:r>
    </w:p>
    <w:p w14:paraId="4AA6C793" w14:textId="7B810023" w:rsidR="00295EBE" w:rsidRDefault="00000000">
      <w:pPr>
        <w:pStyle w:val="ListParagraph"/>
        <w:numPr>
          <w:ilvl w:val="0"/>
          <w:numId w:val="2"/>
        </w:numPr>
        <w:spacing w:after="30"/>
      </w:pPr>
      <w:r>
        <w:rPr>
          <w:rFonts w:ascii="Arial" w:eastAsia="Arial" w:hAnsi="Arial" w:cs="Arial"/>
          <w:color w:val="1A1A1A"/>
          <w:sz w:val="19"/>
          <w:szCs w:val="19"/>
        </w:rPr>
        <w:lastRenderedPageBreak/>
        <w:t>Bilingual: English</w:t>
      </w:r>
      <w:r w:rsidR="005F263C">
        <w:rPr>
          <w:rFonts w:ascii="Arial" w:eastAsia="Arial" w:hAnsi="Arial" w:cs="Arial"/>
          <w:color w:val="1A1A1A"/>
          <w:sz w:val="19"/>
          <w:szCs w:val="19"/>
        </w:rPr>
        <w:t xml:space="preserve"> and conversational Hindi</w:t>
      </w:r>
    </w:p>
    <w:sectPr w:rsidR="00295EBE">
      <w:pgSz w:w="12240" w:h="15840"/>
      <w:pgMar w:top="864" w:right="864" w:bottom="864"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A1EE9"/>
    <w:multiLevelType w:val="hybridMultilevel"/>
    <w:tmpl w:val="18F4A998"/>
    <w:lvl w:ilvl="0" w:tplc="B6684AB2">
      <w:start w:val="1"/>
      <w:numFmt w:val="bullet"/>
      <w:lvlText w:val="•"/>
      <w:lvlJc w:val="left"/>
      <w:pPr>
        <w:ind w:left="480" w:hanging="240"/>
      </w:pPr>
    </w:lvl>
    <w:lvl w:ilvl="1" w:tplc="DB943B08">
      <w:numFmt w:val="decimal"/>
      <w:lvlText w:val=""/>
      <w:lvlJc w:val="left"/>
    </w:lvl>
    <w:lvl w:ilvl="2" w:tplc="04BE59CE">
      <w:numFmt w:val="decimal"/>
      <w:lvlText w:val=""/>
      <w:lvlJc w:val="left"/>
    </w:lvl>
    <w:lvl w:ilvl="3" w:tplc="96B40C96">
      <w:numFmt w:val="decimal"/>
      <w:lvlText w:val=""/>
      <w:lvlJc w:val="left"/>
    </w:lvl>
    <w:lvl w:ilvl="4" w:tplc="3B6AD3E8">
      <w:numFmt w:val="decimal"/>
      <w:lvlText w:val=""/>
      <w:lvlJc w:val="left"/>
    </w:lvl>
    <w:lvl w:ilvl="5" w:tplc="E502022E">
      <w:numFmt w:val="decimal"/>
      <w:lvlText w:val=""/>
      <w:lvlJc w:val="left"/>
    </w:lvl>
    <w:lvl w:ilvl="6" w:tplc="E8BC3CC4">
      <w:numFmt w:val="decimal"/>
      <w:lvlText w:val=""/>
      <w:lvlJc w:val="left"/>
    </w:lvl>
    <w:lvl w:ilvl="7" w:tplc="76F4CCE8">
      <w:numFmt w:val="decimal"/>
      <w:lvlText w:val=""/>
      <w:lvlJc w:val="left"/>
    </w:lvl>
    <w:lvl w:ilvl="8" w:tplc="9AD086D2">
      <w:numFmt w:val="decimal"/>
      <w:lvlText w:val=""/>
      <w:lvlJc w:val="left"/>
    </w:lvl>
  </w:abstractNum>
  <w:abstractNum w:abstractNumId="1" w15:restartNumberingAfterBreak="0">
    <w:nsid w:val="359D7DAA"/>
    <w:multiLevelType w:val="hybridMultilevel"/>
    <w:tmpl w:val="6C9071CE"/>
    <w:lvl w:ilvl="0" w:tplc="76EA6BA8">
      <w:start w:val="1"/>
      <w:numFmt w:val="bullet"/>
      <w:lvlText w:val="●"/>
      <w:lvlJc w:val="left"/>
      <w:pPr>
        <w:ind w:left="720" w:hanging="360"/>
      </w:pPr>
    </w:lvl>
    <w:lvl w:ilvl="1" w:tplc="7BA6185A">
      <w:start w:val="1"/>
      <w:numFmt w:val="bullet"/>
      <w:lvlText w:val="○"/>
      <w:lvlJc w:val="left"/>
      <w:pPr>
        <w:ind w:left="1440" w:hanging="360"/>
      </w:pPr>
    </w:lvl>
    <w:lvl w:ilvl="2" w:tplc="BEC054DA">
      <w:start w:val="1"/>
      <w:numFmt w:val="bullet"/>
      <w:lvlText w:val="■"/>
      <w:lvlJc w:val="left"/>
      <w:pPr>
        <w:ind w:left="2160" w:hanging="360"/>
      </w:pPr>
    </w:lvl>
    <w:lvl w:ilvl="3" w:tplc="B7C44C66">
      <w:start w:val="1"/>
      <w:numFmt w:val="bullet"/>
      <w:lvlText w:val="●"/>
      <w:lvlJc w:val="left"/>
      <w:pPr>
        <w:ind w:left="2880" w:hanging="360"/>
      </w:pPr>
    </w:lvl>
    <w:lvl w:ilvl="4" w:tplc="7D4E8CBA">
      <w:start w:val="1"/>
      <w:numFmt w:val="bullet"/>
      <w:lvlText w:val="○"/>
      <w:lvlJc w:val="left"/>
      <w:pPr>
        <w:ind w:left="3600" w:hanging="360"/>
      </w:pPr>
    </w:lvl>
    <w:lvl w:ilvl="5" w:tplc="39028A48">
      <w:start w:val="1"/>
      <w:numFmt w:val="bullet"/>
      <w:lvlText w:val="■"/>
      <w:lvlJc w:val="left"/>
      <w:pPr>
        <w:ind w:left="4320" w:hanging="360"/>
      </w:pPr>
    </w:lvl>
    <w:lvl w:ilvl="6" w:tplc="61243B6C">
      <w:start w:val="1"/>
      <w:numFmt w:val="bullet"/>
      <w:lvlText w:val="●"/>
      <w:lvlJc w:val="left"/>
      <w:pPr>
        <w:ind w:left="5040" w:hanging="360"/>
      </w:pPr>
    </w:lvl>
    <w:lvl w:ilvl="7" w:tplc="0B8067B2">
      <w:start w:val="1"/>
      <w:numFmt w:val="bullet"/>
      <w:lvlText w:val="●"/>
      <w:lvlJc w:val="left"/>
      <w:pPr>
        <w:ind w:left="5760" w:hanging="360"/>
      </w:pPr>
    </w:lvl>
    <w:lvl w:ilvl="8" w:tplc="924042CE">
      <w:start w:val="1"/>
      <w:numFmt w:val="bullet"/>
      <w:lvlText w:val="●"/>
      <w:lvlJc w:val="left"/>
      <w:pPr>
        <w:ind w:left="6480" w:hanging="360"/>
      </w:pPr>
    </w:lvl>
  </w:abstractNum>
  <w:abstractNum w:abstractNumId="2" w15:restartNumberingAfterBreak="0">
    <w:nsid w:val="3AC72D59"/>
    <w:multiLevelType w:val="hybridMultilevel"/>
    <w:tmpl w:val="D332B460"/>
    <w:lvl w:ilvl="0" w:tplc="3AB6A30C">
      <w:start w:val="1"/>
      <w:numFmt w:val="bullet"/>
      <w:lvlText w:val="•"/>
      <w:lvlJc w:val="left"/>
      <w:pPr>
        <w:ind w:left="480" w:hanging="240"/>
      </w:pPr>
    </w:lvl>
    <w:lvl w:ilvl="1" w:tplc="6F7C8916">
      <w:numFmt w:val="decimal"/>
      <w:lvlText w:val=""/>
      <w:lvlJc w:val="left"/>
    </w:lvl>
    <w:lvl w:ilvl="2" w:tplc="99865958">
      <w:numFmt w:val="decimal"/>
      <w:lvlText w:val=""/>
      <w:lvlJc w:val="left"/>
    </w:lvl>
    <w:lvl w:ilvl="3" w:tplc="F6A4B0A8">
      <w:numFmt w:val="decimal"/>
      <w:lvlText w:val=""/>
      <w:lvlJc w:val="left"/>
    </w:lvl>
    <w:lvl w:ilvl="4" w:tplc="C1C4FEE6">
      <w:numFmt w:val="decimal"/>
      <w:lvlText w:val=""/>
      <w:lvlJc w:val="left"/>
    </w:lvl>
    <w:lvl w:ilvl="5" w:tplc="58EE02E0">
      <w:numFmt w:val="decimal"/>
      <w:lvlText w:val=""/>
      <w:lvlJc w:val="left"/>
    </w:lvl>
    <w:lvl w:ilvl="6" w:tplc="AE463F06">
      <w:numFmt w:val="decimal"/>
      <w:lvlText w:val=""/>
      <w:lvlJc w:val="left"/>
    </w:lvl>
    <w:lvl w:ilvl="7" w:tplc="48BCBF36">
      <w:numFmt w:val="decimal"/>
      <w:lvlText w:val=""/>
      <w:lvlJc w:val="left"/>
    </w:lvl>
    <w:lvl w:ilvl="8" w:tplc="1992713E">
      <w:numFmt w:val="decimal"/>
      <w:lvlText w:val=""/>
      <w:lvlJc w:val="left"/>
    </w:lvl>
  </w:abstractNum>
  <w:num w:numId="1" w16cid:durableId="1675766129">
    <w:abstractNumId w:val="1"/>
    <w:lvlOverride w:ilvl="0">
      <w:startOverride w:val="1"/>
    </w:lvlOverride>
  </w:num>
  <w:num w:numId="2" w16cid:durableId="1299186935">
    <w:abstractNumId w:val="2"/>
    <w:lvlOverride w:ilvl="0">
      <w:startOverride w:val="1"/>
    </w:lvlOverride>
  </w:num>
  <w:num w:numId="3" w16cid:durableId="3178496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EBE"/>
    <w:rsid w:val="0000048A"/>
    <w:rsid w:val="00174FD9"/>
    <w:rsid w:val="00295EBE"/>
    <w:rsid w:val="003A33F4"/>
    <w:rsid w:val="005F263C"/>
    <w:rsid w:val="00B83880"/>
    <w:rsid w:val="00F22A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E7AE15"/>
  <w15:docId w15:val="{D102E3EA-A321-444A-B75F-ED0B42E26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1179</Words>
  <Characters>6724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Shreyas Vishnu</cp:lastModifiedBy>
  <cp:revision>4</cp:revision>
  <cp:lastPrinted>2026-03-01T05:05:00Z</cp:lastPrinted>
  <dcterms:created xsi:type="dcterms:W3CDTF">2026-03-01T05:01:00Z</dcterms:created>
  <dcterms:modified xsi:type="dcterms:W3CDTF">2026-03-01T05:11:00Z</dcterms:modified>
</cp:coreProperties>
</file>