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tbl>
      <w:tblPr/>
      <w:tblGrid>
        <w:gridCol w:w="8121"/>
      </w:tblGrid>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Experiment No. 4</w:t>
            </w:r>
          </w:p>
        </w:tc>
      </w:tr>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Creating functions, classes and objects using python</w:t>
            </w:r>
          </w:p>
        </w:tc>
      </w:tr>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Date of Performance: 05/02/2024</w:t>
            </w:r>
          </w:p>
        </w:tc>
      </w:tr>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Date of Submission: 12/02/2024</w:t>
            </w:r>
          </w:p>
        </w:tc>
      </w:tr>
    </w:tbl>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Experiment No. 4</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Title: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Creating functions, classes and objects using python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Aim:</w:t>
      </w:r>
      <w:r>
        <w:rPr>
          <w:rFonts w:ascii="Times New Roman" w:hAnsi="Times New Roman" w:cs="Times New Roman" w:eastAsia="Times New Roman"/>
          <w:color w:val="auto"/>
          <w:spacing w:val="0"/>
          <w:position w:val="0"/>
          <w:sz w:val="24"/>
          <w:shd w:fill="auto" w:val="clear"/>
        </w:rPr>
        <w:t xml:space="preserve"> To study and </w:t>
      </w:r>
      <w:r>
        <w:rPr>
          <w:rFonts w:ascii="Times New Roman" w:hAnsi="Times New Roman" w:cs="Times New Roman" w:eastAsia="Times New Roman"/>
          <w:color w:val="000000"/>
          <w:spacing w:val="0"/>
          <w:position w:val="0"/>
          <w:sz w:val="24"/>
          <w:shd w:fill="auto" w:val="clear"/>
        </w:rPr>
        <w:t xml:space="preserve">create functions, classes and objects using python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Objective: </w:t>
      </w:r>
      <w:r>
        <w:rPr>
          <w:rFonts w:ascii="Times New Roman" w:hAnsi="Times New Roman" w:cs="Times New Roman" w:eastAsia="Times New Roman"/>
          <w:color w:val="auto"/>
          <w:spacing w:val="0"/>
          <w:position w:val="0"/>
          <w:sz w:val="24"/>
          <w:shd w:fill="auto" w:val="clear"/>
        </w:rPr>
        <w:t xml:space="preserve">To introduce </w:t>
      </w:r>
      <w:r>
        <w:rPr>
          <w:rFonts w:ascii="Times New Roman" w:hAnsi="Times New Roman" w:cs="Times New Roman" w:eastAsia="Times New Roman"/>
          <w:color w:val="000000"/>
          <w:spacing w:val="0"/>
          <w:position w:val="0"/>
          <w:sz w:val="24"/>
          <w:shd w:fill="auto" w:val="clear"/>
        </w:rPr>
        <w:t xml:space="preserve">functions, classes and objects in python</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Theory:</w:t>
      </w:r>
    </w:p>
    <w:p>
      <w:pPr>
        <w:spacing w:before="288" w:after="288" w:line="24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 function is a block of code which only runs when it is called.</w:t>
      </w:r>
    </w:p>
    <w:p>
      <w:pPr>
        <w:spacing w:before="288" w:after="288" w:line="24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You can pass data, known as parameters, into a function.</w:t>
      </w:r>
    </w:p>
    <w:p>
      <w:pPr>
        <w:spacing w:before="288" w:after="288" w:line="240"/>
        <w:ind w:right="0" w:left="0" w:firstLine="0"/>
        <w:jc w:val="both"/>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A function can return data as a result.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 class is a user-defined blueprint or prototype from which objects are created. Classes provide a means of bundling data and functionality together. Creating a new class creates a new type of object, allowing new instances of that type to be made. Each class instance can have attributes attached to it for maintaining its state. Class instances can also have methods (defined by their class) for modifying their state.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understand the need for creating a class let’s consider an example, let’s say you wanted to track the number of dogs that may have different attributes like breed, age. If a list is used, the first element could be the dog’s breed while the second element could represent its age. Let’s suppose there are 100 different dogs, then how would you know which element is supposed to be which? What if you wanted to add other properties to these dogs? This lacks organization and it’s the exact need for classes.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Class creates a user-defined data structure, which holds its own data members and member functions, which can be accessed and used by creating an instance of that class. A class is like a blueprint for an object.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Code:</w:t>
        <w:br/>
      </w:r>
      <w:r>
        <w:rPr>
          <w:rFonts w:ascii="Times New Roman" w:hAnsi="Times New Roman" w:cs="Times New Roman" w:eastAsia="Times New Roman"/>
          <w:color w:val="auto"/>
          <w:spacing w:val="0"/>
          <w:position w:val="0"/>
          <w:sz w:val="24"/>
          <w:shd w:fill="auto" w:val="clear"/>
        </w:rPr>
        <w:t xml:space="preserve">class Student: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def __init__(self, name, age, grade):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self.name = name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self.age = age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self.grade = grade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def study(self):</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print(f"{self.name} is studying hard.")</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def get_grade(self):</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return self.grade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Creating objects of the Student class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student1 = Student("Alice", 17, "A")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student2 = Student("Bob", 16, "B")</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Accessing object attributes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print(f"{student1.name} is {student1.age} years old and got a grade of {student1.get_grade()}.")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print(f"{student2.name} is {student2.age} years old and got a grade of {student2.get_grade()}.")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Calling object methods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student1.study()</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student2.study()</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Output:</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Alice is 17 years old and got a grade of A.</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Bob is 16 years old and got a grade of B.</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Alice is studying hard.</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Bob is studying hard.</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Conclusion: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Python program defines a Student class with attributes such as name, age, and grade, along with methods to study and retrieve grades. Two instances of the Student class, representing Alice and Bob, are created and their attributes accessed and methods called. Through this implementation, the script showcases the concept of object-oriented programming, encapsulation, and method invocation in Python. It highlights the versatility of classes and objects in organizing and manipulating data, enhancing code readability and reusability.</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