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48470" w14:textId="77777777" w:rsidR="00F636E4" w:rsidRDefault="00000000">
      <w:pPr>
        <w:jc w:val="center"/>
        <w:rPr>
          <w:rFonts w:ascii="Book Antiqua" w:hAnsi="Book Antiqua" w:cs="Book Antiqua"/>
          <w:b/>
          <w:color w:val="0000FF"/>
          <w:sz w:val="32"/>
          <w:szCs w:val="32"/>
        </w:rPr>
      </w:pPr>
      <w:r>
        <w:rPr>
          <w:rFonts w:ascii="Book Antiqua" w:hAnsi="Book Antiqua" w:cs="Book Antiqua"/>
          <w:b/>
          <w:color w:val="0000FF"/>
          <w:sz w:val="32"/>
          <w:szCs w:val="32"/>
        </w:rPr>
        <w:t>Department of Computer Science &amp; Engineering</w:t>
      </w:r>
    </w:p>
    <w:p w14:paraId="00499A48" w14:textId="77777777" w:rsidR="00F636E4" w:rsidRDefault="00000000">
      <w:pPr>
        <w:jc w:val="center"/>
        <w:rPr>
          <w:rFonts w:ascii="Book Antiqua" w:hAnsi="Book Antiqua" w:cs="Book Antiqua"/>
          <w:b/>
          <w:sz w:val="32"/>
          <w:szCs w:val="32"/>
        </w:rPr>
      </w:pPr>
      <w:r>
        <w:rPr>
          <w:rFonts w:ascii="Book Antiqua" w:hAnsi="Book Antiqua" w:cs="Book Antiqua"/>
          <w:b/>
          <w:sz w:val="32"/>
          <w:szCs w:val="32"/>
        </w:rPr>
        <w:t>Final Year B. Tech. (CSE) – I: 2022-23</w:t>
      </w:r>
    </w:p>
    <w:p w14:paraId="22B05B41" w14:textId="77777777" w:rsidR="00F636E4" w:rsidRDefault="00000000">
      <w:pPr>
        <w:jc w:val="center"/>
        <w:rPr>
          <w:rFonts w:ascii="Book Antiqua" w:hAnsi="Book Antiqua" w:cs="Book Antiqua"/>
          <w:b/>
          <w:sz w:val="32"/>
          <w:szCs w:val="32"/>
        </w:rPr>
      </w:pPr>
      <w:r>
        <w:rPr>
          <w:rFonts w:ascii="Book Antiqua" w:hAnsi="Book Antiqua" w:cs="Book Antiqua"/>
          <w:b/>
          <w:color w:val="FF0000"/>
          <w:sz w:val="32"/>
          <w:szCs w:val="32"/>
        </w:rPr>
        <w:t>5CS462: PE5 - Data Mining Lab</w:t>
      </w:r>
    </w:p>
    <w:p w14:paraId="62A98EB3" w14:textId="77777777" w:rsidR="00F636E4" w:rsidRDefault="00000000">
      <w:pPr>
        <w:jc w:val="center"/>
        <w:rPr>
          <w:rFonts w:ascii="Book Antiqua" w:hAnsi="Book Antiqua" w:cs="Book Antiqua"/>
          <w:b/>
          <w:sz w:val="32"/>
          <w:szCs w:val="32"/>
          <w:lang w:val="en-US"/>
        </w:rPr>
      </w:pPr>
      <w:r>
        <w:rPr>
          <w:rFonts w:ascii="Book Antiqua" w:hAnsi="Book Antiqua" w:cs="Book Antiqua"/>
          <w:b/>
          <w:sz w:val="32"/>
          <w:szCs w:val="32"/>
        </w:rPr>
        <w:t xml:space="preserve">Assignment No. </w:t>
      </w:r>
      <w:r>
        <w:rPr>
          <w:rFonts w:ascii="Book Antiqua" w:hAnsi="Book Antiqua" w:cs="Book Antiqua"/>
          <w:b/>
          <w:sz w:val="32"/>
          <w:szCs w:val="32"/>
          <w:lang w:val="en-US"/>
        </w:rPr>
        <w:t>6</w:t>
      </w:r>
    </w:p>
    <w:p w14:paraId="1DD45933" w14:textId="77777777" w:rsidR="00F636E4" w:rsidRDefault="00F636E4">
      <w:pPr>
        <w:jc w:val="center"/>
        <w:rPr>
          <w:rFonts w:ascii="Book Antiqua" w:hAnsi="Book Antiqua" w:cs="Book Antiqua"/>
          <w:b/>
          <w:sz w:val="36"/>
          <w:szCs w:val="36"/>
        </w:rPr>
      </w:pPr>
    </w:p>
    <w:p w14:paraId="766EA9C7" w14:textId="63EFCEED" w:rsidR="00F636E4" w:rsidRDefault="00000000">
      <w:pPr>
        <w:rPr>
          <w:rFonts w:ascii="Book Antiqua" w:hAnsi="Book Antiqua" w:cs="Book Antiqua"/>
          <w:bCs/>
          <w:sz w:val="28"/>
          <w:szCs w:val="28"/>
          <w:lang w:val="en-US"/>
        </w:rPr>
      </w:pPr>
      <w:r>
        <w:rPr>
          <w:rFonts w:ascii="Book Antiqua" w:hAnsi="Book Antiqua" w:cs="Book Antiqua"/>
          <w:b/>
          <w:sz w:val="28"/>
          <w:szCs w:val="28"/>
        </w:rPr>
        <w:t xml:space="preserve">Name: </w:t>
      </w:r>
      <w:r w:rsidR="00767A5F">
        <w:rPr>
          <w:rFonts w:ascii="Book Antiqua" w:hAnsi="Book Antiqua" w:cs="Book Antiqua"/>
          <w:bCs/>
          <w:sz w:val="28"/>
          <w:szCs w:val="28"/>
          <w:lang w:val="en-US"/>
        </w:rPr>
        <w:t>Shreyash Malu</w:t>
      </w:r>
    </w:p>
    <w:p w14:paraId="0E743699" w14:textId="5DEF4FDC" w:rsidR="00F636E4" w:rsidRDefault="00000000">
      <w:pPr>
        <w:rPr>
          <w:rFonts w:ascii="Book Antiqua" w:hAnsi="Book Antiqua" w:cs="Book Antiqua"/>
          <w:b/>
          <w:sz w:val="28"/>
          <w:szCs w:val="28"/>
          <w:lang w:val="en-US"/>
        </w:rPr>
      </w:pPr>
      <w:r>
        <w:rPr>
          <w:rFonts w:ascii="Book Antiqua" w:hAnsi="Book Antiqua" w:cs="Book Antiqua"/>
          <w:b/>
          <w:sz w:val="28"/>
          <w:szCs w:val="28"/>
        </w:rPr>
        <w:t xml:space="preserve">PRN: </w:t>
      </w:r>
      <w:r>
        <w:rPr>
          <w:rFonts w:ascii="Book Antiqua" w:hAnsi="Book Antiqua" w:cs="Book Antiqua"/>
          <w:bCs/>
          <w:sz w:val="28"/>
          <w:szCs w:val="28"/>
        </w:rPr>
        <w:t>2019BTECS000</w:t>
      </w:r>
      <w:r w:rsidR="00767A5F">
        <w:rPr>
          <w:rFonts w:ascii="Book Antiqua" w:hAnsi="Book Antiqua" w:cs="Book Antiqua"/>
          <w:bCs/>
          <w:sz w:val="28"/>
          <w:szCs w:val="28"/>
          <w:lang w:val="en-US"/>
        </w:rPr>
        <w:t>5</w:t>
      </w:r>
      <w:r>
        <w:rPr>
          <w:rFonts w:ascii="Book Antiqua" w:hAnsi="Book Antiqua" w:cs="Book Antiqua"/>
          <w:bCs/>
          <w:sz w:val="28"/>
          <w:szCs w:val="28"/>
          <w:lang w:val="en-US"/>
        </w:rPr>
        <w:t>7</w:t>
      </w:r>
    </w:p>
    <w:p w14:paraId="1B5F5670" w14:textId="26FBD64B" w:rsidR="00F636E4" w:rsidRDefault="00000000">
      <w:pPr>
        <w:rPr>
          <w:rFonts w:ascii="Book Antiqua" w:hAnsi="Book Antiqua" w:cs="Book Antiqua"/>
          <w:b/>
          <w:sz w:val="28"/>
          <w:szCs w:val="28"/>
        </w:rPr>
      </w:pPr>
      <w:r>
        <w:rPr>
          <w:rFonts w:ascii="Book Antiqua" w:hAnsi="Book Antiqua" w:cs="Book Antiqua"/>
          <w:b/>
          <w:sz w:val="28"/>
          <w:szCs w:val="28"/>
        </w:rPr>
        <w:t xml:space="preserve">Batch: </w:t>
      </w:r>
      <w:r>
        <w:rPr>
          <w:rFonts w:ascii="Book Antiqua" w:hAnsi="Book Antiqua" w:cs="Book Antiqua"/>
          <w:bCs/>
          <w:sz w:val="28"/>
          <w:szCs w:val="28"/>
        </w:rPr>
        <w:t>B</w:t>
      </w:r>
      <w:r w:rsidR="00767A5F">
        <w:rPr>
          <w:rFonts w:ascii="Book Antiqua" w:hAnsi="Book Antiqua" w:cs="Book Antiqua"/>
          <w:bCs/>
          <w:sz w:val="28"/>
          <w:szCs w:val="28"/>
        </w:rPr>
        <w:t>7</w:t>
      </w:r>
    </w:p>
    <w:p w14:paraId="3383CBC6" w14:textId="77777777" w:rsidR="00F636E4" w:rsidRDefault="00F636E4">
      <w:pPr>
        <w:rPr>
          <w:rFonts w:ascii="Book Antiqua" w:hAnsi="Book Antiqua" w:cs="Book Antiqua"/>
          <w:b/>
          <w:sz w:val="36"/>
          <w:szCs w:val="36"/>
        </w:rPr>
      </w:pPr>
    </w:p>
    <w:p w14:paraId="622D3089" w14:textId="77777777" w:rsidR="00F636E4" w:rsidRDefault="00000000">
      <w:pPr>
        <w:spacing w:after="0"/>
        <w:rPr>
          <w:rFonts w:ascii="Book Antiqua" w:hAnsi="Book Antiqua" w:cs="Book Antiqua"/>
          <w:bCs/>
          <w:sz w:val="28"/>
          <w:szCs w:val="28"/>
          <w:lang w:val="en-US"/>
        </w:rPr>
      </w:pPr>
      <w:r>
        <w:rPr>
          <w:rFonts w:ascii="Book Antiqua" w:hAnsi="Book Antiqua" w:cs="Book Antiqua"/>
          <w:b/>
          <w:sz w:val="28"/>
          <w:szCs w:val="28"/>
          <w:lang w:val="en-US"/>
        </w:rPr>
        <w:t>Aim</w:t>
      </w:r>
      <w:r>
        <w:rPr>
          <w:rFonts w:ascii="Book Antiqua" w:hAnsi="Book Antiqua" w:cs="Book Antiqua"/>
          <w:bCs/>
          <w:sz w:val="28"/>
          <w:szCs w:val="28"/>
          <w:lang w:val="en-US"/>
        </w:rPr>
        <w:t>:</w:t>
      </w:r>
    </w:p>
    <w:p w14:paraId="7AABEE27" w14:textId="77777777" w:rsidR="00F636E4" w:rsidRDefault="00000000">
      <w:pPr>
        <w:spacing w:after="0"/>
        <w:rPr>
          <w:rFonts w:ascii="Book Antiqua" w:hAnsi="Book Antiqua" w:cs="Book Antiqua"/>
          <w:color w:val="000000"/>
          <w:sz w:val="24"/>
          <w:szCs w:val="24"/>
          <w:lang w:val="en-US"/>
        </w:rPr>
      </w:pPr>
      <w:r>
        <w:rPr>
          <w:rFonts w:ascii="Book Antiqua" w:hAnsi="Book Antiqua" w:cs="Book Antiqua"/>
          <w:bCs/>
          <w:sz w:val="28"/>
          <w:szCs w:val="28"/>
          <w:lang w:val="en-US"/>
        </w:rPr>
        <w:t xml:space="preserve"> To study and implement clustering algorithms</w:t>
      </w:r>
    </w:p>
    <w:p w14:paraId="30DC4E12" w14:textId="77777777" w:rsidR="00F636E4" w:rsidRDefault="00000000">
      <w:pPr>
        <w:spacing w:after="0"/>
        <w:rPr>
          <w:rFonts w:ascii="SimSun" w:hAnsi="SimSun"/>
          <w:color w:val="000000"/>
          <w:sz w:val="24"/>
          <w:szCs w:val="24"/>
          <w:lang w:val="en-US"/>
        </w:rPr>
      </w:pPr>
      <w:r>
        <w:rPr>
          <w:rFonts w:ascii="Book Antiqua" w:hAnsi="Book Antiqua" w:cs="Book Antiqua"/>
          <w:b/>
          <w:bCs/>
          <w:color w:val="000000"/>
          <w:sz w:val="28"/>
          <w:szCs w:val="28"/>
        </w:rPr>
        <w:t>Theory</w:t>
      </w:r>
      <w:r>
        <w:rPr>
          <w:rFonts w:ascii="SimSun" w:hAnsi="SimSun"/>
          <w:color w:val="000000"/>
          <w:sz w:val="24"/>
          <w:szCs w:val="24"/>
        </w:rPr>
        <w:t xml:space="preserve"> </w:t>
      </w:r>
      <w:r>
        <w:rPr>
          <w:rFonts w:ascii="SimSun" w:hAnsi="SimSun"/>
          <w:color w:val="000000"/>
          <w:sz w:val="24"/>
          <w:szCs w:val="24"/>
          <w:lang w:val="en-US"/>
        </w:rPr>
        <w:t>:</w:t>
      </w:r>
    </w:p>
    <w:p w14:paraId="0EABE4C7" w14:textId="77777777" w:rsidR="00F636E4" w:rsidRDefault="00F636E4">
      <w:pPr>
        <w:spacing w:after="0"/>
        <w:rPr>
          <w:rFonts w:ascii="SimSun" w:hAnsi="SimSun"/>
          <w:color w:val="000000"/>
          <w:sz w:val="24"/>
          <w:szCs w:val="24"/>
          <w:lang w:val="en-US"/>
        </w:rPr>
      </w:pPr>
    </w:p>
    <w:p w14:paraId="737470C5" w14:textId="77777777" w:rsidR="00F636E4" w:rsidRDefault="00000000">
      <w:pPr>
        <w:spacing w:after="0"/>
        <w:rPr>
          <w:rFonts w:ascii="SimSun" w:hAnsi="SimSun"/>
          <w:b/>
          <w:bCs/>
          <w:color w:val="000000"/>
          <w:sz w:val="24"/>
          <w:szCs w:val="24"/>
          <w:lang w:val="en-US"/>
        </w:rPr>
      </w:pPr>
      <w:r>
        <w:rPr>
          <w:rFonts w:ascii="SimSun" w:hAnsi="SimSun"/>
          <w:b/>
          <w:bCs/>
          <w:color w:val="000000"/>
          <w:sz w:val="24"/>
          <w:szCs w:val="24"/>
          <w:lang w:val="en-US"/>
        </w:rPr>
        <w:t>Clustering:</w:t>
      </w:r>
    </w:p>
    <w:p w14:paraId="55172489" w14:textId="77777777" w:rsidR="00F636E4" w:rsidRDefault="00000000">
      <w:pPr>
        <w:pStyle w:val="NormalWeb"/>
        <w:shd w:val="clear" w:color="auto" w:fill="FFFFFF"/>
        <w:spacing w:before="280" w:after="280" w:line="21" w:lineRule="atLeast"/>
        <w:rPr>
          <w:rFonts w:ascii="sans-serif" w:eastAsia="sans-serif" w:hAnsi="sans-serif" w:cs="sans-serif"/>
          <w:color w:val="273239"/>
          <w:spacing w:val="2"/>
          <w:sz w:val="25"/>
          <w:szCs w:val="25"/>
        </w:rPr>
      </w:pPr>
      <w:r>
        <w:rPr>
          <w:rFonts w:ascii="Book Antiqua" w:eastAsia="Arial" w:hAnsi="Book Antiqua" w:cs="Book Antiqua"/>
          <w:b/>
          <w:bCs/>
          <w:color w:val="000000" w:themeColor="text1"/>
          <w:shd w:val="clear" w:color="auto" w:fill="FFFFFF"/>
        </w:rPr>
        <w:tab/>
      </w:r>
      <w:r>
        <w:rPr>
          <w:rStyle w:val="Strong"/>
          <w:rFonts w:ascii="Book Antiqua" w:eastAsia="sans-serif" w:hAnsi="Book Antiqua" w:cs="Book Antiqua"/>
          <w:b w:val="0"/>
          <w:bCs w:val="0"/>
          <w:color w:val="000000"/>
          <w:spacing w:val="2"/>
          <w:shd w:val="clear" w:color="auto" w:fill="FFFFFF"/>
        </w:rPr>
        <w:t>Clustering</w:t>
      </w:r>
      <w:r>
        <w:rPr>
          <w:rFonts w:ascii="Book Antiqua" w:eastAsia="sans-serif" w:hAnsi="Book Antiqua" w:cs="Book Antiqua"/>
          <w:color w:val="000000"/>
          <w:spacing w:val="2"/>
          <w:shd w:val="clear" w:color="auto" w:fill="FFFFFF"/>
        </w:rPr>
        <w:t>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r>
        <w:rPr>
          <w:rFonts w:ascii="sans-serif" w:eastAsia="sans-serif" w:hAnsi="sans-serif" w:cs="sans-serif"/>
          <w:color w:val="273239"/>
          <w:spacing w:val="2"/>
          <w:sz w:val="25"/>
          <w:szCs w:val="25"/>
          <w:shd w:val="clear" w:color="auto" w:fill="FFFFFF"/>
        </w:rPr>
        <w:t> </w:t>
      </w:r>
      <w:r>
        <w:rPr>
          <w:rFonts w:ascii="Book Antiqua" w:eastAsia="sans-serif" w:hAnsi="Book Antiqua" w:cs="Book Antiqua"/>
          <w:color w:val="273239"/>
          <w:spacing w:val="2"/>
          <w:shd w:val="clear" w:color="auto" w:fill="FFFFFF"/>
        </w:rPr>
        <w:t xml:space="preserve">It is not necessary for clusters to be spherical. Such as </w:t>
      </w:r>
    </w:p>
    <w:p w14:paraId="73E1760E" w14:textId="77777777" w:rsidR="00F636E4" w:rsidRDefault="00000000">
      <w:pPr>
        <w:pStyle w:val="NormalWeb"/>
        <w:shd w:val="clear" w:color="auto" w:fill="FFFFFF"/>
        <w:spacing w:beforeAutospacing="0" w:after="150" w:afterAutospacing="0"/>
        <w:jc w:val="center"/>
        <w:textAlignment w:val="baseline"/>
        <w:rPr>
          <w:rFonts w:ascii="sans-serif" w:eastAsia="sans-serif" w:hAnsi="sans-serif" w:cs="sans-serif"/>
          <w:color w:val="273239"/>
          <w:spacing w:val="2"/>
          <w:sz w:val="25"/>
          <w:szCs w:val="25"/>
          <w:shd w:val="clear" w:color="auto" w:fill="FFFFFF"/>
        </w:rPr>
      </w:pPr>
      <w:r>
        <w:rPr>
          <w:noProof/>
        </w:rPr>
        <w:drawing>
          <wp:inline distT="0" distB="0" distL="0" distR="0" wp14:anchorId="71B55C33" wp14:editId="559F002B">
            <wp:extent cx="3488690" cy="2341245"/>
            <wp:effectExtent l="0" t="0" r="16510" b="15875"/>
            <wp:docPr id="1" name="Picture 1" descr="IMG_256"/>
            <wp:cNvGraphicFramePr/>
            <a:graphic xmlns:a="http://schemas.openxmlformats.org/drawingml/2006/main">
              <a:graphicData uri="http://schemas.openxmlformats.org/drawingml/2006/picture">
                <pic:pic xmlns:pic="http://schemas.openxmlformats.org/drawingml/2006/picture">
                  <pic:nvPicPr>
                    <pic:cNvPr id="0" name="Picture 1" descr="IMG_256"/>
                    <pic:cNvPicPr/>
                  </pic:nvPicPr>
                  <pic:blipFill>
                    <a:blip r:embed="rId5"/>
                    <a:stretch/>
                  </pic:blipFill>
                  <pic:spPr>
                    <a:xfrm rot="10800000" flipH="1">
                      <a:off x="0" y="0"/>
                      <a:ext cx="3488760" cy="2341080"/>
                    </a:xfrm>
                    <a:prstGeom prst="rect">
                      <a:avLst/>
                    </a:prstGeom>
                    <a:ln w="9525">
                      <a:noFill/>
                    </a:ln>
                  </pic:spPr>
                </pic:pic>
              </a:graphicData>
            </a:graphic>
          </wp:inline>
        </w:drawing>
      </w:r>
    </w:p>
    <w:p w14:paraId="2B7AF292" w14:textId="77777777" w:rsidR="00F636E4" w:rsidRDefault="00000000">
      <w:pPr>
        <w:pStyle w:val="NormalWeb"/>
        <w:shd w:val="clear" w:color="auto" w:fill="FFFFFF"/>
        <w:spacing w:beforeAutospacing="0" w:after="150" w:afterAutospacing="0"/>
        <w:textAlignment w:val="baseline"/>
        <w:rPr>
          <w:rFonts w:ascii="Book Antiqua" w:eastAsia="sans-serif" w:hAnsi="Book Antiqua" w:cs="Book Antiqua"/>
          <w:spacing w:val="2"/>
          <w:sz w:val="25"/>
          <w:szCs w:val="25"/>
        </w:rPr>
      </w:pPr>
      <w:r>
        <w:rPr>
          <w:rStyle w:val="Strong"/>
          <w:rFonts w:ascii="Book Antiqua" w:eastAsia="sans-serif" w:hAnsi="Book Antiqua" w:cs="Book Antiqua"/>
          <w:color w:val="000000"/>
          <w:spacing w:val="2"/>
          <w:sz w:val="25"/>
          <w:szCs w:val="25"/>
          <w:shd w:val="clear" w:color="auto" w:fill="FFFFFF"/>
        </w:rPr>
        <w:t>Clustering Methods :</w:t>
      </w:r>
      <w:r>
        <w:rPr>
          <w:rFonts w:ascii="Book Antiqua" w:eastAsia="sans-serif" w:hAnsi="Book Antiqua" w:cs="Book Antiqua"/>
          <w:color w:val="000000"/>
          <w:spacing w:val="2"/>
          <w:sz w:val="25"/>
          <w:szCs w:val="25"/>
          <w:shd w:val="clear" w:color="auto" w:fill="FFFFFF"/>
        </w:rPr>
        <w:t> </w:t>
      </w:r>
    </w:p>
    <w:p w14:paraId="26B88BB4" w14:textId="77777777" w:rsidR="00F636E4" w:rsidRDefault="00000000">
      <w:pPr>
        <w:numPr>
          <w:ilvl w:val="0"/>
          <w:numId w:val="1"/>
        </w:numPr>
        <w:spacing w:after="0" w:line="24" w:lineRule="atLeast"/>
        <w:ind w:left="360"/>
        <w:textAlignment w:val="baseline"/>
        <w:rPr>
          <w:rFonts w:ascii="Book Antiqua" w:hAnsi="Book Antiqua" w:cs="Book Antiqua"/>
          <w:sz w:val="25"/>
          <w:szCs w:val="25"/>
        </w:rPr>
      </w:pPr>
      <w:r>
        <w:rPr>
          <w:rStyle w:val="Strong"/>
          <w:rFonts w:ascii="Book Antiqua" w:eastAsia="sans-serif" w:hAnsi="Book Antiqua" w:cs="Book Antiqua"/>
          <w:color w:val="000000"/>
          <w:spacing w:val="2"/>
          <w:sz w:val="25"/>
          <w:szCs w:val="25"/>
          <w:shd w:val="clear" w:color="auto" w:fill="FFFFFF"/>
        </w:rPr>
        <w:lastRenderedPageBreak/>
        <w:t>Density-Based Methods:</w:t>
      </w:r>
      <w:r>
        <w:rPr>
          <w:rFonts w:ascii="Book Antiqua" w:eastAsia="sans-serif" w:hAnsi="Book Antiqua" w:cs="Book Antiqua"/>
          <w:color w:val="000000"/>
          <w:spacing w:val="2"/>
          <w:sz w:val="25"/>
          <w:szCs w:val="25"/>
          <w:shd w:val="clear" w:color="auto" w:fill="FFFFFF"/>
        </w:rPr>
        <w:t> These methods consider the clusters as the dense region having some similarities and differences from the lower dense region of the space. These methods have good accuracy and the ability to merge two clusters. Example </w:t>
      </w:r>
      <w:r>
        <w:rPr>
          <w:rFonts w:ascii="Book Antiqua" w:eastAsia="sans-serif" w:hAnsi="Book Antiqua" w:cs="Book Antiqua"/>
          <w:i/>
          <w:iCs/>
          <w:color w:val="000000"/>
          <w:spacing w:val="2"/>
          <w:sz w:val="25"/>
          <w:szCs w:val="25"/>
          <w:shd w:val="clear" w:color="auto" w:fill="FFFFFF"/>
        </w:rPr>
        <w:t>DBSCAN (Density-Based Spatial Clustering of Applications with Noise)</w:t>
      </w:r>
      <w:r>
        <w:rPr>
          <w:rFonts w:ascii="Book Antiqua" w:eastAsia="sans-serif" w:hAnsi="Book Antiqua" w:cs="Book Antiqua"/>
          <w:color w:val="000000"/>
          <w:spacing w:val="2"/>
          <w:sz w:val="25"/>
          <w:szCs w:val="25"/>
          <w:shd w:val="clear" w:color="auto" w:fill="FFFFFF"/>
        </w:rPr>
        <w:t>, </w:t>
      </w:r>
      <w:r>
        <w:rPr>
          <w:rFonts w:ascii="Book Antiqua" w:eastAsia="sans-serif" w:hAnsi="Book Antiqua" w:cs="Book Antiqua"/>
          <w:i/>
          <w:iCs/>
          <w:color w:val="000000"/>
          <w:spacing w:val="2"/>
          <w:sz w:val="25"/>
          <w:szCs w:val="25"/>
          <w:shd w:val="clear" w:color="auto" w:fill="FFFFFF"/>
        </w:rPr>
        <w:t>OPTICS (Ordering Points to Identify Clustering Structure)</w:t>
      </w:r>
      <w:r>
        <w:rPr>
          <w:rFonts w:ascii="Book Antiqua" w:eastAsia="sans-serif" w:hAnsi="Book Antiqua" w:cs="Book Antiqua"/>
          <w:color w:val="000000"/>
          <w:spacing w:val="2"/>
          <w:sz w:val="25"/>
          <w:szCs w:val="25"/>
          <w:shd w:val="clear" w:color="auto" w:fill="FFFFFF"/>
        </w:rPr>
        <w:t>, etc.</w:t>
      </w:r>
    </w:p>
    <w:p w14:paraId="10D448DE" w14:textId="77777777" w:rsidR="00F636E4" w:rsidRDefault="00000000">
      <w:pPr>
        <w:numPr>
          <w:ilvl w:val="0"/>
          <w:numId w:val="1"/>
        </w:numPr>
        <w:spacing w:after="0" w:line="24" w:lineRule="atLeast"/>
        <w:ind w:left="360"/>
        <w:textAlignment w:val="baseline"/>
        <w:rPr>
          <w:rFonts w:ascii="Book Antiqua" w:hAnsi="Book Antiqua" w:cs="Book Antiqua"/>
          <w:sz w:val="25"/>
          <w:szCs w:val="25"/>
        </w:rPr>
      </w:pPr>
      <w:r>
        <w:rPr>
          <w:rStyle w:val="Strong"/>
          <w:rFonts w:ascii="Book Antiqua" w:eastAsia="sans-serif" w:hAnsi="Book Antiqua" w:cs="Book Antiqua"/>
          <w:color w:val="000000"/>
          <w:spacing w:val="2"/>
          <w:sz w:val="25"/>
          <w:szCs w:val="25"/>
          <w:shd w:val="clear" w:color="auto" w:fill="FFFFFF"/>
        </w:rPr>
        <w:t>Hierarchical Based Methods:</w:t>
      </w:r>
      <w:r>
        <w:rPr>
          <w:rFonts w:ascii="Book Antiqua" w:eastAsia="sans-serif" w:hAnsi="Book Antiqua" w:cs="Book Antiqua"/>
          <w:color w:val="000000"/>
          <w:spacing w:val="2"/>
          <w:sz w:val="25"/>
          <w:szCs w:val="25"/>
          <w:shd w:val="clear" w:color="auto" w:fill="FFFFFF"/>
        </w:rPr>
        <w:t> The clusters formed in this method form a tree-type structure based on the hierarchy. New clusters are formed using the previously formed one. It is divided into two category </w:t>
      </w:r>
    </w:p>
    <w:p w14:paraId="3AFC2346" w14:textId="77777777" w:rsidR="00F636E4" w:rsidRDefault="00000000">
      <w:pPr>
        <w:spacing w:after="0" w:line="24" w:lineRule="atLeast"/>
        <w:ind w:firstLine="720"/>
        <w:textAlignment w:val="baseline"/>
        <w:rPr>
          <w:rFonts w:ascii="Book Antiqua" w:hAnsi="Book Antiqua" w:cs="Book Antiqua"/>
          <w:sz w:val="25"/>
          <w:szCs w:val="25"/>
        </w:rPr>
      </w:pPr>
      <w:r>
        <w:rPr>
          <w:rStyle w:val="Strong"/>
          <w:rFonts w:ascii="Book Antiqua" w:eastAsia="sans-serif" w:hAnsi="Book Antiqua" w:cs="Book Antiqua"/>
          <w:color w:val="000000"/>
          <w:spacing w:val="2"/>
          <w:sz w:val="25"/>
          <w:szCs w:val="25"/>
          <w:shd w:val="clear" w:color="auto" w:fill="FFFFFF"/>
        </w:rPr>
        <w:t>Agglomerative</w:t>
      </w:r>
      <w:r>
        <w:rPr>
          <w:rFonts w:ascii="Book Antiqua" w:eastAsia="sans-serif" w:hAnsi="Book Antiqua" w:cs="Book Antiqua"/>
          <w:color w:val="000000"/>
          <w:spacing w:val="2"/>
          <w:sz w:val="25"/>
          <w:szCs w:val="25"/>
          <w:shd w:val="clear" w:color="auto" w:fill="FFFFFF"/>
        </w:rPr>
        <w:t> (bottom-up</w:t>
      </w:r>
      <w:r>
        <w:rPr>
          <w:rFonts w:ascii="Book Antiqua" w:eastAsia="sans-serif" w:hAnsi="Book Antiqua" w:cs="Book Antiqua"/>
          <w:i/>
          <w:iCs/>
          <w:color w:val="000000"/>
          <w:spacing w:val="2"/>
          <w:sz w:val="25"/>
          <w:szCs w:val="25"/>
          <w:shd w:val="clear" w:color="auto" w:fill="FFFFFF"/>
        </w:rPr>
        <w:t> approach</w:t>
      </w:r>
      <w:r>
        <w:rPr>
          <w:rFonts w:ascii="Book Antiqua" w:eastAsia="sans-serif" w:hAnsi="Book Antiqua" w:cs="Book Antiqua"/>
          <w:color w:val="000000"/>
          <w:spacing w:val="2"/>
          <w:sz w:val="25"/>
          <w:szCs w:val="25"/>
          <w:shd w:val="clear" w:color="auto" w:fill="FFFFFF"/>
        </w:rPr>
        <w:t>)</w:t>
      </w:r>
    </w:p>
    <w:p w14:paraId="75E1F7DD" w14:textId="77777777" w:rsidR="00F636E4" w:rsidRDefault="00000000">
      <w:pPr>
        <w:spacing w:after="0" w:line="24" w:lineRule="atLeast"/>
        <w:ind w:firstLine="720"/>
        <w:textAlignment w:val="baseline"/>
        <w:rPr>
          <w:rFonts w:ascii="Book Antiqua" w:hAnsi="Book Antiqua" w:cs="Book Antiqua"/>
          <w:sz w:val="25"/>
          <w:szCs w:val="25"/>
        </w:rPr>
      </w:pPr>
      <w:r>
        <w:rPr>
          <w:rStyle w:val="Strong"/>
          <w:rFonts w:ascii="Book Antiqua" w:eastAsia="sans-serif" w:hAnsi="Book Antiqua" w:cs="Book Antiqua"/>
          <w:color w:val="000000"/>
          <w:spacing w:val="2"/>
          <w:sz w:val="25"/>
          <w:szCs w:val="25"/>
          <w:shd w:val="clear" w:color="auto" w:fill="FFFFFF"/>
        </w:rPr>
        <w:t>Divisive</w:t>
      </w:r>
      <w:r>
        <w:rPr>
          <w:rFonts w:ascii="Book Antiqua" w:eastAsia="sans-serif" w:hAnsi="Book Antiqua" w:cs="Book Antiqua"/>
          <w:color w:val="000000"/>
          <w:spacing w:val="2"/>
          <w:sz w:val="25"/>
          <w:szCs w:val="25"/>
          <w:shd w:val="clear" w:color="auto" w:fill="FFFFFF"/>
        </w:rPr>
        <w:t> (top-down</w:t>
      </w:r>
      <w:r>
        <w:rPr>
          <w:rFonts w:ascii="Book Antiqua" w:eastAsia="sans-serif" w:hAnsi="Book Antiqua" w:cs="Book Antiqua"/>
          <w:i/>
          <w:iCs/>
          <w:color w:val="000000"/>
          <w:spacing w:val="2"/>
          <w:sz w:val="25"/>
          <w:szCs w:val="25"/>
          <w:shd w:val="clear" w:color="auto" w:fill="FFFFFF"/>
        </w:rPr>
        <w:t> approach</w:t>
      </w:r>
      <w:r>
        <w:rPr>
          <w:rFonts w:ascii="Book Antiqua" w:eastAsia="sans-serif" w:hAnsi="Book Antiqua" w:cs="Book Antiqua"/>
          <w:color w:val="000000"/>
          <w:spacing w:val="2"/>
          <w:sz w:val="25"/>
          <w:szCs w:val="25"/>
          <w:shd w:val="clear" w:color="auto" w:fill="FFFFFF"/>
        </w:rPr>
        <w:t>)</w:t>
      </w:r>
    </w:p>
    <w:p w14:paraId="78EEC567" w14:textId="77777777" w:rsidR="00F636E4" w:rsidRDefault="00000000">
      <w:pPr>
        <w:numPr>
          <w:ilvl w:val="0"/>
          <w:numId w:val="2"/>
        </w:numPr>
        <w:spacing w:after="0" w:line="24" w:lineRule="atLeast"/>
        <w:ind w:left="360"/>
        <w:textAlignment w:val="baseline"/>
        <w:rPr>
          <w:rFonts w:ascii="Book Antiqua" w:hAnsi="Book Antiqua" w:cs="Book Antiqua"/>
          <w:sz w:val="25"/>
          <w:szCs w:val="25"/>
        </w:rPr>
      </w:pPr>
      <w:r>
        <w:rPr>
          <w:rStyle w:val="Strong"/>
          <w:rFonts w:ascii="Book Antiqua" w:eastAsia="sans-serif" w:hAnsi="Book Antiqua" w:cs="Book Antiqua"/>
          <w:color w:val="000000"/>
          <w:spacing w:val="2"/>
          <w:sz w:val="25"/>
          <w:szCs w:val="25"/>
          <w:shd w:val="clear" w:color="auto" w:fill="FFFFFF"/>
        </w:rPr>
        <w:t>Partitioning Methods:</w:t>
      </w:r>
      <w:r>
        <w:rPr>
          <w:rFonts w:ascii="Book Antiqua" w:eastAsia="sans-serif" w:hAnsi="Book Antiqua" w:cs="Book Antiqua"/>
          <w:color w:val="000000"/>
          <w:spacing w:val="2"/>
          <w:sz w:val="25"/>
          <w:szCs w:val="25"/>
          <w:shd w:val="clear" w:color="auto" w:fill="FFFFFF"/>
        </w:rPr>
        <w:t> These methods partition the objects into k clusters and each partition forms one cluster. This method is used to optimize an objective criterion similarity function such as when the distance is a major parameter example </w:t>
      </w:r>
      <w:r>
        <w:rPr>
          <w:rFonts w:ascii="Book Antiqua" w:eastAsia="sans-serif" w:hAnsi="Book Antiqua" w:cs="Book Antiqua"/>
          <w:i/>
          <w:iCs/>
          <w:color w:val="000000"/>
          <w:spacing w:val="2"/>
          <w:sz w:val="25"/>
          <w:szCs w:val="25"/>
          <w:shd w:val="clear" w:color="auto" w:fill="FFFFFF"/>
        </w:rPr>
        <w:t>K-means, CLARANS (Clustering Large Applications based upon Randomized Search)</w:t>
      </w:r>
      <w:r>
        <w:rPr>
          <w:rFonts w:ascii="Book Antiqua" w:eastAsia="sans-serif" w:hAnsi="Book Antiqua" w:cs="Book Antiqua"/>
          <w:color w:val="000000"/>
          <w:spacing w:val="2"/>
          <w:sz w:val="25"/>
          <w:szCs w:val="25"/>
          <w:shd w:val="clear" w:color="auto" w:fill="FFFFFF"/>
        </w:rPr>
        <w:t>, etc.</w:t>
      </w:r>
    </w:p>
    <w:p w14:paraId="7B1804D0" w14:textId="77777777" w:rsidR="00F636E4" w:rsidRDefault="00F636E4">
      <w:pPr>
        <w:pStyle w:val="NormalWeb"/>
        <w:shd w:val="clear" w:color="auto" w:fill="FFFFFF"/>
        <w:spacing w:before="280" w:after="280" w:line="21" w:lineRule="atLeast"/>
        <w:rPr>
          <w:rFonts w:ascii="Book Antiqua" w:eastAsia="Arial" w:hAnsi="Book Antiqua" w:cs="Book Antiqua"/>
          <w:b/>
          <w:bCs/>
          <w:color w:val="000000" w:themeColor="text1"/>
          <w:shd w:val="clear" w:color="auto" w:fill="FFFFFF"/>
        </w:rPr>
      </w:pPr>
    </w:p>
    <w:p w14:paraId="637D9E44" w14:textId="77777777" w:rsidR="00F636E4" w:rsidRDefault="00000000">
      <w:pPr>
        <w:rPr>
          <w:rFonts w:ascii="Book Antiqua" w:eastAsia="sans-serif" w:hAnsi="Book Antiqua" w:cs="Book Antiqua"/>
          <w:b/>
          <w:bCs/>
          <w:spacing w:val="2"/>
          <w:sz w:val="25"/>
          <w:szCs w:val="25"/>
          <w:shd w:val="clear" w:color="auto" w:fill="FFFFFF"/>
        </w:rPr>
      </w:pPr>
      <w:r>
        <w:rPr>
          <w:rStyle w:val="Strong"/>
          <w:rFonts w:ascii="Book Antiqua" w:eastAsia="sans-serif" w:hAnsi="Book Antiqua" w:cs="Book Antiqua"/>
          <w:color w:val="000000"/>
          <w:spacing w:val="2"/>
          <w:sz w:val="25"/>
          <w:szCs w:val="25"/>
          <w:shd w:val="clear" w:color="auto" w:fill="FFFFFF"/>
        </w:rPr>
        <w:t>Clustering Algorithms :</w:t>
      </w:r>
      <w:r>
        <w:rPr>
          <w:rFonts w:ascii="Book Antiqua" w:eastAsia="sans-serif" w:hAnsi="Book Antiqua" w:cs="Book Antiqua"/>
          <w:b/>
          <w:bCs/>
          <w:color w:val="000000"/>
          <w:spacing w:val="2"/>
          <w:sz w:val="25"/>
          <w:szCs w:val="25"/>
          <w:shd w:val="clear" w:color="auto" w:fill="FFFFFF"/>
        </w:rPr>
        <w:t> </w:t>
      </w:r>
    </w:p>
    <w:p w14:paraId="652D7689" w14:textId="77777777" w:rsidR="00F636E4" w:rsidRDefault="00000000">
      <w:pPr>
        <w:pStyle w:val="NormalWeb"/>
        <w:shd w:val="clear" w:color="auto" w:fill="FFFFFF"/>
        <w:spacing w:beforeAutospacing="0" w:after="150" w:afterAutospacing="0"/>
        <w:textAlignment w:val="baseline"/>
        <w:rPr>
          <w:rFonts w:ascii="Book Antiqua" w:eastAsia="sans-serif" w:hAnsi="Book Antiqua" w:cs="Book Antiqua"/>
          <w:spacing w:val="2"/>
          <w:sz w:val="25"/>
          <w:szCs w:val="25"/>
          <w:shd w:val="clear" w:color="auto" w:fill="FFFFFF"/>
        </w:rPr>
      </w:pPr>
      <w:hyperlink r:id="rId6">
        <w:r>
          <w:rPr>
            <w:rStyle w:val="Hyperlink"/>
            <w:rFonts w:ascii="Book Antiqua" w:eastAsia="sans-serif" w:hAnsi="Book Antiqua" w:cs="Book Antiqua"/>
            <w:color w:val="000000"/>
            <w:spacing w:val="2"/>
            <w:sz w:val="25"/>
            <w:szCs w:val="25"/>
            <w:shd w:val="clear" w:color="auto" w:fill="FFFFFF"/>
          </w:rPr>
          <w:t>K-means clustering algorithm</w:t>
        </w:r>
      </w:hyperlink>
      <w:r>
        <w:rPr>
          <w:rFonts w:ascii="Book Antiqua" w:eastAsia="sans-serif" w:hAnsi="Book Antiqua" w:cs="Book Antiqua"/>
          <w:color w:val="000000"/>
          <w:spacing w:val="2"/>
          <w:sz w:val="25"/>
          <w:szCs w:val="25"/>
          <w:shd w:val="clear" w:color="auto" w:fill="FFFFFF"/>
        </w:rPr>
        <w:t> – It is the simplest unsupervised learning algorithm that solves clustering problem.K-means algorithm partitions n observations into k clusters where each observation belongs to the cluster with the nearest mean serving as a prototype of the cluster. </w:t>
      </w:r>
    </w:p>
    <w:p w14:paraId="1C294BD3" w14:textId="77777777" w:rsidR="00F636E4" w:rsidRDefault="00000000">
      <w:pPr>
        <w:pStyle w:val="NormalWeb"/>
        <w:shd w:val="clear" w:color="auto" w:fill="FFFFFF"/>
        <w:spacing w:beforeAutospacing="0" w:after="150" w:afterAutospacing="0"/>
        <w:textAlignment w:val="baseline"/>
        <w:rPr>
          <w:rFonts w:ascii="sans-serif" w:eastAsia="sans-serif" w:hAnsi="sans-serif" w:cs="sans-serif"/>
          <w:color w:val="273239"/>
          <w:spacing w:val="2"/>
          <w:sz w:val="25"/>
          <w:szCs w:val="25"/>
        </w:rPr>
      </w:pPr>
      <w:r>
        <w:rPr>
          <w:noProof/>
        </w:rPr>
        <w:drawing>
          <wp:inline distT="0" distB="0" distL="0" distR="0" wp14:anchorId="4FD66456" wp14:editId="6ED4149A">
            <wp:extent cx="6090920" cy="2922905"/>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noChangeArrowheads="1"/>
                    </pic:cNvPicPr>
                  </pic:nvPicPr>
                  <pic:blipFill>
                    <a:blip r:embed="rId7"/>
                    <a:stretch>
                      <a:fillRect/>
                    </a:stretch>
                  </pic:blipFill>
                  <pic:spPr bwMode="auto">
                    <a:xfrm>
                      <a:off x="0" y="0"/>
                      <a:ext cx="6090920" cy="2922905"/>
                    </a:xfrm>
                    <a:prstGeom prst="rect">
                      <a:avLst/>
                    </a:prstGeom>
                  </pic:spPr>
                </pic:pic>
              </a:graphicData>
            </a:graphic>
          </wp:inline>
        </w:drawing>
      </w:r>
    </w:p>
    <w:p w14:paraId="774EA043" w14:textId="77777777" w:rsidR="00F636E4" w:rsidRDefault="00F636E4">
      <w:pPr>
        <w:rPr>
          <w:rFonts w:ascii="sans-serif" w:eastAsia="sans-serif" w:hAnsi="sans-serif" w:cs="sans-serif"/>
          <w:color w:val="273239"/>
          <w:spacing w:val="2"/>
          <w:sz w:val="25"/>
          <w:szCs w:val="25"/>
          <w:shd w:val="clear" w:color="auto" w:fill="FFFFFF"/>
        </w:rPr>
      </w:pPr>
    </w:p>
    <w:p w14:paraId="1E67168A" w14:textId="77777777" w:rsidR="00F636E4" w:rsidRDefault="00000000">
      <w:pPr>
        <w:spacing w:beforeAutospacing="1" w:after="21"/>
        <w:ind w:left="-24"/>
        <w:rPr>
          <w:rFonts w:ascii="Book Antiqua" w:hAnsi="Book Antiqua" w:cs="Book Antiqua"/>
          <w:sz w:val="24"/>
          <w:szCs w:val="24"/>
        </w:rPr>
      </w:pPr>
      <w:r>
        <w:rPr>
          <w:rFonts w:ascii="Book Antiqua" w:eastAsia="sans-serif" w:hAnsi="Book Antiqua" w:cs="Book Antiqua"/>
          <w:b/>
          <w:bCs/>
          <w:color w:val="000000"/>
          <w:sz w:val="24"/>
          <w:szCs w:val="24"/>
          <w:shd w:val="clear" w:color="auto" w:fill="FFFFFF"/>
        </w:rPr>
        <w:lastRenderedPageBreak/>
        <w:t>Agglomerative</w:t>
      </w:r>
      <w:r>
        <w:rPr>
          <w:rFonts w:ascii="Book Antiqua" w:eastAsia="sans-serif" w:hAnsi="Book Antiqua" w:cs="Book Antiqua"/>
          <w:color w:val="000000"/>
          <w:sz w:val="24"/>
          <w:szCs w:val="24"/>
          <w:shd w:val="clear" w:color="auto" w:fill="FFFFFF"/>
        </w:rPr>
        <w:t>: This is a "</w:t>
      </w:r>
      <w:hyperlink r:id="rId8" w:tgtFrame="Top-down and bottom-up design">
        <w:r>
          <w:rPr>
            <w:rStyle w:val="Hyperlink"/>
            <w:rFonts w:ascii="Book Antiqua" w:eastAsia="sans-serif" w:hAnsi="Book Antiqua" w:cs="Book Antiqua"/>
            <w:color w:val="000000"/>
            <w:sz w:val="24"/>
            <w:szCs w:val="24"/>
            <w:u w:val="none"/>
            <w:shd w:val="clear" w:color="auto" w:fill="FFFFFF"/>
          </w:rPr>
          <w:t>bottom-up</w:t>
        </w:r>
      </w:hyperlink>
      <w:r>
        <w:rPr>
          <w:rFonts w:ascii="Book Antiqua" w:eastAsia="sans-serif" w:hAnsi="Book Antiqua" w:cs="Book Antiqua"/>
          <w:color w:val="000000"/>
          <w:sz w:val="24"/>
          <w:szCs w:val="24"/>
          <w:shd w:val="clear" w:color="auto" w:fill="FFFFFF"/>
        </w:rPr>
        <w:t>" approach: Each observation starts in its own cluster, and pairs of clusters are merged as one moves up the hierarchy.</w:t>
      </w:r>
    </w:p>
    <w:p w14:paraId="73D86AB2" w14:textId="77777777" w:rsidR="00F636E4" w:rsidRDefault="00000000">
      <w:pPr>
        <w:jc w:val="center"/>
        <w:rPr>
          <w:rFonts w:ascii="sans-serif" w:eastAsia="sans-serif" w:hAnsi="sans-serif" w:cs="sans-serif"/>
          <w:color w:val="273239"/>
          <w:spacing w:val="2"/>
          <w:sz w:val="25"/>
          <w:szCs w:val="25"/>
          <w:shd w:val="clear" w:color="auto" w:fill="FFFFFF"/>
        </w:rPr>
      </w:pPr>
      <w:r>
        <w:rPr>
          <w:noProof/>
        </w:rPr>
        <w:drawing>
          <wp:inline distT="0" distB="0" distL="0" distR="0" wp14:anchorId="59273E39" wp14:editId="518AE84C">
            <wp:extent cx="4825365" cy="284226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noChangeArrowheads="1"/>
                    </pic:cNvPicPr>
                  </pic:nvPicPr>
                  <pic:blipFill>
                    <a:blip r:embed="rId9"/>
                    <a:stretch>
                      <a:fillRect/>
                    </a:stretch>
                  </pic:blipFill>
                  <pic:spPr bwMode="auto">
                    <a:xfrm>
                      <a:off x="0" y="0"/>
                      <a:ext cx="4825365" cy="2842260"/>
                    </a:xfrm>
                    <a:prstGeom prst="rect">
                      <a:avLst/>
                    </a:prstGeom>
                  </pic:spPr>
                </pic:pic>
              </a:graphicData>
            </a:graphic>
          </wp:inline>
        </w:drawing>
      </w:r>
    </w:p>
    <w:p w14:paraId="50822234" w14:textId="77777777" w:rsidR="00F636E4" w:rsidRDefault="00F636E4">
      <w:pPr>
        <w:ind w:left="360"/>
      </w:pPr>
    </w:p>
    <w:p w14:paraId="2B670254" w14:textId="77777777" w:rsidR="00F636E4" w:rsidRDefault="00F636E4">
      <w:pPr>
        <w:ind w:left="360"/>
        <w:rPr>
          <w:rFonts w:ascii="Book Antiqua" w:hAnsi="Book Antiqua" w:cs="Book Antiqua"/>
          <w:sz w:val="24"/>
          <w:szCs w:val="24"/>
        </w:rPr>
      </w:pPr>
    </w:p>
    <w:p w14:paraId="29D11766" w14:textId="77777777" w:rsidR="00F636E4" w:rsidRDefault="00000000">
      <w:pPr>
        <w:spacing w:beforeAutospacing="1" w:after="21"/>
        <w:ind w:left="-24"/>
        <w:rPr>
          <w:rFonts w:ascii="Book Antiqua" w:eastAsia="sans-serif" w:hAnsi="Book Antiqua" w:cs="Book Antiqua"/>
          <w:sz w:val="24"/>
          <w:szCs w:val="24"/>
          <w:shd w:val="clear" w:color="auto" w:fill="FFFFFF"/>
        </w:rPr>
      </w:pPr>
      <w:r>
        <w:rPr>
          <w:rFonts w:ascii="Book Antiqua" w:eastAsia="sans-serif" w:hAnsi="Book Antiqua" w:cs="Book Antiqua"/>
          <w:b/>
          <w:bCs/>
          <w:color w:val="000000"/>
          <w:sz w:val="24"/>
          <w:szCs w:val="24"/>
          <w:shd w:val="clear" w:color="auto" w:fill="FFFFFF"/>
        </w:rPr>
        <w:t>Divisive</w:t>
      </w:r>
      <w:r>
        <w:rPr>
          <w:rFonts w:ascii="Book Antiqua" w:eastAsia="sans-serif" w:hAnsi="Book Antiqua" w:cs="Book Antiqua"/>
          <w:color w:val="000000"/>
          <w:sz w:val="24"/>
          <w:szCs w:val="24"/>
          <w:shd w:val="clear" w:color="auto" w:fill="FFFFFF"/>
        </w:rPr>
        <w:t>: This is a "</w:t>
      </w:r>
      <w:hyperlink r:id="rId10" w:tgtFrame="Top-down and bottom-up design">
        <w:r>
          <w:rPr>
            <w:rStyle w:val="Hyperlink"/>
            <w:rFonts w:ascii="Book Antiqua" w:eastAsia="sans-serif" w:hAnsi="Book Antiqua" w:cs="Book Antiqua"/>
            <w:color w:val="000000"/>
            <w:sz w:val="24"/>
            <w:szCs w:val="24"/>
            <w:u w:val="none"/>
            <w:shd w:val="clear" w:color="auto" w:fill="FFFFFF"/>
          </w:rPr>
          <w:t>top-down</w:t>
        </w:r>
      </w:hyperlink>
      <w:r>
        <w:rPr>
          <w:rFonts w:ascii="Book Antiqua" w:eastAsia="sans-serif" w:hAnsi="Book Antiqua" w:cs="Book Antiqua"/>
          <w:color w:val="000000"/>
          <w:sz w:val="24"/>
          <w:szCs w:val="24"/>
          <w:shd w:val="clear" w:color="auto" w:fill="FFFFFF"/>
        </w:rPr>
        <w:t>" approach: All observations start in one cluster, and splits are performed recursively as one moves down the hierarchy.</w:t>
      </w:r>
    </w:p>
    <w:p w14:paraId="557B7773" w14:textId="77777777" w:rsidR="00F636E4" w:rsidRDefault="00F636E4">
      <w:pPr>
        <w:spacing w:beforeAutospacing="1" w:after="21"/>
        <w:ind w:left="-24"/>
        <w:rPr>
          <w:rFonts w:ascii="sans-serif" w:eastAsia="sans-serif" w:hAnsi="sans-serif" w:cs="sans-serif"/>
          <w:color w:val="202122"/>
          <w:sz w:val="21"/>
          <w:szCs w:val="21"/>
          <w:shd w:val="clear" w:color="auto" w:fill="FFFFFF"/>
        </w:rPr>
      </w:pPr>
    </w:p>
    <w:p w14:paraId="7CA256FB" w14:textId="77777777" w:rsidR="00F636E4" w:rsidRDefault="00000000">
      <w:pPr>
        <w:ind w:left="360"/>
        <w:jc w:val="center"/>
        <w:rPr>
          <w:rFonts w:ascii="Book Antiqua" w:hAnsi="Book Antiqua" w:cs="Book Antiqua"/>
          <w:sz w:val="28"/>
          <w:szCs w:val="28"/>
        </w:rPr>
      </w:pPr>
      <w:r>
        <w:rPr>
          <w:noProof/>
        </w:rPr>
        <w:drawing>
          <wp:inline distT="0" distB="0" distL="0" distR="0" wp14:anchorId="58FE9269" wp14:editId="3943A814">
            <wp:extent cx="3905250" cy="3646805"/>
            <wp:effectExtent l="0" t="0" r="0" b="0"/>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noChangeArrowheads="1"/>
                    </pic:cNvPicPr>
                  </pic:nvPicPr>
                  <pic:blipFill>
                    <a:blip r:embed="rId11"/>
                    <a:stretch>
                      <a:fillRect/>
                    </a:stretch>
                  </pic:blipFill>
                  <pic:spPr bwMode="auto">
                    <a:xfrm>
                      <a:off x="0" y="0"/>
                      <a:ext cx="3905250" cy="3646805"/>
                    </a:xfrm>
                    <a:prstGeom prst="rect">
                      <a:avLst/>
                    </a:prstGeom>
                  </pic:spPr>
                </pic:pic>
              </a:graphicData>
            </a:graphic>
          </wp:inline>
        </w:drawing>
      </w:r>
    </w:p>
    <w:p w14:paraId="7AEFE413" w14:textId="77777777" w:rsidR="00F636E4" w:rsidRDefault="00000000">
      <w:pPr>
        <w:pStyle w:val="NormalWeb"/>
        <w:shd w:val="clear" w:color="auto" w:fill="FFFFFF"/>
        <w:spacing w:beforeAutospacing="0" w:after="150" w:afterAutospacing="0"/>
        <w:textAlignment w:val="baseline"/>
        <w:rPr>
          <w:rFonts w:ascii="Book Antiqua" w:hAnsi="Book Antiqua" w:cs="Book Antiqua" w:hint="eastAsia"/>
          <w:sz w:val="28"/>
          <w:szCs w:val="28"/>
        </w:rPr>
      </w:pPr>
      <w:r>
        <w:rPr>
          <w:rFonts w:ascii="Book Antiqua" w:hAnsi="Book Antiqua" w:cs="Book Antiqua"/>
          <w:b/>
          <w:bCs/>
          <w:sz w:val="28"/>
          <w:szCs w:val="28"/>
        </w:rPr>
        <w:t>DBSCAN</w:t>
      </w:r>
      <w:r>
        <w:rPr>
          <w:rFonts w:ascii="Book Antiqua" w:hAnsi="Book Antiqua" w:cs="Book Antiqua"/>
          <w:sz w:val="28"/>
          <w:szCs w:val="28"/>
        </w:rPr>
        <w:t xml:space="preserve">: </w:t>
      </w:r>
    </w:p>
    <w:p w14:paraId="600DA7B5" w14:textId="77777777" w:rsidR="00F636E4" w:rsidRDefault="00000000">
      <w:pPr>
        <w:pStyle w:val="NormalWeb"/>
        <w:shd w:val="clear" w:color="auto" w:fill="FFFFFF"/>
        <w:spacing w:beforeAutospacing="0" w:after="150" w:afterAutospacing="0"/>
        <w:textAlignment w:val="baseline"/>
        <w:rPr>
          <w:rFonts w:ascii="Book Antiqua" w:eastAsia="sans-serif" w:hAnsi="Book Antiqua" w:cs="Book Antiqua"/>
          <w:spacing w:val="2"/>
        </w:rPr>
      </w:pPr>
      <w:r>
        <w:rPr>
          <w:rStyle w:val="Strong"/>
          <w:rFonts w:ascii="Book Antiqua" w:eastAsia="sans-serif" w:hAnsi="Book Antiqua" w:cs="Book Antiqua"/>
          <w:color w:val="000000"/>
          <w:spacing w:val="2"/>
          <w:shd w:val="clear" w:color="auto" w:fill="FFFFFF"/>
        </w:rPr>
        <w:lastRenderedPageBreak/>
        <w:t>DBSCAN algorithm requires two parameters:</w:t>
      </w:r>
    </w:p>
    <w:p w14:paraId="06E7BFDF" w14:textId="77777777" w:rsidR="00F636E4" w:rsidRDefault="00000000">
      <w:pPr>
        <w:numPr>
          <w:ilvl w:val="0"/>
          <w:numId w:val="3"/>
        </w:numPr>
        <w:spacing w:after="0" w:line="24" w:lineRule="atLeast"/>
        <w:ind w:left="360"/>
        <w:textAlignment w:val="baseline"/>
        <w:rPr>
          <w:rFonts w:ascii="Book Antiqua" w:hAnsi="Book Antiqua" w:cs="Book Antiqua"/>
          <w:sz w:val="24"/>
          <w:szCs w:val="24"/>
        </w:rPr>
      </w:pPr>
      <w:r>
        <w:rPr>
          <w:rStyle w:val="Strong"/>
          <w:rFonts w:ascii="Book Antiqua" w:eastAsia="sans-serif" w:hAnsi="Book Antiqua" w:cs="Book Antiqua"/>
          <w:color w:val="000000"/>
          <w:spacing w:val="2"/>
          <w:sz w:val="24"/>
          <w:szCs w:val="24"/>
          <w:shd w:val="clear" w:color="auto" w:fill="FFFFFF"/>
        </w:rPr>
        <w:t>eps</w:t>
      </w:r>
      <w:r>
        <w:rPr>
          <w:rFonts w:ascii="Book Antiqua" w:eastAsia="sans-serif" w:hAnsi="Book Antiqua" w:cs="Book Antiqua"/>
          <w:color w:val="000000"/>
          <w:spacing w:val="2"/>
          <w:sz w:val="24"/>
          <w:szCs w:val="24"/>
          <w:shd w:val="clear" w:color="auto" w:fill="FFFFFF"/>
        </w:rPr>
        <w:t> : It defines the neighborhood around a data point i.e. if the distance between two points is lower or equal to ‘eps’ then they are considered neighbors. If the eps value is chosen too small then large part of the data will be considered as outliers. If it is chosen very large then the clusters will merge and the majority of the data points will be in the same clusters. One way to find the eps value is based on the </w:t>
      </w:r>
      <w:r>
        <w:rPr>
          <w:rStyle w:val="Strong"/>
          <w:rFonts w:ascii="Book Antiqua" w:eastAsia="sans-serif" w:hAnsi="Book Antiqua" w:cs="Book Antiqua"/>
          <w:i/>
          <w:iCs/>
          <w:color w:val="000000"/>
          <w:spacing w:val="2"/>
          <w:sz w:val="24"/>
          <w:szCs w:val="24"/>
          <w:shd w:val="clear" w:color="auto" w:fill="FFFFFF"/>
        </w:rPr>
        <w:t>k-distance graph</w:t>
      </w:r>
      <w:r>
        <w:rPr>
          <w:rFonts w:ascii="Book Antiqua" w:eastAsia="sans-serif" w:hAnsi="Book Antiqua" w:cs="Book Antiqua"/>
          <w:color w:val="000000"/>
          <w:spacing w:val="2"/>
          <w:sz w:val="24"/>
          <w:szCs w:val="24"/>
          <w:shd w:val="clear" w:color="auto" w:fill="FFFFFF"/>
        </w:rPr>
        <w:t>.</w:t>
      </w:r>
    </w:p>
    <w:p w14:paraId="03B87DD2" w14:textId="77777777" w:rsidR="00F636E4" w:rsidRDefault="00000000">
      <w:pPr>
        <w:numPr>
          <w:ilvl w:val="0"/>
          <w:numId w:val="3"/>
        </w:numPr>
        <w:spacing w:after="0" w:line="24" w:lineRule="atLeast"/>
        <w:ind w:left="360"/>
        <w:textAlignment w:val="baseline"/>
        <w:rPr>
          <w:rFonts w:ascii="Book Antiqua" w:hAnsi="Book Antiqua" w:cs="Book Antiqua"/>
          <w:sz w:val="24"/>
          <w:szCs w:val="24"/>
        </w:rPr>
      </w:pPr>
      <w:r>
        <w:rPr>
          <w:rStyle w:val="Strong"/>
          <w:rFonts w:ascii="Book Antiqua" w:eastAsia="sans-serif" w:hAnsi="Book Antiqua" w:cs="Book Antiqua"/>
          <w:color w:val="000000"/>
          <w:spacing w:val="2"/>
          <w:sz w:val="24"/>
          <w:szCs w:val="24"/>
          <w:shd w:val="clear" w:color="auto" w:fill="FFFFFF"/>
        </w:rPr>
        <w:t>MinPts</w:t>
      </w:r>
      <w:r>
        <w:rPr>
          <w:rFonts w:ascii="Book Antiqua" w:eastAsia="sans-serif" w:hAnsi="Book Antiqua" w:cs="Book Antiqua"/>
          <w:color w:val="000000"/>
          <w:spacing w:val="2"/>
          <w:sz w:val="24"/>
          <w:szCs w:val="24"/>
          <w:shd w:val="clear" w:color="auto" w:fill="FFFFFF"/>
        </w:rPr>
        <w:t>: Minimum number of neighbors (data points) within eps radius. Larger the dataset, the larger value of MinPts must be chosen. As a general rule, the minimum MinPts can be derived from the number of dimensions D in the dataset as, MinPts &gt;= D+1. The minimum value of MinPts must be chosen at least 3.</w:t>
      </w:r>
    </w:p>
    <w:p w14:paraId="57BF906B" w14:textId="77777777" w:rsidR="00F636E4" w:rsidRDefault="00F636E4">
      <w:pPr>
        <w:tabs>
          <w:tab w:val="left" w:pos="720"/>
        </w:tabs>
        <w:spacing w:after="0" w:line="24" w:lineRule="atLeast"/>
        <w:textAlignment w:val="baseline"/>
        <w:rPr>
          <w:rFonts w:ascii="Book Antiqua" w:eastAsia="sans-serif" w:hAnsi="Book Antiqua" w:cs="Book Antiqua"/>
          <w:spacing w:val="2"/>
          <w:sz w:val="24"/>
          <w:szCs w:val="24"/>
          <w:shd w:val="clear" w:color="auto" w:fill="FFFFFF"/>
        </w:rPr>
      </w:pPr>
    </w:p>
    <w:p w14:paraId="6B143C60" w14:textId="77777777" w:rsidR="00F636E4" w:rsidRDefault="00000000">
      <w:pPr>
        <w:tabs>
          <w:tab w:val="left" w:pos="720"/>
        </w:tabs>
        <w:spacing w:after="0" w:line="24" w:lineRule="atLeast"/>
        <w:textAlignment w:val="baseline"/>
        <w:rPr>
          <w:rFonts w:ascii="Book Antiqua" w:eastAsia="sans-serif" w:hAnsi="Book Antiqua" w:cs="Book Antiqua"/>
          <w:spacing w:val="2"/>
          <w:sz w:val="24"/>
          <w:szCs w:val="24"/>
          <w:shd w:val="clear" w:color="auto" w:fill="FFFFFF"/>
        </w:rPr>
      </w:pPr>
      <w:r>
        <w:rPr>
          <w:rStyle w:val="Strong"/>
          <w:rFonts w:ascii="Book Antiqua" w:eastAsia="sans-serif" w:hAnsi="Book Antiqua" w:cs="Book Antiqua"/>
          <w:i/>
          <w:iCs/>
          <w:color w:val="000000"/>
          <w:spacing w:val="2"/>
          <w:sz w:val="24"/>
          <w:szCs w:val="24"/>
          <w:shd w:val="clear" w:color="auto" w:fill="F9F9F9"/>
        </w:rPr>
        <w:t>In this algorithm, we have 3 types of data points.</w:t>
      </w:r>
      <w:r>
        <w:rPr>
          <w:rFonts w:ascii="Book Antiqua" w:eastAsia="sans-serif" w:hAnsi="Book Antiqua" w:cs="Book Antiqua"/>
          <w:i/>
          <w:iCs/>
          <w:color w:val="000000"/>
          <w:spacing w:val="2"/>
          <w:sz w:val="24"/>
          <w:szCs w:val="24"/>
          <w:shd w:val="clear" w:color="auto" w:fill="F9F9F9"/>
        </w:rPr>
        <w:br/>
      </w:r>
      <w:r>
        <w:rPr>
          <w:rStyle w:val="Strong"/>
          <w:rFonts w:ascii="Book Antiqua" w:eastAsia="sans-serif" w:hAnsi="Book Antiqua" w:cs="Book Antiqua"/>
          <w:i/>
          <w:iCs/>
          <w:color w:val="000000"/>
          <w:spacing w:val="2"/>
          <w:sz w:val="24"/>
          <w:szCs w:val="24"/>
          <w:shd w:val="clear" w:color="auto" w:fill="F9F9F9"/>
        </w:rPr>
        <w:t>Core Point</w:t>
      </w:r>
      <w:r>
        <w:rPr>
          <w:rFonts w:ascii="Book Antiqua" w:eastAsia="sans-serif" w:hAnsi="Book Antiqua" w:cs="Book Antiqua"/>
          <w:i/>
          <w:iCs/>
          <w:color w:val="000000"/>
          <w:spacing w:val="2"/>
          <w:sz w:val="24"/>
          <w:szCs w:val="24"/>
          <w:shd w:val="clear" w:color="auto" w:fill="F9F9F9"/>
        </w:rPr>
        <w:t>: A point is a core point if it has more than MinPts points within eps. </w:t>
      </w:r>
      <w:r>
        <w:rPr>
          <w:rFonts w:ascii="Book Antiqua" w:eastAsia="sans-serif" w:hAnsi="Book Antiqua" w:cs="Book Antiqua"/>
          <w:i/>
          <w:iCs/>
          <w:color w:val="000000"/>
          <w:spacing w:val="2"/>
          <w:sz w:val="24"/>
          <w:szCs w:val="24"/>
          <w:shd w:val="clear" w:color="auto" w:fill="F9F9F9"/>
        </w:rPr>
        <w:br/>
      </w:r>
      <w:r>
        <w:rPr>
          <w:rStyle w:val="Strong"/>
          <w:rFonts w:ascii="Book Antiqua" w:eastAsia="sans-serif" w:hAnsi="Book Antiqua" w:cs="Book Antiqua"/>
          <w:i/>
          <w:iCs/>
          <w:color w:val="000000"/>
          <w:spacing w:val="2"/>
          <w:sz w:val="24"/>
          <w:szCs w:val="24"/>
          <w:shd w:val="clear" w:color="auto" w:fill="F9F9F9"/>
        </w:rPr>
        <w:t>Border Point</w:t>
      </w:r>
      <w:r>
        <w:rPr>
          <w:rFonts w:ascii="Book Antiqua" w:eastAsia="sans-serif" w:hAnsi="Book Antiqua" w:cs="Book Antiqua"/>
          <w:i/>
          <w:iCs/>
          <w:color w:val="000000"/>
          <w:spacing w:val="2"/>
          <w:sz w:val="24"/>
          <w:szCs w:val="24"/>
          <w:shd w:val="clear" w:color="auto" w:fill="F9F9F9"/>
        </w:rPr>
        <w:t>: A point which has fewer than MinPts within eps but it is in the neighborhood of a core point. </w:t>
      </w:r>
      <w:r>
        <w:rPr>
          <w:rFonts w:ascii="Book Antiqua" w:eastAsia="sans-serif" w:hAnsi="Book Antiqua" w:cs="Book Antiqua"/>
          <w:i/>
          <w:iCs/>
          <w:color w:val="000000"/>
          <w:spacing w:val="2"/>
          <w:sz w:val="24"/>
          <w:szCs w:val="24"/>
          <w:shd w:val="clear" w:color="auto" w:fill="F9F9F9"/>
        </w:rPr>
        <w:br/>
      </w:r>
      <w:r>
        <w:rPr>
          <w:rStyle w:val="Strong"/>
          <w:rFonts w:ascii="Book Antiqua" w:eastAsia="sans-serif" w:hAnsi="Book Antiqua" w:cs="Book Antiqua"/>
          <w:i/>
          <w:iCs/>
          <w:color w:val="000000"/>
          <w:spacing w:val="2"/>
          <w:sz w:val="24"/>
          <w:szCs w:val="24"/>
          <w:shd w:val="clear" w:color="auto" w:fill="F9F9F9"/>
        </w:rPr>
        <w:t>Noise or outlier</w:t>
      </w:r>
      <w:r>
        <w:rPr>
          <w:rFonts w:ascii="Book Antiqua" w:eastAsia="sans-serif" w:hAnsi="Book Antiqua" w:cs="Book Antiqua"/>
          <w:i/>
          <w:iCs/>
          <w:color w:val="000000"/>
          <w:spacing w:val="2"/>
          <w:sz w:val="24"/>
          <w:szCs w:val="24"/>
          <w:shd w:val="clear" w:color="auto" w:fill="F9F9F9"/>
        </w:rPr>
        <w:t>: A point which is not a core point or border point.</w:t>
      </w:r>
    </w:p>
    <w:p w14:paraId="025D111C" w14:textId="77777777" w:rsidR="00F636E4" w:rsidRDefault="00F636E4">
      <w:pPr>
        <w:ind w:left="360"/>
        <w:rPr>
          <w:rFonts w:ascii="Book Antiqua" w:hAnsi="Book Antiqua" w:cs="Book Antiqua"/>
          <w:sz w:val="28"/>
          <w:szCs w:val="28"/>
          <w:lang w:val="en-US"/>
        </w:rPr>
      </w:pPr>
    </w:p>
    <w:p w14:paraId="476617BE" w14:textId="77777777" w:rsidR="00F636E4" w:rsidRDefault="00000000">
      <w:pPr>
        <w:ind w:left="360"/>
        <w:jc w:val="center"/>
        <w:rPr>
          <w:rFonts w:ascii="Book Antiqua" w:hAnsi="Book Antiqua" w:cs="Book Antiqua"/>
          <w:sz w:val="28"/>
          <w:szCs w:val="28"/>
          <w:lang w:val="en-US"/>
        </w:rPr>
      </w:pPr>
      <w:r>
        <w:rPr>
          <w:noProof/>
        </w:rPr>
        <w:drawing>
          <wp:inline distT="0" distB="0" distL="0" distR="0" wp14:anchorId="7393CA40" wp14:editId="07C2E1EE">
            <wp:extent cx="4504055" cy="3225165"/>
            <wp:effectExtent l="0" t="0" r="0" b="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noChangeArrowheads="1"/>
                    </pic:cNvPicPr>
                  </pic:nvPicPr>
                  <pic:blipFill>
                    <a:blip r:embed="rId12"/>
                    <a:stretch>
                      <a:fillRect/>
                    </a:stretch>
                  </pic:blipFill>
                  <pic:spPr bwMode="auto">
                    <a:xfrm>
                      <a:off x="0" y="0"/>
                      <a:ext cx="4504055" cy="3225165"/>
                    </a:xfrm>
                    <a:prstGeom prst="rect">
                      <a:avLst/>
                    </a:prstGeom>
                  </pic:spPr>
                </pic:pic>
              </a:graphicData>
            </a:graphic>
          </wp:inline>
        </w:drawing>
      </w:r>
    </w:p>
    <w:p w14:paraId="32A9B330" w14:textId="77777777" w:rsidR="00F636E4" w:rsidRDefault="00F636E4">
      <w:pPr>
        <w:ind w:left="360"/>
        <w:rPr>
          <w:rFonts w:ascii="Book Antiqua" w:hAnsi="Book Antiqua" w:cs="Book Antiqua"/>
          <w:b/>
          <w:bCs/>
          <w:sz w:val="28"/>
          <w:szCs w:val="28"/>
          <w:lang w:val="en-US"/>
        </w:rPr>
      </w:pPr>
    </w:p>
    <w:p w14:paraId="334BF6C7" w14:textId="77777777" w:rsidR="00F636E4" w:rsidRDefault="00F636E4">
      <w:pPr>
        <w:ind w:left="360"/>
        <w:rPr>
          <w:rFonts w:ascii="Book Antiqua" w:hAnsi="Book Antiqua" w:cs="Book Antiqua"/>
          <w:b/>
          <w:bCs/>
          <w:sz w:val="28"/>
          <w:szCs w:val="28"/>
          <w:lang w:val="en-US"/>
        </w:rPr>
      </w:pPr>
    </w:p>
    <w:p w14:paraId="04470EEE" w14:textId="2658BDEF" w:rsidR="00F636E4" w:rsidRDefault="00F636E4">
      <w:pPr>
        <w:ind w:left="360"/>
        <w:rPr>
          <w:rFonts w:ascii="Book Antiqua" w:hAnsi="Book Antiqua" w:cs="Book Antiqua"/>
          <w:b/>
          <w:bCs/>
          <w:sz w:val="28"/>
          <w:szCs w:val="28"/>
          <w:lang w:val="en-US"/>
        </w:rPr>
      </w:pPr>
    </w:p>
    <w:p w14:paraId="357B46A0" w14:textId="555148EE" w:rsidR="00767A5F" w:rsidRDefault="00767A5F">
      <w:pPr>
        <w:ind w:left="360"/>
        <w:rPr>
          <w:rFonts w:ascii="Book Antiqua" w:hAnsi="Book Antiqua" w:cs="Book Antiqua"/>
          <w:b/>
          <w:bCs/>
          <w:sz w:val="28"/>
          <w:szCs w:val="28"/>
          <w:lang w:val="en-US"/>
        </w:rPr>
      </w:pPr>
    </w:p>
    <w:p w14:paraId="2A67C660" w14:textId="77777777" w:rsidR="00767A5F" w:rsidRDefault="00767A5F">
      <w:pPr>
        <w:ind w:left="360"/>
        <w:rPr>
          <w:rFonts w:ascii="Book Antiqua" w:hAnsi="Book Antiqua" w:cs="Book Antiqua"/>
          <w:b/>
          <w:bCs/>
          <w:sz w:val="28"/>
          <w:szCs w:val="28"/>
          <w:lang w:val="en-US"/>
        </w:rPr>
      </w:pPr>
    </w:p>
    <w:p w14:paraId="351483BF" w14:textId="2F9E735B" w:rsidR="00F636E4" w:rsidRDefault="00000000">
      <w:pPr>
        <w:ind w:left="360"/>
        <w:rPr>
          <w:rFonts w:ascii="Book Antiqua" w:hAnsi="Book Antiqua" w:cs="Book Antiqua"/>
          <w:b/>
          <w:bCs/>
          <w:sz w:val="28"/>
          <w:szCs w:val="28"/>
          <w:lang w:val="en-US"/>
        </w:rPr>
      </w:pPr>
      <w:r>
        <w:rPr>
          <w:rFonts w:ascii="Book Antiqua" w:hAnsi="Book Antiqua" w:cs="Book Antiqua"/>
          <w:b/>
          <w:bCs/>
          <w:sz w:val="28"/>
          <w:szCs w:val="28"/>
          <w:lang w:val="en-US"/>
        </w:rPr>
        <w:lastRenderedPageBreak/>
        <w:t>Output: Enclosed in uploaded pdfs</w:t>
      </w:r>
    </w:p>
    <w:p w14:paraId="6CBC2E9E" w14:textId="0A5544F5" w:rsidR="00767A5F" w:rsidRDefault="00767A5F">
      <w:pPr>
        <w:ind w:left="360"/>
        <w:rPr>
          <w:rFonts w:ascii="Book Antiqua" w:hAnsi="Book Antiqua" w:cs="Book Antiqua"/>
          <w:b/>
          <w:bCs/>
          <w:sz w:val="28"/>
          <w:szCs w:val="28"/>
          <w:lang w:val="en-US"/>
        </w:rPr>
      </w:pPr>
    </w:p>
    <w:p w14:paraId="044331AA" w14:textId="77777777" w:rsidR="00767A5F" w:rsidRDefault="00767A5F">
      <w:pPr>
        <w:ind w:left="360"/>
        <w:rPr>
          <w:rFonts w:ascii="Book Antiqua" w:hAnsi="Book Antiqua" w:cs="Book Antiqua"/>
          <w:b/>
          <w:bCs/>
          <w:sz w:val="28"/>
          <w:szCs w:val="28"/>
          <w:lang w:val="en-US"/>
        </w:rPr>
      </w:pPr>
    </w:p>
    <w:p w14:paraId="219AA049" w14:textId="50A449F9" w:rsidR="00767A5F" w:rsidRPr="00767A5F" w:rsidRDefault="00767A5F">
      <w:pPr>
        <w:ind w:left="360"/>
        <w:rPr>
          <w:rFonts w:ascii="Book Antiqua" w:hAnsi="Book Antiqua" w:cs="Book Antiqua"/>
          <w:b/>
          <w:bCs/>
          <w:sz w:val="44"/>
          <w:szCs w:val="44"/>
          <w:lang w:val="en-US"/>
        </w:rPr>
      </w:pPr>
      <w:r>
        <w:rPr>
          <w:rFonts w:ascii="Book Antiqua" w:hAnsi="Book Antiqua" w:cs="Book Antiqua"/>
          <w:b/>
          <w:bCs/>
          <w:sz w:val="44"/>
          <w:szCs w:val="44"/>
          <w:lang w:val="en-US"/>
        </w:rPr>
        <w:t>DBScan</w:t>
      </w:r>
    </w:p>
    <w:p w14:paraId="600FB8F8" w14:textId="49B6C8C5" w:rsidR="00767A5F" w:rsidRDefault="00767A5F">
      <w:pPr>
        <w:ind w:left="360"/>
        <w:rPr>
          <w:rFonts w:ascii="Book Antiqua" w:hAnsi="Book Antiqua" w:cs="Book Antiqua"/>
          <w:b/>
          <w:bCs/>
          <w:sz w:val="28"/>
          <w:szCs w:val="28"/>
          <w:lang w:val="en-US"/>
        </w:rPr>
      </w:pPr>
      <w:r>
        <w:rPr>
          <w:rFonts w:ascii="Book Antiqua" w:hAnsi="Book Antiqua" w:cs="Book Antiqua"/>
          <w:b/>
          <w:bCs/>
          <w:noProof/>
          <w:sz w:val="28"/>
          <w:szCs w:val="28"/>
          <w:lang w:val="en-US"/>
        </w:rPr>
        <w:drawing>
          <wp:inline distT="0" distB="0" distL="0" distR="0" wp14:anchorId="576C23F6" wp14:editId="10372BF8">
            <wp:extent cx="5274310" cy="45497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74310" cy="4549775"/>
                    </a:xfrm>
                    <a:prstGeom prst="rect">
                      <a:avLst/>
                    </a:prstGeom>
                  </pic:spPr>
                </pic:pic>
              </a:graphicData>
            </a:graphic>
          </wp:inline>
        </w:drawing>
      </w:r>
    </w:p>
    <w:p w14:paraId="04411C50" w14:textId="4AE61884" w:rsidR="00767A5F" w:rsidRDefault="00767A5F">
      <w:pPr>
        <w:ind w:left="360"/>
        <w:rPr>
          <w:rFonts w:ascii="Book Antiqua" w:hAnsi="Book Antiqua" w:cs="Book Antiqua"/>
          <w:b/>
          <w:bCs/>
          <w:sz w:val="28"/>
          <w:szCs w:val="28"/>
          <w:lang w:val="en-US"/>
        </w:rPr>
      </w:pPr>
    </w:p>
    <w:p w14:paraId="78475C56" w14:textId="64AE4E05" w:rsidR="00767A5F" w:rsidRDefault="00767A5F">
      <w:pPr>
        <w:ind w:left="360"/>
        <w:rPr>
          <w:rFonts w:ascii="Book Antiqua" w:hAnsi="Book Antiqua" w:cs="Book Antiqua"/>
          <w:b/>
          <w:bCs/>
          <w:sz w:val="28"/>
          <w:szCs w:val="28"/>
          <w:lang w:val="en-US"/>
        </w:rPr>
      </w:pPr>
    </w:p>
    <w:p w14:paraId="0DF3FC8C" w14:textId="642C3B75" w:rsidR="00767A5F" w:rsidRDefault="00767A5F">
      <w:pPr>
        <w:ind w:left="360"/>
        <w:rPr>
          <w:rFonts w:ascii="Book Antiqua" w:hAnsi="Book Antiqua" w:cs="Book Antiqua"/>
          <w:b/>
          <w:bCs/>
          <w:sz w:val="28"/>
          <w:szCs w:val="28"/>
          <w:lang w:val="en-US"/>
        </w:rPr>
      </w:pPr>
    </w:p>
    <w:p w14:paraId="0FF1E4FA" w14:textId="4DEA0CC2" w:rsidR="00767A5F" w:rsidRDefault="00767A5F">
      <w:pPr>
        <w:ind w:left="360"/>
        <w:rPr>
          <w:rFonts w:ascii="Book Antiqua" w:hAnsi="Book Antiqua" w:cs="Book Antiqua"/>
          <w:b/>
          <w:bCs/>
          <w:sz w:val="28"/>
          <w:szCs w:val="28"/>
          <w:lang w:val="en-US"/>
        </w:rPr>
      </w:pPr>
    </w:p>
    <w:p w14:paraId="26F84253" w14:textId="1D152772" w:rsidR="00767A5F" w:rsidRDefault="00767A5F">
      <w:pPr>
        <w:ind w:left="360"/>
        <w:rPr>
          <w:rFonts w:ascii="Book Antiqua" w:hAnsi="Book Antiqua" w:cs="Book Antiqua"/>
          <w:b/>
          <w:bCs/>
          <w:sz w:val="28"/>
          <w:szCs w:val="28"/>
          <w:lang w:val="en-US"/>
        </w:rPr>
      </w:pPr>
    </w:p>
    <w:p w14:paraId="4F970A38" w14:textId="706FDCF5" w:rsidR="00767A5F" w:rsidRDefault="00767A5F">
      <w:pPr>
        <w:ind w:left="360"/>
        <w:rPr>
          <w:rFonts w:ascii="Book Antiqua" w:hAnsi="Book Antiqua" w:cs="Book Antiqua"/>
          <w:b/>
          <w:bCs/>
          <w:sz w:val="28"/>
          <w:szCs w:val="28"/>
          <w:lang w:val="en-US"/>
        </w:rPr>
      </w:pPr>
    </w:p>
    <w:p w14:paraId="0E7CA24F" w14:textId="5E6B7B8D" w:rsidR="00767A5F" w:rsidRDefault="00767A5F">
      <w:pPr>
        <w:ind w:left="360"/>
        <w:rPr>
          <w:rFonts w:ascii="Book Antiqua" w:hAnsi="Book Antiqua" w:cs="Book Antiqua"/>
          <w:b/>
          <w:bCs/>
          <w:sz w:val="28"/>
          <w:szCs w:val="28"/>
          <w:lang w:val="en-US"/>
        </w:rPr>
      </w:pPr>
    </w:p>
    <w:p w14:paraId="5C6FBBAB" w14:textId="457F7B18" w:rsidR="00767A5F" w:rsidRDefault="00767A5F">
      <w:pPr>
        <w:ind w:left="360"/>
        <w:rPr>
          <w:rFonts w:ascii="Book Antiqua" w:hAnsi="Book Antiqua" w:cs="Book Antiqua"/>
          <w:b/>
          <w:bCs/>
          <w:sz w:val="28"/>
          <w:szCs w:val="28"/>
          <w:lang w:val="en-US"/>
        </w:rPr>
      </w:pPr>
    </w:p>
    <w:p w14:paraId="0344081C" w14:textId="397A84DD" w:rsidR="00767A5F" w:rsidRPr="00767A5F" w:rsidRDefault="00767A5F">
      <w:pPr>
        <w:ind w:left="360"/>
        <w:rPr>
          <w:rFonts w:ascii="Book Antiqua" w:hAnsi="Book Antiqua" w:cs="Book Antiqua"/>
          <w:b/>
          <w:bCs/>
          <w:sz w:val="44"/>
          <w:szCs w:val="44"/>
          <w:lang w:val="en-US"/>
        </w:rPr>
      </w:pPr>
      <w:r>
        <w:rPr>
          <w:rFonts w:ascii="Book Antiqua" w:hAnsi="Book Antiqua" w:cs="Book Antiqua"/>
          <w:b/>
          <w:bCs/>
          <w:sz w:val="44"/>
          <w:szCs w:val="44"/>
          <w:lang w:val="en-US"/>
        </w:rPr>
        <w:lastRenderedPageBreak/>
        <w:t>Hierarchical Clustering</w:t>
      </w:r>
    </w:p>
    <w:p w14:paraId="6CB08D06" w14:textId="2C47F50B" w:rsidR="00767A5F" w:rsidRDefault="00767A5F">
      <w:pPr>
        <w:ind w:left="360"/>
        <w:rPr>
          <w:rFonts w:ascii="Book Antiqua" w:hAnsi="Book Antiqua" w:cs="Book Antiqua"/>
          <w:b/>
          <w:bCs/>
          <w:sz w:val="28"/>
          <w:szCs w:val="28"/>
          <w:lang w:val="en-US"/>
        </w:rPr>
      </w:pPr>
      <w:r>
        <w:rPr>
          <w:rFonts w:ascii="Book Antiqua" w:hAnsi="Book Antiqua" w:cs="Book Antiqua"/>
          <w:b/>
          <w:bCs/>
          <w:noProof/>
          <w:sz w:val="28"/>
          <w:szCs w:val="28"/>
          <w:lang w:val="en-US"/>
        </w:rPr>
        <w:drawing>
          <wp:inline distT="0" distB="0" distL="0" distR="0" wp14:anchorId="6725FB0D" wp14:editId="42AECE14">
            <wp:extent cx="5274310" cy="45497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274310" cy="4549775"/>
                    </a:xfrm>
                    <a:prstGeom prst="rect">
                      <a:avLst/>
                    </a:prstGeom>
                  </pic:spPr>
                </pic:pic>
              </a:graphicData>
            </a:graphic>
          </wp:inline>
        </w:drawing>
      </w:r>
    </w:p>
    <w:p w14:paraId="5F9069E8" w14:textId="56E2E0BB" w:rsidR="00767A5F" w:rsidRDefault="00767A5F">
      <w:pPr>
        <w:ind w:left="360"/>
        <w:rPr>
          <w:rFonts w:ascii="Book Antiqua" w:hAnsi="Book Antiqua" w:cs="Book Antiqua"/>
          <w:b/>
          <w:bCs/>
          <w:sz w:val="28"/>
          <w:szCs w:val="28"/>
          <w:lang w:val="en-US"/>
        </w:rPr>
      </w:pPr>
    </w:p>
    <w:p w14:paraId="58D44132" w14:textId="61D5FE25" w:rsidR="00767A5F" w:rsidRDefault="00767A5F">
      <w:pPr>
        <w:ind w:left="360"/>
        <w:rPr>
          <w:rFonts w:ascii="Book Antiqua" w:hAnsi="Book Antiqua" w:cs="Book Antiqua"/>
          <w:b/>
          <w:bCs/>
          <w:sz w:val="28"/>
          <w:szCs w:val="28"/>
          <w:lang w:val="en-US"/>
        </w:rPr>
      </w:pPr>
    </w:p>
    <w:p w14:paraId="6983A941" w14:textId="7B011E51" w:rsidR="00767A5F" w:rsidRDefault="00767A5F">
      <w:pPr>
        <w:ind w:left="360"/>
        <w:rPr>
          <w:rFonts w:ascii="Book Antiqua" w:hAnsi="Book Antiqua" w:cs="Book Antiqua"/>
          <w:b/>
          <w:bCs/>
          <w:sz w:val="28"/>
          <w:szCs w:val="28"/>
          <w:lang w:val="en-US"/>
        </w:rPr>
      </w:pPr>
    </w:p>
    <w:p w14:paraId="74F5055B" w14:textId="76DB5EAE" w:rsidR="00767A5F" w:rsidRDefault="00767A5F">
      <w:pPr>
        <w:ind w:left="360"/>
        <w:rPr>
          <w:rFonts w:ascii="Book Antiqua" w:hAnsi="Book Antiqua" w:cs="Book Antiqua"/>
          <w:b/>
          <w:bCs/>
          <w:sz w:val="28"/>
          <w:szCs w:val="28"/>
          <w:lang w:val="en-US"/>
        </w:rPr>
      </w:pPr>
    </w:p>
    <w:p w14:paraId="58CC2555" w14:textId="2AC10BEA" w:rsidR="00767A5F" w:rsidRDefault="00767A5F">
      <w:pPr>
        <w:ind w:left="360"/>
        <w:rPr>
          <w:rFonts w:ascii="Book Antiqua" w:hAnsi="Book Antiqua" w:cs="Book Antiqua"/>
          <w:b/>
          <w:bCs/>
          <w:sz w:val="28"/>
          <w:szCs w:val="28"/>
          <w:lang w:val="en-US"/>
        </w:rPr>
      </w:pPr>
    </w:p>
    <w:p w14:paraId="4AF2E846" w14:textId="63C59E38" w:rsidR="00767A5F" w:rsidRDefault="00767A5F">
      <w:pPr>
        <w:ind w:left="360"/>
        <w:rPr>
          <w:rFonts w:ascii="Book Antiqua" w:hAnsi="Book Antiqua" w:cs="Book Antiqua"/>
          <w:b/>
          <w:bCs/>
          <w:sz w:val="28"/>
          <w:szCs w:val="28"/>
          <w:lang w:val="en-US"/>
        </w:rPr>
      </w:pPr>
    </w:p>
    <w:p w14:paraId="2F53AD8D" w14:textId="3835C095" w:rsidR="00767A5F" w:rsidRDefault="00767A5F">
      <w:pPr>
        <w:ind w:left="360"/>
        <w:rPr>
          <w:rFonts w:ascii="Book Antiqua" w:hAnsi="Book Antiqua" w:cs="Book Antiqua"/>
          <w:b/>
          <w:bCs/>
          <w:sz w:val="28"/>
          <w:szCs w:val="28"/>
          <w:lang w:val="en-US"/>
        </w:rPr>
      </w:pPr>
    </w:p>
    <w:p w14:paraId="0129DD1D" w14:textId="3E1451DD" w:rsidR="00767A5F" w:rsidRDefault="00767A5F">
      <w:pPr>
        <w:ind w:left="360"/>
        <w:rPr>
          <w:rFonts w:ascii="Book Antiqua" w:hAnsi="Book Antiqua" w:cs="Book Antiqua"/>
          <w:b/>
          <w:bCs/>
          <w:sz w:val="28"/>
          <w:szCs w:val="28"/>
          <w:lang w:val="en-US"/>
        </w:rPr>
      </w:pPr>
    </w:p>
    <w:p w14:paraId="2C956B32" w14:textId="7B3E2F48" w:rsidR="00767A5F" w:rsidRDefault="00767A5F">
      <w:pPr>
        <w:ind w:left="360"/>
        <w:rPr>
          <w:rFonts w:ascii="Book Antiqua" w:hAnsi="Book Antiqua" w:cs="Book Antiqua"/>
          <w:b/>
          <w:bCs/>
          <w:sz w:val="28"/>
          <w:szCs w:val="28"/>
          <w:lang w:val="en-US"/>
        </w:rPr>
      </w:pPr>
    </w:p>
    <w:p w14:paraId="1BA8E05C" w14:textId="38B3DEFF" w:rsidR="00767A5F" w:rsidRDefault="00767A5F">
      <w:pPr>
        <w:ind w:left="360"/>
        <w:rPr>
          <w:rFonts w:ascii="Book Antiqua" w:hAnsi="Book Antiqua" w:cs="Book Antiqua"/>
          <w:b/>
          <w:bCs/>
          <w:sz w:val="28"/>
          <w:szCs w:val="28"/>
          <w:lang w:val="en-US"/>
        </w:rPr>
      </w:pPr>
    </w:p>
    <w:p w14:paraId="677EB19A" w14:textId="02706067" w:rsidR="00767A5F" w:rsidRDefault="00767A5F">
      <w:pPr>
        <w:ind w:left="360"/>
        <w:rPr>
          <w:rFonts w:ascii="Book Antiqua" w:hAnsi="Book Antiqua" w:cs="Book Antiqua"/>
          <w:b/>
          <w:bCs/>
          <w:sz w:val="28"/>
          <w:szCs w:val="28"/>
          <w:lang w:val="en-US"/>
        </w:rPr>
      </w:pPr>
    </w:p>
    <w:p w14:paraId="2C2F01C5" w14:textId="5DFA8F3A" w:rsidR="00767A5F" w:rsidRPr="00767A5F" w:rsidRDefault="00767A5F">
      <w:pPr>
        <w:ind w:left="360"/>
        <w:rPr>
          <w:rFonts w:ascii="Book Antiqua" w:hAnsi="Book Antiqua" w:cs="Book Antiqua"/>
          <w:b/>
          <w:bCs/>
          <w:sz w:val="44"/>
          <w:szCs w:val="44"/>
          <w:lang w:val="en-US"/>
        </w:rPr>
      </w:pPr>
      <w:r>
        <w:rPr>
          <w:rFonts w:ascii="Book Antiqua" w:hAnsi="Book Antiqua" w:cs="Book Antiqua"/>
          <w:b/>
          <w:bCs/>
          <w:sz w:val="44"/>
          <w:szCs w:val="44"/>
          <w:lang w:val="en-US"/>
        </w:rPr>
        <w:lastRenderedPageBreak/>
        <w:t>K-Means</w:t>
      </w:r>
    </w:p>
    <w:p w14:paraId="0AE7205C" w14:textId="72A2287E" w:rsidR="00767A5F" w:rsidRDefault="00767A5F">
      <w:pPr>
        <w:ind w:left="360"/>
        <w:rPr>
          <w:rFonts w:ascii="Book Antiqua" w:hAnsi="Book Antiqua" w:cs="Book Antiqua"/>
          <w:b/>
          <w:bCs/>
          <w:sz w:val="28"/>
          <w:szCs w:val="28"/>
          <w:lang w:val="en-US"/>
        </w:rPr>
      </w:pPr>
      <w:r>
        <w:rPr>
          <w:rFonts w:ascii="Book Antiqua" w:hAnsi="Book Antiqua" w:cs="Book Antiqua"/>
          <w:b/>
          <w:bCs/>
          <w:noProof/>
          <w:sz w:val="28"/>
          <w:szCs w:val="28"/>
          <w:lang w:val="en-US"/>
        </w:rPr>
        <w:drawing>
          <wp:inline distT="0" distB="0" distL="0" distR="0" wp14:anchorId="51F869C0" wp14:editId="1723E3B2">
            <wp:extent cx="5274310" cy="4549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274310" cy="4549775"/>
                    </a:xfrm>
                    <a:prstGeom prst="rect">
                      <a:avLst/>
                    </a:prstGeom>
                  </pic:spPr>
                </pic:pic>
              </a:graphicData>
            </a:graphic>
          </wp:inline>
        </w:drawing>
      </w:r>
    </w:p>
    <w:p w14:paraId="6F0F1492" w14:textId="77777777" w:rsidR="00F636E4" w:rsidRDefault="00F636E4">
      <w:pPr>
        <w:ind w:left="360"/>
        <w:rPr>
          <w:rFonts w:ascii="Book Antiqua" w:hAnsi="Book Antiqua" w:cs="Book Antiqua"/>
          <w:b/>
          <w:bCs/>
          <w:sz w:val="28"/>
          <w:szCs w:val="28"/>
          <w:lang w:val="en-US"/>
        </w:rPr>
      </w:pPr>
    </w:p>
    <w:p w14:paraId="30950B3E" w14:textId="77777777" w:rsidR="00F636E4" w:rsidRDefault="00000000">
      <w:pPr>
        <w:ind w:left="360"/>
        <w:rPr>
          <w:rFonts w:ascii="Book Antiqua" w:hAnsi="Book Antiqua" w:cs="Book Antiqua"/>
          <w:b/>
          <w:bCs/>
          <w:sz w:val="28"/>
          <w:szCs w:val="28"/>
          <w:lang w:val="en-US"/>
        </w:rPr>
      </w:pPr>
      <w:r>
        <w:rPr>
          <w:rFonts w:ascii="Book Antiqua" w:hAnsi="Book Antiqua" w:cs="Book Antiqua"/>
          <w:b/>
          <w:bCs/>
          <w:sz w:val="28"/>
          <w:szCs w:val="28"/>
          <w:lang w:val="en-US"/>
        </w:rPr>
        <w:t xml:space="preserve">Conclusion: </w:t>
      </w:r>
    </w:p>
    <w:p w14:paraId="60DD1A12" w14:textId="77777777" w:rsidR="00F636E4" w:rsidRDefault="00000000">
      <w:pPr>
        <w:ind w:left="360"/>
        <w:rPr>
          <w:rFonts w:ascii="Book Antiqua" w:hAnsi="Book Antiqua" w:cs="Book Antiqua"/>
          <w:b/>
          <w:bCs/>
          <w:sz w:val="28"/>
          <w:szCs w:val="28"/>
          <w:lang w:val="en-US"/>
        </w:rPr>
      </w:pPr>
      <w:r>
        <w:rPr>
          <w:rFonts w:ascii="Book Antiqua" w:hAnsi="Book Antiqua" w:cs="Book Antiqua"/>
          <w:b/>
          <w:bCs/>
          <w:sz w:val="28"/>
          <w:szCs w:val="28"/>
          <w:lang w:val="en-US"/>
        </w:rPr>
        <w:t>Implemented different clustering algorithms</w:t>
      </w:r>
    </w:p>
    <w:p w14:paraId="1D3E087F" w14:textId="77777777" w:rsidR="00F636E4" w:rsidRDefault="00F636E4">
      <w:pPr>
        <w:ind w:left="360"/>
        <w:rPr>
          <w:rFonts w:ascii="Book Antiqua" w:hAnsi="Book Antiqua" w:cs="Book Antiqua"/>
          <w:b/>
          <w:bCs/>
          <w:sz w:val="28"/>
          <w:szCs w:val="28"/>
          <w:lang w:val="en-US"/>
        </w:rPr>
      </w:pPr>
    </w:p>
    <w:p w14:paraId="6FD8AF73" w14:textId="77777777" w:rsidR="00F636E4" w:rsidRDefault="00F636E4">
      <w:pPr>
        <w:ind w:left="360"/>
        <w:rPr>
          <w:rFonts w:ascii="Book Antiqua" w:hAnsi="Book Antiqua" w:cs="Book Antiqua"/>
          <w:b/>
          <w:bCs/>
          <w:sz w:val="28"/>
          <w:szCs w:val="28"/>
          <w:lang w:val="en-US"/>
        </w:rPr>
      </w:pPr>
    </w:p>
    <w:p w14:paraId="66CFBB45" w14:textId="77777777" w:rsidR="00F636E4" w:rsidRDefault="00000000">
      <w:pPr>
        <w:ind w:left="360"/>
        <w:rPr>
          <w:rFonts w:ascii="Book Antiqua" w:hAnsi="Book Antiqua" w:cs="Book Antiqua"/>
          <w:b/>
          <w:bCs/>
          <w:sz w:val="28"/>
          <w:szCs w:val="28"/>
          <w:lang w:val="en-US"/>
        </w:rPr>
      </w:pPr>
      <w:r>
        <w:rPr>
          <w:rFonts w:ascii="Book Antiqua" w:hAnsi="Book Antiqua" w:cs="Book Antiqua"/>
          <w:b/>
          <w:bCs/>
          <w:sz w:val="28"/>
          <w:szCs w:val="28"/>
          <w:lang w:val="en-US"/>
        </w:rPr>
        <w:t>References:</w:t>
      </w:r>
    </w:p>
    <w:p w14:paraId="4A5046DE" w14:textId="77777777" w:rsidR="00F636E4" w:rsidRDefault="00000000">
      <w:pPr>
        <w:ind w:left="360"/>
        <w:rPr>
          <w:rFonts w:ascii="Book Antiqua" w:hAnsi="Book Antiqua"/>
          <w:b/>
          <w:bCs/>
          <w:sz w:val="28"/>
          <w:szCs w:val="28"/>
          <w:lang w:val="en-US"/>
        </w:rPr>
      </w:pPr>
      <w:hyperlink r:id="rId16">
        <w:r>
          <w:rPr>
            <w:rStyle w:val="Hyperlink"/>
            <w:rFonts w:ascii="Book Antiqua" w:hAnsi="Book Antiqua"/>
            <w:b/>
            <w:bCs/>
            <w:sz w:val="28"/>
            <w:szCs w:val="28"/>
            <w:lang w:val="en-US"/>
          </w:rPr>
          <w:t>https://www.geeksforgeeks.org/clustering-in-machine-learning/</w:t>
        </w:r>
      </w:hyperlink>
    </w:p>
    <w:p w14:paraId="04BB95B5" w14:textId="77777777" w:rsidR="00F636E4" w:rsidRDefault="00F636E4">
      <w:pPr>
        <w:ind w:left="360"/>
        <w:rPr>
          <w:rFonts w:ascii="Book Antiqua" w:hAnsi="Book Antiqua"/>
          <w:b/>
          <w:bCs/>
          <w:sz w:val="28"/>
          <w:szCs w:val="28"/>
          <w:lang w:val="en-US"/>
        </w:rPr>
      </w:pPr>
    </w:p>
    <w:p w14:paraId="2B6AF92D" w14:textId="77777777" w:rsidR="00F636E4" w:rsidRDefault="00000000">
      <w:pPr>
        <w:ind w:left="360"/>
        <w:rPr>
          <w:rFonts w:ascii="Book Antiqua" w:hAnsi="Book Antiqua"/>
          <w:b/>
          <w:bCs/>
          <w:sz w:val="28"/>
          <w:szCs w:val="28"/>
          <w:lang w:val="en-US"/>
        </w:rPr>
      </w:pPr>
      <w:hyperlink r:id="rId17">
        <w:r>
          <w:rPr>
            <w:rStyle w:val="Hyperlink"/>
            <w:rFonts w:ascii="Book Antiqua" w:hAnsi="Book Antiqua"/>
            <w:b/>
            <w:bCs/>
            <w:sz w:val="28"/>
            <w:szCs w:val="28"/>
            <w:lang w:val="en-US"/>
          </w:rPr>
          <w:t>https://www.geeksforgeeks.org/different-types-clustering-algorithm/</w:t>
        </w:r>
      </w:hyperlink>
    </w:p>
    <w:p w14:paraId="41E60492" w14:textId="77777777" w:rsidR="00F636E4" w:rsidRDefault="00F636E4">
      <w:pPr>
        <w:ind w:left="360"/>
        <w:rPr>
          <w:rFonts w:ascii="Book Antiqua" w:hAnsi="Book Antiqua"/>
          <w:b/>
          <w:bCs/>
          <w:sz w:val="28"/>
          <w:szCs w:val="28"/>
          <w:lang w:val="en-US"/>
        </w:rPr>
      </w:pPr>
    </w:p>
    <w:p w14:paraId="304A2AFC" w14:textId="77777777" w:rsidR="00F636E4" w:rsidRDefault="00000000">
      <w:pPr>
        <w:ind w:left="360"/>
        <w:rPr>
          <w:rFonts w:ascii="Book Antiqua" w:hAnsi="Book Antiqua"/>
          <w:b/>
          <w:bCs/>
          <w:sz w:val="28"/>
          <w:szCs w:val="28"/>
          <w:lang w:val="en-US"/>
        </w:rPr>
      </w:pPr>
      <w:hyperlink r:id="rId18">
        <w:r>
          <w:rPr>
            <w:rStyle w:val="Hyperlink"/>
            <w:rFonts w:ascii="Book Antiqua" w:hAnsi="Book Antiqua"/>
            <w:b/>
            <w:bCs/>
            <w:sz w:val="28"/>
            <w:szCs w:val="28"/>
            <w:lang w:val="en-US"/>
          </w:rPr>
          <w:t>https://www.geeksforgeeks.org/analysis-of-test-data-using-k-means-clustering-in-python/</w:t>
        </w:r>
      </w:hyperlink>
    </w:p>
    <w:p w14:paraId="285FC623" w14:textId="77777777" w:rsidR="00F636E4" w:rsidRDefault="00F636E4">
      <w:pPr>
        <w:ind w:left="360"/>
        <w:rPr>
          <w:rFonts w:ascii="Book Antiqua" w:hAnsi="Book Antiqua"/>
          <w:b/>
          <w:bCs/>
          <w:sz w:val="28"/>
          <w:szCs w:val="28"/>
          <w:lang w:val="en-US"/>
        </w:rPr>
      </w:pPr>
    </w:p>
    <w:p w14:paraId="7D40F637" w14:textId="77777777" w:rsidR="00F636E4" w:rsidRDefault="00F636E4">
      <w:pPr>
        <w:ind w:left="360"/>
        <w:rPr>
          <w:rFonts w:ascii="Book Antiqua" w:hAnsi="Book Antiqua"/>
          <w:b/>
          <w:bCs/>
          <w:sz w:val="28"/>
          <w:szCs w:val="28"/>
          <w:lang w:val="en-US"/>
        </w:rPr>
      </w:pPr>
    </w:p>
    <w:p w14:paraId="4032A373" w14:textId="77777777" w:rsidR="00F636E4" w:rsidRDefault="00F636E4">
      <w:pPr>
        <w:rPr>
          <w:lang w:val="en-US"/>
        </w:rPr>
      </w:pPr>
    </w:p>
    <w:sectPr w:rsidR="00F636E4">
      <w:pgSz w:w="11906" w:h="16838"/>
      <w:pgMar w:top="1440" w:right="1800" w:bottom="1440" w:left="180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ans-serif">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D4B77"/>
    <w:multiLevelType w:val="multilevel"/>
    <w:tmpl w:val="A7FABF6C"/>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 w15:restartNumberingAfterBreak="0">
    <w:nsid w:val="19AD44CE"/>
    <w:multiLevelType w:val="multilevel"/>
    <w:tmpl w:val="86B69D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67475B4B"/>
    <w:multiLevelType w:val="multilevel"/>
    <w:tmpl w:val="22AA41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6E226BDF"/>
    <w:multiLevelType w:val="multilevel"/>
    <w:tmpl w:val="564C282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50644535">
    <w:abstractNumId w:val="2"/>
  </w:num>
  <w:num w:numId="2" w16cid:durableId="994651290">
    <w:abstractNumId w:val="1"/>
  </w:num>
  <w:num w:numId="3" w16cid:durableId="1015621344">
    <w:abstractNumId w:val="0"/>
  </w:num>
  <w:num w:numId="4" w16cid:durableId="4614576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autoHyphenation/>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36E4"/>
    <w:rsid w:val="00767A5F"/>
    <w:rsid w:val="00F636E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0B27"/>
  <w15:docId w15:val="{825ED5B7-738F-40DE-B161-A8566777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zh-CN" w:bidi="hi-IN"/>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semiHidden="1"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lang/>
    </w:rPr>
  </w:style>
  <w:style w:type="paragraph" w:styleId="NormalWeb">
    <w:name w:val="Normal (Web)"/>
    <w:uiPriority w:val="99"/>
    <w:semiHidden/>
    <w:unhideWhenUsed/>
    <w:qFormat/>
    <w:pPr>
      <w:spacing w:beforeAutospacing="1" w:afterAutospacing="1"/>
    </w:pPr>
    <w:rPr>
      <w:sz w:val="24"/>
      <w:szCs w:val="24"/>
      <w:lang w:val="en-US" w:bidi="ar-SA"/>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Top-down_and_bottom-up_design" TargetMode="External"/><Relationship Id="rId13" Type="http://schemas.openxmlformats.org/officeDocument/2006/relationships/image" Target="media/image6.png"/><Relationship Id="rId18" Type="http://schemas.openxmlformats.org/officeDocument/2006/relationships/hyperlink" Target="https://www.geeksforgeeks.org/analysis-of-test-data-using-k-means-clustering-in-python/"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www.geeksforgeeks.org/different-types-clustering-algorithm/" TargetMode="External"/><Relationship Id="rId2" Type="http://schemas.openxmlformats.org/officeDocument/2006/relationships/styles" Target="styles.xml"/><Relationship Id="rId16" Type="http://schemas.openxmlformats.org/officeDocument/2006/relationships/hyperlink" Target="https://www.geeksforgeeks.org/clustering-in-machine-learn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k-means-clustering-introduction/"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en.wikipedia.org/wiki/Top-down_and_bottom-up_desig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669</Words>
  <Characters>3691</Characters>
  <Application>Microsoft Office Word</Application>
  <DocSecurity>0</DocSecurity>
  <Lines>115</Lines>
  <Paragraphs>47</Paragraphs>
  <ScaleCrop>false</ScaleCrop>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dattareve</dc:creator>
  <dc:description/>
  <cp:lastModifiedBy>Shreyash Malu</cp:lastModifiedBy>
  <cp:revision>3</cp:revision>
  <dcterms:created xsi:type="dcterms:W3CDTF">2022-10-05T07:22:00Z</dcterms:created>
  <dcterms:modified xsi:type="dcterms:W3CDTF">2022-10-28T16:03:00Z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CC884738876F42C9AA2606F247D5E99E</vt:lpwstr>
  </property>
  <property fmtid="{D5CDD505-2E9C-101B-9397-08002B2CF9AE}" pid="3" name="KSOProductBuildVer">
    <vt:lpwstr>1033-11.2.0.11341</vt:lpwstr>
  </property>
  <property fmtid="{D5CDD505-2E9C-101B-9397-08002B2CF9AE}" pid="4" name="GrammarlyDocumentId">
    <vt:lpwstr>9f4c631168395151606076635195466a02808989a3999bb1e4e25ac7854a955d</vt:lpwstr>
  </property>
</Properties>
</file>