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47BB" w14:textId="008E86B1" w:rsidR="0010249D" w:rsidRPr="008042BA" w:rsidRDefault="002A0D66">
      <w:pPr>
        <w:rPr>
          <w:rFonts w:ascii="Montserrat" w:hAnsi="Montserrat"/>
          <w:lang w:val="en-US"/>
        </w:rPr>
      </w:pPr>
      <w:r w:rsidRPr="00DE402F">
        <w:rPr>
          <w:rFonts w:ascii="Montserrat" w:hAnsi="Montserrat"/>
          <w:b/>
          <w:bCs/>
          <w:lang w:val="en-US"/>
        </w:rPr>
        <w:t xml:space="preserve">Title: </w:t>
      </w:r>
      <w:r w:rsidR="008042BA">
        <w:rPr>
          <w:rFonts w:ascii="Montserrat" w:hAnsi="Montserrat"/>
          <w:lang w:val="en-US"/>
        </w:rPr>
        <w:t>Association Rules</w:t>
      </w:r>
    </w:p>
    <w:p w14:paraId="5435C6E7" w14:textId="28557747" w:rsidR="002A0D66" w:rsidRDefault="002A0D66">
      <w:pPr>
        <w:rPr>
          <w:rFonts w:ascii="Montserrat" w:hAnsi="Montserrat"/>
          <w:lang w:val="en-US"/>
        </w:rPr>
      </w:pPr>
      <w:r w:rsidRPr="00DE402F">
        <w:rPr>
          <w:rFonts w:ascii="Montserrat" w:hAnsi="Montserrat"/>
          <w:b/>
          <w:bCs/>
          <w:lang w:val="en-US"/>
        </w:rPr>
        <w:t>Objective/Aim:</w:t>
      </w:r>
      <w:r w:rsidR="008042BA">
        <w:rPr>
          <w:rFonts w:ascii="Montserrat" w:hAnsi="Montserrat"/>
          <w:b/>
          <w:bCs/>
          <w:lang w:val="en-US"/>
        </w:rPr>
        <w:t xml:space="preserve"> </w:t>
      </w:r>
      <w:r w:rsidR="008042BA">
        <w:rPr>
          <w:rFonts w:ascii="Montserrat" w:hAnsi="Montserrat"/>
          <w:lang w:val="en-US"/>
        </w:rPr>
        <w:t>Perform the following tasks:</w:t>
      </w:r>
    </w:p>
    <w:p w14:paraId="71CD96FD" w14:textId="115140E8" w:rsidR="008042BA" w:rsidRDefault="008042BA" w:rsidP="008042BA">
      <w:pPr>
        <w:pStyle w:val="ListParagraph"/>
        <w:numPr>
          <w:ilvl w:val="0"/>
          <w:numId w:val="1"/>
        </w:numPr>
        <w:rPr>
          <w:rFonts w:ascii="Montserrat" w:hAnsi="Montserrat"/>
          <w:lang w:val="en-US"/>
        </w:rPr>
      </w:pPr>
      <w:r>
        <w:rPr>
          <w:rFonts w:ascii="Montserrat" w:hAnsi="Montserrat"/>
          <w:lang w:val="en-US"/>
        </w:rPr>
        <w:t>Implement apriori algorithm for generating association rules.</w:t>
      </w:r>
    </w:p>
    <w:p w14:paraId="7533B6B4" w14:textId="3A5842EA" w:rsidR="008042BA" w:rsidRDefault="008042BA" w:rsidP="008042BA">
      <w:pPr>
        <w:pStyle w:val="ListParagraph"/>
        <w:numPr>
          <w:ilvl w:val="0"/>
          <w:numId w:val="1"/>
        </w:numPr>
        <w:rPr>
          <w:rFonts w:ascii="Montserrat" w:hAnsi="Montserrat"/>
          <w:lang w:val="en-US"/>
        </w:rPr>
      </w:pPr>
      <w:r>
        <w:rPr>
          <w:rFonts w:ascii="Montserrat" w:hAnsi="Montserrat"/>
          <w:lang w:val="en-US"/>
        </w:rPr>
        <w:t>Experiment with different values of support, confidence and  maximum rule length.</w:t>
      </w:r>
    </w:p>
    <w:p w14:paraId="670BE4EB" w14:textId="23ABCA8D" w:rsidR="008042BA" w:rsidRDefault="008042BA" w:rsidP="008042BA">
      <w:pPr>
        <w:pStyle w:val="ListParagraph"/>
        <w:numPr>
          <w:ilvl w:val="0"/>
          <w:numId w:val="1"/>
        </w:numPr>
        <w:rPr>
          <w:rFonts w:ascii="Montserrat" w:hAnsi="Montserrat"/>
          <w:lang w:val="en-US"/>
        </w:rPr>
      </w:pPr>
      <w:r>
        <w:rPr>
          <w:rFonts w:ascii="Montserrat" w:hAnsi="Montserrat"/>
          <w:lang w:val="en-US"/>
        </w:rPr>
        <w:t>Tabulate the result with frequent item sets, total number of rules generated for different support and confidence.</w:t>
      </w:r>
    </w:p>
    <w:p w14:paraId="108642EA" w14:textId="70F66CC4" w:rsidR="008042BA" w:rsidRDefault="008042BA" w:rsidP="008042BA">
      <w:pPr>
        <w:pStyle w:val="ListParagraph"/>
        <w:numPr>
          <w:ilvl w:val="0"/>
          <w:numId w:val="1"/>
        </w:numPr>
        <w:rPr>
          <w:rFonts w:ascii="Montserrat" w:hAnsi="Montserrat"/>
          <w:lang w:val="en-US"/>
        </w:rPr>
      </w:pPr>
      <w:r>
        <w:rPr>
          <w:rFonts w:ascii="Montserrat" w:hAnsi="Montserrat"/>
          <w:lang w:val="en-US"/>
        </w:rPr>
        <w:t>Find interesting rules from above combined rules using following measures/metrics.</w:t>
      </w:r>
    </w:p>
    <w:p w14:paraId="38B782D4" w14:textId="5E4F261F" w:rsidR="008042BA" w:rsidRDefault="008042BA" w:rsidP="008042BA">
      <w:pPr>
        <w:pStyle w:val="ListParagraph"/>
        <w:numPr>
          <w:ilvl w:val="1"/>
          <w:numId w:val="1"/>
        </w:numPr>
        <w:rPr>
          <w:rFonts w:ascii="Montserrat" w:hAnsi="Montserrat"/>
          <w:lang w:val="en-US"/>
        </w:rPr>
      </w:pPr>
      <w:r>
        <w:rPr>
          <w:rFonts w:ascii="Montserrat" w:hAnsi="Montserrat"/>
          <w:lang w:val="en-US"/>
        </w:rPr>
        <w:t>Lift</w:t>
      </w:r>
    </w:p>
    <w:p w14:paraId="1D76660E" w14:textId="39FBFA2E" w:rsidR="008042BA" w:rsidRPr="00D60DF5" w:rsidRDefault="008042BA" w:rsidP="008042BA">
      <w:pPr>
        <w:pStyle w:val="ListParagraph"/>
        <w:numPr>
          <w:ilvl w:val="1"/>
          <w:numId w:val="1"/>
        </w:numPr>
        <w:rPr>
          <w:rFonts w:ascii="Montserrat" w:hAnsi="Montserrat"/>
          <w:lang w:val="en-US"/>
        </w:rPr>
      </w:pPr>
      <w:r>
        <w:rPr>
          <w:rFonts w:ascii="Montserrat" w:hAnsi="Montserrat"/>
          <w:lang w:val="en-US"/>
        </w:rPr>
        <w:t>Chi-square test</w:t>
      </w:r>
      <w:r w:rsidR="00D60DF5">
        <w:rPr>
          <w:rFonts w:ascii="Montserrat" w:hAnsi="Montserrat"/>
          <w:lang w:val="en-US"/>
        </w:rPr>
        <w:t xml:space="preserve"> x</w:t>
      </w:r>
      <w:r w:rsidR="00D60DF5" w:rsidRPr="00D60DF5">
        <w:rPr>
          <w:rFonts w:ascii="Montserrat" w:hAnsi="Montserrat"/>
          <w:vertAlign w:val="superscript"/>
          <w:lang w:val="en-US"/>
        </w:rPr>
        <w:t>2</w:t>
      </w:r>
    </w:p>
    <w:p w14:paraId="12B988FC" w14:textId="59680F47" w:rsidR="00D60DF5" w:rsidRDefault="00D60DF5" w:rsidP="008042BA">
      <w:pPr>
        <w:pStyle w:val="ListParagraph"/>
        <w:numPr>
          <w:ilvl w:val="1"/>
          <w:numId w:val="1"/>
        </w:numPr>
        <w:rPr>
          <w:rFonts w:ascii="Montserrat" w:hAnsi="Montserrat"/>
          <w:lang w:val="en-US"/>
        </w:rPr>
      </w:pPr>
      <w:r>
        <w:rPr>
          <w:rFonts w:ascii="Montserrat" w:hAnsi="Montserrat"/>
          <w:lang w:val="en-US"/>
        </w:rPr>
        <w:t>All_confidence measure</w:t>
      </w:r>
    </w:p>
    <w:p w14:paraId="081F02B2" w14:textId="283D1E23" w:rsidR="00D60DF5" w:rsidRDefault="00D60DF5" w:rsidP="008042BA">
      <w:pPr>
        <w:pStyle w:val="ListParagraph"/>
        <w:numPr>
          <w:ilvl w:val="1"/>
          <w:numId w:val="1"/>
        </w:numPr>
        <w:rPr>
          <w:rFonts w:ascii="Montserrat" w:hAnsi="Montserrat"/>
          <w:lang w:val="en-US"/>
        </w:rPr>
      </w:pPr>
      <w:r>
        <w:rPr>
          <w:rFonts w:ascii="Montserrat" w:hAnsi="Montserrat"/>
          <w:lang w:val="en-US"/>
        </w:rPr>
        <w:t>Max_confidence measure</w:t>
      </w:r>
    </w:p>
    <w:p w14:paraId="4BB9F410" w14:textId="254A7F59" w:rsidR="00D60DF5" w:rsidRDefault="00D60DF5" w:rsidP="008042BA">
      <w:pPr>
        <w:pStyle w:val="ListParagraph"/>
        <w:numPr>
          <w:ilvl w:val="1"/>
          <w:numId w:val="1"/>
        </w:numPr>
        <w:rPr>
          <w:rFonts w:ascii="Montserrat" w:hAnsi="Montserrat"/>
          <w:lang w:val="en-US"/>
        </w:rPr>
      </w:pPr>
      <w:r>
        <w:rPr>
          <w:rFonts w:ascii="Montserrat" w:hAnsi="Montserrat"/>
          <w:lang w:val="en-US"/>
        </w:rPr>
        <w:t>Kulczynski measure</w:t>
      </w:r>
    </w:p>
    <w:p w14:paraId="2F27CF5A" w14:textId="67E3082E" w:rsidR="00D60DF5" w:rsidRPr="008042BA" w:rsidRDefault="00D60DF5" w:rsidP="008042BA">
      <w:pPr>
        <w:pStyle w:val="ListParagraph"/>
        <w:numPr>
          <w:ilvl w:val="1"/>
          <w:numId w:val="1"/>
        </w:numPr>
        <w:rPr>
          <w:rFonts w:ascii="Montserrat" w:hAnsi="Montserrat"/>
          <w:lang w:val="en-US"/>
        </w:rPr>
      </w:pPr>
      <w:r>
        <w:rPr>
          <w:rFonts w:ascii="Montserrat" w:hAnsi="Montserrat"/>
          <w:lang w:val="en-US"/>
        </w:rPr>
        <w:t>Cosine measure</w:t>
      </w:r>
    </w:p>
    <w:p w14:paraId="5351523A" w14:textId="19B93641" w:rsidR="002A0D66" w:rsidRDefault="002A0D66">
      <w:pPr>
        <w:rPr>
          <w:rFonts w:ascii="Montserrat" w:hAnsi="Montserrat"/>
          <w:b/>
          <w:bCs/>
          <w:lang w:val="en-US"/>
        </w:rPr>
      </w:pPr>
      <w:r w:rsidRPr="00DE402F">
        <w:rPr>
          <w:rFonts w:ascii="Montserrat" w:hAnsi="Montserrat"/>
          <w:b/>
          <w:bCs/>
          <w:lang w:val="en-US"/>
        </w:rPr>
        <w:t>Introduction:</w:t>
      </w:r>
    </w:p>
    <w:p w14:paraId="716308DE" w14:textId="19C1886E" w:rsidR="00CD5C45" w:rsidRDefault="00CD5C45" w:rsidP="00CD5C45">
      <w:pPr>
        <w:rPr>
          <w:rFonts w:ascii="Montserrat" w:hAnsi="Montserrat"/>
          <w:lang w:val="en-US"/>
        </w:rPr>
      </w:pPr>
      <w:r>
        <w:rPr>
          <w:rFonts w:ascii="Montserrat" w:hAnsi="Montserrat"/>
          <w:lang w:val="en-US"/>
        </w:rPr>
        <w:t xml:space="preserve">Association rules: </w:t>
      </w:r>
      <w:r w:rsidRPr="00CD5C45">
        <w:rPr>
          <w:rFonts w:ascii="Montserrat" w:hAnsi="Montserrat"/>
          <w:lang w:val="en-US"/>
        </w:rPr>
        <w:t>Association rule mining finds interesting associations and relationships among large sets of data items. This rule shows how frequently a itemset occurs in a transaction. A typical example is Market Based Analysis</w:t>
      </w:r>
    </w:p>
    <w:p w14:paraId="309BB3D6" w14:textId="77777777" w:rsidR="00E3596B" w:rsidRPr="00CD5C45" w:rsidRDefault="00E3596B" w:rsidP="00CD5C45">
      <w:pPr>
        <w:rPr>
          <w:rFonts w:ascii="Montserrat" w:hAnsi="Montserrat"/>
          <w:lang w:val="en-US"/>
        </w:rPr>
      </w:pPr>
    </w:p>
    <w:p w14:paraId="7F1D975D" w14:textId="0BBDC546" w:rsidR="002A0D66" w:rsidRDefault="002A0D66">
      <w:pPr>
        <w:rPr>
          <w:rFonts w:ascii="Montserrat" w:hAnsi="Montserrat"/>
          <w:b/>
          <w:bCs/>
          <w:lang w:val="en-US"/>
        </w:rPr>
      </w:pPr>
      <w:r w:rsidRPr="00DE402F">
        <w:rPr>
          <w:rFonts w:ascii="Montserrat" w:hAnsi="Montserrat"/>
          <w:b/>
          <w:bCs/>
          <w:lang w:val="en-US"/>
        </w:rPr>
        <w:t>Theory/Algorithm:</w:t>
      </w:r>
    </w:p>
    <w:p w14:paraId="0A45CBE0" w14:textId="04A7BC2A" w:rsidR="00D60DF5" w:rsidRDefault="00D60DF5" w:rsidP="00D60DF5">
      <w:pPr>
        <w:pStyle w:val="ListParagraph"/>
        <w:numPr>
          <w:ilvl w:val="0"/>
          <w:numId w:val="2"/>
        </w:numPr>
        <w:rPr>
          <w:rFonts w:ascii="Montserrat" w:hAnsi="Montserrat"/>
          <w:lang w:val="en-US"/>
        </w:rPr>
      </w:pPr>
      <w:r>
        <w:rPr>
          <w:rFonts w:ascii="Montserrat" w:hAnsi="Montserrat"/>
          <w:lang w:val="en-US"/>
        </w:rPr>
        <w:t xml:space="preserve">Apriori algorithm: </w:t>
      </w:r>
      <w:r w:rsidRPr="00D60DF5">
        <w:rPr>
          <w:rFonts w:ascii="Montserrat" w:hAnsi="Montserrat"/>
          <w:lang w:val="en-US"/>
        </w:rPr>
        <w:t>The Apriori algorithm uses frequent itemsets to generate association rules, and it is designed to work on the databases that contain transactions. With the help of these association rule, it determines how strongly or how weakly two objects are connected.</w:t>
      </w:r>
    </w:p>
    <w:p w14:paraId="31EA4EDB" w14:textId="1667816B" w:rsidR="00D60DF5" w:rsidRDefault="00D60DF5" w:rsidP="00D60DF5">
      <w:pPr>
        <w:pStyle w:val="ListParagraph"/>
        <w:numPr>
          <w:ilvl w:val="1"/>
          <w:numId w:val="2"/>
        </w:numPr>
        <w:rPr>
          <w:rFonts w:ascii="Montserrat" w:hAnsi="Montserrat"/>
          <w:lang w:val="en-US"/>
        </w:rPr>
      </w:pPr>
      <w:r w:rsidRPr="00D60DF5">
        <w:rPr>
          <w:rFonts w:ascii="Montserrat" w:hAnsi="Montserrat"/>
          <w:lang w:val="en-US"/>
        </w:rPr>
        <w:t>Apriori Property –</w:t>
      </w:r>
      <w:r>
        <w:rPr>
          <w:rFonts w:ascii="Montserrat" w:hAnsi="Montserrat"/>
          <w:lang w:val="en-US"/>
        </w:rPr>
        <w:t xml:space="preserve"> </w:t>
      </w:r>
      <w:r w:rsidRPr="00D60DF5">
        <w:rPr>
          <w:rFonts w:ascii="Montserrat" w:hAnsi="Montserrat"/>
          <w:lang w:val="en-US"/>
        </w:rPr>
        <w:t>All non-empty subset of frequent itemset must be frequent. The key concept of Apriori algorithm is its anti-monotonicity of support measure. Apriori assumes that - All subsets of a frequent itemset must be frequent(Apriori propertry). If an itemset is infrequent, all its supersets will be infrequent.</w:t>
      </w:r>
    </w:p>
    <w:p w14:paraId="4942DDB7" w14:textId="04AD6308" w:rsidR="00836327" w:rsidRDefault="00836327" w:rsidP="00836327">
      <w:pPr>
        <w:pStyle w:val="ListParagraph"/>
        <w:numPr>
          <w:ilvl w:val="1"/>
          <w:numId w:val="2"/>
        </w:numPr>
        <w:rPr>
          <w:rFonts w:ascii="Montserrat" w:hAnsi="Montserrat"/>
          <w:lang w:val="en-US"/>
        </w:rPr>
      </w:pPr>
      <w:r>
        <w:rPr>
          <w:rFonts w:ascii="Montserrat" w:hAnsi="Montserrat"/>
          <w:lang w:val="en-US"/>
        </w:rPr>
        <w:t xml:space="preserve">Support: </w:t>
      </w:r>
      <w:r w:rsidRPr="00836327">
        <w:rPr>
          <w:rFonts w:ascii="Montserrat" w:hAnsi="Montserrat"/>
          <w:lang w:val="en-US"/>
        </w:rPr>
        <w:t>Support refers to the default popularity of any product. You find the support as a quotient of the division of the number of transactions comprising that product by the total number of transactions.</w:t>
      </w:r>
    </w:p>
    <w:p w14:paraId="37438579" w14:textId="21F84EEC" w:rsidR="00836327" w:rsidRDefault="00836327" w:rsidP="00836327">
      <w:pPr>
        <w:pStyle w:val="ListParagraph"/>
        <w:numPr>
          <w:ilvl w:val="1"/>
          <w:numId w:val="2"/>
        </w:numPr>
        <w:rPr>
          <w:rFonts w:ascii="Montserrat" w:hAnsi="Montserrat"/>
          <w:lang w:val="en-US"/>
        </w:rPr>
      </w:pPr>
      <w:r>
        <w:rPr>
          <w:rFonts w:ascii="Montserrat" w:hAnsi="Montserrat"/>
          <w:lang w:val="en-US"/>
        </w:rPr>
        <w:t>Confidence</w:t>
      </w:r>
      <w:r w:rsidR="003F28DD">
        <w:rPr>
          <w:rFonts w:ascii="Montserrat" w:hAnsi="Montserrat"/>
          <w:lang w:val="en-US"/>
        </w:rPr>
        <w:t xml:space="preserve">: </w:t>
      </w:r>
      <w:r w:rsidR="003F28DD" w:rsidRPr="003F28DD">
        <w:rPr>
          <w:rFonts w:ascii="Montserrat" w:hAnsi="Montserrat"/>
          <w:lang w:val="en-US"/>
        </w:rPr>
        <w:t>This says how likely item Y is purchased when item X is purchased, expressed as {X -&gt; Y}. This is measured by the proportion of transactions with item X, in which item Y also appears.</w:t>
      </w:r>
      <w:r w:rsidR="003F28DD">
        <w:rPr>
          <w:rFonts w:ascii="Montserrat" w:hAnsi="Montserrat"/>
          <w:lang w:val="en-US"/>
        </w:rPr>
        <w:t xml:space="preserve"> </w:t>
      </w:r>
    </w:p>
    <w:p w14:paraId="384CFA76" w14:textId="638311F9" w:rsidR="00836327" w:rsidRPr="00836327" w:rsidRDefault="00836327" w:rsidP="00836327">
      <w:pPr>
        <w:pStyle w:val="ListParagraph"/>
        <w:numPr>
          <w:ilvl w:val="1"/>
          <w:numId w:val="2"/>
        </w:numPr>
        <w:rPr>
          <w:rFonts w:ascii="Montserrat" w:hAnsi="Montserrat"/>
          <w:lang w:val="en-US"/>
        </w:rPr>
      </w:pPr>
      <w:r>
        <w:rPr>
          <w:rFonts w:ascii="Montserrat" w:hAnsi="Montserrat"/>
          <w:lang w:val="en-US"/>
        </w:rPr>
        <w:t>Lift</w:t>
      </w:r>
      <w:r w:rsidR="003F28DD">
        <w:rPr>
          <w:rFonts w:ascii="Montserrat" w:hAnsi="Montserrat"/>
          <w:lang w:val="en-US"/>
        </w:rPr>
        <w:t xml:space="preserve">: </w:t>
      </w:r>
      <w:r w:rsidR="003F28DD" w:rsidRPr="003F28DD">
        <w:rPr>
          <w:rFonts w:ascii="Montserrat" w:hAnsi="Montserrat"/>
          <w:lang w:val="en-US"/>
        </w:rPr>
        <w:t xml:space="preserve">Lift basically tells us that the likelihood of buying a Burger and Ketchup together is 3.33 times more than the likelihood of just </w:t>
      </w:r>
      <w:r w:rsidR="003F28DD" w:rsidRPr="003F28DD">
        <w:rPr>
          <w:rFonts w:ascii="Montserrat" w:hAnsi="Montserrat"/>
          <w:lang w:val="en-US"/>
        </w:rPr>
        <w:lastRenderedPageBreak/>
        <w:t>buying the ketchup. A Lift of 1 means there is no association between products A and B. Lift of greater than 1 means products A and B are more likely to be bought together.</w:t>
      </w:r>
    </w:p>
    <w:p w14:paraId="69689DD8" w14:textId="7544F1CD" w:rsidR="002A0D66" w:rsidRDefault="002A0D66">
      <w:pPr>
        <w:rPr>
          <w:rFonts w:ascii="Montserrat" w:hAnsi="Montserrat"/>
          <w:b/>
          <w:bCs/>
          <w:lang w:val="en-US"/>
        </w:rPr>
      </w:pPr>
      <w:r w:rsidRPr="00DE402F">
        <w:rPr>
          <w:rFonts w:ascii="Montserrat" w:hAnsi="Montserrat"/>
          <w:b/>
          <w:bCs/>
          <w:lang w:val="en-US"/>
        </w:rPr>
        <w:t>Documentation/Block Diagrams:</w:t>
      </w:r>
    </w:p>
    <w:p w14:paraId="70FD39AF" w14:textId="572634C5" w:rsidR="0081700C" w:rsidRPr="00DE402F" w:rsidRDefault="0081700C" w:rsidP="0081700C">
      <w:pPr>
        <w:jc w:val="center"/>
        <w:rPr>
          <w:rFonts w:ascii="Montserrat" w:hAnsi="Montserrat"/>
          <w:b/>
          <w:bCs/>
          <w:lang w:val="en-US"/>
        </w:rPr>
      </w:pPr>
      <w:r>
        <w:rPr>
          <w:noProof/>
        </w:rPr>
        <w:drawing>
          <wp:inline distT="0" distB="0" distL="0" distR="0" wp14:anchorId="597EDDC9" wp14:editId="0BC41DCA">
            <wp:extent cx="4913906" cy="2856555"/>
            <wp:effectExtent l="0" t="0" r="1270" b="1270"/>
            <wp:docPr id="1" name="Picture 1" descr="Apriori Algorithm in Data Mining: Implement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Algorithm in Data Mining: Implementation With Examp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505" cy="2858647"/>
                    </a:xfrm>
                    <a:prstGeom prst="rect">
                      <a:avLst/>
                    </a:prstGeom>
                    <a:noFill/>
                    <a:ln>
                      <a:noFill/>
                    </a:ln>
                  </pic:spPr>
                </pic:pic>
              </a:graphicData>
            </a:graphic>
          </wp:inline>
        </w:drawing>
      </w:r>
    </w:p>
    <w:p w14:paraId="09B9AD34" w14:textId="5EED90A1" w:rsidR="002A0D66" w:rsidRDefault="002A0D66">
      <w:pPr>
        <w:rPr>
          <w:rFonts w:ascii="Montserrat" w:hAnsi="Montserrat"/>
          <w:b/>
          <w:bCs/>
          <w:lang w:val="en-US"/>
        </w:rPr>
      </w:pPr>
      <w:r w:rsidRPr="00DE402F">
        <w:rPr>
          <w:rFonts w:ascii="Montserrat" w:hAnsi="Montserrat"/>
          <w:b/>
          <w:bCs/>
          <w:lang w:val="en-US"/>
        </w:rPr>
        <w:t>Procedure:</w:t>
      </w:r>
      <w:r w:rsidR="006141FD">
        <w:rPr>
          <w:rFonts w:ascii="Montserrat" w:hAnsi="Montserrat"/>
          <w:b/>
          <w:bCs/>
          <w:lang w:val="en-US"/>
        </w:rPr>
        <w:t xml:space="preserve"> </w:t>
      </w:r>
    </w:p>
    <w:p w14:paraId="5AD25CFC" w14:textId="4687F5CA" w:rsidR="006141FD" w:rsidRDefault="006141FD" w:rsidP="006141FD">
      <w:pPr>
        <w:pStyle w:val="ListParagraph"/>
        <w:numPr>
          <w:ilvl w:val="0"/>
          <w:numId w:val="3"/>
        </w:numPr>
        <w:rPr>
          <w:rFonts w:ascii="Montserrat" w:hAnsi="Montserrat"/>
          <w:lang w:val="en-US"/>
        </w:rPr>
      </w:pPr>
      <w:r>
        <w:rPr>
          <w:rFonts w:ascii="Montserrat" w:hAnsi="Montserrat"/>
          <w:lang w:val="en-US"/>
        </w:rPr>
        <w:t>Apriori algorithm:</w:t>
      </w:r>
    </w:p>
    <w:p w14:paraId="68ED264A" w14:textId="5AAC0D63" w:rsidR="006141FD" w:rsidRDefault="006141FD" w:rsidP="006141FD">
      <w:pPr>
        <w:pStyle w:val="ListParagraph"/>
        <w:numPr>
          <w:ilvl w:val="1"/>
          <w:numId w:val="3"/>
        </w:numPr>
        <w:rPr>
          <w:rFonts w:ascii="Montserrat" w:hAnsi="Montserrat"/>
          <w:lang w:val="en-US"/>
        </w:rPr>
      </w:pPr>
      <w:r>
        <w:rPr>
          <w:rFonts w:ascii="Montserrat" w:hAnsi="Montserrat"/>
          <w:lang w:val="en-US"/>
        </w:rPr>
        <w:t xml:space="preserve">Step 1: </w:t>
      </w:r>
      <w:r w:rsidRPr="006141FD">
        <w:rPr>
          <w:rFonts w:ascii="Montserrat" w:hAnsi="Montserrat"/>
          <w:lang w:val="en-US"/>
        </w:rPr>
        <w:t>Make a frequency table of all the products that appear in all the transactions. Now, short the frequency table to add only those products with a threshold support level of over 50 percent.</w:t>
      </w:r>
    </w:p>
    <w:p w14:paraId="158A8534" w14:textId="7E1E2A7E" w:rsidR="006141FD" w:rsidRDefault="006141FD" w:rsidP="006141FD">
      <w:pPr>
        <w:pStyle w:val="ListParagraph"/>
        <w:numPr>
          <w:ilvl w:val="1"/>
          <w:numId w:val="3"/>
        </w:numPr>
        <w:rPr>
          <w:rFonts w:ascii="Montserrat" w:hAnsi="Montserrat"/>
          <w:lang w:val="en-US"/>
        </w:rPr>
      </w:pPr>
      <w:r>
        <w:rPr>
          <w:rFonts w:ascii="Montserrat" w:hAnsi="Montserrat"/>
          <w:lang w:val="en-US"/>
        </w:rPr>
        <w:t>Step 2: Create pairs of products i.e. k=2</w:t>
      </w:r>
    </w:p>
    <w:p w14:paraId="349517C0" w14:textId="7BA241F8" w:rsidR="006141FD" w:rsidRDefault="006141FD" w:rsidP="006141FD">
      <w:pPr>
        <w:pStyle w:val="ListParagraph"/>
        <w:numPr>
          <w:ilvl w:val="1"/>
          <w:numId w:val="3"/>
        </w:numPr>
        <w:rPr>
          <w:rFonts w:ascii="Montserrat" w:hAnsi="Montserrat"/>
          <w:lang w:val="en-US"/>
        </w:rPr>
      </w:pPr>
      <w:r>
        <w:rPr>
          <w:rFonts w:ascii="Montserrat" w:hAnsi="Montserrat"/>
          <w:lang w:val="en-US"/>
        </w:rPr>
        <w:t xml:space="preserve">Step 3: </w:t>
      </w:r>
      <w:r w:rsidRPr="006141FD">
        <w:rPr>
          <w:rFonts w:ascii="Montserrat" w:hAnsi="Montserrat"/>
          <w:lang w:val="en-US"/>
        </w:rPr>
        <w:t>Implementing the same threshold support of 50 percent and consider the products that are more than 50 percent.</w:t>
      </w:r>
    </w:p>
    <w:p w14:paraId="1AC9CA12" w14:textId="3F549A11" w:rsidR="006141FD" w:rsidRDefault="006141FD" w:rsidP="006141FD">
      <w:pPr>
        <w:pStyle w:val="ListParagraph"/>
        <w:numPr>
          <w:ilvl w:val="1"/>
          <w:numId w:val="3"/>
        </w:numPr>
        <w:rPr>
          <w:rFonts w:ascii="Montserrat" w:hAnsi="Montserrat"/>
          <w:lang w:val="en-US"/>
        </w:rPr>
      </w:pPr>
      <w:r>
        <w:rPr>
          <w:rFonts w:ascii="Montserrat" w:hAnsi="Montserrat"/>
          <w:lang w:val="en-US"/>
        </w:rPr>
        <w:t>Repeat step 2,3 for k=3,4,5…</w:t>
      </w:r>
    </w:p>
    <w:p w14:paraId="2BA75D30" w14:textId="66378B37" w:rsidR="0081700C" w:rsidRDefault="0081700C" w:rsidP="0081700C">
      <w:pPr>
        <w:rPr>
          <w:rFonts w:ascii="Montserrat" w:hAnsi="Montserrat"/>
          <w:lang w:val="en-US"/>
        </w:rPr>
      </w:pPr>
    </w:p>
    <w:p w14:paraId="7BE4B948" w14:textId="02AF0D62" w:rsidR="0081700C" w:rsidRDefault="0081700C" w:rsidP="0081700C">
      <w:pPr>
        <w:jc w:val="center"/>
        <w:rPr>
          <w:rFonts w:ascii="Montserrat" w:hAnsi="Montserrat"/>
          <w:lang w:val="en-US"/>
        </w:rPr>
      </w:pPr>
      <w:r>
        <w:rPr>
          <w:noProof/>
        </w:rPr>
        <w:drawing>
          <wp:inline distT="0" distB="0" distL="0" distR="0" wp14:anchorId="43B9F3E6" wp14:editId="400CF3EE">
            <wp:extent cx="4373245" cy="1407160"/>
            <wp:effectExtent l="0" t="0" r="8255" b="2540"/>
            <wp:docPr id="3" name="Picture 3" descr="Formula for Support and Confidence for Itemset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mula for Support and Confidence for Itemset A and 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3245" cy="1407160"/>
                    </a:xfrm>
                    <a:prstGeom prst="rect">
                      <a:avLst/>
                    </a:prstGeom>
                    <a:noFill/>
                    <a:ln>
                      <a:noFill/>
                    </a:ln>
                  </pic:spPr>
                </pic:pic>
              </a:graphicData>
            </a:graphic>
          </wp:inline>
        </w:drawing>
      </w:r>
    </w:p>
    <w:p w14:paraId="310675EC" w14:textId="5FE6B487" w:rsidR="008F405D" w:rsidRDefault="008F405D" w:rsidP="008F405D">
      <w:pPr>
        <w:rPr>
          <w:rFonts w:ascii="Montserrat" w:hAnsi="Montserrat"/>
          <w:lang w:val="en-US"/>
        </w:rPr>
      </w:pPr>
    </w:p>
    <w:p w14:paraId="28D144EB" w14:textId="77777777" w:rsidR="008F405D" w:rsidRDefault="008F405D" w:rsidP="008F405D">
      <w:pPr>
        <w:rPr>
          <w:rFonts w:ascii="Montserrat" w:hAnsi="Montserrat"/>
          <w:lang w:val="en-US"/>
        </w:rPr>
      </w:pPr>
      <w:r>
        <w:rPr>
          <w:rFonts w:ascii="Montserrat" w:hAnsi="Montserrat"/>
          <w:lang w:val="en-US"/>
        </w:rPr>
        <w:t xml:space="preserve">Pseudocode: </w:t>
      </w:r>
      <w:r w:rsidRPr="008F405D">
        <w:rPr>
          <w:rFonts w:ascii="Montserrat" w:hAnsi="Montserrat"/>
          <w:lang w:val="en-US"/>
        </w:rPr>
        <w:t>Pseudo-code :</w:t>
      </w:r>
    </w:p>
    <w:p w14:paraId="637152DC" w14:textId="77777777" w:rsidR="008F405D" w:rsidRDefault="008F405D" w:rsidP="008F405D">
      <w:pPr>
        <w:rPr>
          <w:rFonts w:ascii="Montserrat" w:hAnsi="Montserrat"/>
          <w:lang w:val="en-US"/>
        </w:rPr>
      </w:pPr>
      <w:r w:rsidRPr="008F405D">
        <w:rPr>
          <w:rFonts w:ascii="Cambria Math" w:hAnsi="Cambria Math" w:cs="Cambria Math"/>
          <w:lang w:val="en-US"/>
        </w:rPr>
        <w:t>𝐶</w:t>
      </w:r>
      <w:r w:rsidRPr="008F405D">
        <w:rPr>
          <w:rFonts w:ascii="Cambria Math" w:hAnsi="Cambria Math" w:cs="Cambria Math"/>
          <w:vertAlign w:val="subscript"/>
          <w:lang w:val="en-US"/>
        </w:rPr>
        <w:t>𝑘</w:t>
      </w:r>
      <w:r w:rsidRPr="008F405D">
        <w:rPr>
          <w:rFonts w:ascii="Montserrat" w:hAnsi="Montserrat"/>
          <w:lang w:val="en-US"/>
        </w:rPr>
        <w:t xml:space="preserve">: Candidate itemset of size k </w:t>
      </w:r>
    </w:p>
    <w:p w14:paraId="3F8B31AD" w14:textId="77777777" w:rsidR="008F405D" w:rsidRDefault="008F405D" w:rsidP="008F405D">
      <w:pPr>
        <w:rPr>
          <w:rFonts w:ascii="Montserrat" w:hAnsi="Montserrat"/>
          <w:lang w:val="en-US"/>
        </w:rPr>
      </w:pPr>
      <w:r w:rsidRPr="008F405D">
        <w:rPr>
          <w:rFonts w:ascii="Cambria Math" w:hAnsi="Cambria Math" w:cs="Cambria Math"/>
          <w:lang w:val="en-US"/>
        </w:rPr>
        <w:lastRenderedPageBreak/>
        <w:t>𝐿</w:t>
      </w:r>
      <w:r w:rsidRPr="008F405D">
        <w:rPr>
          <w:rFonts w:ascii="Cambria Math" w:hAnsi="Cambria Math" w:cs="Cambria Math"/>
          <w:vertAlign w:val="subscript"/>
          <w:lang w:val="en-US"/>
        </w:rPr>
        <w:t>𝑘</w:t>
      </w:r>
      <w:r w:rsidRPr="008F405D">
        <w:rPr>
          <w:rFonts w:ascii="Montserrat" w:hAnsi="Montserrat"/>
          <w:lang w:val="en-US"/>
        </w:rPr>
        <w:t xml:space="preserve">: frequent itemset of size k </w:t>
      </w:r>
    </w:p>
    <w:p w14:paraId="6E4E8D2B" w14:textId="77777777" w:rsidR="008F405D" w:rsidRDefault="008F405D" w:rsidP="008F405D">
      <w:pPr>
        <w:rPr>
          <w:rFonts w:ascii="Montserrat" w:hAnsi="Montserrat"/>
          <w:lang w:val="en-US"/>
        </w:rPr>
      </w:pPr>
      <w:r w:rsidRPr="008F405D">
        <w:rPr>
          <w:rFonts w:ascii="Montserrat" w:hAnsi="Montserrat"/>
          <w:lang w:val="en-US"/>
        </w:rPr>
        <w:t xml:space="preserve">L1 = {frequent items}; </w:t>
      </w:r>
    </w:p>
    <w:p w14:paraId="0CBABC49" w14:textId="77777777" w:rsidR="008F405D" w:rsidRDefault="008F405D" w:rsidP="008F405D">
      <w:pPr>
        <w:rPr>
          <w:rFonts w:ascii="Montserrat" w:hAnsi="Montserrat"/>
          <w:lang w:val="en-US"/>
        </w:rPr>
      </w:pPr>
      <w:r w:rsidRPr="008F405D">
        <w:rPr>
          <w:rFonts w:ascii="Montserrat" w:hAnsi="Montserrat"/>
          <w:lang w:val="en-US"/>
        </w:rPr>
        <w:t>for (k = 1; Lk !=</w:t>
      </w:r>
      <w:r w:rsidRPr="008F405D">
        <w:rPr>
          <w:rFonts w:ascii="Montserrat" w:hAnsi="Montserrat"/>
          <w:lang w:val="en-US"/>
        </w:rPr>
        <w:t xml:space="preserve">; k++) do begin </w:t>
      </w:r>
    </w:p>
    <w:p w14:paraId="126AF213" w14:textId="77777777" w:rsidR="008F405D" w:rsidRDefault="008F405D" w:rsidP="008F405D">
      <w:pPr>
        <w:ind w:firstLine="720"/>
        <w:rPr>
          <w:rFonts w:ascii="Montserrat" w:hAnsi="Montserrat"/>
          <w:lang w:val="en-US"/>
        </w:rPr>
      </w:pPr>
      <w:r w:rsidRPr="008F405D">
        <w:rPr>
          <w:rFonts w:ascii="Montserrat" w:hAnsi="Montserrat"/>
          <w:lang w:val="en-US"/>
        </w:rPr>
        <w:t xml:space="preserve">Ck+1 = candidates generated from Lk; </w:t>
      </w:r>
    </w:p>
    <w:p w14:paraId="3695BFA3" w14:textId="77777777" w:rsidR="008F405D" w:rsidRDefault="008F405D" w:rsidP="008F405D">
      <w:pPr>
        <w:ind w:left="720"/>
        <w:rPr>
          <w:rFonts w:ascii="Montserrat" w:hAnsi="Montserrat"/>
          <w:lang w:val="en-US"/>
        </w:rPr>
      </w:pPr>
      <w:r w:rsidRPr="008F405D">
        <w:rPr>
          <w:rFonts w:ascii="Montserrat" w:hAnsi="Montserrat"/>
          <w:lang w:val="en-US"/>
        </w:rPr>
        <w:t xml:space="preserve">for each transaction t in database do </w:t>
      </w:r>
    </w:p>
    <w:p w14:paraId="684708F3" w14:textId="77777777" w:rsidR="008F405D" w:rsidRDefault="008F405D" w:rsidP="008F405D">
      <w:pPr>
        <w:ind w:left="720" w:firstLine="720"/>
        <w:rPr>
          <w:rFonts w:ascii="Montserrat" w:hAnsi="Montserrat"/>
          <w:lang w:val="en-US"/>
        </w:rPr>
      </w:pPr>
      <w:r w:rsidRPr="008F405D">
        <w:rPr>
          <w:rFonts w:ascii="Montserrat" w:hAnsi="Montserrat"/>
          <w:lang w:val="en-US"/>
        </w:rPr>
        <w:t>increment the count of all candidates in Ck+1 that are contained in t L</w:t>
      </w:r>
      <w:r w:rsidRPr="008F405D">
        <w:rPr>
          <w:rFonts w:ascii="Montserrat" w:hAnsi="Montserrat"/>
          <w:vertAlign w:val="subscript"/>
          <w:lang w:val="en-US"/>
        </w:rPr>
        <w:t>k+1</w:t>
      </w:r>
      <w:r w:rsidRPr="008F405D">
        <w:rPr>
          <w:rFonts w:ascii="Montserrat" w:hAnsi="Montserrat"/>
          <w:lang w:val="en-US"/>
        </w:rPr>
        <w:t xml:space="preserve"> = candidates in Ck+1 with min_support </w:t>
      </w:r>
    </w:p>
    <w:p w14:paraId="171231AC" w14:textId="77777777" w:rsidR="008F405D" w:rsidRDefault="008F405D" w:rsidP="008F405D">
      <w:pPr>
        <w:ind w:firstLine="720"/>
        <w:rPr>
          <w:rFonts w:ascii="Montserrat" w:hAnsi="Montserrat"/>
          <w:lang w:val="en-US"/>
        </w:rPr>
      </w:pPr>
      <w:r w:rsidRPr="008F405D">
        <w:rPr>
          <w:rFonts w:ascii="Montserrat" w:hAnsi="Montserrat"/>
          <w:lang w:val="en-US"/>
        </w:rPr>
        <w:t xml:space="preserve">end </w:t>
      </w:r>
    </w:p>
    <w:p w14:paraId="6D85ECF0" w14:textId="4C4BB25C" w:rsidR="008F405D" w:rsidRPr="0081700C" w:rsidRDefault="008F405D" w:rsidP="008F405D">
      <w:pPr>
        <w:rPr>
          <w:rFonts w:ascii="Montserrat" w:hAnsi="Montserrat"/>
          <w:lang w:val="en-US"/>
        </w:rPr>
      </w:pPr>
      <w:r w:rsidRPr="008F405D">
        <w:rPr>
          <w:rFonts w:ascii="Montserrat" w:hAnsi="Montserrat"/>
          <w:lang w:val="en-US"/>
        </w:rPr>
        <w:t xml:space="preserve">return </w:t>
      </w:r>
      <w:r>
        <w:rPr>
          <w:rFonts w:ascii="Montserrat" w:hAnsi="Montserrat"/>
          <w:lang w:val="en-US"/>
        </w:rPr>
        <w:t>U</w:t>
      </w:r>
      <w:r w:rsidRPr="008F405D">
        <w:rPr>
          <w:rFonts w:ascii="Montserrat" w:hAnsi="Montserrat"/>
          <w:vertAlign w:val="subscript"/>
          <w:lang w:val="en-US"/>
        </w:rPr>
        <w:t>k</w:t>
      </w:r>
      <w:r w:rsidRPr="008F405D">
        <w:rPr>
          <w:rFonts w:ascii="Montserrat" w:hAnsi="Montserrat"/>
          <w:lang w:val="en-US"/>
        </w:rPr>
        <w:t xml:space="preserve"> L</w:t>
      </w:r>
      <w:r w:rsidRPr="008F405D">
        <w:rPr>
          <w:rFonts w:ascii="Montserrat" w:hAnsi="Montserrat"/>
          <w:vertAlign w:val="subscript"/>
          <w:lang w:val="en-US"/>
        </w:rPr>
        <w:t>k</w:t>
      </w:r>
      <w:r w:rsidRPr="008F405D">
        <w:rPr>
          <w:rFonts w:ascii="Montserrat" w:hAnsi="Montserrat"/>
          <w:lang w:val="en-US"/>
        </w:rPr>
        <w:t>;</w:t>
      </w:r>
    </w:p>
    <w:p w14:paraId="399E1365" w14:textId="77777777" w:rsidR="00E83BD2" w:rsidRDefault="00E83BD2">
      <w:pPr>
        <w:rPr>
          <w:rFonts w:ascii="Montserrat" w:hAnsi="Montserrat"/>
          <w:b/>
          <w:bCs/>
          <w:lang w:val="en-US"/>
        </w:rPr>
      </w:pPr>
    </w:p>
    <w:p w14:paraId="60D46CCC" w14:textId="005AD8E5" w:rsidR="0093514C" w:rsidRDefault="0093514C">
      <w:pPr>
        <w:rPr>
          <w:rFonts w:ascii="Montserrat" w:hAnsi="Montserrat"/>
          <w:b/>
          <w:bCs/>
          <w:lang w:val="en-US"/>
        </w:rPr>
      </w:pPr>
      <w:r w:rsidRPr="00DE402F">
        <w:rPr>
          <w:rFonts w:ascii="Montserrat" w:hAnsi="Montserrat"/>
          <w:b/>
          <w:bCs/>
          <w:lang w:val="en-US"/>
        </w:rPr>
        <w:t>Conclusion:</w:t>
      </w:r>
    </w:p>
    <w:p w14:paraId="14E21C6A" w14:textId="77777777" w:rsidR="00E83BD2" w:rsidRDefault="00E83BD2" w:rsidP="00E83BD2">
      <w:pPr>
        <w:pStyle w:val="ListParagraph"/>
        <w:numPr>
          <w:ilvl w:val="0"/>
          <w:numId w:val="4"/>
        </w:numPr>
        <w:rPr>
          <w:rFonts w:ascii="Montserrat" w:hAnsi="Montserrat"/>
        </w:rPr>
      </w:pPr>
      <w:r w:rsidRPr="00E83BD2">
        <w:rPr>
          <w:rFonts w:ascii="Montserrat" w:hAnsi="Montserrat"/>
        </w:rPr>
        <w:t>Advantages</w:t>
      </w:r>
    </w:p>
    <w:p w14:paraId="528FAA80" w14:textId="6F0882A0" w:rsidR="00E83BD2" w:rsidRPr="00E83BD2" w:rsidRDefault="00E83BD2" w:rsidP="00E83BD2">
      <w:pPr>
        <w:pStyle w:val="ListParagraph"/>
        <w:numPr>
          <w:ilvl w:val="1"/>
          <w:numId w:val="4"/>
        </w:numPr>
        <w:rPr>
          <w:rFonts w:ascii="Montserrat" w:hAnsi="Montserrat"/>
        </w:rPr>
      </w:pPr>
      <w:r w:rsidRPr="00E83BD2">
        <w:rPr>
          <w:rFonts w:ascii="Montserrat" w:hAnsi="Montserrat"/>
        </w:rPr>
        <w:t>Easy to understand algorithm</w:t>
      </w:r>
    </w:p>
    <w:p w14:paraId="6C8CC7DD" w14:textId="305B32C3" w:rsidR="00E83BD2" w:rsidRPr="00E83BD2" w:rsidRDefault="00E83BD2" w:rsidP="00E83BD2">
      <w:pPr>
        <w:pStyle w:val="ListParagraph"/>
        <w:numPr>
          <w:ilvl w:val="1"/>
          <w:numId w:val="4"/>
        </w:numPr>
        <w:rPr>
          <w:rFonts w:ascii="Montserrat" w:hAnsi="Montserrat"/>
        </w:rPr>
      </w:pPr>
      <w:r w:rsidRPr="00E83BD2">
        <w:rPr>
          <w:rFonts w:ascii="Montserrat" w:hAnsi="Montserrat"/>
        </w:rPr>
        <w:t>Join and Prune steps are easy to implement on large itemsets in large databases</w:t>
      </w:r>
    </w:p>
    <w:p w14:paraId="6FDC618B" w14:textId="62173F12" w:rsidR="00E83BD2" w:rsidRPr="00E83BD2" w:rsidRDefault="00E83BD2" w:rsidP="00E83BD2">
      <w:pPr>
        <w:pStyle w:val="ListParagraph"/>
        <w:numPr>
          <w:ilvl w:val="0"/>
          <w:numId w:val="4"/>
        </w:numPr>
        <w:rPr>
          <w:rFonts w:ascii="Montserrat" w:hAnsi="Montserrat"/>
        </w:rPr>
      </w:pPr>
      <w:r w:rsidRPr="00E83BD2">
        <w:rPr>
          <w:rFonts w:ascii="Montserrat" w:hAnsi="Montserrat"/>
        </w:rPr>
        <w:t>Disadvantages</w:t>
      </w:r>
    </w:p>
    <w:p w14:paraId="7496FFDD" w14:textId="6170DC5B" w:rsidR="00E83BD2" w:rsidRPr="00E83BD2" w:rsidRDefault="00E83BD2" w:rsidP="00E83BD2">
      <w:pPr>
        <w:pStyle w:val="ListParagraph"/>
        <w:numPr>
          <w:ilvl w:val="1"/>
          <w:numId w:val="4"/>
        </w:numPr>
        <w:rPr>
          <w:rFonts w:ascii="Montserrat" w:hAnsi="Montserrat"/>
        </w:rPr>
      </w:pPr>
      <w:r w:rsidRPr="00E83BD2">
        <w:rPr>
          <w:rFonts w:ascii="Montserrat" w:hAnsi="Montserrat"/>
        </w:rPr>
        <w:t>It requires high computation if the itemsets are very large and the minimum support is kept very low.</w:t>
      </w:r>
    </w:p>
    <w:p w14:paraId="383F7C71" w14:textId="55C12A7C" w:rsidR="00E83BD2" w:rsidRPr="00E83BD2" w:rsidRDefault="00E83BD2" w:rsidP="00E83BD2">
      <w:pPr>
        <w:pStyle w:val="ListParagraph"/>
        <w:numPr>
          <w:ilvl w:val="1"/>
          <w:numId w:val="4"/>
        </w:numPr>
        <w:rPr>
          <w:rFonts w:ascii="Montserrat" w:hAnsi="Montserrat"/>
        </w:rPr>
      </w:pPr>
      <w:r w:rsidRPr="00E83BD2">
        <w:rPr>
          <w:rFonts w:ascii="Montserrat" w:hAnsi="Montserrat"/>
        </w:rPr>
        <w:t>The entire database needs to be scanned.</w:t>
      </w:r>
    </w:p>
    <w:p w14:paraId="2B0E456A" w14:textId="591B0B2A" w:rsidR="0093514C" w:rsidRDefault="0093514C">
      <w:pPr>
        <w:rPr>
          <w:rFonts w:ascii="Montserrat" w:hAnsi="Montserrat"/>
          <w:b/>
          <w:bCs/>
          <w:lang w:val="en-US"/>
        </w:rPr>
      </w:pPr>
      <w:r w:rsidRPr="00DE402F">
        <w:rPr>
          <w:rFonts w:ascii="Montserrat" w:hAnsi="Montserrat"/>
          <w:b/>
          <w:bCs/>
          <w:lang w:val="en-US"/>
        </w:rPr>
        <w:t xml:space="preserve">References: </w:t>
      </w:r>
    </w:p>
    <w:p w14:paraId="7D88418A" w14:textId="2749D0DA" w:rsidR="00205B5A" w:rsidRDefault="00205B5A" w:rsidP="00205B5A">
      <w:pPr>
        <w:pStyle w:val="ListParagraph"/>
        <w:numPr>
          <w:ilvl w:val="0"/>
          <w:numId w:val="5"/>
        </w:numPr>
        <w:rPr>
          <w:rFonts w:ascii="Montserrat" w:hAnsi="Montserrat"/>
          <w:lang w:val="en-US"/>
        </w:rPr>
      </w:pPr>
      <w:hyperlink r:id="rId9" w:history="1">
        <w:r w:rsidRPr="00205B5A">
          <w:rPr>
            <w:rStyle w:val="Hyperlink"/>
            <w:rFonts w:ascii="Montserrat" w:hAnsi="Montserrat"/>
            <w:lang w:val="en-US"/>
          </w:rPr>
          <w:t>https://www.softwaretestinghelp.com/apriori-algorithm/</w:t>
        </w:r>
      </w:hyperlink>
    </w:p>
    <w:p w14:paraId="55DE1149" w14:textId="15CE96CA" w:rsidR="00205B5A" w:rsidRPr="00205B5A" w:rsidRDefault="00205B5A" w:rsidP="00205B5A">
      <w:pPr>
        <w:pStyle w:val="ListParagraph"/>
        <w:numPr>
          <w:ilvl w:val="0"/>
          <w:numId w:val="5"/>
        </w:numPr>
        <w:rPr>
          <w:rFonts w:ascii="Montserrat" w:hAnsi="Montserrat"/>
          <w:lang w:val="en-US"/>
        </w:rPr>
      </w:pPr>
      <w:hyperlink r:id="rId10" w:history="1">
        <w:r w:rsidRPr="00205B5A">
          <w:rPr>
            <w:rStyle w:val="Hyperlink"/>
            <w:rFonts w:ascii="Montserrat" w:hAnsi="Montserrat"/>
            <w:lang w:val="en-US"/>
          </w:rPr>
          <w:t>https://www.slideshare.net/INSOFE/apriori-algorithm-36054672</w:t>
        </w:r>
      </w:hyperlink>
    </w:p>
    <w:p w14:paraId="6A7AF8CC" w14:textId="77777777" w:rsidR="002A0D66" w:rsidRPr="002A0D66" w:rsidRDefault="002A0D66">
      <w:pPr>
        <w:rPr>
          <w:rFonts w:ascii="Montserrat" w:hAnsi="Montserrat"/>
          <w:lang w:val="en-US"/>
        </w:rPr>
      </w:pPr>
    </w:p>
    <w:sectPr w:rsidR="002A0D66" w:rsidRPr="002A0D6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EC42D" w14:textId="77777777" w:rsidR="001948E0" w:rsidRDefault="001948E0" w:rsidP="00F2759F">
      <w:pPr>
        <w:spacing w:after="0" w:line="240" w:lineRule="auto"/>
      </w:pPr>
      <w:r>
        <w:separator/>
      </w:r>
    </w:p>
  </w:endnote>
  <w:endnote w:type="continuationSeparator" w:id="0">
    <w:p w14:paraId="1D23C826" w14:textId="77777777" w:rsidR="001948E0" w:rsidRDefault="001948E0" w:rsidP="00F27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7698" w14:textId="77777777" w:rsidR="006E2D1D" w:rsidRDefault="006E2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28D37" w14:textId="08DFD5CC" w:rsidR="00F2759F" w:rsidRDefault="001948E0" w:rsidP="00F2759F">
    <w:pPr>
      <w:pStyle w:val="Footer"/>
      <w:rPr>
        <w:noProof/>
      </w:rPr>
    </w:pPr>
    <w:sdt>
      <w:sdtPr>
        <w:id w:val="2012793487"/>
        <w:docPartObj>
          <w:docPartGallery w:val="Page Numbers (Bottom of Page)"/>
          <w:docPartUnique/>
        </w:docPartObj>
      </w:sdtPr>
      <w:sdtEndPr>
        <w:rPr>
          <w:noProof/>
        </w:rPr>
      </w:sdtEndPr>
      <w:sdtContent>
        <w:r w:rsidR="00F2759F">
          <w:fldChar w:fldCharType="begin"/>
        </w:r>
        <w:r w:rsidR="00F2759F">
          <w:instrText xml:space="preserve"> PAGE   \* MERGEFORMAT </w:instrText>
        </w:r>
        <w:r w:rsidR="00F2759F">
          <w:fldChar w:fldCharType="separate"/>
        </w:r>
        <w:r w:rsidR="00F2759F">
          <w:rPr>
            <w:noProof/>
          </w:rPr>
          <w:t>2</w:t>
        </w:r>
        <w:r w:rsidR="00F2759F">
          <w:rPr>
            <w:noProof/>
          </w:rPr>
          <w:fldChar w:fldCharType="end"/>
        </w:r>
      </w:sdtContent>
    </w:sdt>
    <w:r w:rsidR="00F2759F">
      <w:rPr>
        <w:noProof/>
      </w:rPr>
      <w:tab/>
    </w:r>
    <w:r w:rsidR="00F2759F">
      <w:rPr>
        <w:noProof/>
      </w:rPr>
      <w:tab/>
      <w:t>Authors: 2018BTECS000</w:t>
    </w:r>
    <w:r w:rsidR="00581A3A">
      <w:rPr>
        <w:noProof/>
      </w:rPr>
      <w:t>50</w:t>
    </w:r>
  </w:p>
  <w:p w14:paraId="0117D63F" w14:textId="3F51EAD8" w:rsidR="00F2759F" w:rsidRDefault="00F2759F">
    <w:pPr>
      <w:pStyle w:val="Footer"/>
    </w:pPr>
    <w:r>
      <w:rPr>
        <w:noProof/>
      </w:rPr>
      <w:tab/>
    </w:r>
    <w:r>
      <w:rPr>
        <w:noProof/>
      </w:rPr>
      <w:tab/>
      <w:t>2018BTECS000</w:t>
    </w:r>
    <w:r w:rsidR="00581A3A">
      <w:rPr>
        <w:noProof/>
      </w:rPr>
      <w:t>64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50E59" w14:textId="77777777" w:rsidR="006E2D1D" w:rsidRDefault="006E2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51926" w14:textId="77777777" w:rsidR="001948E0" w:rsidRDefault="001948E0" w:rsidP="00F2759F">
      <w:pPr>
        <w:spacing w:after="0" w:line="240" w:lineRule="auto"/>
      </w:pPr>
      <w:r>
        <w:separator/>
      </w:r>
    </w:p>
  </w:footnote>
  <w:footnote w:type="continuationSeparator" w:id="0">
    <w:p w14:paraId="4A2D9F46" w14:textId="77777777" w:rsidR="001948E0" w:rsidRDefault="001948E0" w:rsidP="00F27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EF76" w14:textId="77777777" w:rsidR="006E2D1D" w:rsidRDefault="006E2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F3E1" w14:textId="55106350" w:rsidR="00F2759F" w:rsidRPr="002A0D66" w:rsidRDefault="0083092E">
    <w:pPr>
      <w:pStyle w:val="Header"/>
      <w:rPr>
        <w:rFonts w:ascii="Montserrat" w:hAnsi="Montserrat"/>
      </w:rPr>
    </w:pPr>
    <w:r>
      <w:rPr>
        <w:rFonts w:ascii="Montserrat" w:hAnsi="Montserrat"/>
      </w:rPr>
      <w:t>DM</w:t>
    </w:r>
    <w:r w:rsidR="00F2759F" w:rsidRPr="002A0D66">
      <w:rPr>
        <w:rFonts w:ascii="Montserrat" w:hAnsi="Montserrat"/>
      </w:rPr>
      <w:t xml:space="preserve"> Lab</w:t>
    </w:r>
    <w:r w:rsidR="00F2759F" w:rsidRPr="002A0D66">
      <w:rPr>
        <w:rFonts w:ascii="Montserrat" w:hAnsi="Montserrat"/>
      </w:rPr>
      <w:ptab w:relativeTo="margin" w:alignment="center" w:leader="none"/>
    </w:r>
    <w:r w:rsidR="00F2759F" w:rsidRPr="002A0D66">
      <w:rPr>
        <w:rFonts w:ascii="Montserrat" w:hAnsi="Montserrat"/>
      </w:rPr>
      <w:t>Assignment No.</w:t>
    </w:r>
    <w:r w:rsidR="009E375C">
      <w:rPr>
        <w:rFonts w:ascii="Montserrat" w:hAnsi="Montserrat"/>
      </w:rPr>
      <w:t xml:space="preserve"> 8</w:t>
    </w:r>
    <w:r w:rsidR="00F2759F" w:rsidRPr="002A0D66">
      <w:rPr>
        <w:rFonts w:ascii="Montserrat" w:hAnsi="Montserrat"/>
      </w:rPr>
      <w:ptab w:relativeTo="margin" w:alignment="right" w:leader="none"/>
    </w:r>
    <w:r w:rsidRPr="0083092E">
      <w:rPr>
        <w:rFonts w:ascii="Montserrat" w:hAnsi="Montserrat"/>
      </w:rPr>
      <w:t>DM21G16</w:t>
    </w:r>
  </w:p>
  <w:p w14:paraId="55AF88CD" w14:textId="0A8CDCB9" w:rsidR="00F2759F" w:rsidRPr="002A0D66" w:rsidRDefault="001B5D77" w:rsidP="001B5D77">
    <w:pPr>
      <w:pStyle w:val="Header"/>
      <w:rPr>
        <w:rFonts w:ascii="Montserrat" w:hAnsi="Montserrat"/>
      </w:rPr>
    </w:pPr>
    <w:r w:rsidRPr="002A0D66">
      <w:rPr>
        <w:rFonts w:ascii="Montserrat" w:hAnsi="Montserrat"/>
      </w:rPr>
      <w:t xml:space="preserve">Date: </w:t>
    </w:r>
    <w:r w:rsidR="009E375C">
      <w:rPr>
        <w:rFonts w:ascii="Montserrat" w:hAnsi="Montserrat"/>
      </w:rPr>
      <w:t>15</w:t>
    </w:r>
    <w:r w:rsidRPr="002A0D66">
      <w:rPr>
        <w:rFonts w:ascii="Montserrat" w:hAnsi="Montserrat"/>
      </w:rPr>
      <w:t>/</w:t>
    </w:r>
    <w:r w:rsidR="009E375C">
      <w:rPr>
        <w:rFonts w:ascii="Montserrat" w:hAnsi="Montserrat"/>
      </w:rPr>
      <w:t>11</w:t>
    </w:r>
    <w:r w:rsidRPr="002A0D66">
      <w:rPr>
        <w:rFonts w:ascii="Montserrat" w:hAnsi="Montserrat"/>
      </w:rPr>
      <w:t>/21</w:t>
    </w:r>
    <w:r w:rsidRPr="002A0D66">
      <w:rPr>
        <w:rFonts w:ascii="Montserrat" w:hAnsi="Montserrat"/>
      </w:rPr>
      <w:tab/>
    </w:r>
    <w:r w:rsidR="006E2D1D">
      <w:rPr>
        <w:rFonts w:ascii="Montserrat" w:hAnsi="Montserrat"/>
      </w:rPr>
      <w:t>Association Rules</w:t>
    </w:r>
    <w:r w:rsidR="00F2759F" w:rsidRPr="002A0D66">
      <w:rPr>
        <w:rFonts w:ascii="Montserrat" w:hAnsi="Montserrat"/>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3D9F" w14:textId="77777777" w:rsidR="006E2D1D" w:rsidRDefault="006E2D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7678"/>
    <w:multiLevelType w:val="hybridMultilevel"/>
    <w:tmpl w:val="4A5C31E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53537"/>
    <w:multiLevelType w:val="hybridMultilevel"/>
    <w:tmpl w:val="A4D4E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26B11"/>
    <w:multiLevelType w:val="hybridMultilevel"/>
    <w:tmpl w:val="4746D3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F2B93"/>
    <w:multiLevelType w:val="hybridMultilevel"/>
    <w:tmpl w:val="D0A61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B26697E"/>
    <w:multiLevelType w:val="hybridMultilevel"/>
    <w:tmpl w:val="361657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74D"/>
    <w:rsid w:val="000330A0"/>
    <w:rsid w:val="000D674D"/>
    <w:rsid w:val="0010014F"/>
    <w:rsid w:val="001948E0"/>
    <w:rsid w:val="001B5D77"/>
    <w:rsid w:val="00205B5A"/>
    <w:rsid w:val="00217003"/>
    <w:rsid w:val="00227AF7"/>
    <w:rsid w:val="002A0D66"/>
    <w:rsid w:val="003F28DD"/>
    <w:rsid w:val="0051386E"/>
    <w:rsid w:val="00581A3A"/>
    <w:rsid w:val="006141FD"/>
    <w:rsid w:val="00636DA5"/>
    <w:rsid w:val="006E2D1D"/>
    <w:rsid w:val="008042BA"/>
    <w:rsid w:val="0081700C"/>
    <w:rsid w:val="0083092E"/>
    <w:rsid w:val="00836327"/>
    <w:rsid w:val="008A5B3A"/>
    <w:rsid w:val="008F405D"/>
    <w:rsid w:val="0093514C"/>
    <w:rsid w:val="009E375C"/>
    <w:rsid w:val="00BB1ED7"/>
    <w:rsid w:val="00CD5C45"/>
    <w:rsid w:val="00D60DF5"/>
    <w:rsid w:val="00DE402F"/>
    <w:rsid w:val="00E3596B"/>
    <w:rsid w:val="00E8137E"/>
    <w:rsid w:val="00E83BD2"/>
    <w:rsid w:val="00F2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35EEC4"/>
  <w15:chartTrackingRefBased/>
  <w15:docId w15:val="{95D25B27-A4C7-4871-BD31-786F71E0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59F"/>
  </w:style>
  <w:style w:type="paragraph" w:styleId="Footer">
    <w:name w:val="footer"/>
    <w:basedOn w:val="Normal"/>
    <w:link w:val="FooterChar"/>
    <w:uiPriority w:val="99"/>
    <w:unhideWhenUsed/>
    <w:rsid w:val="00F27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59F"/>
  </w:style>
  <w:style w:type="paragraph" w:styleId="ListParagraph">
    <w:name w:val="List Paragraph"/>
    <w:basedOn w:val="Normal"/>
    <w:uiPriority w:val="34"/>
    <w:qFormat/>
    <w:rsid w:val="008042BA"/>
    <w:pPr>
      <w:ind w:left="720"/>
      <w:contextualSpacing/>
    </w:pPr>
  </w:style>
  <w:style w:type="character" w:styleId="Hyperlink">
    <w:name w:val="Hyperlink"/>
    <w:basedOn w:val="DefaultParagraphFont"/>
    <w:uiPriority w:val="99"/>
    <w:unhideWhenUsed/>
    <w:rsid w:val="00205B5A"/>
    <w:rPr>
      <w:color w:val="0563C1" w:themeColor="hyperlink"/>
      <w:u w:val="single"/>
    </w:rPr>
  </w:style>
  <w:style w:type="character" w:styleId="UnresolvedMention">
    <w:name w:val="Unresolved Mention"/>
    <w:basedOn w:val="DefaultParagraphFont"/>
    <w:uiPriority w:val="99"/>
    <w:semiHidden/>
    <w:unhideWhenUsed/>
    <w:rsid w:val="00205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70813">
      <w:bodyDiv w:val="1"/>
      <w:marLeft w:val="0"/>
      <w:marRight w:val="0"/>
      <w:marTop w:val="0"/>
      <w:marBottom w:val="0"/>
      <w:divBdr>
        <w:top w:val="none" w:sz="0" w:space="0" w:color="auto"/>
        <w:left w:val="none" w:sz="0" w:space="0" w:color="auto"/>
        <w:bottom w:val="none" w:sz="0" w:space="0" w:color="auto"/>
        <w:right w:val="none" w:sz="0" w:space="0" w:color="auto"/>
      </w:divBdr>
    </w:div>
    <w:div w:id="927470193">
      <w:bodyDiv w:val="1"/>
      <w:marLeft w:val="0"/>
      <w:marRight w:val="0"/>
      <w:marTop w:val="0"/>
      <w:marBottom w:val="0"/>
      <w:divBdr>
        <w:top w:val="none" w:sz="0" w:space="0" w:color="auto"/>
        <w:left w:val="none" w:sz="0" w:space="0" w:color="auto"/>
        <w:bottom w:val="none" w:sz="0" w:space="0" w:color="auto"/>
        <w:right w:val="none" w:sz="0" w:space="0" w:color="auto"/>
      </w:divBdr>
      <w:divsChild>
        <w:div w:id="1039352552">
          <w:marLeft w:val="0"/>
          <w:marRight w:val="0"/>
          <w:marTop w:val="0"/>
          <w:marBottom w:val="0"/>
          <w:divBdr>
            <w:top w:val="none" w:sz="0" w:space="0" w:color="auto"/>
            <w:left w:val="none" w:sz="0" w:space="0" w:color="auto"/>
            <w:bottom w:val="none" w:sz="0" w:space="0" w:color="auto"/>
            <w:right w:val="none" w:sz="0" w:space="0" w:color="auto"/>
          </w:divBdr>
          <w:divsChild>
            <w:div w:id="1610359605">
              <w:marLeft w:val="0"/>
              <w:marRight w:val="0"/>
              <w:marTop w:val="180"/>
              <w:marBottom w:val="180"/>
              <w:divBdr>
                <w:top w:val="none" w:sz="0" w:space="0" w:color="auto"/>
                <w:left w:val="none" w:sz="0" w:space="0" w:color="auto"/>
                <w:bottom w:val="none" w:sz="0" w:space="0" w:color="auto"/>
                <w:right w:val="none" w:sz="0" w:space="0" w:color="auto"/>
              </w:divBdr>
            </w:div>
          </w:divsChild>
        </w:div>
        <w:div w:id="1594319713">
          <w:marLeft w:val="0"/>
          <w:marRight w:val="0"/>
          <w:marTop w:val="0"/>
          <w:marBottom w:val="0"/>
          <w:divBdr>
            <w:top w:val="none" w:sz="0" w:space="0" w:color="auto"/>
            <w:left w:val="none" w:sz="0" w:space="0" w:color="auto"/>
            <w:bottom w:val="none" w:sz="0" w:space="0" w:color="auto"/>
            <w:right w:val="none" w:sz="0" w:space="0" w:color="auto"/>
          </w:divBdr>
          <w:divsChild>
            <w:div w:id="516308645">
              <w:marLeft w:val="0"/>
              <w:marRight w:val="0"/>
              <w:marTop w:val="0"/>
              <w:marBottom w:val="0"/>
              <w:divBdr>
                <w:top w:val="none" w:sz="0" w:space="0" w:color="auto"/>
                <w:left w:val="none" w:sz="0" w:space="0" w:color="auto"/>
                <w:bottom w:val="none" w:sz="0" w:space="0" w:color="auto"/>
                <w:right w:val="none" w:sz="0" w:space="0" w:color="auto"/>
              </w:divBdr>
              <w:divsChild>
                <w:div w:id="1578175062">
                  <w:marLeft w:val="0"/>
                  <w:marRight w:val="0"/>
                  <w:marTop w:val="0"/>
                  <w:marBottom w:val="0"/>
                  <w:divBdr>
                    <w:top w:val="none" w:sz="0" w:space="0" w:color="auto"/>
                    <w:left w:val="none" w:sz="0" w:space="0" w:color="auto"/>
                    <w:bottom w:val="none" w:sz="0" w:space="0" w:color="auto"/>
                    <w:right w:val="none" w:sz="0" w:space="0" w:color="auto"/>
                  </w:divBdr>
                  <w:divsChild>
                    <w:div w:id="1457411687">
                      <w:marLeft w:val="0"/>
                      <w:marRight w:val="0"/>
                      <w:marTop w:val="0"/>
                      <w:marBottom w:val="0"/>
                      <w:divBdr>
                        <w:top w:val="none" w:sz="0" w:space="0" w:color="auto"/>
                        <w:left w:val="none" w:sz="0" w:space="0" w:color="auto"/>
                        <w:bottom w:val="none" w:sz="0" w:space="0" w:color="auto"/>
                        <w:right w:val="none" w:sz="0" w:space="0" w:color="auto"/>
                      </w:divBdr>
                      <w:divsChild>
                        <w:div w:id="1284507741">
                          <w:marLeft w:val="0"/>
                          <w:marRight w:val="0"/>
                          <w:marTop w:val="0"/>
                          <w:marBottom w:val="0"/>
                          <w:divBdr>
                            <w:top w:val="none" w:sz="0" w:space="0" w:color="auto"/>
                            <w:left w:val="none" w:sz="0" w:space="0" w:color="auto"/>
                            <w:bottom w:val="none" w:sz="0" w:space="0" w:color="auto"/>
                            <w:right w:val="none" w:sz="0" w:space="0" w:color="auto"/>
                          </w:divBdr>
                          <w:divsChild>
                            <w:div w:id="15962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86772">
      <w:bodyDiv w:val="1"/>
      <w:marLeft w:val="0"/>
      <w:marRight w:val="0"/>
      <w:marTop w:val="0"/>
      <w:marBottom w:val="0"/>
      <w:divBdr>
        <w:top w:val="none" w:sz="0" w:space="0" w:color="auto"/>
        <w:left w:val="none" w:sz="0" w:space="0" w:color="auto"/>
        <w:bottom w:val="none" w:sz="0" w:space="0" w:color="auto"/>
        <w:right w:val="none" w:sz="0" w:space="0" w:color="auto"/>
      </w:divBdr>
      <w:divsChild>
        <w:div w:id="202135314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26591732">
      <w:bodyDiv w:val="1"/>
      <w:marLeft w:val="0"/>
      <w:marRight w:val="0"/>
      <w:marTop w:val="0"/>
      <w:marBottom w:val="0"/>
      <w:divBdr>
        <w:top w:val="none" w:sz="0" w:space="0" w:color="auto"/>
        <w:left w:val="none" w:sz="0" w:space="0" w:color="auto"/>
        <w:bottom w:val="none" w:sz="0" w:space="0" w:color="auto"/>
        <w:right w:val="none" w:sz="0" w:space="0" w:color="auto"/>
      </w:divBdr>
    </w:div>
    <w:div w:id="20476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slideshare.net/INSOFE/apriori-algorithm-36054672" TargetMode="External"/><Relationship Id="rId4" Type="http://schemas.openxmlformats.org/officeDocument/2006/relationships/webSettings" Target="webSettings.xml"/><Relationship Id="rId9" Type="http://schemas.openxmlformats.org/officeDocument/2006/relationships/hyperlink" Target="https://www.softwaretestinghelp.com/apriori-algorith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dc:creator>
  <cp:keywords/>
  <dc:description/>
  <cp:lastModifiedBy>rushi</cp:lastModifiedBy>
  <cp:revision>24</cp:revision>
  <dcterms:created xsi:type="dcterms:W3CDTF">2021-05-01T06:36:00Z</dcterms:created>
  <dcterms:modified xsi:type="dcterms:W3CDTF">2021-11-22T03:38:00Z</dcterms:modified>
</cp:coreProperties>
</file>