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FBAEF" w14:textId="2229FD0A" w:rsidR="0045139E" w:rsidRPr="0045139E" w:rsidRDefault="0045139E" w:rsidP="00780D6A">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Theme="minorHAnsi" w:hAnsiTheme="minorHAnsi" w:cstheme="minorHAnsi"/>
          <w:color w:val="FF0000"/>
        </w:rPr>
      </w:pPr>
      <w:r w:rsidRPr="0045139E">
        <w:rPr>
          <w:rFonts w:asciiTheme="minorHAnsi" w:hAnsiTheme="minorHAnsi" w:cstheme="minorHAnsi"/>
          <w:color w:val="FF0000"/>
          <w:highlight w:val="yellow"/>
        </w:rPr>
        <w:t>SLIDE 1</w:t>
      </w:r>
    </w:p>
    <w:p w14:paraId="527D9789" w14:textId="5E4A1335" w:rsidR="00780D6A" w:rsidRPr="00EF7B65" w:rsidRDefault="00780D6A" w:rsidP="00780D6A">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Theme="minorHAnsi" w:hAnsiTheme="minorHAnsi" w:cstheme="minorHAnsi"/>
          <w:color w:val="ECECEC"/>
        </w:rPr>
      </w:pPr>
      <w:r w:rsidRPr="00EF7B65">
        <w:rPr>
          <w:rFonts w:asciiTheme="minorHAnsi" w:hAnsiTheme="minorHAnsi" w:cstheme="minorHAnsi"/>
          <w:color w:val="ECECEC"/>
        </w:rPr>
        <w:t>Good afternoon Esteemed Judges and my fellow Scholars,</w:t>
      </w:r>
    </w:p>
    <w:p w14:paraId="372B4839" w14:textId="77777777" w:rsidR="00780D6A" w:rsidRPr="00EF7B65" w:rsidRDefault="00780D6A" w:rsidP="00780D6A">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Theme="minorHAnsi" w:hAnsiTheme="minorHAnsi" w:cstheme="minorHAnsi"/>
          <w:color w:val="ECECEC"/>
        </w:rPr>
      </w:pPr>
      <w:r w:rsidRPr="00EF7B65">
        <w:rPr>
          <w:rFonts w:asciiTheme="minorHAnsi" w:hAnsiTheme="minorHAnsi" w:cstheme="minorHAnsi"/>
          <w:color w:val="ECECEC"/>
        </w:rPr>
        <w:t>My name is Shreyash Bhardwaj, and I am here to share insights from my research paper titled "Analysis of Use Cases: Asynchronous vs Parallel Programming."</w:t>
      </w:r>
    </w:p>
    <w:p w14:paraId="1168BE24" w14:textId="77777777" w:rsidR="00780D6A" w:rsidRDefault="00780D6A" w:rsidP="009B2A13">
      <w:pPr>
        <w:rPr>
          <w:rFonts w:cstheme="minorHAnsi"/>
          <w:sz w:val="24"/>
          <w:szCs w:val="24"/>
        </w:rPr>
      </w:pPr>
    </w:p>
    <w:p w14:paraId="22387C94" w14:textId="5D417898" w:rsidR="0045139E" w:rsidRPr="0045139E" w:rsidRDefault="0045139E" w:rsidP="009B2A13">
      <w:pPr>
        <w:rPr>
          <w:rFonts w:cstheme="minorHAnsi"/>
          <w:color w:val="FF0000"/>
          <w:sz w:val="24"/>
          <w:szCs w:val="24"/>
        </w:rPr>
      </w:pPr>
      <w:r w:rsidRPr="0045139E">
        <w:rPr>
          <w:rFonts w:cstheme="minorHAnsi"/>
          <w:color w:val="FF0000"/>
          <w:sz w:val="24"/>
          <w:szCs w:val="24"/>
          <w:highlight w:val="yellow"/>
        </w:rPr>
        <w:t>SLIDE 2 &amp;3</w:t>
      </w:r>
    </w:p>
    <w:p w14:paraId="026A3E82" w14:textId="6FAB159B" w:rsidR="009B2A13" w:rsidRPr="00EF7B65" w:rsidRDefault="009B2A13" w:rsidP="009B2A13">
      <w:pPr>
        <w:rPr>
          <w:rFonts w:cstheme="minorHAnsi"/>
          <w:sz w:val="24"/>
          <w:szCs w:val="24"/>
        </w:rPr>
      </w:pPr>
      <w:r w:rsidRPr="00EF7B65">
        <w:rPr>
          <w:rFonts w:cstheme="minorHAnsi"/>
          <w:sz w:val="24"/>
          <w:szCs w:val="24"/>
        </w:rPr>
        <w:t>Ladies and gentlemen,</w:t>
      </w:r>
    </w:p>
    <w:p w14:paraId="40ECA904" w14:textId="77777777" w:rsidR="009B2A13" w:rsidRPr="00EF7B65" w:rsidRDefault="009B2A13" w:rsidP="009B2A13">
      <w:pPr>
        <w:rPr>
          <w:rFonts w:cstheme="minorHAnsi"/>
          <w:sz w:val="24"/>
          <w:szCs w:val="24"/>
        </w:rPr>
      </w:pPr>
    </w:p>
    <w:p w14:paraId="521CC33D" w14:textId="77777777" w:rsidR="009B2A13" w:rsidRPr="00EF7B65" w:rsidRDefault="009B2A13" w:rsidP="009B2A13">
      <w:pPr>
        <w:rPr>
          <w:rFonts w:cstheme="minorHAnsi"/>
          <w:sz w:val="24"/>
          <w:szCs w:val="24"/>
        </w:rPr>
      </w:pPr>
      <w:r w:rsidRPr="00EF7B65">
        <w:rPr>
          <w:rFonts w:cstheme="minorHAnsi"/>
          <w:sz w:val="24"/>
          <w:szCs w:val="24"/>
        </w:rPr>
        <w:t>Today, I stand before you to delve into the intricate world of software development, where the pursuit of performance optimization is an ever-present challenge. As our software systems evolve, so do the demands placed upon them - demands for responsiveness, scalability, and efficiency. In this pursuit, two paradigms have emerged as pillars of strength: asynchronous and parallel programming.</w:t>
      </w:r>
    </w:p>
    <w:p w14:paraId="347AE243" w14:textId="77777777" w:rsidR="009B2A13" w:rsidRDefault="009B2A13" w:rsidP="009B2A13">
      <w:pPr>
        <w:rPr>
          <w:rFonts w:cstheme="minorHAnsi"/>
          <w:sz w:val="24"/>
          <w:szCs w:val="24"/>
        </w:rPr>
      </w:pPr>
    </w:p>
    <w:p w14:paraId="56C347AC" w14:textId="4DB7D990" w:rsidR="0045139E" w:rsidRPr="0045139E" w:rsidRDefault="0045139E" w:rsidP="009B2A13">
      <w:pPr>
        <w:rPr>
          <w:rFonts w:cstheme="minorHAnsi"/>
          <w:color w:val="FF0000"/>
          <w:sz w:val="24"/>
          <w:szCs w:val="24"/>
        </w:rPr>
      </w:pPr>
      <w:r w:rsidRPr="0045139E">
        <w:rPr>
          <w:rFonts w:cstheme="minorHAnsi"/>
          <w:color w:val="FF0000"/>
          <w:sz w:val="24"/>
          <w:szCs w:val="24"/>
          <w:highlight w:val="yellow"/>
        </w:rPr>
        <w:t>Slide 4</w:t>
      </w:r>
    </w:p>
    <w:p w14:paraId="6946FBC7" w14:textId="7527DA13" w:rsidR="009B2A13" w:rsidRPr="00EF7B65" w:rsidRDefault="009B2A13" w:rsidP="009B2A13">
      <w:pPr>
        <w:rPr>
          <w:rFonts w:cstheme="minorHAnsi"/>
          <w:sz w:val="24"/>
          <w:szCs w:val="24"/>
        </w:rPr>
      </w:pPr>
      <w:r w:rsidRPr="00EF7B65">
        <w:rPr>
          <w:rFonts w:cstheme="minorHAnsi"/>
          <w:sz w:val="24"/>
          <w:szCs w:val="24"/>
        </w:rPr>
        <w:t xml:space="preserve">Imagine a world where every task, every operation, is seamlessly executed without delay. That is the promise of asynchronous programming - a paradigm where tasks run independently, allowing our systems to remain responsive even when faced with heavy workloads. </w:t>
      </w:r>
    </w:p>
    <w:p w14:paraId="63360085" w14:textId="77777777" w:rsidR="009B2A13" w:rsidRDefault="009B2A13" w:rsidP="009B2A13">
      <w:pPr>
        <w:rPr>
          <w:rFonts w:cstheme="minorHAnsi"/>
          <w:sz w:val="24"/>
          <w:szCs w:val="24"/>
        </w:rPr>
      </w:pPr>
    </w:p>
    <w:p w14:paraId="392C6FB7" w14:textId="4A34111D" w:rsidR="0045139E" w:rsidRPr="0045139E" w:rsidRDefault="0045139E" w:rsidP="009B2A13">
      <w:pPr>
        <w:rPr>
          <w:rFonts w:cstheme="minorHAnsi"/>
          <w:color w:val="FF0000"/>
          <w:sz w:val="24"/>
          <w:szCs w:val="24"/>
        </w:rPr>
      </w:pPr>
      <w:r w:rsidRPr="0045139E">
        <w:rPr>
          <w:rFonts w:cstheme="minorHAnsi"/>
          <w:color w:val="FF0000"/>
          <w:sz w:val="24"/>
          <w:szCs w:val="24"/>
          <w:highlight w:val="yellow"/>
        </w:rPr>
        <w:t xml:space="preserve">Slide </w:t>
      </w:r>
      <w:r w:rsidRPr="00005DAB">
        <w:rPr>
          <w:rFonts w:cstheme="minorHAnsi"/>
          <w:color w:val="FF0000"/>
          <w:sz w:val="24"/>
          <w:szCs w:val="24"/>
          <w:highlight w:val="yellow"/>
        </w:rPr>
        <w:t>5</w:t>
      </w:r>
      <w:r w:rsidR="00005DAB" w:rsidRPr="00005DAB">
        <w:rPr>
          <w:rFonts w:cstheme="minorHAnsi"/>
          <w:color w:val="FF0000"/>
          <w:sz w:val="24"/>
          <w:szCs w:val="24"/>
          <w:highlight w:val="yellow"/>
        </w:rPr>
        <w:t xml:space="preserve"> </w:t>
      </w:r>
    </w:p>
    <w:p w14:paraId="29BED87E" w14:textId="77777777" w:rsidR="009B2A13" w:rsidRPr="00EF7B65" w:rsidRDefault="009B2A13" w:rsidP="009B2A13">
      <w:pPr>
        <w:rPr>
          <w:rFonts w:cstheme="minorHAnsi"/>
          <w:sz w:val="24"/>
          <w:szCs w:val="24"/>
        </w:rPr>
      </w:pPr>
      <w:r w:rsidRPr="00EF7B65">
        <w:rPr>
          <w:rFonts w:cstheme="minorHAnsi"/>
          <w:sz w:val="24"/>
          <w:szCs w:val="24"/>
        </w:rPr>
        <w:t>On the other hand, we have parallel programming, a powerhouse of performance optimization. Picture a team of workers tackling a monumental task together, dividing the workload and conquering it in record time. That's the essence of parallelism - harnessing the collective power of multiple processors to execute tasks concurrently, maximizing throughput and efficiency.</w:t>
      </w:r>
    </w:p>
    <w:p w14:paraId="19841C03" w14:textId="77777777" w:rsidR="009B2A13" w:rsidRPr="00EF7B65" w:rsidRDefault="009B2A13" w:rsidP="009B2A13">
      <w:pPr>
        <w:rPr>
          <w:rFonts w:cstheme="minorHAnsi"/>
          <w:sz w:val="24"/>
          <w:szCs w:val="24"/>
        </w:rPr>
      </w:pPr>
    </w:p>
    <w:p w14:paraId="7C336871" w14:textId="77777777" w:rsidR="009B2A13" w:rsidRPr="00EF7B65" w:rsidRDefault="009B2A13" w:rsidP="009B2A13">
      <w:pPr>
        <w:rPr>
          <w:rFonts w:cstheme="minorHAnsi"/>
          <w:sz w:val="24"/>
          <w:szCs w:val="24"/>
        </w:rPr>
      </w:pPr>
      <w:r w:rsidRPr="00EF7B65">
        <w:rPr>
          <w:rFonts w:cstheme="minorHAnsi"/>
          <w:sz w:val="24"/>
          <w:szCs w:val="24"/>
        </w:rPr>
        <w:t>But how do we choose between these paradigms? That's where our journey takes a deeper dive into real-world scenarios.</w:t>
      </w:r>
    </w:p>
    <w:p w14:paraId="5B3AB095" w14:textId="77777777" w:rsidR="009B2A13" w:rsidRDefault="009B2A13" w:rsidP="009B2A13">
      <w:pPr>
        <w:rPr>
          <w:rFonts w:cstheme="minorHAnsi"/>
          <w:sz w:val="24"/>
          <w:szCs w:val="24"/>
        </w:rPr>
      </w:pPr>
    </w:p>
    <w:p w14:paraId="63599355" w14:textId="256FE1E3" w:rsidR="001F0BB3" w:rsidRPr="001F0BB3" w:rsidRDefault="001F0BB3" w:rsidP="009B2A13">
      <w:pPr>
        <w:rPr>
          <w:rFonts w:cstheme="minorHAnsi"/>
          <w:color w:val="FF0000"/>
          <w:sz w:val="24"/>
          <w:szCs w:val="24"/>
        </w:rPr>
      </w:pPr>
      <w:r w:rsidRPr="001F0BB3">
        <w:rPr>
          <w:rFonts w:cstheme="minorHAnsi"/>
          <w:color w:val="FF0000"/>
          <w:sz w:val="24"/>
          <w:szCs w:val="24"/>
          <w:highlight w:val="yellow"/>
        </w:rPr>
        <w:t>Slide 6</w:t>
      </w:r>
    </w:p>
    <w:p w14:paraId="5D805900" w14:textId="21EE0690" w:rsidR="001F0BB3" w:rsidRPr="001F0BB3" w:rsidRDefault="001F0BB3" w:rsidP="001F0BB3">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lang w:eastAsia="en-IN"/>
          <w14:ligatures w14:val="none"/>
        </w:rPr>
      </w:pPr>
      <w:r w:rsidRPr="001F0BB3">
        <w:rPr>
          <w:rFonts w:ascii="Times New Roman" w:eastAsia="Times New Roman" w:hAnsi="Times New Roman" w:cs="Times New Roman"/>
          <w:kern w:val="0"/>
          <w:sz w:val="24"/>
          <w:szCs w:val="24"/>
          <w:lang w:eastAsia="en-IN"/>
          <w14:ligatures w14:val="none"/>
        </w:rPr>
        <w:t xml:space="preserve">Our methodology encompasses an extensive literature review to understand the core concepts of asynchronous and parallel programming, followed by the selection of diverse use cases based on system requirements and performance goals. We gather relevant data, including system specifications and performance metrics, </w:t>
      </w:r>
      <w:r w:rsidR="007C7239">
        <w:rPr>
          <w:rFonts w:ascii="Times New Roman" w:eastAsia="Times New Roman" w:hAnsi="Times New Roman" w:cs="Times New Roman"/>
          <w:kern w:val="0"/>
          <w:sz w:val="24"/>
          <w:szCs w:val="24"/>
          <w:lang w:eastAsia="en-IN"/>
          <w14:ligatures w14:val="none"/>
        </w:rPr>
        <w:t>by</w:t>
      </w:r>
      <w:r w:rsidRPr="001F0BB3">
        <w:rPr>
          <w:rFonts w:ascii="Times New Roman" w:eastAsia="Times New Roman" w:hAnsi="Times New Roman" w:cs="Times New Roman"/>
          <w:kern w:val="0"/>
          <w:sz w:val="24"/>
          <w:szCs w:val="24"/>
          <w:lang w:eastAsia="en-IN"/>
          <w14:ligatures w14:val="none"/>
        </w:rPr>
        <w:t xml:space="preserve"> conducting experiments. Implementing </w:t>
      </w:r>
      <w:r w:rsidRPr="001F0BB3">
        <w:rPr>
          <w:rFonts w:ascii="Times New Roman" w:eastAsia="Times New Roman" w:hAnsi="Times New Roman" w:cs="Times New Roman"/>
          <w:kern w:val="0"/>
          <w:sz w:val="24"/>
          <w:szCs w:val="24"/>
          <w:lang w:eastAsia="en-IN"/>
          <w14:ligatures w14:val="none"/>
        </w:rPr>
        <w:lastRenderedPageBreak/>
        <w:t>asynchronous and parallel versions of selected use cases allows us to evaluate their performance under different conditions, measuring key metrics like execution time and resource utilization. Finally, through rigorous analysis of experimental results, we identify trends and trade-offs, enabling us to draw conclusions about the suitability of each paradigm for specific scenarios.</w:t>
      </w:r>
    </w:p>
    <w:p w14:paraId="1FE348FE" w14:textId="77777777" w:rsidR="001F0BB3" w:rsidRPr="001F0BB3" w:rsidRDefault="001F0BB3" w:rsidP="001F0BB3">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1F0BB3">
        <w:rPr>
          <w:rFonts w:ascii="Arial" w:eastAsia="Times New Roman" w:hAnsi="Arial" w:cs="Arial"/>
          <w:vanish/>
          <w:kern w:val="0"/>
          <w:sz w:val="16"/>
          <w:szCs w:val="16"/>
          <w:lang w:eastAsia="en-IN"/>
          <w14:ligatures w14:val="none"/>
        </w:rPr>
        <w:t>Top of Form</w:t>
      </w:r>
    </w:p>
    <w:p w14:paraId="4B52E4AA" w14:textId="77777777" w:rsidR="001F0BB3" w:rsidRDefault="001F0BB3" w:rsidP="009B2A13">
      <w:pPr>
        <w:rPr>
          <w:rFonts w:cstheme="minorHAnsi"/>
          <w:sz w:val="24"/>
          <w:szCs w:val="24"/>
        </w:rPr>
      </w:pPr>
    </w:p>
    <w:p w14:paraId="14CED141" w14:textId="77777777" w:rsidR="001F0BB3" w:rsidRDefault="001F0BB3" w:rsidP="009B2A13">
      <w:pPr>
        <w:rPr>
          <w:rFonts w:cstheme="minorHAnsi"/>
          <w:sz w:val="24"/>
          <w:szCs w:val="24"/>
        </w:rPr>
      </w:pPr>
    </w:p>
    <w:p w14:paraId="6100E22F" w14:textId="23B7711D" w:rsidR="0045139E" w:rsidRPr="0045139E" w:rsidRDefault="0045139E" w:rsidP="009B2A13">
      <w:pPr>
        <w:rPr>
          <w:rFonts w:cstheme="minorHAnsi"/>
          <w:color w:val="FF0000"/>
          <w:sz w:val="24"/>
          <w:szCs w:val="24"/>
        </w:rPr>
      </w:pPr>
      <w:r w:rsidRPr="0045139E">
        <w:rPr>
          <w:rFonts w:cstheme="minorHAnsi"/>
          <w:color w:val="FF0000"/>
          <w:sz w:val="24"/>
          <w:szCs w:val="24"/>
          <w:highlight w:val="yellow"/>
        </w:rPr>
        <w:t xml:space="preserve">Side </w:t>
      </w:r>
      <w:r w:rsidR="00803B91">
        <w:rPr>
          <w:rFonts w:cstheme="minorHAnsi"/>
          <w:color w:val="FF0000"/>
          <w:sz w:val="24"/>
          <w:szCs w:val="24"/>
        </w:rPr>
        <w:t>7</w:t>
      </w:r>
    </w:p>
    <w:p w14:paraId="759535F1" w14:textId="16BD4445" w:rsidR="009B2A13" w:rsidRPr="00EF7B65" w:rsidRDefault="009B2A13" w:rsidP="009B2A13">
      <w:pPr>
        <w:rPr>
          <w:rFonts w:cstheme="minorHAnsi"/>
          <w:sz w:val="24"/>
          <w:szCs w:val="24"/>
        </w:rPr>
      </w:pPr>
      <w:r w:rsidRPr="00EF7B65">
        <w:rPr>
          <w:rFonts w:cstheme="minorHAnsi"/>
          <w:sz w:val="24"/>
          <w:szCs w:val="24"/>
        </w:rPr>
        <w:t>Let's first explore the realm of CPU-bound operations - tasks that heavily rely on the processing power of the CPU. Here, parallel programming shines like a beacon of efficiency, breaking down tasks into smaller, independent units of work that can be executed concurrently, maximizing CPU utilization and minimizing execution times.</w:t>
      </w:r>
      <w:r w:rsidR="00780D6A" w:rsidRPr="00EF7B65">
        <w:rPr>
          <w:rFonts w:cstheme="minorHAnsi"/>
          <w:sz w:val="24"/>
          <w:szCs w:val="24"/>
        </w:rPr>
        <w:t xml:space="preserve"> </w:t>
      </w:r>
    </w:p>
    <w:p w14:paraId="78435B61" w14:textId="4058DB50" w:rsidR="009B2A13" w:rsidRPr="0045139E" w:rsidRDefault="0045139E" w:rsidP="009B2A13">
      <w:pPr>
        <w:rPr>
          <w:rFonts w:cstheme="minorHAnsi"/>
          <w:color w:val="FF0000"/>
          <w:sz w:val="24"/>
          <w:szCs w:val="24"/>
        </w:rPr>
      </w:pPr>
      <w:r w:rsidRPr="0045139E">
        <w:rPr>
          <w:rFonts w:cstheme="minorHAnsi"/>
          <w:color w:val="FF0000"/>
          <w:sz w:val="24"/>
          <w:szCs w:val="24"/>
          <w:highlight w:val="yellow"/>
        </w:rPr>
        <w:t xml:space="preserve">Slide </w:t>
      </w:r>
      <w:r w:rsidR="00803B91">
        <w:rPr>
          <w:rFonts w:cstheme="minorHAnsi"/>
          <w:color w:val="FF0000"/>
          <w:sz w:val="24"/>
          <w:szCs w:val="24"/>
          <w:highlight w:val="yellow"/>
        </w:rPr>
        <w:t>8</w:t>
      </w:r>
    </w:p>
    <w:p w14:paraId="4B1589C1" w14:textId="77777777" w:rsidR="009B2A13" w:rsidRPr="00EF7B65" w:rsidRDefault="009B2A13" w:rsidP="009B2A13">
      <w:pPr>
        <w:rPr>
          <w:rFonts w:cstheme="minorHAnsi"/>
          <w:sz w:val="24"/>
          <w:szCs w:val="24"/>
        </w:rPr>
      </w:pPr>
      <w:r w:rsidRPr="00EF7B65">
        <w:rPr>
          <w:rFonts w:cstheme="minorHAnsi"/>
          <w:sz w:val="24"/>
          <w:szCs w:val="24"/>
        </w:rPr>
        <w:t>Next, we venture into the realm of data processing, where the efficiency of our algorithms can make or break our systems. Once again, parallel programming emerges as the victor, demonstrating its superiority in manipulating and transforming data efficiently, paving the way for actionable insights and informed decisions.</w:t>
      </w:r>
    </w:p>
    <w:p w14:paraId="14529226" w14:textId="29044E3A" w:rsidR="009B2A13" w:rsidRPr="0045139E" w:rsidRDefault="0045139E" w:rsidP="009B2A13">
      <w:pPr>
        <w:rPr>
          <w:rFonts w:cstheme="minorHAnsi"/>
          <w:color w:val="FF0000"/>
          <w:sz w:val="24"/>
          <w:szCs w:val="24"/>
        </w:rPr>
      </w:pPr>
      <w:r w:rsidRPr="0045139E">
        <w:rPr>
          <w:rFonts w:cstheme="minorHAnsi"/>
          <w:color w:val="FF0000"/>
          <w:sz w:val="24"/>
          <w:szCs w:val="24"/>
          <w:highlight w:val="yellow"/>
        </w:rPr>
        <w:t xml:space="preserve">Slide </w:t>
      </w:r>
      <w:r w:rsidR="00803B91">
        <w:rPr>
          <w:rFonts w:cstheme="minorHAnsi"/>
          <w:color w:val="FF0000"/>
          <w:sz w:val="24"/>
          <w:szCs w:val="24"/>
        </w:rPr>
        <w:t>9</w:t>
      </w:r>
    </w:p>
    <w:p w14:paraId="3EBD77E6" w14:textId="77777777" w:rsidR="009B2A13" w:rsidRPr="00EF7B65" w:rsidRDefault="009B2A13" w:rsidP="009B2A13">
      <w:pPr>
        <w:rPr>
          <w:rFonts w:cstheme="minorHAnsi"/>
          <w:sz w:val="24"/>
          <w:szCs w:val="24"/>
        </w:rPr>
      </w:pPr>
      <w:r w:rsidRPr="00EF7B65">
        <w:rPr>
          <w:rFonts w:cstheme="minorHAnsi"/>
          <w:sz w:val="24"/>
          <w:szCs w:val="24"/>
        </w:rPr>
        <w:t>But what about tasks that are bound by input/output operations? Here, the story takes a different turn. Asynchronous programming takes the spotlight, optimizing performance for I/O-bound operations by efficiently managing tasks that await input/output operations, minimizing idle time and maximizing throughput.</w:t>
      </w:r>
    </w:p>
    <w:p w14:paraId="05AD7FF6" w14:textId="10C0E7B0" w:rsidR="009B2A13" w:rsidRPr="0045139E" w:rsidRDefault="0045139E" w:rsidP="009B2A13">
      <w:pPr>
        <w:rPr>
          <w:rFonts w:cstheme="minorHAnsi"/>
          <w:color w:val="FF0000"/>
          <w:sz w:val="24"/>
          <w:szCs w:val="24"/>
        </w:rPr>
      </w:pPr>
      <w:r w:rsidRPr="0045139E">
        <w:rPr>
          <w:rFonts w:cstheme="minorHAnsi"/>
          <w:color w:val="FF0000"/>
          <w:sz w:val="24"/>
          <w:szCs w:val="24"/>
          <w:highlight w:val="yellow"/>
        </w:rPr>
        <w:t xml:space="preserve">Slide </w:t>
      </w:r>
      <w:r w:rsidR="00803B91">
        <w:rPr>
          <w:rFonts w:cstheme="minorHAnsi"/>
          <w:color w:val="FF0000"/>
          <w:sz w:val="24"/>
          <w:szCs w:val="24"/>
          <w:highlight w:val="yellow"/>
        </w:rPr>
        <w:t>10</w:t>
      </w:r>
    </w:p>
    <w:p w14:paraId="6C12A5D4" w14:textId="77777777" w:rsidR="009B2A13" w:rsidRPr="00EF7B65" w:rsidRDefault="009B2A13" w:rsidP="009B2A13">
      <w:pPr>
        <w:rPr>
          <w:rFonts w:cstheme="minorHAnsi"/>
          <w:sz w:val="24"/>
          <w:szCs w:val="24"/>
        </w:rPr>
      </w:pPr>
      <w:r w:rsidRPr="00EF7B65">
        <w:rPr>
          <w:rFonts w:cstheme="minorHAnsi"/>
          <w:sz w:val="24"/>
          <w:szCs w:val="24"/>
        </w:rPr>
        <w:t>And let's not forget about concurrency - the backbone of modern software systems. Asynchronous programming, with its ability to handle multiple tasks concurrently without creating new threads for each task, proves to be the champion in resource utilization and scalability, offering enhanced performance and responsiveness in the face of concurrency-intensive tasks.</w:t>
      </w:r>
    </w:p>
    <w:p w14:paraId="2270AF54" w14:textId="324041BD" w:rsidR="009B2A13" w:rsidRPr="0045139E" w:rsidRDefault="0045139E" w:rsidP="009B2A13">
      <w:pPr>
        <w:rPr>
          <w:rFonts w:cstheme="minorHAnsi"/>
          <w:color w:val="FF0000"/>
          <w:sz w:val="24"/>
          <w:szCs w:val="24"/>
        </w:rPr>
      </w:pPr>
      <w:r w:rsidRPr="0045139E">
        <w:rPr>
          <w:rFonts w:cstheme="minorHAnsi"/>
          <w:color w:val="FF0000"/>
          <w:sz w:val="24"/>
          <w:szCs w:val="24"/>
          <w:highlight w:val="yellow"/>
        </w:rPr>
        <w:t>Slide 1</w:t>
      </w:r>
      <w:r w:rsidR="00803B91">
        <w:rPr>
          <w:rFonts w:cstheme="minorHAnsi"/>
          <w:color w:val="FF0000"/>
          <w:sz w:val="24"/>
          <w:szCs w:val="24"/>
        </w:rPr>
        <w:t>1</w:t>
      </w:r>
    </w:p>
    <w:p w14:paraId="5802DFFD" w14:textId="77777777" w:rsidR="009B2A13" w:rsidRPr="00EF7B65" w:rsidRDefault="009B2A13" w:rsidP="009B2A13">
      <w:pPr>
        <w:rPr>
          <w:rFonts w:cstheme="minorHAnsi"/>
          <w:sz w:val="24"/>
          <w:szCs w:val="24"/>
        </w:rPr>
      </w:pPr>
      <w:r w:rsidRPr="00EF7B65">
        <w:rPr>
          <w:rFonts w:cstheme="minorHAnsi"/>
          <w:sz w:val="24"/>
          <w:szCs w:val="24"/>
        </w:rPr>
        <w:t>In conclusion, the choice between asynchronous and parallel programming paradigms is not a binary one; it's a nuanced decision that depends on the nature of the task at hand. By understanding the strengths and trade-offs of each paradigm, we empower ourselves to make informed decisions that drive innovation and progress in the field of software engineering.</w:t>
      </w:r>
    </w:p>
    <w:p w14:paraId="0157C8C7" w14:textId="77777777" w:rsidR="009B2A13" w:rsidRPr="00EF7B65" w:rsidRDefault="009B2A13" w:rsidP="009B2A13">
      <w:pPr>
        <w:rPr>
          <w:rFonts w:cstheme="minorHAnsi"/>
          <w:sz w:val="24"/>
          <w:szCs w:val="24"/>
        </w:rPr>
      </w:pPr>
    </w:p>
    <w:p w14:paraId="1FBE21EF" w14:textId="77777777" w:rsidR="009B2A13" w:rsidRPr="00EF7B65" w:rsidRDefault="009B2A13" w:rsidP="009B2A13">
      <w:pPr>
        <w:rPr>
          <w:rFonts w:cstheme="minorHAnsi"/>
          <w:sz w:val="24"/>
          <w:szCs w:val="24"/>
        </w:rPr>
      </w:pPr>
      <w:r w:rsidRPr="00EF7B65">
        <w:rPr>
          <w:rFonts w:cstheme="minorHAnsi"/>
          <w:sz w:val="24"/>
          <w:szCs w:val="24"/>
        </w:rPr>
        <w:t xml:space="preserve">As we continue our journey in the dynamic realm of software development, let us embrace the power of asynchronous and parallel programming paradigms, harnessing their </w:t>
      </w:r>
      <w:r w:rsidRPr="00EF7B65">
        <w:rPr>
          <w:rFonts w:cstheme="minorHAnsi"/>
          <w:sz w:val="24"/>
          <w:szCs w:val="24"/>
        </w:rPr>
        <w:lastRenderedPageBreak/>
        <w:t>capabilities to create software systems that not only meet but exceed the expectations of our users.</w:t>
      </w:r>
    </w:p>
    <w:p w14:paraId="5C2884AC" w14:textId="773E39FE" w:rsidR="009B2A13" w:rsidRPr="0045139E" w:rsidRDefault="0045139E" w:rsidP="009B2A13">
      <w:pPr>
        <w:rPr>
          <w:rFonts w:cstheme="minorHAnsi"/>
          <w:color w:val="FF0000"/>
          <w:sz w:val="24"/>
          <w:szCs w:val="24"/>
        </w:rPr>
      </w:pPr>
      <w:r w:rsidRPr="0045139E">
        <w:rPr>
          <w:rFonts w:cstheme="minorHAnsi"/>
          <w:color w:val="FF0000"/>
          <w:sz w:val="24"/>
          <w:szCs w:val="24"/>
          <w:highlight w:val="yellow"/>
        </w:rPr>
        <w:t>Slide 1</w:t>
      </w:r>
      <w:r w:rsidR="00803B91">
        <w:rPr>
          <w:rFonts w:cstheme="minorHAnsi"/>
          <w:color w:val="FF0000"/>
          <w:sz w:val="24"/>
          <w:szCs w:val="24"/>
        </w:rPr>
        <w:t>2</w:t>
      </w:r>
    </w:p>
    <w:p w14:paraId="77D0E12A" w14:textId="19769E54" w:rsidR="00887AEF" w:rsidRPr="00EF7B65" w:rsidRDefault="009B2A13" w:rsidP="009B2A13">
      <w:pPr>
        <w:rPr>
          <w:rFonts w:cstheme="minorHAnsi"/>
          <w:sz w:val="24"/>
          <w:szCs w:val="24"/>
        </w:rPr>
      </w:pPr>
      <w:r w:rsidRPr="00EF7B65">
        <w:rPr>
          <w:rFonts w:cstheme="minorHAnsi"/>
          <w:sz w:val="24"/>
          <w:szCs w:val="24"/>
        </w:rPr>
        <w:t>Thank you.</w:t>
      </w:r>
    </w:p>
    <w:sectPr w:rsidR="00887AEF" w:rsidRPr="00EF7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E0"/>
    <w:rsid w:val="00005DAB"/>
    <w:rsid w:val="00080D73"/>
    <w:rsid w:val="001F0BB3"/>
    <w:rsid w:val="00214809"/>
    <w:rsid w:val="003543BC"/>
    <w:rsid w:val="00386734"/>
    <w:rsid w:val="0045139E"/>
    <w:rsid w:val="00553296"/>
    <w:rsid w:val="005A77E0"/>
    <w:rsid w:val="00754F0A"/>
    <w:rsid w:val="00780D6A"/>
    <w:rsid w:val="007C7239"/>
    <w:rsid w:val="007E2461"/>
    <w:rsid w:val="00803B91"/>
    <w:rsid w:val="00887AEF"/>
    <w:rsid w:val="00922AFE"/>
    <w:rsid w:val="009B2A13"/>
    <w:rsid w:val="00EF7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7FC3"/>
  <w15:chartTrackingRefBased/>
  <w15:docId w15:val="{B0021A2E-BBC5-48DC-B124-DC097750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D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F0BB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F0BB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215638">
      <w:bodyDiv w:val="1"/>
      <w:marLeft w:val="0"/>
      <w:marRight w:val="0"/>
      <w:marTop w:val="0"/>
      <w:marBottom w:val="0"/>
      <w:divBdr>
        <w:top w:val="none" w:sz="0" w:space="0" w:color="auto"/>
        <w:left w:val="none" w:sz="0" w:space="0" w:color="auto"/>
        <w:bottom w:val="none" w:sz="0" w:space="0" w:color="auto"/>
        <w:right w:val="none" w:sz="0" w:space="0" w:color="auto"/>
      </w:divBdr>
      <w:divsChild>
        <w:div w:id="1681275140">
          <w:marLeft w:val="0"/>
          <w:marRight w:val="0"/>
          <w:marTop w:val="0"/>
          <w:marBottom w:val="0"/>
          <w:divBdr>
            <w:top w:val="single" w:sz="2" w:space="0" w:color="E3E3E3"/>
            <w:left w:val="single" w:sz="2" w:space="0" w:color="E3E3E3"/>
            <w:bottom w:val="single" w:sz="2" w:space="0" w:color="E3E3E3"/>
            <w:right w:val="single" w:sz="2" w:space="0" w:color="E3E3E3"/>
          </w:divBdr>
          <w:divsChild>
            <w:div w:id="1435512344">
              <w:marLeft w:val="0"/>
              <w:marRight w:val="0"/>
              <w:marTop w:val="0"/>
              <w:marBottom w:val="0"/>
              <w:divBdr>
                <w:top w:val="single" w:sz="2" w:space="0" w:color="E3E3E3"/>
                <w:left w:val="single" w:sz="2" w:space="0" w:color="E3E3E3"/>
                <w:bottom w:val="single" w:sz="2" w:space="0" w:color="E3E3E3"/>
                <w:right w:val="single" w:sz="2" w:space="0" w:color="E3E3E3"/>
              </w:divBdr>
              <w:divsChild>
                <w:div w:id="1645967033">
                  <w:marLeft w:val="0"/>
                  <w:marRight w:val="0"/>
                  <w:marTop w:val="0"/>
                  <w:marBottom w:val="0"/>
                  <w:divBdr>
                    <w:top w:val="single" w:sz="2" w:space="0" w:color="E3E3E3"/>
                    <w:left w:val="single" w:sz="2" w:space="0" w:color="E3E3E3"/>
                    <w:bottom w:val="single" w:sz="2" w:space="0" w:color="E3E3E3"/>
                    <w:right w:val="single" w:sz="2" w:space="0" w:color="E3E3E3"/>
                  </w:divBdr>
                  <w:divsChild>
                    <w:div w:id="1950577891">
                      <w:marLeft w:val="0"/>
                      <w:marRight w:val="0"/>
                      <w:marTop w:val="0"/>
                      <w:marBottom w:val="0"/>
                      <w:divBdr>
                        <w:top w:val="single" w:sz="2" w:space="0" w:color="E3E3E3"/>
                        <w:left w:val="single" w:sz="2" w:space="0" w:color="E3E3E3"/>
                        <w:bottom w:val="single" w:sz="2" w:space="0" w:color="E3E3E3"/>
                        <w:right w:val="single" w:sz="2" w:space="0" w:color="E3E3E3"/>
                      </w:divBdr>
                      <w:divsChild>
                        <w:div w:id="783616684">
                          <w:marLeft w:val="0"/>
                          <w:marRight w:val="0"/>
                          <w:marTop w:val="0"/>
                          <w:marBottom w:val="0"/>
                          <w:divBdr>
                            <w:top w:val="single" w:sz="2" w:space="0" w:color="E3E3E3"/>
                            <w:left w:val="single" w:sz="2" w:space="0" w:color="E3E3E3"/>
                            <w:bottom w:val="single" w:sz="2" w:space="0" w:color="E3E3E3"/>
                            <w:right w:val="single" w:sz="2" w:space="0" w:color="E3E3E3"/>
                          </w:divBdr>
                          <w:divsChild>
                            <w:div w:id="1853494895">
                              <w:marLeft w:val="0"/>
                              <w:marRight w:val="0"/>
                              <w:marTop w:val="0"/>
                              <w:marBottom w:val="0"/>
                              <w:divBdr>
                                <w:top w:val="single" w:sz="2" w:space="0" w:color="E3E3E3"/>
                                <w:left w:val="single" w:sz="2" w:space="0" w:color="E3E3E3"/>
                                <w:bottom w:val="single" w:sz="2" w:space="0" w:color="E3E3E3"/>
                                <w:right w:val="single" w:sz="2" w:space="0" w:color="E3E3E3"/>
                              </w:divBdr>
                              <w:divsChild>
                                <w:div w:id="1454520380">
                                  <w:marLeft w:val="0"/>
                                  <w:marRight w:val="0"/>
                                  <w:marTop w:val="100"/>
                                  <w:marBottom w:val="100"/>
                                  <w:divBdr>
                                    <w:top w:val="single" w:sz="2" w:space="0" w:color="E3E3E3"/>
                                    <w:left w:val="single" w:sz="2" w:space="0" w:color="E3E3E3"/>
                                    <w:bottom w:val="single" w:sz="2" w:space="0" w:color="E3E3E3"/>
                                    <w:right w:val="single" w:sz="2" w:space="0" w:color="E3E3E3"/>
                                  </w:divBdr>
                                  <w:divsChild>
                                    <w:div w:id="792985712">
                                      <w:marLeft w:val="0"/>
                                      <w:marRight w:val="0"/>
                                      <w:marTop w:val="0"/>
                                      <w:marBottom w:val="0"/>
                                      <w:divBdr>
                                        <w:top w:val="single" w:sz="2" w:space="0" w:color="E3E3E3"/>
                                        <w:left w:val="single" w:sz="2" w:space="0" w:color="E3E3E3"/>
                                        <w:bottom w:val="single" w:sz="2" w:space="0" w:color="E3E3E3"/>
                                        <w:right w:val="single" w:sz="2" w:space="0" w:color="E3E3E3"/>
                                      </w:divBdr>
                                      <w:divsChild>
                                        <w:div w:id="598761383">
                                          <w:marLeft w:val="0"/>
                                          <w:marRight w:val="0"/>
                                          <w:marTop w:val="0"/>
                                          <w:marBottom w:val="0"/>
                                          <w:divBdr>
                                            <w:top w:val="single" w:sz="2" w:space="0" w:color="E3E3E3"/>
                                            <w:left w:val="single" w:sz="2" w:space="0" w:color="E3E3E3"/>
                                            <w:bottom w:val="single" w:sz="2" w:space="0" w:color="E3E3E3"/>
                                            <w:right w:val="single" w:sz="2" w:space="0" w:color="E3E3E3"/>
                                          </w:divBdr>
                                          <w:divsChild>
                                            <w:div w:id="1899969551">
                                              <w:marLeft w:val="0"/>
                                              <w:marRight w:val="0"/>
                                              <w:marTop w:val="0"/>
                                              <w:marBottom w:val="0"/>
                                              <w:divBdr>
                                                <w:top w:val="single" w:sz="2" w:space="0" w:color="E3E3E3"/>
                                                <w:left w:val="single" w:sz="2" w:space="0" w:color="E3E3E3"/>
                                                <w:bottom w:val="single" w:sz="2" w:space="0" w:color="E3E3E3"/>
                                                <w:right w:val="single" w:sz="2" w:space="0" w:color="E3E3E3"/>
                                              </w:divBdr>
                                              <w:divsChild>
                                                <w:div w:id="612446548">
                                                  <w:marLeft w:val="0"/>
                                                  <w:marRight w:val="0"/>
                                                  <w:marTop w:val="0"/>
                                                  <w:marBottom w:val="0"/>
                                                  <w:divBdr>
                                                    <w:top w:val="single" w:sz="2" w:space="0" w:color="E3E3E3"/>
                                                    <w:left w:val="single" w:sz="2" w:space="0" w:color="E3E3E3"/>
                                                    <w:bottom w:val="single" w:sz="2" w:space="0" w:color="E3E3E3"/>
                                                    <w:right w:val="single" w:sz="2" w:space="0" w:color="E3E3E3"/>
                                                  </w:divBdr>
                                                  <w:divsChild>
                                                    <w:div w:id="1984121038">
                                                      <w:marLeft w:val="0"/>
                                                      <w:marRight w:val="0"/>
                                                      <w:marTop w:val="0"/>
                                                      <w:marBottom w:val="0"/>
                                                      <w:divBdr>
                                                        <w:top w:val="single" w:sz="2" w:space="0" w:color="E3E3E3"/>
                                                        <w:left w:val="single" w:sz="2" w:space="0" w:color="E3E3E3"/>
                                                        <w:bottom w:val="single" w:sz="2" w:space="0" w:color="E3E3E3"/>
                                                        <w:right w:val="single" w:sz="2" w:space="0" w:color="E3E3E3"/>
                                                      </w:divBdr>
                                                      <w:divsChild>
                                                        <w:div w:id="316033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6978392">
          <w:marLeft w:val="0"/>
          <w:marRight w:val="0"/>
          <w:marTop w:val="0"/>
          <w:marBottom w:val="0"/>
          <w:divBdr>
            <w:top w:val="none" w:sz="0" w:space="0" w:color="auto"/>
            <w:left w:val="none" w:sz="0" w:space="0" w:color="auto"/>
            <w:bottom w:val="none" w:sz="0" w:space="0" w:color="auto"/>
            <w:right w:val="none" w:sz="0" w:space="0" w:color="auto"/>
          </w:divBdr>
          <w:divsChild>
            <w:div w:id="149905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2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445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Bhardwaj</dc:creator>
  <cp:keywords/>
  <dc:description/>
  <cp:lastModifiedBy>Shreyash Bhardwaj</cp:lastModifiedBy>
  <cp:revision>10</cp:revision>
  <dcterms:created xsi:type="dcterms:W3CDTF">2024-05-13T02:25:00Z</dcterms:created>
  <dcterms:modified xsi:type="dcterms:W3CDTF">2024-05-14T03:41:00Z</dcterms:modified>
</cp:coreProperties>
</file>