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Constitution of India</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139</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Among the following rights which is not a fundamental right under the Indian Constitution?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right to life;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freedom of religion;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right to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right to equality.</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The State shall promote with special care the educational and economic interests and shall protect from social injustice and all forms of exploitation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weaker sections of the people;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scheduled castes;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scheduled tribes;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Who shall appoint the Governor of State?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the President by warrant under his hand and seal;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the Chief Justice of the State;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the Chief Justice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the Vice President of India.</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An Ordinance under the Constitution of India can be promulgated by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Parliament;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State Legislatures;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President of India or the Governor of a State;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Law Commission of India.</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Panchayat in every state shall be constituted 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village, intermediate and District levels in accordance with the provisions of this part;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 level;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Taluka level;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City level.</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What are the obligations of the State regarding protection of monuments and places and objects of national importance?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declare that a particular monument, place or object is of artistic or historic interest;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promulgate laws to protect these monuments, places and objects of national importance;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take steps to prevent any damage to such monuments, places or objects of national importance;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shall be the obligation of the State to protect every monument or place or object of artistic or historic interest, (declared by or under law made by Parliament) to be of national importance, from spoliation, disfigurement, destruction, removal, disposal or export, as the case may be.</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Term of office of Governor is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during the pleasure of the President;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No person shall be eligible for appointment as Governor unless: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is a citizen of India and has completed the age of thirty-five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is a citizen of lndia and has completed the age of 50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he is a highly qualified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he is a highly experienced person in field of Art, Literature, Education, Legal etc.</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Who shall administer oath or affirmation to the Judge or the High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the Chief Justice of High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the senior most Judge of the 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before the Governor of the State, or some person appointed in that behalf by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the Registrar General of High Court.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(13 questions)</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President of India is elected/ nominated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Ministers of Union Government and States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Prime minister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Chief Justice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According to the provisions of The Constitution of India which law shall apply for interpretation of the Constitution?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Interpretation of Constitution.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General Clauses Act 1397.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Interpretation of statutes,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Who is empowered to proclaim emergency?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Prime Minister.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Connell of Ministers.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President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Election Commission.</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Who appoints the Prime Minister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Members of the House of people.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Member of the Parliament.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President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An ordinance in a state is promulgated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Chief Minister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Chief Justice of 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Governor of the State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According to The Constitution of India, uniform civil code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fundamental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statutory 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directive principle of state policy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state subject</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Who has control over the subordinate judiciary?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High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Tine Supreme Court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Governor.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The offend of forgery is committed as regards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Government currency notes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 notes and documents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Documents or electronic record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Artistic work</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What is the effect of law declared by the Supreme Court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a declaration in a particular case.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has to be interpreted by state.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is binding on all courts in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The 'Union List', 'the State List' and 'the concurrent List' in The Constitution of India are prepared to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distribute revenue between State and Union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distribute territory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distribute legislative powers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What is the duration of The Council of States·?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Four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Who appoints judicial officers of the subordinate courts, other than district judges?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Chief Justice of High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Governor.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State Public Service Commission.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According to the Constitution of India, pre-constitutional laws inconsistent with the Fundamental Rights are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required to be examined by the courts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The words "Socialist and Secular" were added to the Preamble of the Constitution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Forty-first Amendment in 1976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Forty-third Amendment in 1976</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Forty-second Amendment in 1976</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Forty-fourth Amendment in 1979</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Untouchability is abolished and its practice in any form is forbidden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14 of the Constitution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16 of the Constitution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17 of the Constitution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19 of the Constitution</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In which case the Supreme Court held that "Objectives in the Preamble of the Constitution is its basic structure and it cannot be amended under its Article 368"?</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Maneka Gandhi v/s Union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Indira Nehru Gandhi v/s Raj Narain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Keshavananda Bharati v/s State of Kerala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Golak Nath v/s State of Punjab</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Which Article of the Constitution provides for the formation of new states?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39</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13</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The process which empowers Lok Sabha to draw funds in advance, pending the completion of budgetary process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Appropriation bill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Vote-on-account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Finance bill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Ordinance</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When a writ is issued to an inferior court or tribunal on ground of exceeding the jurisdiction or acting contrary to the rules of natural justice, it is called a writ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Certiorari</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Mandamus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Quo Warranto</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Habeas Corpus</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Article 39-A of the Constitution pertains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Equality before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Equality of opportunity in matters of public employment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Equal justice and free legal aid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Right of minorities to establish and administer educational institutions</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Which Article of our Constitution provides the right to freedom of speech and expression to the citizens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18</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19</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17</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20</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Which Article of the Constitution says that the law declared by the Supreme Court shall be binding on all courts within the territory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141</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139-A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140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142</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Whether appeal against the decision in appeal of appellate beach of small causes court/ District court would lie before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Hon'ble High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Competent Authority appointed by the state?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 appeals lies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Supreme court?</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An ordinance can be issued by the President at any time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Parliament is in 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Loksabha is not in 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Rajyasabha is not in 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the houses of Parliament are not in session</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Article 14 of Indian Constitution does not prohibit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Class legislation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Special treatment to an individual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Treating unequal at an equal footing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Reasonable classification</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Under Art. 356 a proclamation to remain operative must be approved within 2 months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Loksabha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Rajyasabha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the houses of Parliament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Wither 2 or 1</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Who presides over the meeting of loksabha in the absence of the speaker?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President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vice-President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Deputy speaker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Prime Minister</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Which of the following fundamental rights is available to both the citizens and non-citizens?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right to six freedoms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right to equality before law</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Cultural and educational rights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right to equality of opportunity in public employment</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Who appoints Attorney General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Parliament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Chief justice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Prime- Minister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President</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Who can issue a writ for the enforcement of legal right?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Supreme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writ is there for legal right</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Judges of the supreme court, other than the Chief Justice of Supreme court are appointed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Prime Minister in constitution with the cabinet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President in consultation with the Chief Justice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Union services Public Commission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Attorney General of India</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In case there is a conflict between the Preamble and other provisions of the constitution, which will prevail over the other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Preamble will prevail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Other provision will prevail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will go side by side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Interpretation of the supreme court will prevail</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(12 questions)</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If business premises are given on license basis, jurisdiction lies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Civil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Competent authority under section 13A-2</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District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High court</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An appeal against the decision of appellate decree in eviction decree lies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Division bench of 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Competent Authority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Inserting section 228 A (disclosure of identity of rape victim ) in IPC is in conformity with the provision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14</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15</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16</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19</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In a criminal trial, when the accused given evidence on oath, it is in violation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22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21</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19</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Powers conferred on supreme court as per clause 1 and 2 Article 32 can be bestowed on the court of civil judge junior division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Supreme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International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Parliament</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Denying legal aid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Violation of fundamental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Violation of directive principles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Contempt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Election of president is by way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Direct election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Indirect election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Partly direct and partly indirect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Original jurisdiction of Supreme court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Deciding civil appeals against the judgement of high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Deciding bails application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Supervision over High courts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Normal duration of the Legislative Assembly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7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5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10 years</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Judge of High Court is appointed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Chief Justice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Parliament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State Legislature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President</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Emergency may be proclaimed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Supreme court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Parliament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All high court taking unanimous decision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President of India</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Appointment of a district judge is made by the Governor in consultation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 Public services omission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 government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Supreme court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High court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(16 questions)</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Right of the accused to be produced before a magistrate within 24 hours is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Fundamental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Civil 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Statutory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Human Right</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'Actio personalis moritur cum persona,'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Personal action does not die with the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Personal action varies from person to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Trivial actions should not be carried to the courts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Personal action dies with the person</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'Audi alteram partem',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Alternate remedy is available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Hear the other side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Tender of pardon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to part with possession</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The maxim, "Ignorantia juris non excusat',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Ignorance of fact is no excuse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Ignorance of fact is good excuse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Ignorance of law may be good excuse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Ignorance of law is no excuse</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Right to move the Supreme Court for enforcement of rights conferred by Part III of the Constitution is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Natural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Civil 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Statutory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Fundamental right</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Which of the following is not a right under Article 19(1) of the Constitution?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form association or union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go on strike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carry on any occupation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assemble peaceably</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Judiciary in India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Under Ministry of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the Office of the Prime Minister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Under Parliament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Independent</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Supreme Court issues prerogative writs under Article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32 of the Constitution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141 of the Constitution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142 of the Constitution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98 of the Constitution</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What are the qualifications for appointment as a Judge of a High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must be a citizen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must have held a judicial office in India for at least 10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He must have been an advocate of a High Court for at least 10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Which provision of the Constitution recognizes the right of the accused to remain silent as a Fundamental Right?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19</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21</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20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14</w:t>
      </w:r>
    </w:p>
    <w:p>
      <w:pPr>
        <w:spacing w:after="60" w:before="120" w:line="360" w:lineRule="auto"/>
        <w:jc w:val="left"/>
      </w:pPr>
      <w:r>
        <w:rPr>
          <w:rFonts w:ascii="Calibri" w:cs="Calibri" w:eastAsia="Calibri" w:hAnsi="Calibri"/>
          <w:b/>
          <w:bCs/>
          <w:color w:val="000000"/>
          <w:sz w:val="28"/>
          <w:szCs w:val="28"/>
        </w:rPr>
        <w:t xml:space="preserve">Q64. </w:t>
      </w:r>
      <w:r>
        <w:rPr>
          <w:rFonts w:ascii="Calibri" w:cs="Calibri" w:eastAsia="Calibri" w:hAnsi="Calibri"/>
          <w:b w:val="false"/>
          <w:bCs w:val="false"/>
          <w:color w:val="000000"/>
          <w:sz w:val="28"/>
          <w:szCs w:val="28"/>
        </w:rPr>
        <w:t xml:space="preserve">'Habeas corpus'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Inquest of the dead body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Production of the corpse for investigation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Direction to produce the person before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Direction to produce the dead body</w:t>
      </w:r>
    </w:p>
    <w:p>
      <w:pPr>
        <w:spacing w:after="60" w:before="120" w:line="360" w:lineRule="auto"/>
        <w:jc w:val="left"/>
      </w:pPr>
      <w:r>
        <w:rPr>
          <w:rFonts w:ascii="Calibri" w:cs="Calibri" w:eastAsia="Calibri" w:hAnsi="Calibri"/>
          <w:b/>
          <w:bCs/>
          <w:color w:val="000000"/>
          <w:sz w:val="28"/>
          <w:szCs w:val="28"/>
        </w:rPr>
        <w:t xml:space="preserve">Q65. </w:t>
      </w:r>
      <w:r>
        <w:rPr>
          <w:rFonts w:ascii="Calibri" w:cs="Calibri" w:eastAsia="Calibri" w:hAnsi="Calibri"/>
          <w:b w:val="false"/>
          <w:bCs w:val="false"/>
          <w:color w:val="000000"/>
          <w:sz w:val="28"/>
          <w:szCs w:val="28"/>
        </w:rPr>
        <w:t xml:space="preserve">Fundamental Rights are found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Part III of the Constitution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 II of the Constitution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Human Rights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Part IV of the Constitution of India</w:t>
      </w:r>
    </w:p>
    <w:p>
      <w:pPr>
        <w:spacing w:after="60" w:before="120" w:line="360" w:lineRule="auto"/>
        <w:jc w:val="left"/>
      </w:pPr>
      <w:r>
        <w:rPr>
          <w:rFonts w:ascii="Calibri" w:cs="Calibri" w:eastAsia="Calibri" w:hAnsi="Calibri"/>
          <w:b/>
          <w:bCs/>
          <w:color w:val="000000"/>
          <w:sz w:val="28"/>
          <w:szCs w:val="28"/>
        </w:rPr>
        <w:t xml:space="preserve">Q66. </w:t>
      </w:r>
      <w:r>
        <w:rPr>
          <w:rFonts w:ascii="Calibri" w:cs="Calibri" w:eastAsia="Calibri" w:hAnsi="Calibri"/>
          <w:b w:val="false"/>
          <w:bCs w:val="false"/>
          <w:color w:val="000000"/>
          <w:sz w:val="28"/>
          <w:szCs w:val="28"/>
        </w:rPr>
        <w:t xml:space="preserve">Chief Justice of India and other Judges of the Supreme Court continue to hold office until they attain the age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62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65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58 years</w:t>
      </w:r>
    </w:p>
    <w:p>
      <w:pPr>
        <w:spacing w:after="60" w:before="120" w:line="360" w:lineRule="auto"/>
        <w:jc w:val="left"/>
      </w:pPr>
      <w:r>
        <w:rPr>
          <w:rFonts w:ascii="Calibri" w:cs="Calibri" w:eastAsia="Calibri" w:hAnsi="Calibri"/>
          <w:b/>
          <w:bCs/>
          <w:color w:val="000000"/>
          <w:sz w:val="28"/>
          <w:szCs w:val="28"/>
        </w:rPr>
        <w:t xml:space="preserve">Q67. </w:t>
      </w:r>
      <w:r>
        <w:rPr>
          <w:rFonts w:ascii="Calibri" w:cs="Calibri" w:eastAsia="Calibri" w:hAnsi="Calibri"/>
          <w:b w:val="false"/>
          <w:bCs w:val="false"/>
          <w:color w:val="000000"/>
          <w:sz w:val="28"/>
          <w:szCs w:val="28"/>
        </w:rPr>
        <w:t xml:space="preserve">Which of the following territories are under the jurisdiction of the High Court of Bombay?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Maharashtra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Goa, Daman and Diu</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Dadra and Nagar Haveli</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Q68. </w:t>
      </w:r>
      <w:r>
        <w:rPr>
          <w:rFonts w:ascii="Calibri" w:cs="Calibri" w:eastAsia="Calibri" w:hAnsi="Calibri"/>
          <w:b w:val="false"/>
          <w:bCs w:val="false"/>
          <w:color w:val="000000"/>
          <w:sz w:val="28"/>
          <w:szCs w:val="28"/>
        </w:rPr>
        <w:t xml:space="preserve">Executive Powers of the Union of India vest in the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President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Prime Minister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Council of Ministers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Parliament</w:t>
      </w:r>
    </w:p>
    <w:p>
      <w:pPr>
        <w:spacing w:after="60" w:before="120" w:line="360" w:lineRule="auto"/>
        <w:jc w:val="left"/>
      </w:pPr>
      <w:r>
        <w:rPr>
          <w:rFonts w:ascii="Calibri" w:cs="Calibri" w:eastAsia="Calibri" w:hAnsi="Calibri"/>
          <w:b/>
          <w:bCs/>
          <w:color w:val="000000"/>
          <w:sz w:val="28"/>
          <w:szCs w:val="28"/>
        </w:rPr>
        <w:t xml:space="preserve">Q69. </w:t>
      </w:r>
      <w:r>
        <w:rPr>
          <w:rFonts w:ascii="Calibri" w:cs="Calibri" w:eastAsia="Calibri" w:hAnsi="Calibri"/>
          <w:b w:val="false"/>
          <w:bCs w:val="false"/>
          <w:color w:val="000000"/>
          <w:sz w:val="28"/>
          <w:szCs w:val="28"/>
        </w:rPr>
        <w:t xml:space="preserve">"Amicus Curiae",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Legal aid counsel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Advocate of the indigent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Advocate of any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Friend of the court (Advocate) appointed to assist it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Q70. </w:t>
      </w:r>
      <w:r>
        <w:rPr>
          <w:rFonts w:ascii="Calibri" w:cs="Calibri" w:eastAsia="Calibri" w:hAnsi="Calibri"/>
          <w:b w:val="false"/>
          <w:bCs w:val="false"/>
          <w:color w:val="000000"/>
          <w:sz w:val="28"/>
          <w:szCs w:val="28"/>
        </w:rPr>
        <w:t xml:space="preserve">In a suit against Central Government, the authority to be named as defendant shall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Government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President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Union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Prime Minister of India</w:t>
      </w:r>
    </w:p>
    <w:p>
      <w:pPr>
        <w:spacing w:after="60" w:before="120" w:line="360" w:lineRule="auto"/>
        <w:jc w:val="left"/>
      </w:pPr>
      <w:r>
        <w:rPr>
          <w:rFonts w:ascii="Calibri" w:cs="Calibri" w:eastAsia="Calibri" w:hAnsi="Calibri"/>
          <w:b/>
          <w:bCs/>
          <w:color w:val="000000"/>
          <w:sz w:val="28"/>
          <w:szCs w:val="28"/>
        </w:rPr>
        <w:t xml:space="preserve">Q71. </w:t>
      </w:r>
      <w:r>
        <w:rPr>
          <w:rFonts w:ascii="Calibri" w:cs="Calibri" w:eastAsia="Calibri" w:hAnsi="Calibri"/>
          <w:b w:val="false"/>
          <w:bCs w:val="false"/>
          <w:color w:val="000000"/>
          <w:sz w:val="28"/>
          <w:szCs w:val="28"/>
        </w:rPr>
        <w:t xml:space="preserve">Which of the following is not a fundamental right?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Right to education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Right to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Right to freedom of religion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Equality before law</w:t>
      </w:r>
    </w:p>
    <w:p>
      <w:pPr>
        <w:spacing w:after="60" w:before="120" w:line="360" w:lineRule="auto"/>
        <w:jc w:val="left"/>
      </w:pPr>
      <w:r>
        <w:rPr>
          <w:rFonts w:ascii="Calibri" w:cs="Calibri" w:eastAsia="Calibri" w:hAnsi="Calibri"/>
          <w:b/>
          <w:bCs/>
          <w:color w:val="000000"/>
          <w:sz w:val="28"/>
          <w:szCs w:val="28"/>
        </w:rPr>
        <w:t xml:space="preserve">Q72. </w:t>
      </w:r>
      <w:r>
        <w:rPr>
          <w:rFonts w:ascii="Calibri" w:cs="Calibri" w:eastAsia="Calibri" w:hAnsi="Calibri"/>
          <w:b w:val="false"/>
          <w:bCs w:val="false"/>
          <w:color w:val="000000"/>
          <w:sz w:val="28"/>
          <w:szCs w:val="28"/>
        </w:rPr>
        <w:t xml:space="preserve">Which of the following is a 'Court of record'?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District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Family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Labour court</w:t>
      </w:r>
    </w:p>
    <w:p>
      <w:pPr>
        <w:spacing w:after="60" w:before="120" w:line="360" w:lineRule="auto"/>
        <w:jc w:val="left"/>
      </w:pPr>
      <w:r>
        <w:rPr>
          <w:rFonts w:ascii="Calibri" w:cs="Calibri" w:eastAsia="Calibri" w:hAnsi="Calibri"/>
          <w:b/>
          <w:bCs/>
          <w:color w:val="000000"/>
          <w:sz w:val="28"/>
          <w:szCs w:val="28"/>
        </w:rPr>
        <w:t xml:space="preserve">Q73. </w:t>
      </w:r>
      <w:r>
        <w:rPr>
          <w:rFonts w:ascii="Calibri" w:cs="Calibri" w:eastAsia="Calibri" w:hAnsi="Calibri"/>
          <w:b w:val="false"/>
          <w:bCs w:val="false"/>
          <w:color w:val="000000"/>
          <w:sz w:val="28"/>
          <w:szCs w:val="28"/>
        </w:rPr>
        <w:t xml:space="preserve">Which of the following is not a document?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Caricature on a stone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Photograph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Currency note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Blood stained clothes</w:t>
      </w:r>
    </w:p>
    <w:p>
      <w:pPr>
        <w:spacing w:after="60" w:before="120" w:line="360" w:lineRule="auto"/>
        <w:jc w:val="left"/>
      </w:pPr>
      <w:r>
        <w:rPr>
          <w:rFonts w:ascii="Calibri" w:cs="Calibri" w:eastAsia="Calibri" w:hAnsi="Calibri"/>
          <w:b/>
          <w:bCs/>
          <w:color w:val="000000"/>
          <w:sz w:val="28"/>
          <w:szCs w:val="28"/>
        </w:rPr>
        <w:t xml:space="preserve">Q74. </w:t>
      </w:r>
      <w:r>
        <w:rPr>
          <w:rFonts w:ascii="Calibri" w:cs="Calibri" w:eastAsia="Calibri" w:hAnsi="Calibri"/>
          <w:b w:val="false"/>
          <w:bCs w:val="false"/>
          <w:color w:val="000000"/>
          <w:sz w:val="28"/>
          <w:szCs w:val="28"/>
        </w:rPr>
        <w:t xml:space="preserve">Right of the accused to keep silence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civil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statutory 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Fundamental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Human right</w:t>
      </w:r>
    </w:p>
    <w:p>
      <w:pPr>
        <w:spacing w:after="60" w:before="120" w:line="360" w:lineRule="auto"/>
        <w:jc w:val="left"/>
      </w:pPr>
      <w:r>
        <w:rPr>
          <w:rFonts w:ascii="Calibri" w:cs="Calibri" w:eastAsia="Calibri" w:hAnsi="Calibri"/>
          <w:b/>
          <w:bCs/>
          <w:color w:val="000000"/>
          <w:sz w:val="28"/>
          <w:szCs w:val="28"/>
        </w:rPr>
        <w:t xml:space="preserve">Q75. </w:t>
      </w:r>
      <w:r>
        <w:rPr>
          <w:rFonts w:ascii="Calibri" w:cs="Calibri" w:eastAsia="Calibri" w:hAnsi="Calibri"/>
          <w:b w:val="false"/>
          <w:bCs w:val="false"/>
          <w:color w:val="000000"/>
          <w:sz w:val="28"/>
          <w:szCs w:val="28"/>
        </w:rPr>
        <w:t xml:space="preserve">Which of the following authorities is not a 'state' for the purpose of part III of Constitution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Government Companies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Public Sector Undertaking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Municipal Corporation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Board of Control for Cricket of India (BCCI)</w:t>
      </w:r>
    </w:p>
    <w:p>
      <w:pPr>
        <w:spacing w:after="60" w:before="120" w:line="360" w:lineRule="auto"/>
        <w:jc w:val="left"/>
      </w:pPr>
      <w:r>
        <w:rPr>
          <w:rFonts w:ascii="Calibri" w:cs="Calibri" w:eastAsia="Calibri" w:hAnsi="Calibri"/>
          <w:b/>
          <w:bCs/>
          <w:color w:val="000000"/>
          <w:sz w:val="28"/>
          <w:szCs w:val="28"/>
        </w:rPr>
        <w:t xml:space="preserve">Q76. </w:t>
      </w:r>
      <w:r>
        <w:rPr>
          <w:rFonts w:ascii="Calibri" w:cs="Calibri" w:eastAsia="Calibri" w:hAnsi="Calibri"/>
          <w:b w:val="false"/>
          <w:bCs w:val="false"/>
          <w:color w:val="000000"/>
          <w:sz w:val="28"/>
          <w:szCs w:val="28"/>
        </w:rPr>
        <w:t xml:space="preserve">When is a person eligible for appointment as a District Judge?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he has been an advocate for not less than seven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he has practiced as an advocate for more than 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he has been, an advocate for not less than five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he has practiced as an advocate for a year</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Q77. </w:t>
      </w:r>
      <w:r>
        <w:rPr>
          <w:rFonts w:ascii="Calibri" w:cs="Calibri" w:eastAsia="Calibri" w:hAnsi="Calibri"/>
          <w:b w:val="false"/>
          <w:bCs w:val="false"/>
          <w:color w:val="000000"/>
          <w:sz w:val="28"/>
          <w:szCs w:val="28"/>
        </w:rPr>
        <w:t xml:space="preserve">Smoking in public place is violation of Fundamental Right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 14</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 20</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 21</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 25</w:t>
      </w:r>
    </w:p>
    <w:p>
      <w:pPr>
        <w:spacing w:after="60" w:before="120" w:line="360" w:lineRule="auto"/>
        <w:jc w:val="left"/>
      </w:pPr>
      <w:r>
        <w:rPr>
          <w:rFonts w:ascii="Calibri" w:cs="Calibri" w:eastAsia="Calibri" w:hAnsi="Calibri"/>
          <w:b/>
          <w:bCs/>
          <w:color w:val="000000"/>
          <w:sz w:val="28"/>
          <w:szCs w:val="28"/>
        </w:rPr>
        <w:t xml:space="preserve">Q78. </w:t>
      </w:r>
      <w:r>
        <w:rPr>
          <w:rFonts w:ascii="Calibri" w:cs="Calibri" w:eastAsia="Calibri" w:hAnsi="Calibri"/>
          <w:b w:val="false"/>
          <w:bCs w:val="false"/>
          <w:color w:val="000000"/>
          <w:sz w:val="28"/>
          <w:szCs w:val="28"/>
        </w:rPr>
        <w:t xml:space="preserve">Which of the following is false?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person can be Governor of two or more States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Governor holds office during the pleasure of Chief Minister of State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Governor can grant pardon, suspend, remit or commute sentence in certain cases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Governor appoints Advocate General of State</w:t>
      </w:r>
    </w:p>
    <w:p>
      <w:pPr>
        <w:spacing w:after="60" w:before="120" w:line="360" w:lineRule="auto"/>
        <w:jc w:val="left"/>
      </w:pPr>
      <w:r>
        <w:rPr>
          <w:rFonts w:ascii="Calibri" w:cs="Calibri" w:eastAsia="Calibri" w:hAnsi="Calibri"/>
          <w:b/>
          <w:bCs/>
          <w:color w:val="000000"/>
          <w:sz w:val="28"/>
          <w:szCs w:val="28"/>
        </w:rPr>
        <w:t xml:space="preserve">Q79. </w:t>
      </w:r>
      <w:r>
        <w:rPr>
          <w:rFonts w:ascii="Calibri" w:cs="Calibri" w:eastAsia="Calibri" w:hAnsi="Calibri"/>
          <w:b w:val="false"/>
          <w:bCs w:val="false"/>
          <w:color w:val="000000"/>
          <w:sz w:val="28"/>
          <w:szCs w:val="28"/>
        </w:rPr>
        <w:t xml:space="preserve">On April 2008 Supreme Court of India in which of the following cases upheld the O.B.C. quota in Central Educational Institutions clearing the way for reservations of 27% for Backward Classes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Ashok Kumar Thakur Vs. Union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 M. A. Pai Institution Vs. State of Kerala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Balaji Vs. State of Mysore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Union of India Vs. Krishna</w:t>
      </w:r>
    </w:p>
    <w:p>
      <w:pPr>
        <w:spacing w:after="60" w:before="120" w:line="360" w:lineRule="auto"/>
        <w:jc w:val="left"/>
      </w:pPr>
      <w:r>
        <w:rPr>
          <w:rFonts w:ascii="Calibri" w:cs="Calibri" w:eastAsia="Calibri" w:hAnsi="Calibri"/>
          <w:b/>
          <w:bCs/>
          <w:color w:val="000000"/>
          <w:sz w:val="28"/>
          <w:szCs w:val="28"/>
        </w:rPr>
        <w:t xml:space="preserve">Q80. </w:t>
      </w:r>
      <w:r>
        <w:rPr>
          <w:rFonts w:ascii="Calibri" w:cs="Calibri" w:eastAsia="Calibri" w:hAnsi="Calibri"/>
          <w:b w:val="false"/>
          <w:bCs w:val="false"/>
          <w:color w:val="000000"/>
          <w:sz w:val="28"/>
          <w:szCs w:val="28"/>
        </w:rPr>
        <w:t xml:space="preserve">Art. 21 of The Constitution of India deal with which subject?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Protection of rights regarding freedom of speech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Protection against arrest and detention in certain offences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Protection of life and liberty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Protection in respect of conviction of offences</w:t>
      </w:r>
    </w:p>
    <w:p>
      <w:pPr>
        <w:spacing w:after="60" w:before="120" w:line="360" w:lineRule="auto"/>
        <w:jc w:val="left"/>
      </w:pPr>
      <w:r>
        <w:rPr>
          <w:rFonts w:ascii="Calibri" w:cs="Calibri" w:eastAsia="Calibri" w:hAnsi="Calibri"/>
          <w:b/>
          <w:bCs/>
          <w:color w:val="000000"/>
          <w:sz w:val="28"/>
          <w:szCs w:val="28"/>
        </w:rPr>
        <w:t xml:space="preserve">Q81. </w:t>
      </w:r>
      <w:r>
        <w:rPr>
          <w:rFonts w:ascii="Calibri" w:cs="Calibri" w:eastAsia="Calibri" w:hAnsi="Calibri"/>
          <w:b w:val="false"/>
          <w:bCs w:val="false"/>
          <w:color w:val="000000"/>
          <w:sz w:val="28"/>
          <w:szCs w:val="28"/>
        </w:rPr>
        <w:t xml:space="preserve">In which of the following cases it was held that telephone tapping is invasion of right of privacy?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Peoples Union for Civil Liberties v. Union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 of Maharashtra Vs. Murli Deora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Govind Vs. State of M.P.</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Mr. X Vs. Hospital Z</w:t>
      </w:r>
    </w:p>
    <w:p>
      <w:pPr>
        <w:spacing w:after="60" w:before="120" w:line="360" w:lineRule="auto"/>
        <w:jc w:val="left"/>
      </w:pPr>
      <w:r>
        <w:rPr>
          <w:rFonts w:ascii="Calibri" w:cs="Calibri" w:eastAsia="Calibri" w:hAnsi="Calibri"/>
          <w:b/>
          <w:bCs/>
          <w:color w:val="000000"/>
          <w:sz w:val="28"/>
          <w:szCs w:val="28"/>
        </w:rPr>
        <w:t xml:space="preserve">Q82. </w:t>
      </w:r>
      <w:r>
        <w:rPr>
          <w:rFonts w:ascii="Calibri" w:cs="Calibri" w:eastAsia="Calibri" w:hAnsi="Calibri"/>
          <w:b w:val="false"/>
          <w:bCs w:val="false"/>
          <w:color w:val="000000"/>
          <w:sz w:val="28"/>
          <w:szCs w:val="28"/>
        </w:rPr>
        <w:t xml:space="preserve">Which of the following is not a Fundamental Right?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Right Against Exploitation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Right of Constitutional Remedies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Right to Properties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Cultural and Educational Rights</w:t>
      </w:r>
    </w:p>
    <w:p>
      <w:pPr>
        <w:spacing w:after="60" w:before="120" w:line="360" w:lineRule="auto"/>
        <w:jc w:val="left"/>
      </w:pPr>
      <w:r>
        <w:rPr>
          <w:rFonts w:ascii="Calibri" w:cs="Calibri" w:eastAsia="Calibri" w:hAnsi="Calibri"/>
          <w:b/>
          <w:bCs/>
          <w:color w:val="000000"/>
          <w:sz w:val="28"/>
          <w:szCs w:val="28"/>
        </w:rPr>
        <w:t xml:space="preserve">Q83. </w:t>
      </w:r>
      <w:r>
        <w:rPr>
          <w:rFonts w:ascii="Calibri" w:cs="Calibri" w:eastAsia="Calibri" w:hAnsi="Calibri"/>
          <w:b w:val="false"/>
          <w:bCs w:val="false"/>
          <w:color w:val="000000"/>
          <w:sz w:val="28"/>
          <w:szCs w:val="28"/>
        </w:rPr>
        <w:t xml:space="preserve">In the Preamble of Indian Constitution, provision of liberty consists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Faith and worship</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Belief and thought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Thought and worship</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Thought, expression, faith, belief and worship</w:t>
      </w:r>
    </w:p>
    <w:p>
      <w:pPr>
        <w:spacing w:after="60" w:before="120" w:line="360" w:lineRule="auto"/>
        <w:jc w:val="left"/>
      </w:pPr>
      <w:r>
        <w:rPr>
          <w:rFonts w:ascii="Calibri" w:cs="Calibri" w:eastAsia="Calibri" w:hAnsi="Calibri"/>
          <w:b/>
          <w:bCs/>
          <w:color w:val="000000"/>
          <w:sz w:val="28"/>
          <w:szCs w:val="28"/>
        </w:rPr>
        <w:t xml:space="preserve">Q84. </w:t>
      </w:r>
      <w:r>
        <w:rPr>
          <w:rFonts w:ascii="Calibri" w:cs="Calibri" w:eastAsia="Calibri" w:hAnsi="Calibri"/>
          <w:b w:val="false"/>
          <w:bCs w:val="false"/>
          <w:color w:val="000000"/>
          <w:sz w:val="28"/>
          <w:szCs w:val="28"/>
        </w:rPr>
        <w:t xml:space="preserve">Which is the Fundamental Duty is as provided in Art. 51 A of the Constitution of lndia?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develop scientific humanism and spirit of inquiry and reform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provide opportunities for education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eliminate corruption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take care of old and infirm parents</w:t>
      </w:r>
    </w:p>
    <w:p>
      <w:pPr>
        <w:spacing w:after="60" w:before="120" w:line="360" w:lineRule="auto"/>
        <w:jc w:val="left"/>
      </w:pPr>
      <w:r>
        <w:rPr>
          <w:rFonts w:ascii="Calibri" w:cs="Calibri" w:eastAsia="Calibri" w:hAnsi="Calibri"/>
          <w:b/>
          <w:bCs/>
          <w:color w:val="000000"/>
          <w:sz w:val="28"/>
          <w:szCs w:val="28"/>
        </w:rPr>
        <w:t xml:space="preserve">Q85. </w:t>
      </w:r>
      <w:r>
        <w:rPr>
          <w:rFonts w:ascii="Calibri" w:cs="Calibri" w:eastAsia="Calibri" w:hAnsi="Calibri"/>
          <w:b w:val="false"/>
          <w:bCs w:val="false"/>
          <w:color w:val="000000"/>
          <w:sz w:val="28"/>
          <w:szCs w:val="28"/>
        </w:rPr>
        <w:t xml:space="preserve">Part IVA regarding Fundamental Duties was added in the Constitution of India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45th Amendment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42nd Amendment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40th Amendment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38th Amendment</w:t>
      </w:r>
    </w:p>
    <w:p>
      <w:pPr>
        <w:spacing w:after="60" w:before="120" w:line="360" w:lineRule="auto"/>
        <w:jc w:val="left"/>
      </w:pPr>
      <w:r>
        <w:rPr>
          <w:rFonts w:ascii="Calibri" w:cs="Calibri" w:eastAsia="Calibri" w:hAnsi="Calibri"/>
          <w:b/>
          <w:bCs/>
          <w:color w:val="000000"/>
          <w:sz w:val="28"/>
          <w:szCs w:val="28"/>
        </w:rPr>
        <w:t xml:space="preserve">Q86. </w:t>
      </w:r>
      <w:r>
        <w:rPr>
          <w:rFonts w:ascii="Calibri" w:cs="Calibri" w:eastAsia="Calibri" w:hAnsi="Calibri"/>
          <w:b w:val="false"/>
          <w:bCs w:val="false"/>
          <w:color w:val="000000"/>
          <w:sz w:val="28"/>
          <w:szCs w:val="28"/>
        </w:rPr>
        <w:t xml:space="preserve">Which is not a necessary qualification to be a President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Must be a citizen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Must be above 35 years old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Must be qualified for Rajya Sabha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Must be qualified for Lok Sabha</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Q87. </w:t>
      </w:r>
      <w:r>
        <w:rPr>
          <w:rFonts w:ascii="Calibri" w:cs="Calibri" w:eastAsia="Calibri" w:hAnsi="Calibri"/>
          <w:b w:val="false"/>
          <w:bCs w:val="false"/>
          <w:color w:val="000000"/>
          <w:sz w:val="28"/>
          <w:szCs w:val="28"/>
        </w:rPr>
        <w:t xml:space="preserve">Match the following:</w:t>
      </w:r>
    </w:p>
    <w:p>
      <w:pPr>
        <w:spacing w:after="60" w:line="360" w:lineRule="auto"/>
        <w:ind w:left="240"/>
      </w:pPr>
      <w:r>
        <w:rPr>
          <w:rFonts w:ascii="Calibri" w:cs="Calibri" w:eastAsia="Calibri" w:hAnsi="Calibri"/>
          <w:color w:val="000000"/>
          <w:sz w:val="28"/>
          <w:szCs w:val="28"/>
        </w:rPr>
        <w:t xml:space="preserve">Obiter Dicta I. Resulting from ignorance</w:t>
      </w:r>
    </w:p>
    <w:p>
      <w:pPr>
        <w:spacing w:after="60" w:line="360" w:lineRule="auto"/>
        <w:ind w:left="240"/>
      </w:pPr>
      <w:r>
        <w:rPr>
          <w:rFonts w:ascii="Calibri" w:cs="Calibri" w:eastAsia="Calibri" w:hAnsi="Calibri"/>
          <w:color w:val="000000"/>
          <w:sz w:val="28"/>
          <w:szCs w:val="28"/>
        </w:rPr>
        <w:t xml:space="preserve">Sub Silentio II. Persuasive value</w:t>
      </w:r>
    </w:p>
    <w:p>
      <w:pPr>
        <w:spacing w:after="60" w:line="360" w:lineRule="auto"/>
        <w:ind w:left="240"/>
      </w:pPr>
      <w:r>
        <w:rPr>
          <w:rFonts w:ascii="Calibri" w:cs="Calibri" w:eastAsia="Calibri" w:hAnsi="Calibri"/>
          <w:color w:val="000000"/>
          <w:sz w:val="28"/>
          <w:szCs w:val="28"/>
        </w:rPr>
        <w:t xml:space="preserve">Stare decisis III. Particular legal point was not discussed</w:t>
      </w:r>
    </w:p>
    <w:p>
      <w:pPr>
        <w:spacing w:after="60" w:line="360" w:lineRule="auto"/>
        <w:ind w:left="240"/>
      </w:pPr>
      <w:r>
        <w:rPr>
          <w:rFonts w:ascii="Calibri" w:cs="Calibri" w:eastAsia="Calibri" w:hAnsi="Calibri"/>
          <w:color w:val="000000"/>
          <w:sz w:val="28"/>
          <w:szCs w:val="28"/>
        </w:rPr>
        <w:t xml:space="preserve">Per incuriam IV. Stand by precedent</w:t>
      </w:r>
    </w:p>
    <w:p>
      <w:pPr>
        <w:spacing w:after="60" w:line="360" w:lineRule="auto"/>
        <w:ind w:left="240"/>
      </w:pPr>
      <w:r>
        <w:rPr>
          <w:rFonts w:ascii="Calibri" w:cs="Calibri" w:eastAsia="Calibri" w:hAnsi="Calibri"/>
          <w:color w:val="000000"/>
          <w:sz w:val="28"/>
          <w:szCs w:val="28"/>
        </w:rPr>
        <w:t xml:space="preserve">A B C 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II IV I III</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III IV I II</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IV I II III</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II III IV I</w:t>
      </w:r>
    </w:p>
    <w:p>
      <w:pPr>
        <w:spacing w:after="60" w:before="120" w:line="360" w:lineRule="auto"/>
        <w:jc w:val="left"/>
      </w:pPr>
      <w:r>
        <w:rPr>
          <w:rFonts w:ascii="Calibri" w:cs="Calibri" w:eastAsia="Calibri" w:hAnsi="Calibri"/>
          <w:b/>
          <w:bCs/>
          <w:color w:val="000000"/>
          <w:sz w:val="28"/>
          <w:szCs w:val="28"/>
        </w:rPr>
        <w:t xml:space="preserve">Q88. </w:t>
      </w:r>
      <w:r>
        <w:rPr>
          <w:rFonts w:ascii="Calibri" w:cs="Calibri" w:eastAsia="Calibri" w:hAnsi="Calibri"/>
          <w:b w:val="false"/>
          <w:bCs w:val="false"/>
          <w:color w:val="000000"/>
          <w:sz w:val="28"/>
          <w:szCs w:val="28"/>
        </w:rPr>
        <w:t xml:space="preserve">In Shayara Bano vs Union of India (2017) 9 SCC 1, the practice …………….of has been declared as illegal.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Talaq-e-ahsan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Talaq-e-hasan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Talaq-e-biddat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Tafwid</w:t>
      </w:r>
    </w:p>
    <w:p>
      <w:pPr>
        <w:spacing w:after="60" w:before="120" w:line="360" w:lineRule="auto"/>
        <w:jc w:val="left"/>
      </w:pPr>
      <w:r>
        <w:rPr>
          <w:rFonts w:ascii="Calibri" w:cs="Calibri" w:eastAsia="Calibri" w:hAnsi="Calibri"/>
          <w:b/>
          <w:bCs/>
          <w:color w:val="000000"/>
          <w:sz w:val="28"/>
          <w:szCs w:val="28"/>
        </w:rPr>
        <w:t xml:space="preserve">Q89. </w:t>
      </w:r>
      <w:r>
        <w:rPr>
          <w:rFonts w:ascii="Calibri" w:cs="Calibri" w:eastAsia="Calibri" w:hAnsi="Calibri"/>
          <w:b w:val="false"/>
          <w:bCs w:val="false"/>
          <w:color w:val="000000"/>
          <w:sz w:val="28"/>
          <w:szCs w:val="28"/>
        </w:rPr>
        <w:t xml:space="preserve">Match the following :</w:t>
      </w:r>
    </w:p>
    <w:p>
      <w:pPr>
        <w:spacing w:after="60" w:line="360" w:lineRule="auto"/>
        <w:ind w:left="240"/>
      </w:pPr>
      <w:r>
        <w:rPr>
          <w:rFonts w:ascii="Calibri" w:cs="Calibri" w:eastAsia="Calibri" w:hAnsi="Calibri"/>
          <w:color w:val="000000"/>
          <w:sz w:val="28"/>
          <w:szCs w:val="28"/>
        </w:rPr>
        <w:t xml:space="preserve">husband with minor wife l. State of Punjab vs. Gurmit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Sexual intercourse by Singh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In-camera trial of rape cases II. Vishakha vs. State of Rajasthan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Sexual harassment of women III. Sakshi vs. Union of India at workplace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In-camera trial of IPC cases</w:t>
      </w:r>
    </w:p>
    <w:p>
      <w:pPr>
        <w:spacing w:after="60" w:before="120" w:line="360" w:lineRule="auto"/>
        <w:jc w:val="left"/>
      </w:pPr>
      <w:r>
        <w:rPr>
          <w:rFonts w:ascii="Calibri" w:cs="Calibri" w:eastAsia="Calibri" w:hAnsi="Calibri"/>
          <w:b/>
          <w:bCs/>
          <w:color w:val="000000"/>
          <w:sz w:val="28"/>
          <w:szCs w:val="28"/>
        </w:rPr>
        <w:t xml:space="preserve">Q90. </w:t>
      </w:r>
      <w:r>
        <w:rPr>
          <w:rFonts w:ascii="Calibri" w:cs="Calibri" w:eastAsia="Calibri" w:hAnsi="Calibri"/>
          <w:b w:val="false"/>
          <w:bCs w:val="false"/>
          <w:color w:val="000000"/>
          <w:sz w:val="28"/>
          <w:szCs w:val="28"/>
        </w:rPr>
        <w:t xml:space="preserve">Match the following : a. Mandamus I. 'To be certified' b. Habeas corpus II. 'We command' c. Certiorari III. To prohibit inferior court d. Prohibition IV. 'You may have the body' A B C 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III IV I II</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II IV III I</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II IV I III</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 II III IV</w:t>
      </w:r>
    </w:p>
    <w:p>
      <w:pPr>
        <w:spacing w:after="60" w:before="120" w:line="360" w:lineRule="auto"/>
        <w:jc w:val="left"/>
      </w:pPr>
      <w:r>
        <w:rPr>
          <w:rFonts w:ascii="Calibri" w:cs="Calibri" w:eastAsia="Calibri" w:hAnsi="Calibri"/>
          <w:b/>
          <w:bCs/>
          <w:color w:val="000000"/>
          <w:sz w:val="28"/>
          <w:szCs w:val="28"/>
        </w:rPr>
        <w:t xml:space="preserve">Q91. </w:t>
      </w:r>
      <w:r>
        <w:rPr>
          <w:rFonts w:ascii="Calibri" w:cs="Calibri" w:eastAsia="Calibri" w:hAnsi="Calibri"/>
          <w:b w:val="false"/>
          <w:bCs w:val="false"/>
          <w:color w:val="000000"/>
          <w:sz w:val="28"/>
          <w:szCs w:val="28"/>
        </w:rPr>
        <w:t xml:space="preserve">Civil Judge Junior Division is appointed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 Public Service Commission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Chief Minister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State Governor</w:t>
      </w:r>
    </w:p>
    <w:p>
      <w:pPr>
        <w:spacing w:after="60" w:before="120" w:line="360" w:lineRule="auto"/>
        <w:jc w:val="left"/>
      </w:pPr>
      <w:r>
        <w:rPr>
          <w:rFonts w:ascii="Calibri" w:cs="Calibri" w:eastAsia="Calibri" w:hAnsi="Calibri"/>
          <w:b/>
          <w:bCs/>
          <w:color w:val="000000"/>
          <w:sz w:val="28"/>
          <w:szCs w:val="28"/>
        </w:rPr>
        <w:t xml:space="preserve">Q92. </w:t>
      </w:r>
      <w:r>
        <w:rPr>
          <w:rFonts w:ascii="Calibri" w:cs="Calibri" w:eastAsia="Calibri" w:hAnsi="Calibri"/>
          <w:b w:val="false"/>
          <w:bCs w:val="false"/>
          <w:color w:val="000000"/>
          <w:sz w:val="28"/>
          <w:szCs w:val="28"/>
        </w:rPr>
        <w:t xml:space="preserve">Constitution Day is observed in India 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26th January (2) 15th August (3) 26th October (4) 26th November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…………..has power to exercise writ jurisdiction.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Governor of State</w:t>
      </w:r>
    </w:p>
    <w:p>
      <w:pPr>
        <w:spacing w:after="60" w:before="120" w:line="360" w:lineRule="auto"/>
        <w:jc w:val="left"/>
      </w:pPr>
      <w:r>
        <w:rPr>
          <w:rFonts w:ascii="Calibri" w:cs="Calibri" w:eastAsia="Calibri" w:hAnsi="Calibri"/>
          <w:b/>
          <w:bCs/>
          <w:color w:val="000000"/>
          <w:sz w:val="28"/>
          <w:szCs w:val="28"/>
        </w:rPr>
        <w:t xml:space="preserve">Q93. </w:t>
      </w:r>
      <w:r>
        <w:rPr>
          <w:rFonts w:ascii="Calibri" w:cs="Calibri" w:eastAsia="Calibri" w:hAnsi="Calibri"/>
          <w:b w:val="false"/>
          <w:bCs w:val="false"/>
          <w:color w:val="000000"/>
          <w:sz w:val="28"/>
          <w:szCs w:val="28"/>
        </w:rPr>
        <w:t xml:space="preserve">President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Prime Minister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issued a cheque to B towards repayment of a five-year-old promissory note. It is dishonoured. Hence, A filed a money suit and a complaint case under Section 138 of the Negotiable Instruments Act, Choose the correct option.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Complaint is tenable, but suit is not tenable.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Suit is tenable, but complaint case is not tenable.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Q94. </w:t>
      </w:r>
      <w:r>
        <w:rPr>
          <w:rFonts w:ascii="Calibri" w:cs="Calibri" w:eastAsia="Calibri" w:hAnsi="Calibri"/>
          <w:b w:val="false"/>
          <w:bCs w:val="false"/>
          <w:color w:val="000000"/>
          <w:sz w:val="28"/>
          <w:szCs w:val="28"/>
        </w:rPr>
        <w:t xml:space="preserve">All citizens shall have the rights under Article 19 (1) of Constitution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uphold and protect the sovereignty, unity and integrity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value and preserve the rich heritage of our composite culture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safeguard public property and to abjure violence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Q95. </w:t>
      </w:r>
      <w:r>
        <w:rPr>
          <w:rFonts w:ascii="Calibri" w:cs="Calibri" w:eastAsia="Calibri" w:hAnsi="Calibri"/>
          <w:b w:val="false"/>
          <w:bCs w:val="false"/>
          <w:color w:val="000000"/>
          <w:sz w:val="28"/>
          <w:szCs w:val="28"/>
        </w:rPr>
        <w:t xml:space="preserve">High Court shall have powers to issue to any person, or authority, including in appropriate cases, any Government directions, orders or writs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32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232</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226</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228</w:t>
      </w:r>
    </w:p>
    <w:p>
      <w:pPr>
        <w:spacing w:after="60" w:before="120" w:line="360" w:lineRule="auto"/>
        <w:jc w:val="left"/>
      </w:pPr>
      <w:r>
        <w:rPr>
          <w:rFonts w:ascii="Calibri" w:cs="Calibri" w:eastAsia="Calibri" w:hAnsi="Calibri"/>
          <w:b/>
          <w:bCs/>
          <w:color w:val="000000"/>
          <w:sz w:val="28"/>
          <w:szCs w:val="28"/>
        </w:rPr>
        <w:t xml:space="preserve">Q96. </w:t>
      </w:r>
      <w:r>
        <w:rPr>
          <w:rFonts w:ascii="Calibri" w:cs="Calibri" w:eastAsia="Calibri" w:hAnsi="Calibri"/>
          <w:b w:val="false"/>
          <w:bCs w:val="false"/>
          <w:color w:val="000000"/>
          <w:sz w:val="28"/>
          <w:szCs w:val="28"/>
        </w:rPr>
        <w:t xml:space="preserve">The Governor of each state shall appoint a person to be Advocate-General for the state who is qualified to be appointed: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Attorney General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District Judge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Judge of a High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Q97. </w:t>
      </w:r>
      <w:r>
        <w:rPr>
          <w:rFonts w:ascii="Calibri" w:cs="Calibri" w:eastAsia="Calibri" w:hAnsi="Calibri"/>
          <w:b w:val="false"/>
          <w:bCs w:val="false"/>
          <w:color w:val="000000"/>
          <w:sz w:val="28"/>
          <w:szCs w:val="28"/>
        </w:rPr>
        <w:t xml:space="preserve">The rights regarding freedom of speech, etc conferred by Article 19 (1) of Constitution of India are available to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citizens of Bhutan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citizens of Lakshadweep</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citizens of Burma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Q98. </w:t>
      </w:r>
      <w:r>
        <w:rPr>
          <w:rFonts w:ascii="Calibri" w:cs="Calibri" w:eastAsia="Calibri" w:hAnsi="Calibri"/>
          <w:b w:val="false"/>
          <w:bCs w:val="false"/>
          <w:color w:val="000000"/>
          <w:sz w:val="28"/>
          <w:szCs w:val="28"/>
        </w:rPr>
        <w:t xml:space="preserve">The appropriate Legislature may, by law, provide for the adjudication or trial by Tribunals of any: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disputes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complaints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offences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Q99. </w:t>
      </w:r>
      <w:r>
        <w:rPr>
          <w:rFonts w:ascii="Calibri" w:cs="Calibri" w:eastAsia="Calibri" w:hAnsi="Calibri"/>
          <w:b w:val="false"/>
          <w:bCs w:val="false"/>
          <w:color w:val="000000"/>
          <w:sz w:val="28"/>
          <w:szCs w:val="28"/>
        </w:rPr>
        <w:t xml:space="preserve">Article 20 of Constitution of India speaks about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principle of natural justice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principle of double jeopardy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principle of estoppel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Q100. </w:t>
      </w:r>
      <w:r>
        <w:rPr>
          <w:rFonts w:ascii="Calibri" w:cs="Calibri" w:eastAsia="Calibri" w:hAnsi="Calibri"/>
          <w:b w:val="false"/>
          <w:bCs w:val="false"/>
          <w:color w:val="000000"/>
          <w:sz w:val="28"/>
          <w:szCs w:val="28"/>
        </w:rPr>
        <w:t xml:space="preserve">Every High Court shall have superintendance over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court constituted by the Armed Forces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tribunal constituted by the Armed Forces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all courts and tribunals throughout the territories in relation to which it exercises jurisdiction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Q101. </w:t>
      </w:r>
      <w:r>
        <w:rPr>
          <w:rFonts w:ascii="Calibri" w:cs="Calibri" w:eastAsia="Calibri" w:hAnsi="Calibri"/>
          <w:b w:val="false"/>
          <w:bCs w:val="false"/>
          <w:color w:val="000000"/>
          <w:sz w:val="28"/>
          <w:szCs w:val="28"/>
        </w:rPr>
        <w:t xml:space="preserve">The protection of Article 300-A "persons not to be deprived of property save by authority of law" is available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legal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juristic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(12 questions)</w:t>
      </w:r>
    </w:p>
    <w:p>
      <w:pPr>
        <w:spacing w:after="60" w:before="120" w:line="360" w:lineRule="auto"/>
        <w:jc w:val="left"/>
      </w:pPr>
      <w:r>
        <w:rPr>
          <w:rFonts w:ascii="Calibri" w:cs="Calibri" w:eastAsia="Calibri" w:hAnsi="Calibri"/>
          <w:b/>
          <w:bCs/>
          <w:color w:val="000000"/>
          <w:sz w:val="28"/>
          <w:szCs w:val="28"/>
        </w:rPr>
        <w:t xml:space="preserve">Q102. </w:t>
      </w:r>
      <w:r>
        <w:rPr>
          <w:rFonts w:ascii="Calibri" w:cs="Calibri" w:eastAsia="Calibri" w:hAnsi="Calibri"/>
          <w:b w:val="false"/>
          <w:bCs w:val="false"/>
          <w:color w:val="000000"/>
          <w:sz w:val="28"/>
          <w:szCs w:val="28"/>
        </w:rPr>
        <w:t xml:space="preserve">We, the people of India, having solemnly resolved to constitute India into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Great country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Country having religious value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Sovereign Socialist Secular Democratic Republic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Q103. </w:t>
      </w:r>
      <w:r>
        <w:rPr>
          <w:rFonts w:ascii="Calibri" w:cs="Calibri" w:eastAsia="Calibri" w:hAnsi="Calibri"/>
          <w:b w:val="false"/>
          <w:bCs w:val="false"/>
          <w:color w:val="000000"/>
          <w:sz w:val="28"/>
          <w:szCs w:val="28"/>
        </w:rPr>
        <w:t xml:space="preserve">Fundamental Duties are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51</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51 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52 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52 B</w:t>
      </w:r>
    </w:p>
    <w:p>
      <w:pPr>
        <w:spacing w:after="60" w:before="120" w:line="360" w:lineRule="auto"/>
        <w:jc w:val="left"/>
      </w:pPr>
      <w:r>
        <w:rPr>
          <w:rFonts w:ascii="Calibri" w:cs="Calibri" w:eastAsia="Calibri" w:hAnsi="Calibri"/>
          <w:b/>
          <w:bCs/>
          <w:color w:val="000000"/>
          <w:sz w:val="28"/>
          <w:szCs w:val="28"/>
        </w:rPr>
        <w:t xml:space="preserve">Q104. </w:t>
      </w:r>
      <w:r>
        <w:rPr>
          <w:rFonts w:ascii="Calibri" w:cs="Calibri" w:eastAsia="Calibri" w:hAnsi="Calibri"/>
          <w:b w:val="false"/>
          <w:bCs w:val="false"/>
          <w:color w:val="000000"/>
          <w:sz w:val="28"/>
          <w:szCs w:val="28"/>
        </w:rPr>
        <w:t xml:space="preserve">Who appoints Attorney General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Supreme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President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Parliament</w:t>
      </w:r>
    </w:p>
    <w:p>
      <w:pPr>
        <w:spacing w:after="60" w:before="120" w:line="360" w:lineRule="auto"/>
        <w:jc w:val="left"/>
      </w:pPr>
      <w:r>
        <w:rPr>
          <w:rFonts w:ascii="Calibri" w:cs="Calibri" w:eastAsia="Calibri" w:hAnsi="Calibri"/>
          <w:b/>
          <w:bCs/>
          <w:color w:val="000000"/>
          <w:sz w:val="28"/>
          <w:szCs w:val="28"/>
        </w:rPr>
        <w:t xml:space="preserve">Q105. </w:t>
      </w:r>
      <w:r>
        <w:rPr>
          <w:rFonts w:ascii="Calibri" w:cs="Calibri" w:eastAsia="Calibri" w:hAnsi="Calibri"/>
          <w:b w:val="false"/>
          <w:bCs w:val="false"/>
          <w:color w:val="000000"/>
          <w:sz w:val="28"/>
          <w:szCs w:val="28"/>
        </w:rPr>
        <w:t xml:space="preserve">Protection of life and personal liberty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personal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fundamental 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Q106. </w:t>
      </w:r>
      <w:r>
        <w:rPr>
          <w:rFonts w:ascii="Calibri" w:cs="Calibri" w:eastAsia="Calibri" w:hAnsi="Calibri"/>
          <w:b w:val="false"/>
          <w:bCs w:val="false"/>
          <w:color w:val="000000"/>
          <w:sz w:val="28"/>
          <w:szCs w:val="28"/>
        </w:rPr>
        <w:t xml:space="preserve">As per Section 96 of the penal code, nothing is an offence which is done in the exercise of the: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order of senior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right of private defence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power of military officer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power conferred by the state government</w:t>
      </w:r>
    </w:p>
    <w:p>
      <w:pPr>
        <w:spacing w:after="60" w:before="120" w:line="360" w:lineRule="auto"/>
        <w:jc w:val="left"/>
      </w:pPr>
      <w:r>
        <w:rPr>
          <w:rFonts w:ascii="Calibri" w:cs="Calibri" w:eastAsia="Calibri" w:hAnsi="Calibri"/>
          <w:b/>
          <w:bCs/>
          <w:color w:val="000000"/>
          <w:sz w:val="28"/>
          <w:szCs w:val="28"/>
        </w:rPr>
        <w:t xml:space="preserve">Q107. </w:t>
      </w:r>
      <w:r>
        <w:rPr>
          <w:rFonts w:ascii="Calibri" w:cs="Calibri" w:eastAsia="Calibri" w:hAnsi="Calibri"/>
          <w:b w:val="false"/>
          <w:bCs w:val="false"/>
          <w:color w:val="000000"/>
          <w:sz w:val="28"/>
          <w:szCs w:val="28"/>
        </w:rPr>
        <w:t xml:space="preserve">Which Court shall have power to issue directions in case of violation of fundamental rights?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District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Special Tribunal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Supreme Court</w:t>
      </w:r>
    </w:p>
    <w:p>
      <w:pPr>
        <w:spacing w:after="60" w:before="120" w:line="360" w:lineRule="auto"/>
        <w:jc w:val="left"/>
      </w:pPr>
      <w:r>
        <w:rPr>
          <w:rFonts w:ascii="Calibri" w:cs="Calibri" w:eastAsia="Calibri" w:hAnsi="Calibri"/>
          <w:b/>
          <w:bCs/>
          <w:color w:val="000000"/>
          <w:sz w:val="28"/>
          <w:szCs w:val="28"/>
        </w:rPr>
        <w:t xml:space="preserve">Q108. </w:t>
      </w:r>
      <w:r>
        <w:rPr>
          <w:rFonts w:ascii="Calibri" w:cs="Calibri" w:eastAsia="Calibri" w:hAnsi="Calibri"/>
          <w:b w:val="false"/>
          <w:bCs w:val="false"/>
          <w:color w:val="000000"/>
          <w:sz w:val="28"/>
          <w:szCs w:val="28"/>
        </w:rPr>
        <w:t xml:space="preserve">The provisions of penal code apply to any offence committed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person in any place not within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person who is above twenty-one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person who is above eighteen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citizen of India in any place without and beyond India.</w:t>
      </w:r>
    </w:p>
    <w:p>
      <w:pPr>
        <w:spacing w:after="60" w:before="120" w:line="360" w:lineRule="auto"/>
        <w:jc w:val="left"/>
      </w:pPr>
      <w:r>
        <w:rPr>
          <w:rFonts w:ascii="Calibri" w:cs="Calibri" w:eastAsia="Calibri" w:hAnsi="Calibri"/>
          <w:b/>
          <w:bCs/>
          <w:color w:val="000000"/>
          <w:sz w:val="28"/>
          <w:szCs w:val="28"/>
        </w:rPr>
        <w:t xml:space="preserve">Q109. </w:t>
      </w:r>
      <w:r>
        <w:rPr>
          <w:rFonts w:ascii="Calibri" w:cs="Calibri" w:eastAsia="Calibri" w:hAnsi="Calibri"/>
          <w:b w:val="false"/>
          <w:bCs w:val="false"/>
          <w:color w:val="000000"/>
          <w:sz w:val="28"/>
          <w:szCs w:val="28"/>
        </w:rPr>
        <w:t xml:space="preserve">Power to amend Constitution is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Supreme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Parliament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(2) above</w:t>
      </w:r>
    </w:p>
    <w:p>
      <w:pPr>
        <w:spacing w:after="60" w:before="120" w:line="360" w:lineRule="auto"/>
        <w:jc w:val="left"/>
      </w:pPr>
      <w:r>
        <w:rPr>
          <w:rFonts w:ascii="Calibri" w:cs="Calibri" w:eastAsia="Calibri" w:hAnsi="Calibri"/>
          <w:b/>
          <w:bCs/>
          <w:color w:val="000000"/>
          <w:sz w:val="28"/>
          <w:szCs w:val="28"/>
        </w:rPr>
        <w:t xml:space="preserve">Q110. </w:t>
      </w:r>
      <w:r>
        <w:rPr>
          <w:rFonts w:ascii="Calibri" w:cs="Calibri" w:eastAsia="Calibri" w:hAnsi="Calibri"/>
          <w:b w:val="false"/>
          <w:bCs w:val="false"/>
          <w:color w:val="000000"/>
          <w:sz w:val="28"/>
          <w:szCs w:val="28"/>
        </w:rPr>
        <w:t xml:space="preserve">As per Article 121, an order to set aside an abatement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thirty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sixty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ninety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Q111. </w:t>
      </w:r>
      <w:r>
        <w:rPr>
          <w:rFonts w:ascii="Calibri" w:cs="Calibri" w:eastAsia="Calibri" w:hAnsi="Calibri"/>
          <w:b w:val="false"/>
          <w:bCs w:val="false"/>
          <w:color w:val="000000"/>
          <w:sz w:val="28"/>
          <w:szCs w:val="28"/>
        </w:rPr>
        <w:t xml:space="preserve">Concurrent list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Schedule IV of Constitution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Schedule V of Constitution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Schedule VI of Constitution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Schedule VII of Constitution</w:t>
      </w:r>
    </w:p>
    <w:p>
      <w:pPr>
        <w:spacing w:after="60" w:before="120" w:line="360" w:lineRule="auto"/>
        <w:jc w:val="left"/>
      </w:pPr>
      <w:r>
        <w:rPr>
          <w:rFonts w:ascii="Calibri" w:cs="Calibri" w:eastAsia="Calibri" w:hAnsi="Calibri"/>
          <w:b/>
          <w:bCs/>
          <w:color w:val="000000"/>
          <w:sz w:val="28"/>
          <w:szCs w:val="28"/>
        </w:rPr>
        <w:t xml:space="preserve">Q112. </w:t>
      </w:r>
      <w:r>
        <w:rPr>
          <w:rFonts w:ascii="Calibri" w:cs="Calibri" w:eastAsia="Calibri" w:hAnsi="Calibri"/>
          <w:b w:val="false"/>
          <w:bCs w:val="false"/>
          <w:color w:val="000000"/>
          <w:sz w:val="28"/>
          <w:szCs w:val="28"/>
        </w:rPr>
        <w:t xml:space="preserve">Principle of doctrine of eclipse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13, Laws inconsistent with or in derogation of the fundamental rights.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14, Equality before law.</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15, Prohibition of discrimination on ground of religion, race, caste, sex or place of birth.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17, Abolition of untouchability.</w:t>
      </w:r>
    </w:p>
    <w:p>
      <w:pPr>
        <w:spacing w:after="60" w:before="120" w:line="360" w:lineRule="auto"/>
        <w:jc w:val="left"/>
      </w:pPr>
      <w:r>
        <w:rPr>
          <w:rFonts w:ascii="Calibri" w:cs="Calibri" w:eastAsia="Calibri" w:hAnsi="Calibri"/>
          <w:b/>
          <w:bCs/>
          <w:color w:val="000000"/>
          <w:sz w:val="28"/>
          <w:szCs w:val="28"/>
        </w:rPr>
        <w:t xml:space="preserve">Q113. </w:t>
      </w:r>
      <w:r>
        <w:rPr>
          <w:rFonts w:ascii="Calibri" w:cs="Calibri" w:eastAsia="Calibri" w:hAnsi="Calibri"/>
          <w:b w:val="false"/>
          <w:bCs w:val="false"/>
          <w:color w:val="000000"/>
          <w:sz w:val="28"/>
          <w:szCs w:val="28"/>
        </w:rPr>
        <w:t xml:space="preserve">Who gives oath to the Governor?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President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Prime Minister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Chief Justice of the High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Chief Justice of the Supreme Court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Q114. </w:t>
      </w:r>
      <w:r>
        <w:rPr>
          <w:rFonts w:ascii="Calibri" w:cs="Calibri" w:eastAsia="Calibri" w:hAnsi="Calibri"/>
          <w:b w:val="false"/>
          <w:bCs w:val="false"/>
          <w:color w:val="000000"/>
          <w:sz w:val="28"/>
          <w:szCs w:val="28"/>
        </w:rPr>
        <w:t xml:space="preserve">Every Person who is arrested and detained in custody shall be produced before the nearest Magistrate within a period of twenty-four hours, this right is provided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167 of Code of Criminal Procedure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20 of Constitution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22 of Constitution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Q115. </w:t>
      </w:r>
      <w:r>
        <w:rPr>
          <w:rFonts w:ascii="Calibri" w:cs="Calibri" w:eastAsia="Calibri" w:hAnsi="Calibri"/>
          <w:b w:val="false"/>
          <w:bCs w:val="false"/>
          <w:color w:val="000000"/>
          <w:sz w:val="28"/>
          <w:szCs w:val="28"/>
        </w:rPr>
        <w:t xml:space="preserve">Any offence under the Indian Penal Code may be tried by:</w:t>
      </w:r>
    </w:p>
    <w:p>
      <w:pPr>
        <w:spacing w:after="60" w:line="360" w:lineRule="auto"/>
        <w:ind w:left="240"/>
      </w:pPr>
      <w:r>
        <w:rPr>
          <w:rFonts w:ascii="Calibri" w:cs="Calibri" w:eastAsia="Calibri" w:hAnsi="Calibri"/>
          <w:color w:val="000000"/>
          <w:sz w:val="28"/>
          <w:szCs w:val="28"/>
        </w:rPr>
        <w:t xml:space="preserve">the Supreme Court of India</w:t>
      </w:r>
    </w:p>
    <w:p>
      <w:pPr>
        <w:spacing w:after="60" w:line="360" w:lineRule="auto"/>
        <w:ind w:left="240"/>
      </w:pPr>
      <w:r>
        <w:rPr>
          <w:rFonts w:ascii="Calibri" w:cs="Calibri" w:eastAsia="Calibri" w:hAnsi="Calibri"/>
          <w:color w:val="000000"/>
          <w:sz w:val="28"/>
          <w:szCs w:val="28"/>
        </w:rPr>
        <w:t xml:space="preserve">the High Court</w:t>
      </w:r>
    </w:p>
    <w:p>
      <w:pPr>
        <w:spacing w:after="60" w:line="360" w:lineRule="auto"/>
        <w:ind w:left="240"/>
      </w:pPr>
      <w:r>
        <w:rPr>
          <w:rFonts w:ascii="Calibri" w:cs="Calibri" w:eastAsia="Calibri" w:hAnsi="Calibri"/>
          <w:color w:val="000000"/>
          <w:sz w:val="28"/>
          <w:szCs w:val="28"/>
        </w:rPr>
        <w:t xml:space="preserve">any other Court by which such offence is shown in the first schedule to be triable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correct, (c) not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and (b) not correct, (c)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correct, (b) and (c)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 (b) and (c) correct</w:t>
      </w:r>
    </w:p>
    <w:p>
      <w:pPr>
        <w:spacing w:after="60" w:before="120" w:line="360" w:lineRule="auto"/>
        <w:jc w:val="left"/>
      </w:pPr>
      <w:r>
        <w:rPr>
          <w:rFonts w:ascii="Calibri" w:cs="Calibri" w:eastAsia="Calibri" w:hAnsi="Calibri"/>
          <w:b/>
          <w:bCs/>
          <w:color w:val="000000"/>
          <w:sz w:val="28"/>
          <w:szCs w:val="28"/>
        </w:rPr>
        <w:t xml:space="preserve">Q116. </w:t>
      </w:r>
      <w:r>
        <w:rPr>
          <w:rFonts w:ascii="Calibri" w:cs="Calibri" w:eastAsia="Calibri" w:hAnsi="Calibri"/>
          <w:b w:val="false"/>
          <w:bCs w:val="false"/>
          <w:color w:val="000000"/>
          <w:sz w:val="28"/>
          <w:szCs w:val="28"/>
        </w:rPr>
        <w:t xml:space="preserve">Under Constitution of India subject-matter of laws made by Parliament and by the Legislature of State are enumerated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Third Schedule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Seventh Schedule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Eighth Schedule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Ninth Schedule</w:t>
      </w:r>
    </w:p>
    <w:p>
      <w:pPr>
        <w:spacing w:after="60" w:before="120" w:line="360" w:lineRule="auto"/>
        <w:jc w:val="left"/>
      </w:pPr>
      <w:r>
        <w:rPr>
          <w:rFonts w:ascii="Calibri" w:cs="Calibri" w:eastAsia="Calibri" w:hAnsi="Calibri"/>
          <w:b/>
          <w:bCs/>
          <w:color w:val="000000"/>
          <w:sz w:val="28"/>
          <w:szCs w:val="28"/>
        </w:rPr>
        <w:t xml:space="preserve">Q117. </w:t>
      </w:r>
      <w:r>
        <w:rPr>
          <w:rFonts w:ascii="Calibri" w:cs="Calibri" w:eastAsia="Calibri" w:hAnsi="Calibri"/>
          <w:b w:val="false"/>
          <w:bCs w:val="false"/>
          <w:color w:val="000000"/>
          <w:sz w:val="28"/>
          <w:szCs w:val="28"/>
        </w:rPr>
        <w:t xml:space="preserve">Under Article 24 of Constitution of India no child shall be employed to work in any factory or mine who is below the age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14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16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18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21 years</w:t>
      </w:r>
    </w:p>
    <w:p>
      <w:pPr>
        <w:spacing w:after="60" w:before="120" w:line="360" w:lineRule="auto"/>
        <w:jc w:val="left"/>
      </w:pPr>
      <w:r>
        <w:rPr>
          <w:rFonts w:ascii="Calibri" w:cs="Calibri" w:eastAsia="Calibri" w:hAnsi="Calibri"/>
          <w:b/>
          <w:bCs/>
          <w:color w:val="000000"/>
          <w:sz w:val="28"/>
          <w:szCs w:val="28"/>
        </w:rPr>
        <w:t xml:space="preserve">Q118. </w:t>
      </w:r>
      <w:r>
        <w:rPr>
          <w:rFonts w:ascii="Calibri" w:cs="Calibri" w:eastAsia="Calibri" w:hAnsi="Calibri"/>
          <w:b w:val="false"/>
          <w:bCs w:val="false"/>
          <w:color w:val="000000"/>
          <w:sz w:val="28"/>
          <w:szCs w:val="28"/>
        </w:rPr>
        <w:t xml:space="preserve">As per Preamble of the Constitution of India the word "Equality" stand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of status and opportunity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of thought, expression, belief, faith and worship</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social, economic and political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Q119. </w:t>
      </w:r>
      <w:r>
        <w:rPr>
          <w:rFonts w:ascii="Calibri" w:cs="Calibri" w:eastAsia="Calibri" w:hAnsi="Calibri"/>
          <w:b w:val="false"/>
          <w:bCs w:val="false"/>
          <w:color w:val="000000"/>
          <w:sz w:val="28"/>
          <w:szCs w:val="28"/>
        </w:rPr>
        <w:t xml:space="preserve">it can be partly enforced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agreement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entire agreement is enforceable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none of the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Article 236 of Constitution of India the expression 'judicial service' means:</w:t>
      </w:r>
    </w:p>
    <w:p>
      <w:pPr>
        <w:spacing w:after="60" w:before="120" w:line="360" w:lineRule="auto"/>
        <w:jc w:val="left"/>
      </w:pPr>
      <w:r>
        <w:rPr>
          <w:rFonts w:ascii="Calibri" w:cs="Calibri" w:eastAsia="Calibri" w:hAnsi="Calibri"/>
          <w:b/>
          <w:bCs/>
          <w:color w:val="000000"/>
          <w:sz w:val="28"/>
          <w:szCs w:val="28"/>
        </w:rPr>
        <w:t xml:space="preserve">Q120. </w:t>
      </w:r>
      <w:r>
        <w:rPr>
          <w:rFonts w:ascii="Calibri" w:cs="Calibri" w:eastAsia="Calibri" w:hAnsi="Calibri"/>
          <w:b w:val="false"/>
          <w:bCs w:val="false"/>
          <w:color w:val="000000"/>
          <w:sz w:val="28"/>
          <w:szCs w:val="28"/>
        </w:rPr>
        <w:t xml:space="preserve">Under Article 141 of Constitution of India law declared by Supreme Court shall be binding 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 the citizens within the territory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all the courts within the territory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the parties to the proceeding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State Governments only</w:t>
      </w:r>
    </w:p>
    <w:p>
      <w:pPr>
        <w:spacing w:after="60" w:before="120" w:line="360" w:lineRule="auto"/>
        <w:jc w:val="left"/>
      </w:pPr>
      <w:r>
        <w:rPr>
          <w:rFonts w:ascii="Calibri" w:cs="Calibri" w:eastAsia="Calibri" w:hAnsi="Calibri"/>
          <w:b/>
          <w:bCs/>
          <w:color w:val="000000"/>
          <w:sz w:val="28"/>
          <w:szCs w:val="28"/>
        </w:rPr>
        <w:t xml:space="preserve">Q121. </w:t>
      </w:r>
      <w:r>
        <w:rPr>
          <w:rFonts w:ascii="Calibri" w:cs="Calibri" w:eastAsia="Calibri" w:hAnsi="Calibri"/>
          <w:b w:val="false"/>
          <w:bCs w:val="false"/>
          <w:color w:val="000000"/>
          <w:sz w:val="28"/>
          <w:szCs w:val="28"/>
        </w:rPr>
        <w:t xml:space="preserve">Freedom of religion is guaranteed under Constitution of India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Directive Principles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Fundamental Rights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Convention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preamble</w:t>
      </w:r>
    </w:p>
    <w:p>
      <w:pPr>
        <w:spacing w:after="60" w:before="120" w:line="360" w:lineRule="auto"/>
        <w:jc w:val="left"/>
      </w:pPr>
      <w:r>
        <w:rPr>
          <w:rFonts w:ascii="Calibri" w:cs="Calibri" w:eastAsia="Calibri" w:hAnsi="Calibri"/>
          <w:b/>
          <w:bCs/>
          <w:color w:val="000000"/>
          <w:sz w:val="28"/>
          <w:szCs w:val="28"/>
        </w:rPr>
        <w:t xml:space="preserve">Q122. </w:t>
      </w:r>
      <w:r>
        <w:rPr>
          <w:rFonts w:ascii="Calibri" w:cs="Calibri" w:eastAsia="Calibri" w:hAnsi="Calibri"/>
          <w:b w:val="false"/>
          <w:bCs w:val="false"/>
          <w:color w:val="000000"/>
          <w:sz w:val="28"/>
          <w:szCs w:val="28"/>
        </w:rPr>
        <w:t xml:space="preserve">No Judge or Magistrate shall be compelled to answer any question to his own conduct in court as such Judge or Magistrate or as to anything which came to his knowledge in court as such Judge or Magistrate except: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 the permission of some court to which he is subordinate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upon special order of some court to which he is subordinate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 direction of President/Governor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 request of party to the proceeding</w:t>
      </w:r>
    </w:p>
    <w:p>
      <w:pPr>
        <w:spacing w:after="60" w:before="120" w:line="360" w:lineRule="auto"/>
        <w:jc w:val="left"/>
      </w:pPr>
      <w:r>
        <w:rPr>
          <w:rFonts w:ascii="Calibri" w:cs="Calibri" w:eastAsia="Calibri" w:hAnsi="Calibri"/>
          <w:b/>
          <w:bCs/>
          <w:color w:val="000000"/>
          <w:sz w:val="28"/>
          <w:szCs w:val="28"/>
        </w:rPr>
        <w:t xml:space="preserve">Q123. </w:t>
      </w:r>
      <w:r>
        <w:rPr>
          <w:rFonts w:ascii="Calibri" w:cs="Calibri" w:eastAsia="Calibri" w:hAnsi="Calibri"/>
          <w:b w:val="false"/>
          <w:bCs w:val="false"/>
          <w:color w:val="000000"/>
          <w:sz w:val="28"/>
          <w:szCs w:val="28"/>
        </w:rPr>
        <w:t xml:space="preserve">Any resignation addressed by the President to Vice-President shall forthwith be communicated by him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Speaker of Council of State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Speaker of house of people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Chief Justice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Prime Minister</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2023</w:t>
      </w:r>
    </w:p>
    <w:p>
      <w:pPr>
        <w:spacing w:after="120" w:line="360" w:lineRule="auto"/>
      </w:pPr>
      <w:r>
        <w:rPr>
          <w:rFonts w:ascii="Calibri" w:cs="Calibri" w:eastAsia="Calibri" w:hAnsi="Calibri"/>
          <w:i/>
          <w:iCs/>
          <w:color w:val="000000"/>
          <w:sz w:val="24"/>
          <w:szCs w:val="24"/>
        </w:rPr>
        <w:t xml:space="preserve">(16 questions)</w:t>
      </w:r>
    </w:p>
    <w:p>
      <w:pPr>
        <w:spacing w:after="60" w:before="120" w:line="360" w:lineRule="auto"/>
        <w:jc w:val="left"/>
      </w:pPr>
      <w:r>
        <w:rPr>
          <w:rFonts w:ascii="Calibri" w:cs="Calibri" w:eastAsia="Calibri" w:hAnsi="Calibri"/>
          <w:b/>
          <w:bCs/>
          <w:color w:val="000000"/>
          <w:sz w:val="28"/>
          <w:szCs w:val="28"/>
        </w:rPr>
        <w:t xml:space="preserve">Q124. </w:t>
      </w:r>
      <w:r>
        <w:rPr>
          <w:rFonts w:ascii="Calibri" w:cs="Calibri" w:eastAsia="Calibri" w:hAnsi="Calibri"/>
          <w:b w:val="false"/>
          <w:bCs w:val="false"/>
          <w:color w:val="000000"/>
          <w:sz w:val="28"/>
          <w:szCs w:val="28"/>
        </w:rPr>
        <w:t xml:space="preserve">Who administers the oath of the office to the President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Prime Minister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Vice President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Chief Justice of High Court of Delhi</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Q125. </w:t>
      </w:r>
      <w:r>
        <w:rPr>
          <w:rFonts w:ascii="Calibri" w:cs="Calibri" w:eastAsia="Calibri" w:hAnsi="Calibri"/>
          <w:b w:val="false"/>
          <w:bCs w:val="false"/>
          <w:color w:val="000000"/>
          <w:sz w:val="28"/>
          <w:szCs w:val="28"/>
        </w:rPr>
        <w:t xml:space="preserve">Article 18 of the constitution deals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Abolition of untouchability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Abolition of titles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Protection of life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Protection of personal liberty</w:t>
      </w:r>
    </w:p>
    <w:p>
      <w:pPr>
        <w:spacing w:after="60" w:before="120" w:line="360" w:lineRule="auto"/>
        <w:jc w:val="left"/>
      </w:pPr>
      <w:r>
        <w:rPr>
          <w:rFonts w:ascii="Calibri" w:cs="Calibri" w:eastAsia="Calibri" w:hAnsi="Calibri"/>
          <w:b/>
          <w:bCs/>
          <w:color w:val="000000"/>
          <w:sz w:val="28"/>
          <w:szCs w:val="28"/>
        </w:rPr>
        <w:t xml:space="preserve">Q126. </w:t>
      </w:r>
      <w:r>
        <w:rPr>
          <w:rFonts w:ascii="Calibri" w:cs="Calibri" w:eastAsia="Calibri" w:hAnsi="Calibri"/>
          <w:b w:val="false"/>
          <w:bCs w:val="false"/>
          <w:color w:val="000000"/>
          <w:sz w:val="28"/>
          <w:szCs w:val="28"/>
        </w:rPr>
        <w:t xml:space="preserve">Who administers oath to the Governor of a state?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President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Chief Minister of that State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Prime Minister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Q127. </w:t>
      </w:r>
      <w:r>
        <w:rPr>
          <w:rFonts w:ascii="Calibri" w:cs="Calibri" w:eastAsia="Calibri" w:hAnsi="Calibri"/>
          <w:b w:val="false"/>
          <w:bCs w:val="false"/>
          <w:color w:val="000000"/>
          <w:sz w:val="28"/>
          <w:szCs w:val="28"/>
        </w:rPr>
        <w:t xml:space="preserve">Law declared by the Supreme Court is binding on all courts in India as per: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147</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145</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143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141</w:t>
      </w:r>
    </w:p>
    <w:p>
      <w:pPr>
        <w:spacing w:after="60" w:before="120" w:line="360" w:lineRule="auto"/>
        <w:jc w:val="left"/>
      </w:pPr>
      <w:r>
        <w:rPr>
          <w:rFonts w:ascii="Calibri" w:cs="Calibri" w:eastAsia="Calibri" w:hAnsi="Calibri"/>
          <w:b/>
          <w:bCs/>
          <w:color w:val="000000"/>
          <w:sz w:val="28"/>
          <w:szCs w:val="28"/>
        </w:rPr>
        <w:t xml:space="preserve">Q128. </w:t>
      </w:r>
      <w:r>
        <w:rPr>
          <w:rFonts w:ascii="Calibri" w:cs="Calibri" w:eastAsia="Calibri" w:hAnsi="Calibri"/>
          <w:b w:val="false"/>
          <w:bCs w:val="false"/>
          <w:color w:val="000000"/>
          <w:sz w:val="28"/>
          <w:szCs w:val="28"/>
        </w:rPr>
        <w:t xml:space="preserve">Which Article of the Constitution abolishes Untouchability?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15</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16</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17</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18</w:t>
      </w:r>
    </w:p>
    <w:p>
      <w:pPr>
        <w:spacing w:after="60" w:before="120" w:line="360" w:lineRule="auto"/>
        <w:jc w:val="left"/>
      </w:pPr>
      <w:r>
        <w:rPr>
          <w:rFonts w:ascii="Calibri" w:cs="Calibri" w:eastAsia="Calibri" w:hAnsi="Calibri"/>
          <w:b/>
          <w:bCs/>
          <w:color w:val="000000"/>
          <w:sz w:val="28"/>
          <w:szCs w:val="28"/>
        </w:rPr>
        <w:t xml:space="preserve">Q129. </w:t>
      </w:r>
      <w:r>
        <w:rPr>
          <w:rFonts w:ascii="Calibri" w:cs="Calibri" w:eastAsia="Calibri" w:hAnsi="Calibri"/>
          <w:b w:val="false"/>
          <w:bCs w:val="false"/>
          <w:color w:val="000000"/>
          <w:sz w:val="28"/>
          <w:szCs w:val="28"/>
        </w:rPr>
        <w:t xml:space="preserve">The constitution of India was adopted by the Constituent Assembly 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26th January 1950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15th August 1947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26th November 1949</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15th August 1950</w:t>
      </w:r>
    </w:p>
    <w:p>
      <w:pPr>
        <w:spacing w:after="60" w:before="120" w:line="360" w:lineRule="auto"/>
        <w:jc w:val="left"/>
      </w:pPr>
      <w:r>
        <w:rPr>
          <w:rFonts w:ascii="Calibri" w:cs="Calibri" w:eastAsia="Calibri" w:hAnsi="Calibri"/>
          <w:b/>
          <w:bCs/>
          <w:color w:val="000000"/>
          <w:sz w:val="28"/>
          <w:szCs w:val="28"/>
        </w:rPr>
        <w:t xml:space="preserve">Q130. </w:t>
      </w:r>
      <w:r>
        <w:rPr>
          <w:rFonts w:ascii="Calibri" w:cs="Calibri" w:eastAsia="Calibri" w:hAnsi="Calibri"/>
          <w:b w:val="false"/>
          <w:bCs w:val="false"/>
          <w:color w:val="000000"/>
          <w:sz w:val="28"/>
          <w:szCs w:val="28"/>
        </w:rPr>
        <w:t xml:space="preserve">Article ___________ of the constitution relates to freedom to manage religious affairs.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24</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25</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26</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27</w:t>
      </w:r>
    </w:p>
    <w:p>
      <w:pPr>
        <w:spacing w:after="60" w:before="120" w:line="360" w:lineRule="auto"/>
        <w:jc w:val="left"/>
      </w:pPr>
      <w:r>
        <w:rPr>
          <w:rFonts w:ascii="Calibri" w:cs="Calibri" w:eastAsia="Calibri" w:hAnsi="Calibri"/>
          <w:b/>
          <w:bCs/>
          <w:color w:val="000000"/>
          <w:sz w:val="28"/>
          <w:szCs w:val="28"/>
        </w:rPr>
        <w:t xml:space="preserve">Q131. </w:t>
      </w:r>
      <w:r>
        <w:rPr>
          <w:rFonts w:ascii="Calibri" w:cs="Calibri" w:eastAsia="Calibri" w:hAnsi="Calibri"/>
          <w:b w:val="false"/>
          <w:bCs w:val="false"/>
          <w:color w:val="000000"/>
          <w:sz w:val="28"/>
          <w:szCs w:val="28"/>
        </w:rPr>
        <w:t xml:space="preserve">Article 39 A of the constitution deals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Environment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Equal justice and legal aid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Protection of woman from domestic violence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Property right</w:t>
      </w:r>
    </w:p>
    <w:p>
      <w:pPr>
        <w:spacing w:after="60" w:before="120" w:line="360" w:lineRule="auto"/>
        <w:jc w:val="left"/>
      </w:pPr>
      <w:r>
        <w:rPr>
          <w:rFonts w:ascii="Calibri" w:cs="Calibri" w:eastAsia="Calibri" w:hAnsi="Calibri"/>
          <w:b/>
          <w:bCs/>
          <w:color w:val="000000"/>
          <w:sz w:val="28"/>
          <w:szCs w:val="28"/>
        </w:rPr>
        <w:t xml:space="preserve">Q132. </w:t>
      </w:r>
      <w:r>
        <w:rPr>
          <w:rFonts w:ascii="Calibri" w:cs="Calibri" w:eastAsia="Calibri" w:hAnsi="Calibri"/>
          <w:b w:val="false"/>
          <w:bCs w:val="false"/>
          <w:color w:val="000000"/>
          <w:sz w:val="28"/>
          <w:szCs w:val="28"/>
        </w:rPr>
        <w:t xml:space="preserve">Which Article of the Constitution of India describes the procedure to amend the Constitution?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368</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366</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365</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367</w:t>
      </w:r>
    </w:p>
    <w:p>
      <w:pPr>
        <w:spacing w:after="60" w:before="120" w:line="360" w:lineRule="auto"/>
        <w:jc w:val="left"/>
      </w:pPr>
      <w:r>
        <w:rPr>
          <w:rFonts w:ascii="Calibri" w:cs="Calibri" w:eastAsia="Calibri" w:hAnsi="Calibri"/>
          <w:b/>
          <w:bCs/>
          <w:color w:val="000000"/>
          <w:sz w:val="28"/>
          <w:szCs w:val="28"/>
        </w:rPr>
        <w:t xml:space="preserve">Q133. </w:t>
      </w:r>
      <w:r>
        <w:rPr>
          <w:rFonts w:ascii="Calibri" w:cs="Calibri" w:eastAsia="Calibri" w:hAnsi="Calibri"/>
          <w:b w:val="false"/>
          <w:bCs w:val="false"/>
          <w:color w:val="000000"/>
          <w:sz w:val="28"/>
          <w:szCs w:val="28"/>
        </w:rPr>
        <w:t xml:space="preserve">Which of the following Article of the constitution guarantees equal opportunities in Public employment to citizens?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Article 21</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Article 14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Article 16</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Article 15</w:t>
      </w:r>
    </w:p>
    <w:p>
      <w:pPr>
        <w:spacing w:after="60" w:before="120" w:line="360" w:lineRule="auto"/>
        <w:jc w:val="left"/>
      </w:pPr>
      <w:r>
        <w:rPr>
          <w:rFonts w:ascii="Calibri" w:cs="Calibri" w:eastAsia="Calibri" w:hAnsi="Calibri"/>
          <w:b/>
          <w:bCs/>
          <w:color w:val="000000"/>
          <w:sz w:val="28"/>
          <w:szCs w:val="28"/>
        </w:rPr>
        <w:t xml:space="preserve">Q134. </w:t>
      </w:r>
      <w:r>
        <w:rPr>
          <w:rFonts w:ascii="Calibri" w:cs="Calibri" w:eastAsia="Calibri" w:hAnsi="Calibri"/>
          <w:b w:val="false"/>
          <w:bCs w:val="false"/>
          <w:color w:val="000000"/>
          <w:sz w:val="28"/>
          <w:szCs w:val="28"/>
        </w:rPr>
        <w:t xml:space="preserve">Article 5 of the constitution deals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Union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Fundamental Duties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Citizenship</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Q135. </w:t>
      </w:r>
      <w:r>
        <w:rPr>
          <w:rFonts w:ascii="Calibri" w:cs="Calibri" w:eastAsia="Calibri" w:hAnsi="Calibri"/>
          <w:b w:val="false"/>
          <w:bCs w:val="false"/>
          <w:color w:val="000000"/>
          <w:sz w:val="28"/>
          <w:szCs w:val="28"/>
        </w:rPr>
        <w:t xml:space="preserve">The state shall take steps to separate the judiciary from the executive in the public services of the state under Article___________ of the constitution of India.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51</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52</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50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Q136. </w:t>
      </w:r>
      <w:r>
        <w:rPr>
          <w:rFonts w:ascii="Calibri" w:cs="Calibri" w:eastAsia="Calibri" w:hAnsi="Calibri"/>
          <w:b w:val="false"/>
          <w:bCs w:val="false"/>
          <w:color w:val="000000"/>
          <w:sz w:val="28"/>
          <w:szCs w:val="28"/>
        </w:rPr>
        <w:t xml:space="preserve">The President of India may by writing under his hand addressed to the resign his office.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Chief Justice of India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Election Commissioner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Vice-president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Prime Minister of India</w:t>
      </w:r>
    </w:p>
    <w:p>
      <w:pPr>
        <w:spacing w:after="60" w:before="120" w:line="360" w:lineRule="auto"/>
        <w:jc w:val="left"/>
      </w:pPr>
      <w:r>
        <w:rPr>
          <w:rFonts w:ascii="Calibri" w:cs="Calibri" w:eastAsia="Calibri" w:hAnsi="Calibri"/>
          <w:b/>
          <w:bCs/>
          <w:color w:val="000000"/>
          <w:sz w:val="28"/>
          <w:szCs w:val="28"/>
        </w:rPr>
        <w:t xml:space="preserve">Q137. </w:t>
      </w:r>
      <w:r>
        <w:rPr>
          <w:rFonts w:ascii="Calibri" w:cs="Calibri" w:eastAsia="Calibri" w:hAnsi="Calibri"/>
          <w:b w:val="false"/>
          <w:bCs w:val="false"/>
          <w:color w:val="000000"/>
          <w:sz w:val="28"/>
          <w:szCs w:val="28"/>
        </w:rPr>
        <w:t xml:space="preserve">Article 46 of the Constitution deals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Uniform Civil Code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Living wages for workers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Organization of Village Panchayats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Q138. </w:t>
      </w:r>
      <w:r>
        <w:rPr>
          <w:rFonts w:ascii="Calibri" w:cs="Calibri" w:eastAsia="Calibri" w:hAnsi="Calibri"/>
          <w:b w:val="false"/>
          <w:bCs w:val="false"/>
          <w:color w:val="000000"/>
          <w:sz w:val="28"/>
          <w:szCs w:val="28"/>
        </w:rPr>
        <w:t xml:space="preserve">No person is eligible for being appointed as President of India unless he has completed the age of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50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40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35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45 years</w:t>
      </w:r>
    </w:p>
    <w:p>
      <w:pPr>
        <w:spacing w:after="60" w:before="120" w:line="360" w:lineRule="auto"/>
        <w:jc w:val="left"/>
      </w:pPr>
      <w:r>
        <w:rPr>
          <w:rFonts w:ascii="Calibri" w:cs="Calibri" w:eastAsia="Calibri" w:hAnsi="Calibri"/>
          <w:b/>
          <w:bCs/>
          <w:color w:val="000000"/>
          <w:sz w:val="28"/>
          <w:szCs w:val="28"/>
        </w:rPr>
        <w:t xml:space="preserve">Q139. </w:t>
      </w:r>
      <w:r>
        <w:rPr>
          <w:rFonts w:ascii="Calibri" w:cs="Calibri" w:eastAsia="Calibri" w:hAnsi="Calibri"/>
          <w:b w:val="false"/>
          <w:bCs w:val="false"/>
          <w:color w:val="000000"/>
          <w:sz w:val="28"/>
          <w:szCs w:val="28"/>
        </w:rPr>
        <w:t xml:space="preserve">Article 21-A of the constitution deals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Right to employment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Right to food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Right to education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C     Q2: D     Q3: A     Q4: C     Q5: A</w:t>
      </w:r>
    </w:p>
    <w:p>
      <w:pPr>
        <w:spacing w:after="60" w:line="360" w:lineRule="auto"/>
      </w:pPr>
      <w:r>
        <w:rPr>
          <w:rFonts w:ascii="Calibri" w:cs="Calibri" w:eastAsia="Calibri" w:hAnsi="Calibri"/>
          <w:color w:val="000000"/>
          <w:sz w:val="28"/>
          <w:szCs w:val="28"/>
        </w:rPr>
        <w:t xml:space="preserve">Q6: D     Q7: B     Q8: A     Q9: C</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Q10: 4     Q11: 2     Q12: 3     Q13: 3     Q14: 3</w:t>
      </w:r>
    </w:p>
    <w:p>
      <w:pPr>
        <w:spacing w:after="60" w:line="360" w:lineRule="auto"/>
      </w:pPr>
      <w:r>
        <w:rPr>
          <w:rFonts w:ascii="Calibri" w:cs="Calibri" w:eastAsia="Calibri" w:hAnsi="Calibri"/>
          <w:color w:val="000000"/>
          <w:sz w:val="28"/>
          <w:szCs w:val="28"/>
        </w:rPr>
        <w:t xml:space="preserve">Q15: 3     Q16: 1     Q17: 3     Q18: 3     Q19: 3</w:t>
      </w:r>
    </w:p>
    <w:p>
      <w:pPr>
        <w:spacing w:after="60" w:line="360" w:lineRule="auto"/>
      </w:pPr>
      <w:r>
        <w:rPr>
          <w:rFonts w:ascii="Calibri" w:cs="Calibri" w:eastAsia="Calibri" w:hAnsi="Calibri"/>
          <w:color w:val="000000"/>
          <w:sz w:val="28"/>
          <w:szCs w:val="28"/>
        </w:rPr>
        <w:t xml:space="preserve">Q20: 4     Q21: 2     Q22: 1</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Q23: 3     Q24: 3     Q25: 3     Q26: 1     Q27: 2</w:t>
      </w:r>
    </w:p>
    <w:p>
      <w:pPr>
        <w:spacing w:after="60" w:line="360" w:lineRule="auto"/>
      </w:pPr>
      <w:r>
        <w:rPr>
          <w:rFonts w:ascii="Calibri" w:cs="Calibri" w:eastAsia="Calibri" w:hAnsi="Calibri"/>
          <w:color w:val="000000"/>
          <w:sz w:val="28"/>
          <w:szCs w:val="28"/>
        </w:rPr>
        <w:t xml:space="preserve">Q28: 1     Q29: 3     Q30: 2     Q31: 1</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Q32: 3     Q33: 4     Q34: 4     Q35: 3     Q36: 3</w:t>
      </w:r>
    </w:p>
    <w:p>
      <w:pPr>
        <w:spacing w:after="60" w:line="360" w:lineRule="auto"/>
      </w:pPr>
      <w:r>
        <w:rPr>
          <w:rFonts w:ascii="Calibri" w:cs="Calibri" w:eastAsia="Calibri" w:hAnsi="Calibri"/>
          <w:color w:val="000000"/>
          <w:sz w:val="28"/>
          <w:szCs w:val="28"/>
        </w:rPr>
        <w:t xml:space="preserve">Q37: 2     Q38: 4     Q39: 1     Q40: 2     Q41: 1</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Q42: 1     Q43: 4     Q44: 4     Q45: 4     Q46: 4</w:t>
      </w:r>
    </w:p>
    <w:p>
      <w:pPr>
        <w:spacing w:after="60" w:line="360" w:lineRule="auto"/>
      </w:pPr>
      <w:r>
        <w:rPr>
          <w:rFonts w:ascii="Calibri" w:cs="Calibri" w:eastAsia="Calibri" w:hAnsi="Calibri"/>
          <w:color w:val="000000"/>
          <w:sz w:val="28"/>
          <w:szCs w:val="28"/>
        </w:rPr>
        <w:t xml:space="preserve">Q47: 2     Q48: 2     Q49: 4     Q50: 3     Q51: 4</w:t>
      </w:r>
    </w:p>
    <w:p>
      <w:pPr>
        <w:spacing w:after="60" w:line="360" w:lineRule="auto"/>
      </w:pPr>
      <w:r>
        <w:rPr>
          <w:rFonts w:ascii="Calibri" w:cs="Calibri" w:eastAsia="Calibri" w:hAnsi="Calibri"/>
          <w:color w:val="000000"/>
          <w:sz w:val="28"/>
          <w:szCs w:val="28"/>
        </w:rPr>
        <w:t xml:space="preserve">Q52: 4     Q53: 4</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Q54: 1     Q55: 4     Q56: 2     Q57: 4     Q58: 4</w:t>
      </w:r>
    </w:p>
    <w:p>
      <w:pPr>
        <w:spacing w:after="60" w:line="360" w:lineRule="auto"/>
      </w:pPr>
      <w:r>
        <w:rPr>
          <w:rFonts w:ascii="Calibri" w:cs="Calibri" w:eastAsia="Calibri" w:hAnsi="Calibri"/>
          <w:color w:val="000000"/>
          <w:sz w:val="28"/>
          <w:szCs w:val="28"/>
        </w:rPr>
        <w:t xml:space="preserve">Q59: 2     Q60: 4     Q61: 1     Q62: 4     Q63: 3</w:t>
      </w:r>
    </w:p>
    <w:p>
      <w:pPr>
        <w:spacing w:after="60" w:line="360" w:lineRule="auto"/>
      </w:pPr>
      <w:r>
        <w:rPr>
          <w:rFonts w:ascii="Calibri" w:cs="Calibri" w:eastAsia="Calibri" w:hAnsi="Calibri"/>
          <w:color w:val="000000"/>
          <w:sz w:val="28"/>
          <w:szCs w:val="28"/>
        </w:rPr>
        <w:t xml:space="preserve">Q64: 3     Q65: 1     Q66: 3     Q67: 4     Q68: 1</w:t>
      </w:r>
    </w:p>
    <w:p>
      <w:pPr>
        <w:spacing w:after="60" w:line="360" w:lineRule="auto"/>
      </w:pPr>
      <w:r>
        <w:rPr>
          <w:rFonts w:ascii="Calibri" w:cs="Calibri" w:eastAsia="Calibri" w:hAnsi="Calibri"/>
          <w:color w:val="000000"/>
          <w:sz w:val="28"/>
          <w:szCs w:val="28"/>
        </w:rPr>
        <w:t xml:space="preserve">Q69: 4</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Q70: 3     Q71: 2     Q72: 1     Q73: 3     Q74: 4</w:t>
      </w:r>
    </w:p>
    <w:p>
      <w:pPr>
        <w:spacing w:after="60" w:line="360" w:lineRule="auto"/>
      </w:pPr>
      <w:r>
        <w:rPr>
          <w:rFonts w:ascii="Calibri" w:cs="Calibri" w:eastAsia="Calibri" w:hAnsi="Calibri"/>
          <w:color w:val="000000"/>
          <w:sz w:val="28"/>
          <w:szCs w:val="28"/>
        </w:rPr>
        <w:t xml:space="preserve">Q75: 1     Q76: 2</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Q77: 3     Q78: 2     Q79: 1     Q80: 3     Q81: 1</w:t>
      </w:r>
    </w:p>
    <w:p>
      <w:pPr>
        <w:spacing w:after="60" w:line="360" w:lineRule="auto"/>
      </w:pPr>
      <w:r>
        <w:rPr>
          <w:rFonts w:ascii="Calibri" w:cs="Calibri" w:eastAsia="Calibri" w:hAnsi="Calibri"/>
          <w:color w:val="000000"/>
          <w:sz w:val="28"/>
          <w:szCs w:val="28"/>
        </w:rPr>
        <w:t xml:space="preserve">Q82: 3     Q83: 4     Q84: 1     Q85: 2     Q86: 3</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Q87: 4     Q88: 3     Q89: 4     Q90: 3     Q91: 4</w:t>
      </w:r>
    </w:p>
    <w:p>
      <w:pPr>
        <w:spacing w:after="60" w:line="360" w:lineRule="auto"/>
      </w:pPr>
      <w:r>
        <w:rPr>
          <w:rFonts w:ascii="Calibri" w:cs="Calibri" w:eastAsia="Calibri" w:hAnsi="Calibri"/>
          <w:color w:val="000000"/>
          <w:sz w:val="28"/>
          <w:szCs w:val="28"/>
        </w:rPr>
        <w:t xml:space="preserve">Q92: 4     Q93: 4</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Q94: D     Q95: C     Q96: D     Q97: D     Q98: C</w:t>
      </w:r>
    </w:p>
    <w:p>
      <w:pPr>
        <w:spacing w:after="60" w:line="360" w:lineRule="auto"/>
      </w:pPr>
      <w:r>
        <w:rPr>
          <w:rFonts w:ascii="Calibri" w:cs="Calibri" w:eastAsia="Calibri" w:hAnsi="Calibri"/>
          <w:color w:val="000000"/>
          <w:sz w:val="28"/>
          <w:szCs w:val="28"/>
        </w:rPr>
        <w:t xml:space="preserve">Q99: B     Q100: A     Q101: D</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Q102: 3     Q103: 2     Q104: 2     Q105: 2     Q106: 2</w:t>
      </w:r>
    </w:p>
    <w:p>
      <w:pPr>
        <w:spacing w:after="60" w:line="360" w:lineRule="auto"/>
      </w:pPr>
      <w:r>
        <w:rPr>
          <w:rFonts w:ascii="Calibri" w:cs="Calibri" w:eastAsia="Calibri" w:hAnsi="Calibri"/>
          <w:color w:val="000000"/>
          <w:sz w:val="28"/>
          <w:szCs w:val="28"/>
        </w:rPr>
        <w:t xml:space="preserve">Q107: #     Q108: 4     Q109: 3     Q110: 2     Q111: 4</w:t>
      </w:r>
    </w:p>
    <w:p>
      <w:pPr>
        <w:spacing w:after="60" w:line="360" w:lineRule="auto"/>
      </w:pPr>
      <w:r>
        <w:rPr>
          <w:rFonts w:ascii="Calibri" w:cs="Calibri" w:eastAsia="Calibri" w:hAnsi="Calibri"/>
          <w:color w:val="000000"/>
          <w:sz w:val="28"/>
          <w:szCs w:val="28"/>
        </w:rPr>
        <w:t xml:space="preserve">Q112: 1     Q113: 3</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Q114: 3     Q115: 3     Q116: 2     Q117: 1     Q118: 1</w:t>
      </w:r>
    </w:p>
    <w:p>
      <w:pPr>
        <w:spacing w:after="60" w:line="360" w:lineRule="auto"/>
      </w:pPr>
      <w:r>
        <w:rPr>
          <w:rFonts w:ascii="Calibri" w:cs="Calibri" w:eastAsia="Calibri" w:hAnsi="Calibri"/>
          <w:color w:val="000000"/>
          <w:sz w:val="28"/>
          <w:szCs w:val="28"/>
        </w:rPr>
        <w:t xml:space="preserve">Q119: 2     Q120: 4     Q121: 3     Q122: 4     Q123: 3</w:t>
      </w:r>
    </w:p>
    <w:p>
      <w:pPr>
        <w:spacing w:after="60" w:before="120" w:line="360" w:lineRule="auto"/>
      </w:pPr>
      <w:r>
        <w:rPr>
          <w:rFonts w:ascii="Calibri" w:cs="Calibri" w:eastAsia="Calibri" w:hAnsi="Calibri"/>
          <w:b/>
          <w:bCs/>
          <w:color w:val="000000"/>
          <w:sz w:val="28"/>
          <w:szCs w:val="28"/>
        </w:rPr>
        <w:t xml:space="preserve">Year 2023</w:t>
      </w:r>
    </w:p>
    <w:p>
      <w:pPr>
        <w:spacing w:after="60" w:line="360" w:lineRule="auto"/>
      </w:pPr>
      <w:r>
        <w:rPr>
          <w:rFonts w:ascii="Calibri" w:cs="Calibri" w:eastAsia="Calibri" w:hAnsi="Calibri"/>
          <w:color w:val="000000"/>
          <w:sz w:val="28"/>
          <w:szCs w:val="28"/>
        </w:rPr>
        <w:t xml:space="preserve">Q124: D     Q125: B     Q126: D     Q127: D     Q128: C</w:t>
      </w:r>
    </w:p>
    <w:p>
      <w:pPr>
        <w:spacing w:after="60" w:line="360" w:lineRule="auto"/>
      </w:pPr>
      <w:r>
        <w:rPr>
          <w:rFonts w:ascii="Calibri" w:cs="Calibri" w:eastAsia="Calibri" w:hAnsi="Calibri"/>
          <w:color w:val="000000"/>
          <w:sz w:val="28"/>
          <w:szCs w:val="28"/>
        </w:rPr>
        <w:t xml:space="preserve">Q129: C     Q130: C     Q131: B     Q132: A     Q133: C</w:t>
      </w:r>
    </w:p>
    <w:p>
      <w:pPr>
        <w:spacing w:after="60" w:line="360" w:lineRule="auto"/>
      </w:pPr>
      <w:r>
        <w:rPr>
          <w:rFonts w:ascii="Calibri" w:cs="Calibri" w:eastAsia="Calibri" w:hAnsi="Calibri"/>
          <w:color w:val="000000"/>
          <w:sz w:val="28"/>
          <w:szCs w:val="28"/>
        </w:rPr>
        <w:t xml:space="preserve">Q134: C     Q135: C     Q136: C     Q137: D     Q138: C</w:t>
      </w:r>
    </w:p>
    <w:p>
      <w:pPr>
        <w:spacing w:after="60" w:line="360" w:lineRule="auto"/>
      </w:pPr>
      <w:r>
        <w:rPr>
          <w:rFonts w:ascii="Calibri" w:cs="Calibri" w:eastAsia="Calibri" w:hAnsi="Calibri"/>
          <w:color w:val="000000"/>
          <w:sz w:val="28"/>
          <w:szCs w:val="28"/>
        </w:rPr>
        <w:t xml:space="preserve">Q139: 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Constitution of India</dc:title>
  <dc:creator>Law Guru Institute compilation</dc:creator>
  <cp:lastModifiedBy>Un-named</cp:lastModifiedBy>
  <cp:revision>1</cp:revision>
  <dcterms:created xsi:type="dcterms:W3CDTF">2026-05-31T20:38:04.050Z</dcterms:created>
  <dcterms:modified xsi:type="dcterms:W3CDTF">2026-05-31T20:38:04.050Z</dcterms:modified>
</cp:coreProperties>
</file>

<file path=docProps/custom.xml><?xml version="1.0" encoding="utf-8"?>
<Properties xmlns="http://schemas.openxmlformats.org/officeDocument/2006/custom-properties" xmlns:vt="http://schemas.openxmlformats.org/officeDocument/2006/docPropsVTypes"/>
</file>