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line="360" w:lineRule="auto"/>
        <w:jc w:val="center"/>
      </w:pPr>
      <w:r>
        <w:rPr>
          <w:rFonts w:ascii="Calibri" w:cs="Calibri" w:eastAsia="Calibri" w:hAnsi="Calibri"/>
          <w:b/>
          <w:bCs/>
          <w:color w:val="000000"/>
          <w:sz w:val="36"/>
          <w:szCs w:val="36"/>
        </w:rPr>
        <w:t xml:space="preserve">The Sale of Goods Act, 1930</w:t>
      </w:r>
    </w:p>
    <w:p>
      <w:pPr>
        <w:spacing w:after="120" w:line="360" w:lineRule="auto"/>
        <w:jc w:val="center"/>
      </w:pPr>
      <w:r>
        <w:rPr>
          <w:rFonts w:ascii="Calibri" w:cs="Calibri" w:eastAsia="Calibri" w:hAnsi="Calibri"/>
          <w:i/>
          <w:iCs/>
          <w:color w:val="000000"/>
          <w:sz w:val="28"/>
          <w:szCs w:val="28"/>
        </w:rPr>
        <w:t xml:space="preserve">JMFC/CJJD prelims - previous years question papers (2009-2023)</w:t>
      </w:r>
    </w:p>
    <w:p>
      <w:pPr>
        <w:spacing w:after="240" w:before="0" w:line="360" w:lineRule="auto"/>
        <w:jc w:val="center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Total questions: 28</w:t>
      </w:r>
    </w:p>
    <w:p>
      <w:pPr>
        <w:spacing w:after="120" w:before="0" w:line="360" w:lineRule="auto"/>
        <w:jc w:val="left"/>
      </w:pPr>
      <w:r>
        <w:rPr>
          <w:rFonts w:ascii="Calibri" w:cs="Calibri" w:eastAsia="Calibri" w:hAnsi="Calibri"/>
          <w:color w:val="000000"/>
          <w:sz w:val="28"/>
          <w:szCs w:val="28"/>
        </w:rPr>
        <w:t xml:space="preserve"/>
      </w:r>
    </w:p>
    <w:p>
      <w:pPr>
        <w:spacing w:after="120" w:before="200" w:line="360" w:lineRule="auto"/>
      </w:pPr>
      <w:r>
        <w:rPr>
          <w:rFonts w:ascii="Calibri" w:cs="Calibri" w:eastAsia="Calibri" w:hAnsi="Calibri"/>
          <w:b/>
          <w:bCs/>
          <w:color w:val="000000"/>
          <w:sz w:val="32"/>
          <w:szCs w:val="32"/>
        </w:rPr>
        <w:t xml:space="preserve">Year 2009</w:t>
      </w:r>
    </w:p>
    <w:p>
      <w:pPr>
        <w:spacing w:after="120" w:line="360" w:lineRule="auto"/>
      </w:pPr>
      <w:r>
        <w:rPr>
          <w:rFonts w:ascii="Calibri" w:cs="Calibri" w:eastAsia="Calibri" w:hAnsi="Calibri"/>
          <w:i/>
          <w:iCs/>
          <w:color w:val="000000"/>
          <w:sz w:val="24"/>
          <w:szCs w:val="24"/>
        </w:rPr>
        <w:t xml:space="preserve">(2 questions)</w:t>
      </w:r>
    </w:p>
    <w:p>
      <w:pPr>
        <w:spacing w:after="60" w:before="120" w:line="360" w:lineRule="auto"/>
        <w:jc w:val="left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Q1. </w:t>
      </w:r>
      <w:r>
        <w:rPr>
          <w:rFonts w:ascii="Calibri" w:cs="Calibri" w:eastAsia="Calibri" w:hAnsi="Calibri"/>
          <w:b w:val="false"/>
          <w:bCs w:val="false"/>
          <w:color w:val="000000"/>
          <w:sz w:val="28"/>
          <w:szCs w:val="28"/>
        </w:rPr>
        <w:t xml:space="preserve">What are the rights of a buyer against the seller for non-delivery of goods?</w:t>
      </w:r>
    </w:p>
    <w:p>
      <w:pPr>
        <w:spacing w:after="60" w:before="0" w:line="360" w:lineRule="auto"/>
        <w:ind w:left="36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(1) </w:t>
      </w:r>
      <w:r>
        <w:rPr>
          <w:rFonts w:ascii="Calibri" w:cs="Calibri" w:eastAsia="Calibri" w:hAnsi="Calibri"/>
          <w:color w:val="000000"/>
          <w:sz w:val="28"/>
          <w:szCs w:val="28"/>
        </w:rPr>
        <w:t xml:space="preserve">Buyer may lodge complaint against the seller;</w:t>
      </w:r>
    </w:p>
    <w:p>
      <w:pPr>
        <w:spacing w:after="60" w:before="0" w:line="360" w:lineRule="auto"/>
        <w:ind w:left="36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(2) </w:t>
      </w:r>
      <w:r>
        <w:rPr>
          <w:rFonts w:ascii="Calibri" w:cs="Calibri" w:eastAsia="Calibri" w:hAnsi="Calibri"/>
          <w:color w:val="000000"/>
          <w:sz w:val="28"/>
          <w:szCs w:val="28"/>
        </w:rPr>
        <w:t xml:space="preserve">Buyer may give notice through the lawyer to the seller;</w:t>
      </w:r>
    </w:p>
    <w:p>
      <w:pPr>
        <w:spacing w:after="60" w:before="0" w:line="360" w:lineRule="auto"/>
        <w:ind w:left="36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(3) </w:t>
      </w:r>
      <w:r>
        <w:rPr>
          <w:rFonts w:ascii="Calibri" w:cs="Calibri" w:eastAsia="Calibri" w:hAnsi="Calibri"/>
          <w:color w:val="000000"/>
          <w:sz w:val="28"/>
          <w:szCs w:val="28"/>
        </w:rPr>
        <w:t xml:space="preserve">Buyer may ask specific performance of contract;</w:t>
      </w:r>
    </w:p>
    <w:p>
      <w:pPr>
        <w:spacing w:after="60" w:before="0" w:line="360" w:lineRule="auto"/>
        <w:ind w:left="36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(4) </w:t>
      </w:r>
      <w:r>
        <w:rPr>
          <w:rFonts w:ascii="Calibri" w:cs="Calibri" w:eastAsia="Calibri" w:hAnsi="Calibri"/>
          <w:color w:val="000000"/>
          <w:sz w:val="28"/>
          <w:szCs w:val="28"/>
        </w:rPr>
        <w:t xml:space="preserve">Where the seller wrongfully neglects or refuses to deliver goods to the buyer, the buyer may sue the seller for damages for non-delivery.</w:t>
      </w:r>
    </w:p>
    <w:p>
      <w:pPr>
        <w:spacing w:after="60" w:before="120" w:line="360" w:lineRule="auto"/>
        <w:jc w:val="left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Q2. </w:t>
      </w:r>
      <w:r>
        <w:rPr>
          <w:rFonts w:ascii="Calibri" w:cs="Calibri" w:eastAsia="Calibri" w:hAnsi="Calibri"/>
          <w:b w:val="false"/>
          <w:bCs w:val="false"/>
          <w:color w:val="000000"/>
          <w:sz w:val="28"/>
          <w:szCs w:val="28"/>
        </w:rPr>
        <w:t xml:space="preserve">What are the rights of a seller when buyer does not accept and pay for the goods?</w:t>
      </w:r>
    </w:p>
    <w:p>
      <w:pPr>
        <w:spacing w:after="60" w:before="0" w:line="360" w:lineRule="auto"/>
        <w:ind w:left="36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(1) </w:t>
      </w:r>
      <w:r>
        <w:rPr>
          <w:rFonts w:ascii="Calibri" w:cs="Calibri" w:eastAsia="Calibri" w:hAnsi="Calibri"/>
          <w:color w:val="000000"/>
          <w:sz w:val="28"/>
          <w:szCs w:val="28"/>
        </w:rPr>
        <w:t xml:space="preserve">Seller may send the goods to the buyer with a notice to recover the amount of the goods;</w:t>
      </w:r>
    </w:p>
    <w:p>
      <w:pPr>
        <w:spacing w:after="60" w:before="0" w:line="360" w:lineRule="auto"/>
        <w:ind w:left="36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(2) </w:t>
      </w:r>
      <w:r>
        <w:rPr>
          <w:rFonts w:ascii="Calibri" w:cs="Calibri" w:eastAsia="Calibri" w:hAnsi="Calibri"/>
          <w:color w:val="000000"/>
          <w:sz w:val="28"/>
          <w:szCs w:val="28"/>
        </w:rPr>
        <w:t xml:space="preserve">Seller may lodge complaint against the buyer;</w:t>
      </w:r>
    </w:p>
    <w:p>
      <w:pPr>
        <w:spacing w:after="60" w:before="0" w:line="360" w:lineRule="auto"/>
        <w:ind w:left="36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(3) </w:t>
      </w:r>
      <w:r>
        <w:rPr>
          <w:rFonts w:ascii="Calibri" w:cs="Calibri" w:eastAsia="Calibri" w:hAnsi="Calibri"/>
          <w:color w:val="000000"/>
          <w:sz w:val="28"/>
          <w:szCs w:val="28"/>
        </w:rPr>
        <w:t xml:space="preserve">Seller may apply for specific performance of contract;</w:t>
      </w:r>
    </w:p>
    <w:p>
      <w:pPr>
        <w:spacing w:after="60" w:before="0" w:line="360" w:lineRule="auto"/>
        <w:ind w:left="36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(4) </w:t>
      </w:r>
      <w:r>
        <w:rPr>
          <w:rFonts w:ascii="Calibri" w:cs="Calibri" w:eastAsia="Calibri" w:hAnsi="Calibri"/>
          <w:color w:val="000000"/>
          <w:sz w:val="28"/>
          <w:szCs w:val="28"/>
        </w:rPr>
        <w:t xml:space="preserve">Where the buyer wrongfully neglects or refuses to accept and pay for the goods, the seller may sue him for damages for non-acceptance.</w:t>
      </w:r>
    </w:p>
    <w:p>
      <w:pPr>
        <w:spacing w:after="120" w:before="0" w:line="360" w:lineRule="auto"/>
        <w:jc w:val="left"/>
      </w:pPr>
      <w:r>
        <w:rPr>
          <w:rFonts w:ascii="Calibri" w:cs="Calibri" w:eastAsia="Calibri" w:hAnsi="Calibri"/>
          <w:color w:val="000000"/>
          <w:sz w:val="28"/>
          <w:szCs w:val="28"/>
        </w:rPr>
        <w:t xml:space="preserve"/>
      </w:r>
    </w:p>
    <w:p>
      <w:pPr>
        <w:spacing w:after="120" w:before="200" w:line="360" w:lineRule="auto"/>
      </w:pPr>
      <w:r>
        <w:rPr>
          <w:rFonts w:ascii="Calibri" w:cs="Calibri" w:eastAsia="Calibri" w:hAnsi="Calibri"/>
          <w:b/>
          <w:bCs/>
          <w:color w:val="000000"/>
          <w:sz w:val="32"/>
          <w:szCs w:val="32"/>
        </w:rPr>
        <w:t xml:space="preserve">Year 2010</w:t>
      </w:r>
    </w:p>
    <w:p>
      <w:pPr>
        <w:spacing w:after="120" w:line="360" w:lineRule="auto"/>
      </w:pPr>
      <w:r>
        <w:rPr>
          <w:rFonts w:ascii="Calibri" w:cs="Calibri" w:eastAsia="Calibri" w:hAnsi="Calibri"/>
          <w:i/>
          <w:iCs/>
          <w:color w:val="000000"/>
          <w:sz w:val="24"/>
          <w:szCs w:val="24"/>
        </w:rPr>
        <w:t xml:space="preserve">(2 questions)</w:t>
      </w:r>
    </w:p>
    <w:p>
      <w:pPr>
        <w:spacing w:after="60" w:before="120" w:line="360" w:lineRule="auto"/>
        <w:jc w:val="left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Q3. </w:t>
      </w:r>
      <w:r>
        <w:rPr>
          <w:rFonts w:ascii="Calibri" w:cs="Calibri" w:eastAsia="Calibri" w:hAnsi="Calibri"/>
          <w:b w:val="false"/>
          <w:bCs w:val="false"/>
          <w:color w:val="000000"/>
          <w:sz w:val="28"/>
          <w:szCs w:val="28"/>
        </w:rPr>
        <w:t xml:space="preserve">Whether goods in transit can be stopped by unpaid seller, after agreeing to receive price later on, when the buyer becomes insolvent?</w:t>
      </w:r>
    </w:p>
    <w:p>
      <w:pPr>
        <w:spacing w:after="60" w:before="0" w:line="360" w:lineRule="auto"/>
        <w:ind w:left="36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(1) </w:t>
      </w:r>
      <w:r>
        <w:rPr>
          <w:rFonts w:ascii="Calibri" w:cs="Calibri" w:eastAsia="Calibri" w:hAnsi="Calibri"/>
          <w:color w:val="000000"/>
          <w:sz w:val="28"/>
          <w:szCs w:val="28"/>
        </w:rPr>
        <w:t xml:space="preserve">No.</w:t>
      </w:r>
    </w:p>
    <w:p>
      <w:pPr>
        <w:spacing w:after="60" w:before="0" w:line="360" w:lineRule="auto"/>
        <w:ind w:left="36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(2) </w:t>
      </w:r>
      <w:r>
        <w:rPr>
          <w:rFonts w:ascii="Calibri" w:cs="Calibri" w:eastAsia="Calibri" w:hAnsi="Calibri"/>
          <w:color w:val="000000"/>
          <w:sz w:val="28"/>
          <w:szCs w:val="28"/>
        </w:rPr>
        <w:t xml:space="preserve">Yes.</w:t>
      </w:r>
    </w:p>
    <w:p>
      <w:pPr>
        <w:spacing w:after="60" w:before="0" w:line="360" w:lineRule="auto"/>
        <w:ind w:left="36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(3) </w:t>
      </w:r>
      <w:r>
        <w:rPr>
          <w:rFonts w:ascii="Calibri" w:cs="Calibri" w:eastAsia="Calibri" w:hAnsi="Calibri"/>
          <w:color w:val="000000"/>
          <w:sz w:val="28"/>
          <w:szCs w:val="28"/>
        </w:rPr>
        <w:t xml:space="preserve">Yes, by injunction from court.</w:t>
      </w:r>
    </w:p>
    <w:p>
      <w:pPr>
        <w:spacing w:after="60" w:before="0" w:line="360" w:lineRule="auto"/>
        <w:ind w:left="36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(4) </w:t>
      </w:r>
      <w:r>
        <w:rPr>
          <w:rFonts w:ascii="Calibri" w:cs="Calibri" w:eastAsia="Calibri" w:hAnsi="Calibri"/>
          <w:color w:val="000000"/>
          <w:sz w:val="28"/>
          <w:szCs w:val="28"/>
        </w:rPr>
        <w:t xml:space="preserve">None of the above.</w:t>
      </w:r>
    </w:p>
    <w:p>
      <w:pPr>
        <w:spacing w:after="60" w:before="120" w:line="360" w:lineRule="auto"/>
        <w:jc w:val="left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Q4. </w:t>
      </w:r>
      <w:r>
        <w:rPr>
          <w:rFonts w:ascii="Calibri" w:cs="Calibri" w:eastAsia="Calibri" w:hAnsi="Calibri"/>
          <w:b w:val="false"/>
          <w:bCs w:val="false"/>
          <w:color w:val="000000"/>
          <w:sz w:val="28"/>
          <w:szCs w:val="28"/>
        </w:rPr>
        <w:t xml:space="preserve">In a sale of goods, condition is</w:t>
      </w:r>
    </w:p>
    <w:p>
      <w:pPr>
        <w:spacing w:after="60" w:before="0" w:line="360" w:lineRule="auto"/>
        <w:ind w:left="36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(1) </w:t>
      </w:r>
      <w:r>
        <w:rPr>
          <w:rFonts w:ascii="Calibri" w:cs="Calibri" w:eastAsia="Calibri" w:hAnsi="Calibri"/>
          <w:color w:val="000000"/>
          <w:sz w:val="28"/>
          <w:szCs w:val="28"/>
        </w:rPr>
        <w:t xml:space="preserve">limit on the price</w:t>
      </w:r>
    </w:p>
    <w:p>
      <w:pPr>
        <w:spacing w:after="60" w:before="0" w:line="360" w:lineRule="auto"/>
        <w:ind w:left="36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(2) </w:t>
      </w:r>
      <w:r>
        <w:rPr>
          <w:rFonts w:ascii="Calibri" w:cs="Calibri" w:eastAsia="Calibri" w:hAnsi="Calibri"/>
          <w:color w:val="000000"/>
          <w:sz w:val="28"/>
          <w:szCs w:val="28"/>
        </w:rPr>
        <w:t xml:space="preserve">limit on the quantity</w:t>
      </w:r>
    </w:p>
    <w:p>
      <w:pPr>
        <w:spacing w:after="60" w:before="0" w:line="360" w:lineRule="auto"/>
        <w:ind w:left="36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(3) </w:t>
      </w:r>
      <w:r>
        <w:rPr>
          <w:rFonts w:ascii="Calibri" w:cs="Calibri" w:eastAsia="Calibri" w:hAnsi="Calibri"/>
          <w:color w:val="000000"/>
          <w:sz w:val="28"/>
          <w:szCs w:val="28"/>
        </w:rPr>
        <w:t xml:space="preserve">stipulation essential to the main purpose of contract</w:t>
      </w:r>
    </w:p>
    <w:p>
      <w:pPr>
        <w:spacing w:after="60" w:before="0" w:line="360" w:lineRule="auto"/>
        <w:ind w:left="36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(4) </w:t>
      </w:r>
      <w:r>
        <w:rPr>
          <w:rFonts w:ascii="Calibri" w:cs="Calibri" w:eastAsia="Calibri" w:hAnsi="Calibri"/>
          <w:color w:val="000000"/>
          <w:sz w:val="28"/>
          <w:szCs w:val="28"/>
        </w:rPr>
        <w:t xml:space="preserve">none of the above</w:t>
      </w:r>
    </w:p>
    <w:p>
      <w:pPr>
        <w:spacing w:after="120" w:before="0" w:line="360" w:lineRule="auto"/>
        <w:jc w:val="left"/>
      </w:pPr>
      <w:r>
        <w:rPr>
          <w:rFonts w:ascii="Calibri" w:cs="Calibri" w:eastAsia="Calibri" w:hAnsi="Calibri"/>
          <w:color w:val="000000"/>
          <w:sz w:val="28"/>
          <w:szCs w:val="28"/>
        </w:rPr>
        <w:t xml:space="preserve"/>
      </w:r>
    </w:p>
    <w:p>
      <w:pPr>
        <w:spacing w:after="120" w:before="200" w:line="360" w:lineRule="auto"/>
      </w:pPr>
      <w:r>
        <w:rPr>
          <w:rFonts w:ascii="Calibri" w:cs="Calibri" w:eastAsia="Calibri" w:hAnsi="Calibri"/>
          <w:b/>
          <w:bCs/>
          <w:color w:val="000000"/>
          <w:sz w:val="32"/>
          <w:szCs w:val="32"/>
        </w:rPr>
        <w:t xml:space="preserve">Year 2011</w:t>
      </w:r>
    </w:p>
    <w:p>
      <w:pPr>
        <w:spacing w:after="120" w:line="360" w:lineRule="auto"/>
      </w:pPr>
      <w:r>
        <w:rPr>
          <w:rFonts w:ascii="Calibri" w:cs="Calibri" w:eastAsia="Calibri" w:hAnsi="Calibri"/>
          <w:i/>
          <w:iCs/>
          <w:color w:val="000000"/>
          <w:sz w:val="24"/>
          <w:szCs w:val="24"/>
        </w:rPr>
        <w:t xml:space="preserve">(2 questions)</w:t>
      </w:r>
    </w:p>
    <w:p>
      <w:pPr>
        <w:spacing w:after="60" w:before="120" w:line="360" w:lineRule="auto"/>
        <w:jc w:val="left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Q5. </w:t>
      </w:r>
      <w:r>
        <w:rPr>
          <w:rFonts w:ascii="Calibri" w:cs="Calibri" w:eastAsia="Calibri" w:hAnsi="Calibri"/>
          <w:b w:val="false"/>
          <w:bCs w:val="false"/>
          <w:color w:val="000000"/>
          <w:sz w:val="28"/>
          <w:szCs w:val="28"/>
        </w:rPr>
        <w:t xml:space="preserve">The unpaid seller may exercise his right of stoppage in transit</w:t>
      </w:r>
    </w:p>
    <w:p>
      <w:pPr>
        <w:spacing w:after="60" w:before="0" w:line="360" w:lineRule="auto"/>
        <w:ind w:left="36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(1) </w:t>
      </w:r>
      <w:r>
        <w:rPr>
          <w:rFonts w:ascii="Calibri" w:cs="Calibri" w:eastAsia="Calibri" w:hAnsi="Calibri"/>
          <w:color w:val="000000"/>
          <w:sz w:val="28"/>
          <w:szCs w:val="28"/>
        </w:rPr>
        <w:t xml:space="preserve">By taking actual possession of the goods</w:t>
      </w:r>
    </w:p>
    <w:p>
      <w:pPr>
        <w:spacing w:after="60" w:before="0" w:line="360" w:lineRule="auto"/>
        <w:ind w:left="36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(2) </w:t>
      </w:r>
      <w:r>
        <w:rPr>
          <w:rFonts w:ascii="Calibri" w:cs="Calibri" w:eastAsia="Calibri" w:hAnsi="Calibri"/>
          <w:color w:val="000000"/>
          <w:sz w:val="28"/>
          <w:szCs w:val="28"/>
        </w:rPr>
        <w:t xml:space="preserve">By giving notice of his claim to the carrier or other bailee in whose possession the goods are</w:t>
      </w:r>
    </w:p>
    <w:p>
      <w:pPr>
        <w:spacing w:after="60" w:before="0" w:line="360" w:lineRule="auto"/>
        <w:ind w:left="36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(3) </w:t>
      </w:r>
      <w:r>
        <w:rPr>
          <w:rFonts w:ascii="Calibri" w:cs="Calibri" w:eastAsia="Calibri" w:hAnsi="Calibri"/>
          <w:color w:val="000000"/>
          <w:sz w:val="28"/>
          <w:szCs w:val="28"/>
        </w:rPr>
        <w:t xml:space="preserve">By (1) and (2) both</w:t>
      </w:r>
    </w:p>
    <w:p>
      <w:pPr>
        <w:spacing w:after="60" w:before="0" w:line="360" w:lineRule="auto"/>
        <w:ind w:left="36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(4) </w:t>
      </w:r>
      <w:r>
        <w:rPr>
          <w:rFonts w:ascii="Calibri" w:cs="Calibri" w:eastAsia="Calibri" w:hAnsi="Calibri"/>
          <w:color w:val="000000"/>
          <w:sz w:val="28"/>
          <w:szCs w:val="28"/>
        </w:rPr>
        <w:t xml:space="preserve">By none above</w:t>
      </w:r>
    </w:p>
    <w:p>
      <w:pPr>
        <w:spacing w:after="60" w:before="120" w:line="360" w:lineRule="auto"/>
        <w:jc w:val="left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Q6. </w:t>
      </w:r>
      <w:r>
        <w:rPr>
          <w:rFonts w:ascii="Calibri" w:cs="Calibri" w:eastAsia="Calibri" w:hAnsi="Calibri"/>
          <w:b w:val="false"/>
          <w:bCs w:val="false"/>
          <w:color w:val="000000"/>
          <w:sz w:val="28"/>
          <w:szCs w:val="28"/>
        </w:rPr>
        <w:t xml:space="preserve">'Property' under Section 2(11) of the Sale of Goods Act, 1930 means</w:t>
      </w:r>
    </w:p>
    <w:p>
      <w:pPr>
        <w:spacing w:after="60" w:before="0" w:line="360" w:lineRule="auto"/>
        <w:ind w:left="36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(1) </w:t>
      </w:r>
      <w:r>
        <w:rPr>
          <w:rFonts w:ascii="Calibri" w:cs="Calibri" w:eastAsia="Calibri" w:hAnsi="Calibri"/>
          <w:color w:val="000000"/>
          <w:sz w:val="28"/>
          <w:szCs w:val="28"/>
        </w:rPr>
        <w:t xml:space="preserve">The general property in goods</w:t>
      </w:r>
    </w:p>
    <w:p>
      <w:pPr>
        <w:spacing w:after="60" w:before="0" w:line="360" w:lineRule="auto"/>
        <w:ind w:left="36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(2) </w:t>
      </w:r>
      <w:r>
        <w:rPr>
          <w:rFonts w:ascii="Calibri" w:cs="Calibri" w:eastAsia="Calibri" w:hAnsi="Calibri"/>
          <w:color w:val="000000"/>
          <w:sz w:val="28"/>
          <w:szCs w:val="28"/>
        </w:rPr>
        <w:t xml:space="preserve">Merely a special property in goods</w:t>
      </w:r>
    </w:p>
    <w:p>
      <w:pPr>
        <w:spacing w:after="60" w:before="0" w:line="360" w:lineRule="auto"/>
        <w:ind w:left="36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(3) </w:t>
      </w:r>
      <w:r>
        <w:rPr>
          <w:rFonts w:ascii="Calibri" w:cs="Calibri" w:eastAsia="Calibri" w:hAnsi="Calibri"/>
          <w:color w:val="000000"/>
          <w:sz w:val="28"/>
          <w:szCs w:val="28"/>
        </w:rPr>
        <w:t xml:space="preserve">Mercantile element in goods</w:t>
      </w:r>
    </w:p>
    <w:p>
      <w:pPr>
        <w:spacing w:after="60" w:before="0" w:line="360" w:lineRule="auto"/>
        <w:ind w:left="36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(4) </w:t>
      </w:r>
      <w:r>
        <w:rPr>
          <w:rFonts w:ascii="Calibri" w:cs="Calibri" w:eastAsia="Calibri" w:hAnsi="Calibri"/>
          <w:color w:val="000000"/>
          <w:sz w:val="28"/>
          <w:szCs w:val="28"/>
        </w:rPr>
        <w:t xml:space="preserve">Quality element in goods</w:t>
      </w:r>
    </w:p>
    <w:p>
      <w:pPr>
        <w:spacing w:after="120" w:before="0" w:line="360" w:lineRule="auto"/>
        <w:jc w:val="left"/>
      </w:pPr>
      <w:r>
        <w:rPr>
          <w:rFonts w:ascii="Calibri" w:cs="Calibri" w:eastAsia="Calibri" w:hAnsi="Calibri"/>
          <w:color w:val="000000"/>
          <w:sz w:val="28"/>
          <w:szCs w:val="28"/>
        </w:rPr>
        <w:t xml:space="preserve"/>
      </w:r>
    </w:p>
    <w:p>
      <w:pPr>
        <w:spacing w:after="120" w:before="200" w:line="360" w:lineRule="auto"/>
      </w:pPr>
      <w:r>
        <w:rPr>
          <w:rFonts w:ascii="Calibri" w:cs="Calibri" w:eastAsia="Calibri" w:hAnsi="Calibri"/>
          <w:b/>
          <w:bCs/>
          <w:color w:val="000000"/>
          <w:sz w:val="32"/>
          <w:szCs w:val="32"/>
        </w:rPr>
        <w:t xml:space="preserve">Year 2012</w:t>
      </w:r>
    </w:p>
    <w:p>
      <w:pPr>
        <w:spacing w:after="120" w:line="360" w:lineRule="auto"/>
      </w:pPr>
      <w:r>
        <w:rPr>
          <w:rFonts w:ascii="Calibri" w:cs="Calibri" w:eastAsia="Calibri" w:hAnsi="Calibri"/>
          <w:i/>
          <w:iCs/>
          <w:color w:val="000000"/>
          <w:sz w:val="24"/>
          <w:szCs w:val="24"/>
        </w:rPr>
        <w:t xml:space="preserve">(3 questions)</w:t>
      </w:r>
    </w:p>
    <w:p>
      <w:pPr>
        <w:spacing w:after="60" w:before="120" w:line="360" w:lineRule="auto"/>
        <w:jc w:val="left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Q7. </w:t>
      </w:r>
      <w:r>
        <w:rPr>
          <w:rFonts w:ascii="Calibri" w:cs="Calibri" w:eastAsia="Calibri" w:hAnsi="Calibri"/>
          <w:b w:val="false"/>
          <w:bCs w:val="false"/>
          <w:color w:val="000000"/>
          <w:sz w:val="28"/>
          <w:szCs w:val="28"/>
        </w:rPr>
        <w:t xml:space="preserve">Delivery of goods is deemed to have been acceptable by the buyer when</w:t>
      </w:r>
    </w:p>
    <w:p>
      <w:pPr>
        <w:spacing w:after="60" w:before="0" w:line="360" w:lineRule="auto"/>
        <w:ind w:left="36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(1) </w:t>
      </w:r>
      <w:r>
        <w:rPr>
          <w:rFonts w:ascii="Calibri" w:cs="Calibri" w:eastAsia="Calibri" w:hAnsi="Calibri"/>
          <w:color w:val="000000"/>
          <w:sz w:val="28"/>
          <w:szCs w:val="28"/>
        </w:rPr>
        <w:t xml:space="preserve">Price of the goods is paid</w:t>
      </w:r>
    </w:p>
    <w:p>
      <w:pPr>
        <w:spacing w:after="60" w:before="0" w:line="360" w:lineRule="auto"/>
        <w:ind w:left="36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(2) </w:t>
      </w:r>
      <w:r>
        <w:rPr>
          <w:rFonts w:ascii="Calibri" w:cs="Calibri" w:eastAsia="Calibri" w:hAnsi="Calibri"/>
          <w:color w:val="000000"/>
          <w:sz w:val="28"/>
          <w:szCs w:val="28"/>
        </w:rPr>
        <w:t xml:space="preserve">The goods are tendered to him</w:t>
      </w:r>
    </w:p>
    <w:p>
      <w:pPr>
        <w:spacing w:after="60" w:before="0" w:line="360" w:lineRule="auto"/>
        <w:ind w:left="36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(3) </w:t>
      </w:r>
      <w:r>
        <w:rPr>
          <w:rFonts w:ascii="Calibri" w:cs="Calibri" w:eastAsia="Calibri" w:hAnsi="Calibri"/>
          <w:color w:val="000000"/>
          <w:sz w:val="28"/>
          <w:szCs w:val="28"/>
        </w:rPr>
        <w:t xml:space="preserve">The goods are in transit</w:t>
      </w:r>
    </w:p>
    <w:p>
      <w:pPr>
        <w:spacing w:after="60" w:before="0" w:line="360" w:lineRule="auto"/>
        <w:ind w:left="36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(4) </w:t>
      </w:r>
      <w:r>
        <w:rPr>
          <w:rFonts w:ascii="Calibri" w:cs="Calibri" w:eastAsia="Calibri" w:hAnsi="Calibri"/>
          <w:color w:val="000000"/>
          <w:sz w:val="28"/>
          <w:szCs w:val="28"/>
        </w:rPr>
        <w:t xml:space="preserve">Intimation of their acceptance is sent by him</w:t>
      </w:r>
    </w:p>
    <w:p>
      <w:pPr>
        <w:spacing w:after="60" w:before="120" w:line="360" w:lineRule="auto"/>
        <w:jc w:val="left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Q8. </w:t>
      </w:r>
      <w:r>
        <w:rPr>
          <w:rFonts w:ascii="Calibri" w:cs="Calibri" w:eastAsia="Calibri" w:hAnsi="Calibri"/>
          <w:b w:val="false"/>
          <w:bCs w:val="false"/>
          <w:color w:val="000000"/>
          <w:sz w:val="28"/>
          <w:szCs w:val="28"/>
        </w:rPr>
        <w:t xml:space="preserve">A contract of sale of goods is a contract whereby</w:t>
      </w:r>
    </w:p>
    <w:p>
      <w:pPr>
        <w:spacing w:after="60" w:before="0" w:line="360" w:lineRule="auto"/>
        <w:ind w:left="36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(1) </w:t>
      </w:r>
      <w:r>
        <w:rPr>
          <w:rFonts w:ascii="Calibri" w:cs="Calibri" w:eastAsia="Calibri" w:hAnsi="Calibri"/>
          <w:color w:val="000000"/>
          <w:sz w:val="28"/>
          <w:szCs w:val="28"/>
        </w:rPr>
        <w:t xml:space="preserve">The price of goods is stipulated</w:t>
      </w:r>
    </w:p>
    <w:p>
      <w:pPr>
        <w:spacing w:after="60" w:before="0" w:line="360" w:lineRule="auto"/>
        <w:ind w:left="36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(2) </w:t>
      </w:r>
      <w:r>
        <w:rPr>
          <w:rFonts w:ascii="Calibri" w:cs="Calibri" w:eastAsia="Calibri" w:hAnsi="Calibri"/>
          <w:color w:val="000000"/>
          <w:sz w:val="28"/>
          <w:szCs w:val="28"/>
        </w:rPr>
        <w:t xml:space="preserve">Seller delivers the goods to the buyer</w:t>
      </w:r>
    </w:p>
    <w:p>
      <w:pPr>
        <w:spacing w:after="60" w:before="0" w:line="360" w:lineRule="auto"/>
        <w:ind w:left="36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(3) </w:t>
      </w:r>
      <w:r>
        <w:rPr>
          <w:rFonts w:ascii="Calibri" w:cs="Calibri" w:eastAsia="Calibri" w:hAnsi="Calibri"/>
          <w:color w:val="000000"/>
          <w:sz w:val="28"/>
          <w:szCs w:val="28"/>
        </w:rPr>
        <w:t xml:space="preserve">Seller transfers or agrees to transfer the property in goods to the buyer for a price</w:t>
      </w:r>
    </w:p>
    <w:p>
      <w:pPr>
        <w:spacing w:after="60" w:before="0" w:line="360" w:lineRule="auto"/>
        <w:ind w:left="36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(4) </w:t>
      </w:r>
      <w:r>
        <w:rPr>
          <w:rFonts w:ascii="Calibri" w:cs="Calibri" w:eastAsia="Calibri" w:hAnsi="Calibri"/>
          <w:color w:val="000000"/>
          <w:sz w:val="28"/>
          <w:szCs w:val="28"/>
        </w:rPr>
        <w:t xml:space="preserve">None of the above</w:t>
      </w:r>
    </w:p>
    <w:p>
      <w:pPr>
        <w:spacing w:after="60" w:before="120" w:line="360" w:lineRule="auto"/>
        <w:jc w:val="left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Q9. </w:t>
      </w:r>
      <w:r>
        <w:rPr>
          <w:rFonts w:ascii="Calibri" w:cs="Calibri" w:eastAsia="Calibri" w:hAnsi="Calibri"/>
          <w:b w:val="false"/>
          <w:bCs w:val="false"/>
          <w:color w:val="000000"/>
          <w:sz w:val="28"/>
          <w:szCs w:val="28"/>
        </w:rPr>
        <w:t xml:space="preserve">Unpaid seller means</w:t>
      </w:r>
    </w:p>
    <w:p>
      <w:pPr>
        <w:spacing w:after="60" w:before="0" w:line="360" w:lineRule="auto"/>
        <w:ind w:left="36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(1) </w:t>
      </w:r>
      <w:r>
        <w:rPr>
          <w:rFonts w:ascii="Calibri" w:cs="Calibri" w:eastAsia="Calibri" w:hAnsi="Calibri"/>
          <w:color w:val="000000"/>
          <w:sz w:val="28"/>
          <w:szCs w:val="28"/>
        </w:rPr>
        <w:t xml:space="preserve">A seller who has not agreed to deliver a specific property</w:t>
      </w:r>
    </w:p>
    <w:p>
      <w:pPr>
        <w:spacing w:after="60" w:before="0" w:line="360" w:lineRule="auto"/>
        <w:ind w:left="36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(2) </w:t>
      </w:r>
      <w:r>
        <w:rPr>
          <w:rFonts w:ascii="Calibri" w:cs="Calibri" w:eastAsia="Calibri" w:hAnsi="Calibri"/>
          <w:color w:val="000000"/>
          <w:sz w:val="28"/>
          <w:szCs w:val="28"/>
        </w:rPr>
        <w:t xml:space="preserve">A seller who has not delivered property sold</w:t>
      </w:r>
    </w:p>
    <w:p>
      <w:pPr>
        <w:spacing w:after="60" w:before="0" w:line="360" w:lineRule="auto"/>
        <w:ind w:left="36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(3) </w:t>
      </w:r>
      <w:r>
        <w:rPr>
          <w:rFonts w:ascii="Calibri" w:cs="Calibri" w:eastAsia="Calibri" w:hAnsi="Calibri"/>
          <w:color w:val="000000"/>
          <w:sz w:val="28"/>
          <w:szCs w:val="28"/>
        </w:rPr>
        <w:t xml:space="preserve">A seller who is ready to receive a part of agreed price</w:t>
      </w:r>
    </w:p>
    <w:p>
      <w:pPr>
        <w:spacing w:after="60" w:before="0" w:line="360" w:lineRule="auto"/>
        <w:ind w:left="36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(4) </w:t>
      </w:r>
      <w:r>
        <w:rPr>
          <w:rFonts w:ascii="Calibri" w:cs="Calibri" w:eastAsia="Calibri" w:hAnsi="Calibri"/>
          <w:color w:val="000000"/>
          <w:sz w:val="28"/>
          <w:szCs w:val="28"/>
        </w:rPr>
        <w:t xml:space="preserve">A seller who is not paid or tendered whole of the price agreed</w:t>
      </w:r>
    </w:p>
    <w:p>
      <w:pPr>
        <w:spacing w:after="120" w:before="0" w:line="360" w:lineRule="auto"/>
        <w:jc w:val="left"/>
      </w:pPr>
      <w:r>
        <w:rPr>
          <w:rFonts w:ascii="Calibri" w:cs="Calibri" w:eastAsia="Calibri" w:hAnsi="Calibri"/>
          <w:color w:val="000000"/>
          <w:sz w:val="28"/>
          <w:szCs w:val="28"/>
        </w:rPr>
        <w:t xml:space="preserve"/>
      </w:r>
    </w:p>
    <w:p>
      <w:pPr>
        <w:spacing w:after="120" w:before="200" w:line="360" w:lineRule="auto"/>
      </w:pPr>
      <w:r>
        <w:rPr>
          <w:rFonts w:ascii="Calibri" w:cs="Calibri" w:eastAsia="Calibri" w:hAnsi="Calibri"/>
          <w:b/>
          <w:bCs/>
          <w:color w:val="000000"/>
          <w:sz w:val="32"/>
          <w:szCs w:val="32"/>
        </w:rPr>
        <w:t xml:space="preserve">Year 2014</w:t>
      </w:r>
    </w:p>
    <w:p>
      <w:pPr>
        <w:spacing w:after="120" w:line="360" w:lineRule="auto"/>
      </w:pPr>
      <w:r>
        <w:rPr>
          <w:rFonts w:ascii="Calibri" w:cs="Calibri" w:eastAsia="Calibri" w:hAnsi="Calibri"/>
          <w:i/>
          <w:iCs/>
          <w:color w:val="000000"/>
          <w:sz w:val="24"/>
          <w:szCs w:val="24"/>
        </w:rPr>
        <w:t xml:space="preserve">(5 questions)</w:t>
      </w:r>
    </w:p>
    <w:p>
      <w:pPr>
        <w:spacing w:after="60" w:before="120" w:line="360" w:lineRule="auto"/>
        <w:jc w:val="left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Q10. </w:t>
      </w:r>
      <w:r>
        <w:rPr>
          <w:rFonts w:ascii="Calibri" w:cs="Calibri" w:eastAsia="Calibri" w:hAnsi="Calibri"/>
          <w:b w:val="false"/>
          <w:bCs w:val="false"/>
          <w:color w:val="000000"/>
          <w:sz w:val="28"/>
          <w:szCs w:val="28"/>
        </w:rPr>
        <w:t xml:space="preserve">A not the owner of the car, agrees to tell the same to B. B fails to pay the amount suit for specific performance of the agreement will be governed by</w:t>
      </w:r>
    </w:p>
    <w:p>
      <w:pPr>
        <w:spacing w:after="60" w:before="0" w:line="360" w:lineRule="auto"/>
        <w:ind w:left="36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(1) </w:t>
      </w:r>
      <w:r>
        <w:rPr>
          <w:rFonts w:ascii="Calibri" w:cs="Calibri" w:eastAsia="Calibri" w:hAnsi="Calibri"/>
          <w:color w:val="000000"/>
          <w:sz w:val="28"/>
          <w:szCs w:val="28"/>
        </w:rPr>
        <w:t xml:space="preserve">Motor Vehicles act</w:t>
      </w:r>
    </w:p>
    <w:p>
      <w:pPr>
        <w:spacing w:after="60" w:before="0" w:line="360" w:lineRule="auto"/>
        <w:ind w:left="36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(2) </w:t>
      </w:r>
      <w:r>
        <w:rPr>
          <w:rFonts w:ascii="Calibri" w:cs="Calibri" w:eastAsia="Calibri" w:hAnsi="Calibri"/>
          <w:color w:val="000000"/>
          <w:sz w:val="28"/>
          <w:szCs w:val="28"/>
        </w:rPr>
        <w:t xml:space="preserve">Sale of goods act</w:t>
      </w:r>
    </w:p>
    <w:p>
      <w:pPr>
        <w:spacing w:after="60" w:before="0" w:line="360" w:lineRule="auto"/>
        <w:ind w:left="36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(3) </w:t>
      </w:r>
      <w:r>
        <w:rPr>
          <w:rFonts w:ascii="Calibri" w:cs="Calibri" w:eastAsia="Calibri" w:hAnsi="Calibri"/>
          <w:color w:val="000000"/>
          <w:sz w:val="28"/>
          <w:szCs w:val="28"/>
        </w:rPr>
        <w:t xml:space="preserve">Specific Relief Act</w:t>
      </w:r>
    </w:p>
    <w:p>
      <w:pPr>
        <w:spacing w:after="60" w:before="0" w:line="360" w:lineRule="auto"/>
        <w:ind w:left="36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(4) </w:t>
      </w:r>
      <w:r>
        <w:rPr>
          <w:rFonts w:ascii="Calibri" w:cs="Calibri" w:eastAsia="Calibri" w:hAnsi="Calibri"/>
          <w:color w:val="000000"/>
          <w:sz w:val="28"/>
          <w:szCs w:val="28"/>
        </w:rPr>
        <w:t xml:space="preserve">Transfer of Property Act</w:t>
      </w:r>
    </w:p>
    <w:p>
      <w:pPr>
        <w:spacing w:after="60" w:before="120" w:line="360" w:lineRule="auto"/>
        <w:jc w:val="left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Q11. </w:t>
      </w:r>
      <w:r>
        <w:rPr>
          <w:rFonts w:ascii="Calibri" w:cs="Calibri" w:eastAsia="Calibri" w:hAnsi="Calibri"/>
          <w:b w:val="false"/>
          <w:bCs w:val="false"/>
          <w:color w:val="000000"/>
          <w:sz w:val="28"/>
          <w:szCs w:val="28"/>
        </w:rPr>
        <w:t xml:space="preserve">Raju agrees to pay Rs. 66,333 to Bhushan and Bhushan agrees to sell furniture to teak wood and brown sugar. Then</w:t>
      </w:r>
    </w:p>
    <w:p>
      <w:pPr>
        <w:spacing w:after="60" w:before="0" w:line="360" w:lineRule="auto"/>
        <w:ind w:left="36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(1) </w:t>
      </w:r>
      <w:r>
        <w:rPr>
          <w:rFonts w:ascii="Calibri" w:cs="Calibri" w:eastAsia="Calibri" w:hAnsi="Calibri"/>
          <w:color w:val="000000"/>
          <w:sz w:val="28"/>
          <w:szCs w:val="28"/>
        </w:rPr>
        <w:t xml:space="preserve">Entire agreement is legal</w:t>
      </w:r>
    </w:p>
    <w:p>
      <w:pPr>
        <w:spacing w:after="60" w:before="0" w:line="360" w:lineRule="auto"/>
        <w:ind w:left="36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(2) </w:t>
      </w:r>
      <w:r>
        <w:rPr>
          <w:rFonts w:ascii="Calibri" w:cs="Calibri" w:eastAsia="Calibri" w:hAnsi="Calibri"/>
          <w:color w:val="000000"/>
          <w:sz w:val="28"/>
          <w:szCs w:val="28"/>
        </w:rPr>
        <w:t xml:space="preserve">Entire agreement is void</w:t>
      </w:r>
    </w:p>
    <w:p>
      <w:pPr>
        <w:spacing w:after="60" w:before="0" w:line="360" w:lineRule="auto"/>
        <w:ind w:left="36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(3) </w:t>
      </w:r>
      <w:r>
        <w:rPr>
          <w:rFonts w:ascii="Calibri" w:cs="Calibri" w:eastAsia="Calibri" w:hAnsi="Calibri"/>
          <w:color w:val="000000"/>
          <w:sz w:val="28"/>
          <w:szCs w:val="28"/>
        </w:rPr>
        <w:t xml:space="preserve">Agreement to sell furniture is void</w:t>
      </w:r>
    </w:p>
    <w:p>
      <w:pPr>
        <w:spacing w:after="60" w:before="0" w:line="360" w:lineRule="auto"/>
        <w:ind w:left="36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(4) </w:t>
      </w:r>
      <w:r>
        <w:rPr>
          <w:rFonts w:ascii="Calibri" w:cs="Calibri" w:eastAsia="Calibri" w:hAnsi="Calibri"/>
          <w:color w:val="000000"/>
          <w:sz w:val="28"/>
          <w:szCs w:val="28"/>
        </w:rPr>
        <w:t xml:space="preserve">Agreement to sell brown sugar is void</w:t>
      </w:r>
    </w:p>
    <w:p>
      <w:pPr>
        <w:spacing w:after="60" w:before="120" w:line="360" w:lineRule="auto"/>
        <w:jc w:val="left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Q12. </w:t>
      </w:r>
      <w:r>
        <w:rPr>
          <w:rFonts w:ascii="Calibri" w:cs="Calibri" w:eastAsia="Calibri" w:hAnsi="Calibri"/>
          <w:b w:val="false"/>
          <w:bCs w:val="false"/>
          <w:color w:val="000000"/>
          <w:sz w:val="28"/>
          <w:szCs w:val="28"/>
        </w:rPr>
        <w:t xml:space="preserve">Famous coconut oil manufacturing company agrees to sell 5000 liters of coconut oil. Such an agreement is</w:t>
      </w:r>
    </w:p>
    <w:p>
      <w:pPr>
        <w:spacing w:after="60" w:before="0" w:line="360" w:lineRule="auto"/>
        <w:ind w:left="36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(1) </w:t>
      </w:r>
      <w:r>
        <w:rPr>
          <w:rFonts w:ascii="Calibri" w:cs="Calibri" w:eastAsia="Calibri" w:hAnsi="Calibri"/>
          <w:color w:val="000000"/>
          <w:sz w:val="28"/>
          <w:szCs w:val="28"/>
        </w:rPr>
        <w:t xml:space="preserve">Voidable</w:t>
      </w:r>
    </w:p>
    <w:p>
      <w:pPr>
        <w:spacing w:after="60" w:before="0" w:line="360" w:lineRule="auto"/>
        <w:ind w:left="36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(2) </w:t>
      </w:r>
      <w:r>
        <w:rPr>
          <w:rFonts w:ascii="Calibri" w:cs="Calibri" w:eastAsia="Calibri" w:hAnsi="Calibri"/>
          <w:color w:val="000000"/>
          <w:sz w:val="28"/>
          <w:szCs w:val="28"/>
        </w:rPr>
        <w:t xml:space="preserve">Void</w:t>
      </w:r>
    </w:p>
    <w:p>
      <w:pPr>
        <w:spacing w:after="60" w:before="0" w:line="360" w:lineRule="auto"/>
        <w:ind w:left="36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(3) </w:t>
      </w:r>
      <w:r>
        <w:rPr>
          <w:rFonts w:ascii="Calibri" w:cs="Calibri" w:eastAsia="Calibri" w:hAnsi="Calibri"/>
          <w:color w:val="000000"/>
          <w:sz w:val="28"/>
          <w:szCs w:val="28"/>
        </w:rPr>
        <w:t xml:space="preserve">Valid</w:t>
      </w:r>
    </w:p>
    <w:p>
      <w:pPr>
        <w:spacing w:after="60" w:before="0" w:line="360" w:lineRule="auto"/>
        <w:ind w:left="36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(4) </w:t>
      </w:r>
      <w:r>
        <w:rPr>
          <w:rFonts w:ascii="Calibri" w:cs="Calibri" w:eastAsia="Calibri" w:hAnsi="Calibri"/>
          <w:color w:val="000000"/>
          <w:sz w:val="28"/>
          <w:szCs w:val="28"/>
        </w:rPr>
        <w:t xml:space="preserve">None of the above</w:t>
      </w:r>
    </w:p>
    <w:p>
      <w:pPr>
        <w:spacing w:after="60" w:before="120" w:line="360" w:lineRule="auto"/>
        <w:jc w:val="left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Q13. </w:t>
      </w:r>
      <w:r>
        <w:rPr>
          <w:rFonts w:ascii="Calibri" w:cs="Calibri" w:eastAsia="Calibri" w:hAnsi="Calibri"/>
          <w:b w:val="false"/>
          <w:bCs w:val="false"/>
          <w:color w:val="000000"/>
          <w:sz w:val="28"/>
          <w:szCs w:val="28"/>
        </w:rPr>
        <w:t xml:space="preserve">Stipulation as to payment</w:t>
      </w:r>
    </w:p>
    <w:p>
      <w:pPr>
        <w:spacing w:after="60" w:before="0" w:line="360" w:lineRule="auto"/>
        <w:ind w:left="36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(1) </w:t>
      </w:r>
      <w:r>
        <w:rPr>
          <w:rFonts w:ascii="Calibri" w:cs="Calibri" w:eastAsia="Calibri" w:hAnsi="Calibri"/>
          <w:color w:val="000000"/>
          <w:sz w:val="28"/>
          <w:szCs w:val="28"/>
        </w:rPr>
        <w:t xml:space="preserve">Is always an essence of contract</w:t>
      </w:r>
    </w:p>
    <w:p>
      <w:pPr>
        <w:spacing w:after="60" w:before="0" w:line="360" w:lineRule="auto"/>
        <w:ind w:left="36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(2) </w:t>
      </w:r>
      <w:r>
        <w:rPr>
          <w:rFonts w:ascii="Calibri" w:cs="Calibri" w:eastAsia="Calibri" w:hAnsi="Calibri"/>
          <w:color w:val="000000"/>
          <w:sz w:val="28"/>
          <w:szCs w:val="28"/>
        </w:rPr>
        <w:t xml:space="preserve">Is not always an essence of contract</w:t>
      </w:r>
    </w:p>
    <w:p>
      <w:pPr>
        <w:spacing w:after="60" w:before="0" w:line="360" w:lineRule="auto"/>
        <w:ind w:left="36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(3) </w:t>
      </w:r>
      <w:r>
        <w:rPr>
          <w:rFonts w:ascii="Calibri" w:cs="Calibri" w:eastAsia="Calibri" w:hAnsi="Calibri"/>
          <w:color w:val="000000"/>
          <w:sz w:val="28"/>
          <w:szCs w:val="28"/>
        </w:rPr>
        <w:t xml:space="preserve">Is essence only when stipulated in the contract</w:t>
      </w:r>
    </w:p>
    <w:p>
      <w:pPr>
        <w:spacing w:after="60" w:before="0" w:line="360" w:lineRule="auto"/>
        <w:ind w:left="36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(4) </w:t>
      </w:r>
      <w:r>
        <w:rPr>
          <w:rFonts w:ascii="Calibri" w:cs="Calibri" w:eastAsia="Calibri" w:hAnsi="Calibri"/>
          <w:color w:val="000000"/>
          <w:sz w:val="28"/>
          <w:szCs w:val="28"/>
        </w:rPr>
        <w:t xml:space="preserve">None of the above</w:t>
      </w:r>
    </w:p>
    <w:p>
      <w:pPr>
        <w:spacing w:after="60" w:before="120" w:line="360" w:lineRule="auto"/>
        <w:jc w:val="left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Q14. </w:t>
      </w:r>
      <w:r>
        <w:rPr>
          <w:rFonts w:ascii="Calibri" w:cs="Calibri" w:eastAsia="Calibri" w:hAnsi="Calibri"/>
          <w:b w:val="false"/>
          <w:bCs w:val="false"/>
          <w:color w:val="000000"/>
          <w:sz w:val="28"/>
          <w:szCs w:val="28"/>
        </w:rPr>
        <w:t xml:space="preserve">When Prafulla refuse to take delivery of Maruti car from Prashant Automobiles and car got burnt. Then</w:t>
      </w:r>
    </w:p>
    <w:p>
      <w:pPr>
        <w:spacing w:after="60" w:before="0" w:line="360" w:lineRule="auto"/>
        <w:ind w:left="36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(1) </w:t>
      </w:r>
      <w:r>
        <w:rPr>
          <w:rFonts w:ascii="Calibri" w:cs="Calibri" w:eastAsia="Calibri" w:hAnsi="Calibri"/>
          <w:color w:val="000000"/>
          <w:sz w:val="28"/>
          <w:szCs w:val="28"/>
        </w:rPr>
        <w:t xml:space="preserve">Prashant Automobiles is responsible for the loss</w:t>
      </w:r>
    </w:p>
    <w:p>
      <w:pPr>
        <w:spacing w:after="60" w:before="0" w:line="360" w:lineRule="auto"/>
        <w:ind w:left="36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(2) </w:t>
      </w:r>
      <w:r>
        <w:rPr>
          <w:rFonts w:ascii="Calibri" w:cs="Calibri" w:eastAsia="Calibri" w:hAnsi="Calibri"/>
          <w:color w:val="000000"/>
          <w:sz w:val="28"/>
          <w:szCs w:val="28"/>
        </w:rPr>
        <w:t xml:space="preserve">Both have to share the loss</w:t>
      </w:r>
    </w:p>
    <w:p>
      <w:pPr>
        <w:spacing w:after="60" w:before="0" w:line="360" w:lineRule="auto"/>
        <w:ind w:left="36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(3) </w:t>
      </w:r>
      <w:r>
        <w:rPr>
          <w:rFonts w:ascii="Calibri" w:cs="Calibri" w:eastAsia="Calibri" w:hAnsi="Calibri"/>
          <w:color w:val="000000"/>
          <w:sz w:val="28"/>
          <w:szCs w:val="28"/>
        </w:rPr>
        <w:t xml:space="preserve">Prafulla is responsible for the loss</w:t>
      </w:r>
    </w:p>
    <w:p>
      <w:pPr>
        <w:spacing w:after="60" w:before="0" w:line="360" w:lineRule="auto"/>
        <w:ind w:left="36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(4) </w:t>
      </w:r>
      <w:r>
        <w:rPr>
          <w:rFonts w:ascii="Calibri" w:cs="Calibri" w:eastAsia="Calibri" w:hAnsi="Calibri"/>
          <w:color w:val="000000"/>
          <w:sz w:val="28"/>
          <w:szCs w:val="28"/>
        </w:rPr>
        <w:t xml:space="preserve">None of the above</w:t>
      </w:r>
    </w:p>
    <w:p>
      <w:pPr>
        <w:spacing w:after="120" w:before="0" w:line="360" w:lineRule="auto"/>
        <w:jc w:val="left"/>
      </w:pPr>
      <w:r>
        <w:rPr>
          <w:rFonts w:ascii="Calibri" w:cs="Calibri" w:eastAsia="Calibri" w:hAnsi="Calibri"/>
          <w:color w:val="000000"/>
          <w:sz w:val="28"/>
          <w:szCs w:val="28"/>
        </w:rPr>
        <w:t xml:space="preserve"/>
      </w:r>
    </w:p>
    <w:p>
      <w:pPr>
        <w:spacing w:after="120" w:before="200" w:line="360" w:lineRule="auto"/>
      </w:pPr>
      <w:r>
        <w:rPr>
          <w:rFonts w:ascii="Calibri" w:cs="Calibri" w:eastAsia="Calibri" w:hAnsi="Calibri"/>
          <w:b/>
          <w:bCs/>
          <w:color w:val="000000"/>
          <w:sz w:val="32"/>
          <w:szCs w:val="32"/>
        </w:rPr>
        <w:t xml:space="preserve">Year 2015</w:t>
      </w:r>
    </w:p>
    <w:p>
      <w:pPr>
        <w:spacing w:after="120" w:line="360" w:lineRule="auto"/>
      </w:pPr>
      <w:r>
        <w:rPr>
          <w:rFonts w:ascii="Calibri" w:cs="Calibri" w:eastAsia="Calibri" w:hAnsi="Calibri"/>
          <w:i/>
          <w:iCs/>
          <w:color w:val="000000"/>
          <w:sz w:val="24"/>
          <w:szCs w:val="24"/>
        </w:rPr>
        <w:t xml:space="preserve">(2 questions)</w:t>
      </w:r>
    </w:p>
    <w:p>
      <w:pPr>
        <w:spacing w:after="60" w:before="120" w:line="360" w:lineRule="auto"/>
        <w:jc w:val="left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Q15. </w:t>
      </w:r>
      <w:r>
        <w:rPr>
          <w:rFonts w:ascii="Calibri" w:cs="Calibri" w:eastAsia="Calibri" w:hAnsi="Calibri"/>
          <w:b w:val="false"/>
          <w:bCs w:val="false"/>
          <w:color w:val="000000"/>
          <w:sz w:val="28"/>
          <w:szCs w:val="28"/>
        </w:rPr>
        <w:t xml:space="preserve">'Caveat emptor', means</w:t>
      </w:r>
    </w:p>
    <w:p>
      <w:pPr>
        <w:spacing w:after="60" w:before="0" w:line="360" w:lineRule="auto"/>
        <w:ind w:left="36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(1) </w:t>
      </w:r>
      <w:r>
        <w:rPr>
          <w:rFonts w:ascii="Calibri" w:cs="Calibri" w:eastAsia="Calibri" w:hAnsi="Calibri"/>
          <w:color w:val="000000"/>
          <w:sz w:val="28"/>
          <w:szCs w:val="28"/>
        </w:rPr>
        <w:t xml:space="preserve">Let the buyer beware</w:t>
      </w:r>
    </w:p>
    <w:p>
      <w:pPr>
        <w:spacing w:after="60" w:before="0" w:line="360" w:lineRule="auto"/>
        <w:ind w:left="36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(2) </w:t>
      </w:r>
      <w:r>
        <w:rPr>
          <w:rFonts w:ascii="Calibri" w:cs="Calibri" w:eastAsia="Calibri" w:hAnsi="Calibri"/>
          <w:color w:val="000000"/>
          <w:sz w:val="28"/>
          <w:szCs w:val="28"/>
        </w:rPr>
        <w:t xml:space="preserve">Vendor to disclose the defect</w:t>
      </w:r>
    </w:p>
    <w:p>
      <w:pPr>
        <w:spacing w:after="60" w:before="0" w:line="360" w:lineRule="auto"/>
        <w:ind w:left="36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(3) </w:t>
      </w:r>
      <w:r>
        <w:rPr>
          <w:rFonts w:ascii="Calibri" w:cs="Calibri" w:eastAsia="Calibri" w:hAnsi="Calibri"/>
          <w:color w:val="000000"/>
          <w:sz w:val="28"/>
          <w:szCs w:val="28"/>
        </w:rPr>
        <w:t xml:space="preserve">There is warranty as to quality and fitness of the goods sold</w:t>
      </w:r>
    </w:p>
    <w:p>
      <w:pPr>
        <w:spacing w:after="60" w:before="0" w:line="360" w:lineRule="auto"/>
        <w:ind w:left="36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(4) </w:t>
      </w:r>
      <w:r>
        <w:rPr>
          <w:rFonts w:ascii="Calibri" w:cs="Calibri" w:eastAsia="Calibri" w:hAnsi="Calibri"/>
          <w:color w:val="000000"/>
          <w:sz w:val="28"/>
          <w:szCs w:val="28"/>
        </w:rPr>
        <w:t xml:space="preserve">None of the above</w:t>
      </w:r>
    </w:p>
    <w:p>
      <w:pPr>
        <w:spacing w:after="60" w:before="120" w:line="360" w:lineRule="auto"/>
        <w:jc w:val="left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Q16. </w:t>
      </w:r>
      <w:r>
        <w:rPr>
          <w:rFonts w:ascii="Calibri" w:cs="Calibri" w:eastAsia="Calibri" w:hAnsi="Calibri"/>
          <w:b w:val="false"/>
          <w:bCs w:val="false"/>
          <w:color w:val="000000"/>
          <w:sz w:val="28"/>
          <w:szCs w:val="28"/>
        </w:rPr>
        <w:t xml:space="preserve">Seller has right of stoppage of goods in transit when</w:t>
      </w:r>
    </w:p>
    <w:p>
      <w:pPr>
        <w:spacing w:after="60" w:before="0" w:line="360" w:lineRule="auto"/>
        <w:ind w:left="36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(1) </w:t>
      </w:r>
      <w:r>
        <w:rPr>
          <w:rFonts w:ascii="Calibri" w:cs="Calibri" w:eastAsia="Calibri" w:hAnsi="Calibri"/>
          <w:color w:val="000000"/>
          <w:sz w:val="28"/>
          <w:szCs w:val="28"/>
        </w:rPr>
        <w:t xml:space="preserve">Cheque given by the buyer bounces</w:t>
      </w:r>
    </w:p>
    <w:p>
      <w:pPr>
        <w:spacing w:after="60" w:before="0" w:line="360" w:lineRule="auto"/>
        <w:ind w:left="36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(2) </w:t>
      </w:r>
      <w:r>
        <w:rPr>
          <w:rFonts w:ascii="Calibri" w:cs="Calibri" w:eastAsia="Calibri" w:hAnsi="Calibri"/>
          <w:color w:val="000000"/>
          <w:sz w:val="28"/>
          <w:szCs w:val="28"/>
        </w:rPr>
        <w:t xml:space="preserve">Buyer despite promise fails to pay the price of goods</w:t>
      </w:r>
    </w:p>
    <w:p>
      <w:pPr>
        <w:spacing w:after="60" w:before="0" w:line="360" w:lineRule="auto"/>
        <w:ind w:left="36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(3) </w:t>
      </w:r>
      <w:r>
        <w:rPr>
          <w:rFonts w:ascii="Calibri" w:cs="Calibri" w:eastAsia="Calibri" w:hAnsi="Calibri"/>
          <w:color w:val="000000"/>
          <w:sz w:val="28"/>
          <w:szCs w:val="28"/>
        </w:rPr>
        <w:t xml:space="preserve">Buyer becomes insolvent</w:t>
      </w:r>
    </w:p>
    <w:p>
      <w:pPr>
        <w:spacing w:after="60" w:before="0" w:line="360" w:lineRule="auto"/>
        <w:ind w:left="36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(4) </w:t>
      </w:r>
      <w:r>
        <w:rPr>
          <w:rFonts w:ascii="Calibri" w:cs="Calibri" w:eastAsia="Calibri" w:hAnsi="Calibri"/>
          <w:color w:val="000000"/>
          <w:sz w:val="28"/>
          <w:szCs w:val="28"/>
        </w:rPr>
        <w:t xml:space="preserve">In none of the above situations</w:t>
      </w:r>
    </w:p>
    <w:p>
      <w:pPr>
        <w:spacing w:after="120" w:before="0" w:line="360" w:lineRule="auto"/>
        <w:jc w:val="left"/>
      </w:pPr>
      <w:r>
        <w:rPr>
          <w:rFonts w:ascii="Calibri" w:cs="Calibri" w:eastAsia="Calibri" w:hAnsi="Calibri"/>
          <w:color w:val="000000"/>
          <w:sz w:val="28"/>
          <w:szCs w:val="28"/>
        </w:rPr>
        <w:t xml:space="preserve"/>
      </w:r>
    </w:p>
    <w:p>
      <w:pPr>
        <w:spacing w:after="120" w:before="200" w:line="360" w:lineRule="auto"/>
      </w:pPr>
      <w:r>
        <w:rPr>
          <w:rFonts w:ascii="Calibri" w:cs="Calibri" w:eastAsia="Calibri" w:hAnsi="Calibri"/>
          <w:b/>
          <w:bCs/>
          <w:color w:val="000000"/>
          <w:sz w:val="32"/>
          <w:szCs w:val="32"/>
        </w:rPr>
        <w:t xml:space="preserve">Year 2016</w:t>
      </w:r>
    </w:p>
    <w:p>
      <w:pPr>
        <w:spacing w:after="120" w:line="360" w:lineRule="auto"/>
      </w:pPr>
      <w:r>
        <w:rPr>
          <w:rFonts w:ascii="Calibri" w:cs="Calibri" w:eastAsia="Calibri" w:hAnsi="Calibri"/>
          <w:i/>
          <w:iCs/>
          <w:color w:val="000000"/>
          <w:sz w:val="24"/>
          <w:szCs w:val="24"/>
        </w:rPr>
        <w:t xml:space="preserve">(2 questions)</w:t>
      </w:r>
    </w:p>
    <w:p>
      <w:pPr>
        <w:spacing w:after="60" w:before="120" w:line="360" w:lineRule="auto"/>
        <w:jc w:val="left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Q17. </w:t>
      </w:r>
      <w:r>
        <w:rPr>
          <w:rFonts w:ascii="Calibri" w:cs="Calibri" w:eastAsia="Calibri" w:hAnsi="Calibri"/>
          <w:b w:val="false"/>
          <w:bCs w:val="false"/>
          <w:color w:val="000000"/>
          <w:sz w:val="28"/>
          <w:szCs w:val="28"/>
        </w:rPr>
        <w:t xml:space="preserve">How contract of sale of goods is to be made?</w:t>
      </w:r>
    </w:p>
    <w:p>
      <w:pPr>
        <w:spacing w:after="60" w:line="360" w:lineRule="auto"/>
        <w:ind w:left="240"/>
      </w:pPr>
      <w:r>
        <w:rPr>
          <w:rFonts w:ascii="Calibri" w:cs="Calibri" w:eastAsia="Calibri" w:hAnsi="Calibri"/>
          <w:color w:val="000000"/>
          <w:sz w:val="28"/>
          <w:szCs w:val="28"/>
        </w:rPr>
        <w:t xml:space="preserve">(a) In writing</w:t>
      </w:r>
    </w:p>
    <w:p>
      <w:pPr>
        <w:spacing w:after="60" w:line="360" w:lineRule="auto"/>
        <w:ind w:left="240"/>
      </w:pPr>
      <w:r>
        <w:rPr>
          <w:rFonts w:ascii="Calibri" w:cs="Calibri" w:eastAsia="Calibri" w:hAnsi="Calibri"/>
          <w:color w:val="000000"/>
          <w:sz w:val="28"/>
          <w:szCs w:val="28"/>
        </w:rPr>
        <w:t xml:space="preserve">(b) By words of mouth</w:t>
      </w:r>
    </w:p>
    <w:p>
      <w:pPr>
        <w:spacing w:after="60" w:line="360" w:lineRule="auto"/>
        <w:ind w:left="240"/>
      </w:pPr>
      <w:r>
        <w:rPr>
          <w:rFonts w:ascii="Calibri" w:cs="Calibri" w:eastAsia="Calibri" w:hAnsi="Calibri"/>
          <w:color w:val="000000"/>
          <w:sz w:val="28"/>
          <w:szCs w:val="28"/>
        </w:rPr>
        <w:t xml:space="preserve">(c) Partly in writing and partly by words of mouth</w:t>
      </w:r>
    </w:p>
    <w:p>
      <w:pPr>
        <w:spacing w:after="60" w:line="360" w:lineRule="auto"/>
        <w:ind w:left="240"/>
      </w:pPr>
      <w:r>
        <w:rPr>
          <w:rFonts w:ascii="Calibri" w:cs="Calibri" w:eastAsia="Calibri" w:hAnsi="Calibri"/>
          <w:color w:val="000000"/>
          <w:sz w:val="28"/>
          <w:szCs w:val="28"/>
        </w:rPr>
        <w:t xml:space="preserve">(d) By conduct of parties</w:t>
      </w:r>
    </w:p>
    <w:p>
      <w:pPr>
        <w:spacing w:after="60" w:before="0" w:line="360" w:lineRule="auto"/>
        <w:ind w:left="36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(1) </w:t>
      </w:r>
      <w:r>
        <w:rPr>
          <w:rFonts w:ascii="Calibri" w:cs="Calibri" w:eastAsia="Calibri" w:hAnsi="Calibri"/>
          <w:color w:val="000000"/>
          <w:sz w:val="28"/>
          <w:szCs w:val="28"/>
        </w:rPr>
        <w:t xml:space="preserve">only</w:t>
      </w:r>
    </w:p>
    <w:p>
      <w:pPr>
        <w:spacing w:after="60" w:before="0" w:line="360" w:lineRule="auto"/>
        <w:ind w:left="36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(2) </w:t>
      </w:r>
      <w:r>
        <w:rPr>
          <w:rFonts w:ascii="Calibri" w:cs="Calibri" w:eastAsia="Calibri" w:hAnsi="Calibri"/>
          <w:color w:val="000000"/>
          <w:sz w:val="28"/>
          <w:szCs w:val="28"/>
        </w:rPr>
        <w:t xml:space="preserve">, (b), (c) and (d) all</w:t>
      </w:r>
    </w:p>
    <w:p>
      <w:pPr>
        <w:spacing w:after="60" w:before="0" w:line="360" w:lineRule="auto"/>
        <w:ind w:left="36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(3) </w:t>
      </w:r>
      <w:r>
        <w:rPr>
          <w:rFonts w:ascii="Calibri" w:cs="Calibri" w:eastAsia="Calibri" w:hAnsi="Calibri"/>
          <w:color w:val="000000"/>
          <w:sz w:val="28"/>
          <w:szCs w:val="28"/>
        </w:rPr>
        <w:t xml:space="preserve">and (b) only</w:t>
      </w:r>
    </w:p>
    <w:p>
      <w:pPr>
        <w:spacing w:after="60" w:before="0" w:line="360" w:lineRule="auto"/>
        <w:ind w:left="36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(4) </w:t>
      </w:r>
      <w:r>
        <w:rPr>
          <w:rFonts w:ascii="Calibri" w:cs="Calibri" w:eastAsia="Calibri" w:hAnsi="Calibri"/>
          <w:color w:val="000000"/>
          <w:sz w:val="28"/>
          <w:szCs w:val="28"/>
        </w:rPr>
        <w:t xml:space="preserve">, (b) and (d)</w:t>
      </w:r>
    </w:p>
    <w:p>
      <w:pPr>
        <w:spacing w:after="60" w:before="120" w:line="360" w:lineRule="auto"/>
        <w:jc w:val="left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Q18. </w:t>
      </w:r>
      <w:r>
        <w:rPr>
          <w:rFonts w:ascii="Calibri" w:cs="Calibri" w:eastAsia="Calibri" w:hAnsi="Calibri"/>
          <w:b w:val="false"/>
          <w:bCs w:val="false"/>
          <w:color w:val="000000"/>
          <w:sz w:val="28"/>
          <w:szCs w:val="28"/>
        </w:rPr>
        <w:t xml:space="preserve">none of the above</w:t>
      </w:r>
    </w:p>
    <w:p>
      <w:pPr>
        <w:spacing w:after="60" w:line="360" w:lineRule="auto"/>
        <w:ind w:left="240"/>
      </w:pPr>
      <w:r>
        <w:rPr>
          <w:rFonts w:ascii="Calibri" w:cs="Calibri" w:eastAsia="Calibri" w:hAnsi="Calibri"/>
          <w:color w:val="000000"/>
          <w:sz w:val="28"/>
          <w:szCs w:val="28"/>
        </w:rPr>
        <w:t xml:space="preserve">Which of the following is a correct proposition?</w:t>
      </w:r>
    </w:p>
    <w:p>
      <w:pPr>
        <w:spacing w:after="60" w:line="360" w:lineRule="auto"/>
        <w:ind w:left="240"/>
      </w:pPr>
      <w:r>
        <w:rPr>
          <w:rFonts w:ascii="Calibri" w:cs="Calibri" w:eastAsia="Calibri" w:hAnsi="Calibri"/>
          <w:color w:val="000000"/>
          <w:sz w:val="28"/>
          <w:szCs w:val="28"/>
        </w:rPr>
        <w:t xml:space="preserve">(a) Warranty is a stipulation essential to the main contract of sale of goods.</w:t>
      </w:r>
    </w:p>
    <w:p>
      <w:pPr>
        <w:spacing w:after="60" w:line="360" w:lineRule="auto"/>
        <w:ind w:left="240"/>
      </w:pPr>
      <w:r>
        <w:rPr>
          <w:rFonts w:ascii="Calibri" w:cs="Calibri" w:eastAsia="Calibri" w:hAnsi="Calibri"/>
          <w:color w:val="000000"/>
          <w:sz w:val="28"/>
          <w:szCs w:val="28"/>
        </w:rPr>
        <w:t xml:space="preserve">(b) Warranty is a stipulation collateral to the main purpose of contract.</w:t>
      </w:r>
    </w:p>
    <w:p>
      <w:pPr>
        <w:spacing w:after="60" w:line="360" w:lineRule="auto"/>
        <w:ind w:left="240"/>
      </w:pPr>
      <w:r>
        <w:rPr>
          <w:rFonts w:ascii="Calibri" w:cs="Calibri" w:eastAsia="Calibri" w:hAnsi="Calibri"/>
          <w:color w:val="000000"/>
          <w:sz w:val="28"/>
          <w:szCs w:val="28"/>
        </w:rPr>
        <w:t xml:space="preserve">(c) Breach of warranty gives right to a buyer to repudiate the contract.</w:t>
      </w:r>
    </w:p>
    <w:p>
      <w:pPr>
        <w:spacing w:after="60" w:line="360" w:lineRule="auto"/>
        <w:ind w:left="240"/>
      </w:pPr>
      <w:r>
        <w:rPr>
          <w:rFonts w:ascii="Calibri" w:cs="Calibri" w:eastAsia="Calibri" w:hAnsi="Calibri"/>
          <w:color w:val="000000"/>
          <w:sz w:val="28"/>
          <w:szCs w:val="28"/>
        </w:rPr>
        <w:t xml:space="preserve">(a) only</w:t>
      </w:r>
    </w:p>
    <w:p>
      <w:pPr>
        <w:spacing w:after="60" w:before="0" w:line="360" w:lineRule="auto"/>
        <w:ind w:left="36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(1) </w:t>
      </w:r>
      <w:r>
        <w:rPr>
          <w:rFonts w:ascii="Calibri" w:cs="Calibri" w:eastAsia="Calibri" w:hAnsi="Calibri"/>
          <w:color w:val="000000"/>
          <w:sz w:val="28"/>
          <w:szCs w:val="28"/>
        </w:rPr>
        <w:t xml:space="preserve">only</w:t>
      </w:r>
    </w:p>
    <w:p>
      <w:pPr>
        <w:spacing w:after="60" w:before="0" w:line="360" w:lineRule="auto"/>
        <w:ind w:left="36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(2) </w:t>
      </w:r>
      <w:r>
        <w:rPr>
          <w:rFonts w:ascii="Calibri" w:cs="Calibri" w:eastAsia="Calibri" w:hAnsi="Calibri"/>
          <w:color w:val="000000"/>
          <w:sz w:val="28"/>
          <w:szCs w:val="28"/>
        </w:rPr>
        <w:t xml:space="preserve">only</w:t>
      </w:r>
    </w:p>
    <w:p>
      <w:pPr>
        <w:spacing w:after="60" w:before="0" w:line="360" w:lineRule="auto"/>
        <w:ind w:left="36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(3) </w:t>
      </w:r>
      <w:r>
        <w:rPr>
          <w:rFonts w:ascii="Calibri" w:cs="Calibri" w:eastAsia="Calibri" w:hAnsi="Calibri"/>
          <w:color w:val="000000"/>
          <w:sz w:val="28"/>
          <w:szCs w:val="28"/>
        </w:rPr>
        <w:t xml:space="preserve">and (c) only</w:t>
      </w:r>
    </w:p>
    <w:p>
      <w:pPr>
        <w:spacing w:after="60" w:before="0" w:line="360" w:lineRule="auto"/>
        <w:ind w:left="36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(4) </w:t>
      </w:r>
      <w:r>
        <w:rPr>
          <w:rFonts w:ascii="Calibri" w:cs="Calibri" w:eastAsia="Calibri" w:hAnsi="Calibri"/>
          <w:color w:val="000000"/>
          <w:sz w:val="28"/>
          <w:szCs w:val="28"/>
        </w:rPr>
        <w:t xml:space="preserve">Lease for a month to month can' be determined by:</w:t>
      </w:r>
    </w:p>
    <w:p>
      <w:pPr>
        <w:spacing w:after="120" w:before="0" w:line="360" w:lineRule="auto"/>
        <w:jc w:val="left"/>
      </w:pPr>
      <w:r>
        <w:rPr>
          <w:rFonts w:ascii="Calibri" w:cs="Calibri" w:eastAsia="Calibri" w:hAnsi="Calibri"/>
          <w:color w:val="000000"/>
          <w:sz w:val="28"/>
          <w:szCs w:val="28"/>
        </w:rPr>
        <w:t xml:space="preserve"/>
      </w:r>
    </w:p>
    <w:p>
      <w:pPr>
        <w:spacing w:after="120" w:before="200" w:line="360" w:lineRule="auto"/>
      </w:pPr>
      <w:r>
        <w:rPr>
          <w:rFonts w:ascii="Calibri" w:cs="Calibri" w:eastAsia="Calibri" w:hAnsi="Calibri"/>
          <w:b/>
          <w:bCs/>
          <w:color w:val="000000"/>
          <w:sz w:val="32"/>
          <w:szCs w:val="32"/>
        </w:rPr>
        <w:t xml:space="preserve">Year 2017</w:t>
      </w:r>
    </w:p>
    <w:p>
      <w:pPr>
        <w:spacing w:after="120" w:line="360" w:lineRule="auto"/>
      </w:pPr>
      <w:r>
        <w:rPr>
          <w:rFonts w:ascii="Calibri" w:cs="Calibri" w:eastAsia="Calibri" w:hAnsi="Calibri"/>
          <w:i/>
          <w:iCs/>
          <w:color w:val="000000"/>
          <w:sz w:val="24"/>
          <w:szCs w:val="24"/>
        </w:rPr>
        <w:t xml:space="preserve">(2 questions)</w:t>
      </w:r>
    </w:p>
    <w:p>
      <w:pPr>
        <w:spacing w:after="60" w:before="120" w:line="360" w:lineRule="auto"/>
        <w:jc w:val="left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Q19. </w:t>
      </w:r>
      <w:r>
        <w:rPr>
          <w:rFonts w:ascii="Calibri" w:cs="Calibri" w:eastAsia="Calibri" w:hAnsi="Calibri"/>
          <w:b w:val="false"/>
          <w:bCs w:val="false"/>
          <w:color w:val="000000"/>
          <w:sz w:val="28"/>
          <w:szCs w:val="28"/>
        </w:rPr>
        <w:t xml:space="preserve">A warranty is a stipulation collateral to the main purpose of the contract</w:t>
      </w:r>
    </w:p>
    <w:p>
      <w:pPr>
        <w:spacing w:after="60" w:before="0" w:line="360" w:lineRule="auto"/>
        <w:ind w:left="36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(1) </w:t>
      </w:r>
      <w:r>
        <w:rPr>
          <w:rFonts w:ascii="Calibri" w:cs="Calibri" w:eastAsia="Calibri" w:hAnsi="Calibri"/>
          <w:color w:val="000000"/>
          <w:sz w:val="28"/>
          <w:szCs w:val="28"/>
        </w:rPr>
        <w:t xml:space="preserve">Which gives right to reject the goods on breach</w:t>
      </w:r>
    </w:p>
    <w:p>
      <w:pPr>
        <w:spacing w:after="60" w:before="0" w:line="360" w:lineRule="auto"/>
        <w:ind w:left="36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(2) </w:t>
      </w:r>
      <w:r>
        <w:rPr>
          <w:rFonts w:ascii="Calibri" w:cs="Calibri" w:eastAsia="Calibri" w:hAnsi="Calibri"/>
          <w:color w:val="000000"/>
          <w:sz w:val="28"/>
          <w:szCs w:val="28"/>
        </w:rPr>
        <w:t xml:space="preserve">The breach of which gives rise to claim for damages</w:t>
      </w:r>
    </w:p>
    <w:p>
      <w:pPr>
        <w:spacing w:after="60" w:before="0" w:line="360" w:lineRule="auto"/>
        <w:ind w:left="36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(3) </w:t>
      </w:r>
      <w:r>
        <w:rPr>
          <w:rFonts w:ascii="Calibri" w:cs="Calibri" w:eastAsia="Calibri" w:hAnsi="Calibri"/>
          <w:color w:val="000000"/>
          <w:sz w:val="28"/>
          <w:szCs w:val="28"/>
        </w:rPr>
        <w:t xml:space="preserve">The breach of which gives rise to treat the contract as repudiated</w:t>
      </w:r>
    </w:p>
    <w:p>
      <w:pPr>
        <w:spacing w:after="60" w:before="0" w:line="360" w:lineRule="auto"/>
        <w:ind w:left="36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(4) </w:t>
      </w:r>
      <w:r>
        <w:rPr>
          <w:rFonts w:ascii="Calibri" w:cs="Calibri" w:eastAsia="Calibri" w:hAnsi="Calibri"/>
          <w:color w:val="000000"/>
          <w:sz w:val="28"/>
          <w:szCs w:val="28"/>
        </w:rPr>
        <w:t xml:space="preserve">None of the above</w:t>
      </w:r>
    </w:p>
    <w:p>
      <w:pPr>
        <w:spacing w:after="60" w:before="120" w:line="360" w:lineRule="auto"/>
        <w:jc w:val="left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Q20. </w:t>
      </w:r>
      <w:r>
        <w:rPr>
          <w:rFonts w:ascii="Calibri" w:cs="Calibri" w:eastAsia="Calibri" w:hAnsi="Calibri"/>
          <w:b w:val="false"/>
          <w:bCs w:val="false"/>
          <w:color w:val="000000"/>
          <w:sz w:val="28"/>
          <w:szCs w:val="28"/>
        </w:rPr>
        <w:t xml:space="preserve">According to the provisions of Sale of Goods Act not withstanding that the goods may have passed to the buyer, the unpaid seller of the goods has</w:t>
      </w:r>
    </w:p>
    <w:p>
      <w:pPr>
        <w:spacing w:after="60" w:before="0" w:line="360" w:lineRule="auto"/>
        <w:ind w:left="36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(1) </w:t>
      </w:r>
      <w:r>
        <w:rPr>
          <w:rFonts w:ascii="Calibri" w:cs="Calibri" w:eastAsia="Calibri" w:hAnsi="Calibri"/>
          <w:color w:val="000000"/>
          <w:sz w:val="28"/>
          <w:szCs w:val="28"/>
        </w:rPr>
        <w:t xml:space="preserve">A lien on the goods, for the price while he is in possession</w:t>
      </w:r>
    </w:p>
    <w:p>
      <w:pPr>
        <w:spacing w:after="60" w:before="0" w:line="360" w:lineRule="auto"/>
        <w:ind w:left="36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(2) </w:t>
      </w:r>
      <w:r>
        <w:rPr>
          <w:rFonts w:ascii="Calibri" w:cs="Calibri" w:eastAsia="Calibri" w:hAnsi="Calibri"/>
          <w:color w:val="000000"/>
          <w:sz w:val="28"/>
          <w:szCs w:val="28"/>
        </w:rPr>
        <w:t xml:space="preserve">In case of insolvency of the buyer a right of stopping the goods in transit after he has parted with the possession of them</w:t>
      </w:r>
    </w:p>
    <w:p>
      <w:pPr>
        <w:spacing w:after="60" w:before="0" w:line="360" w:lineRule="auto"/>
        <w:ind w:left="36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(3) </w:t>
      </w:r>
      <w:r>
        <w:rPr>
          <w:rFonts w:ascii="Calibri" w:cs="Calibri" w:eastAsia="Calibri" w:hAnsi="Calibri"/>
          <w:color w:val="000000"/>
          <w:sz w:val="28"/>
          <w:szCs w:val="28"/>
        </w:rPr>
        <w:t xml:space="preserve">A right of resale as limited by the Act</w:t>
      </w:r>
    </w:p>
    <w:p>
      <w:pPr>
        <w:spacing w:after="60" w:before="0" w:line="360" w:lineRule="auto"/>
        <w:ind w:left="36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(4) </w:t>
      </w:r>
      <w:r>
        <w:rPr>
          <w:rFonts w:ascii="Calibri" w:cs="Calibri" w:eastAsia="Calibri" w:hAnsi="Calibri"/>
          <w:color w:val="000000"/>
          <w:sz w:val="28"/>
          <w:szCs w:val="28"/>
        </w:rPr>
        <w:t xml:space="preserve">All the above</w:t>
      </w:r>
    </w:p>
    <w:p>
      <w:pPr>
        <w:spacing w:after="120" w:before="0" w:line="360" w:lineRule="auto"/>
        <w:jc w:val="left"/>
      </w:pPr>
      <w:r>
        <w:rPr>
          <w:rFonts w:ascii="Calibri" w:cs="Calibri" w:eastAsia="Calibri" w:hAnsi="Calibri"/>
          <w:color w:val="000000"/>
          <w:sz w:val="28"/>
          <w:szCs w:val="28"/>
        </w:rPr>
        <w:t xml:space="preserve"/>
      </w:r>
    </w:p>
    <w:p>
      <w:pPr>
        <w:spacing w:after="120" w:before="200" w:line="360" w:lineRule="auto"/>
      </w:pPr>
      <w:r>
        <w:rPr>
          <w:rFonts w:ascii="Calibri" w:cs="Calibri" w:eastAsia="Calibri" w:hAnsi="Calibri"/>
          <w:b/>
          <w:bCs/>
          <w:color w:val="000000"/>
          <w:sz w:val="32"/>
          <w:szCs w:val="32"/>
        </w:rPr>
        <w:t xml:space="preserve">Year 2019</w:t>
      </w:r>
    </w:p>
    <w:p>
      <w:pPr>
        <w:spacing w:after="120" w:line="360" w:lineRule="auto"/>
      </w:pPr>
      <w:r>
        <w:rPr>
          <w:rFonts w:ascii="Calibri" w:cs="Calibri" w:eastAsia="Calibri" w:hAnsi="Calibri"/>
          <w:i/>
          <w:iCs/>
          <w:color w:val="000000"/>
          <w:sz w:val="24"/>
          <w:szCs w:val="24"/>
        </w:rPr>
        <w:t xml:space="preserve">(3 questions)</w:t>
      </w:r>
    </w:p>
    <w:p>
      <w:pPr>
        <w:spacing w:after="60" w:before="120" w:line="360" w:lineRule="auto"/>
        <w:jc w:val="left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Q21. </w:t>
      </w:r>
      <w:r>
        <w:rPr>
          <w:rFonts w:ascii="Calibri" w:cs="Calibri" w:eastAsia="Calibri" w:hAnsi="Calibri"/>
          <w:b w:val="false"/>
          <w:bCs w:val="false"/>
          <w:color w:val="000000"/>
          <w:sz w:val="28"/>
          <w:szCs w:val="28"/>
        </w:rPr>
        <w:t xml:space="preserve">When a buyer refuses to accept the delivery of goods which are not in conformity with the contract,</w:t>
      </w:r>
    </w:p>
    <w:p>
      <w:pPr>
        <w:spacing w:after="60" w:before="0" w:line="360" w:lineRule="auto"/>
        <w:ind w:left="36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(1) </w:t>
      </w:r>
      <w:r>
        <w:rPr>
          <w:rFonts w:ascii="Calibri" w:cs="Calibri" w:eastAsia="Calibri" w:hAnsi="Calibri"/>
          <w:color w:val="000000"/>
          <w:sz w:val="28"/>
          <w:szCs w:val="28"/>
        </w:rPr>
        <w:t xml:space="preserve">The buyer is bound to arrange to send back the goods</w:t>
      </w:r>
    </w:p>
    <w:p>
      <w:pPr>
        <w:spacing w:after="60" w:before="0" w:line="360" w:lineRule="auto"/>
        <w:ind w:left="36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(2) </w:t>
      </w:r>
      <w:r>
        <w:rPr>
          <w:rFonts w:ascii="Calibri" w:cs="Calibri" w:eastAsia="Calibri" w:hAnsi="Calibri"/>
          <w:color w:val="000000"/>
          <w:sz w:val="28"/>
          <w:szCs w:val="28"/>
        </w:rPr>
        <w:t xml:space="preserve">The buyer will have lien over the goods to secure return of the consideration paid by him</w:t>
      </w:r>
    </w:p>
    <w:p>
      <w:pPr>
        <w:spacing w:after="60" w:before="0" w:line="360" w:lineRule="auto"/>
        <w:ind w:left="36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(3) </w:t>
      </w:r>
      <w:r>
        <w:rPr>
          <w:rFonts w:ascii="Calibri" w:cs="Calibri" w:eastAsia="Calibri" w:hAnsi="Calibri"/>
          <w:color w:val="000000"/>
          <w:sz w:val="28"/>
          <w:szCs w:val="28"/>
        </w:rPr>
        <w:t xml:space="preserve">The buyer shall give intimation of rejection of the goods to the seller</w:t>
      </w:r>
    </w:p>
    <w:p>
      <w:pPr>
        <w:spacing w:after="60" w:before="0" w:line="360" w:lineRule="auto"/>
        <w:ind w:left="36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(4) </w:t>
      </w:r>
      <w:r>
        <w:rPr>
          <w:rFonts w:ascii="Calibri" w:cs="Calibri" w:eastAsia="Calibri" w:hAnsi="Calibri"/>
          <w:color w:val="000000"/>
          <w:sz w:val="28"/>
          <w:szCs w:val="28"/>
        </w:rPr>
        <w:t xml:space="preserve">None of the above</w:t>
      </w:r>
    </w:p>
    <w:p>
      <w:pPr>
        <w:spacing w:after="60" w:before="120" w:line="360" w:lineRule="auto"/>
        <w:jc w:val="left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Q22. </w:t>
      </w:r>
      <w:r>
        <w:rPr>
          <w:rFonts w:ascii="Calibri" w:cs="Calibri" w:eastAsia="Calibri" w:hAnsi="Calibri"/>
          <w:b w:val="false"/>
          <w:bCs w:val="false"/>
          <w:color w:val="000000"/>
          <w:sz w:val="28"/>
          <w:szCs w:val="28"/>
        </w:rPr>
        <w:t xml:space="preserve">Both are correct</w:t>
      </w:r>
    </w:p>
    <w:p>
      <w:pPr>
        <w:spacing w:after="60" w:line="360" w:lineRule="auto"/>
        <w:ind w:left="240"/>
      </w:pPr>
      <w:r>
        <w:rPr>
          <w:rFonts w:ascii="Calibri" w:cs="Calibri" w:eastAsia="Calibri" w:hAnsi="Calibri"/>
          <w:color w:val="000000"/>
          <w:sz w:val="28"/>
          <w:szCs w:val="28"/>
        </w:rPr>
        <w:t xml:space="preserve">b. An agreement to sell, signed by vendor alone, in evidence of oral agreement, is valid.</w:t>
      </w:r>
    </w:p>
    <w:p>
      <w:pPr>
        <w:spacing w:after="60" w:line="360" w:lineRule="auto"/>
        <w:ind w:left="240"/>
      </w:pPr>
      <w:r>
        <w:rPr>
          <w:rFonts w:ascii="Calibri" w:cs="Calibri" w:eastAsia="Calibri" w:hAnsi="Calibri"/>
          <w:color w:val="000000"/>
          <w:sz w:val="28"/>
          <w:szCs w:val="28"/>
        </w:rPr>
        <w:t xml:space="preserve">Both are incorrect</w:t>
      </w:r>
    </w:p>
    <w:p>
      <w:pPr>
        <w:spacing w:after="60" w:line="360" w:lineRule="auto"/>
        <w:ind w:left="240"/>
      </w:pPr>
      <w:r>
        <w:rPr>
          <w:rFonts w:ascii="Calibri" w:cs="Calibri" w:eastAsia="Calibri" w:hAnsi="Calibri"/>
          <w:color w:val="000000"/>
          <w:sz w:val="28"/>
          <w:szCs w:val="28"/>
        </w:rPr>
        <w:t xml:space="preserve">a. An oral agreement to sell is invalid.</w:t>
      </w:r>
    </w:p>
    <w:p>
      <w:pPr>
        <w:spacing w:after="60" w:before="0" w:line="360" w:lineRule="auto"/>
        <w:ind w:left="36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(1) </w:t>
      </w:r>
      <w:r>
        <w:rPr>
          <w:rFonts w:ascii="Calibri" w:cs="Calibri" w:eastAsia="Calibri" w:hAnsi="Calibri"/>
          <w:color w:val="000000"/>
          <w:sz w:val="28"/>
          <w:szCs w:val="28"/>
        </w:rPr>
        <w:t xml:space="preserve">a is correct and b is incorrect</w:t>
      </w:r>
    </w:p>
    <w:p>
      <w:pPr>
        <w:spacing w:after="60" w:before="0" w:line="360" w:lineRule="auto"/>
        <w:ind w:left="36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(2) </w:t>
      </w:r>
      <w:r>
        <w:rPr>
          <w:rFonts w:ascii="Calibri" w:cs="Calibri" w:eastAsia="Calibri" w:hAnsi="Calibri"/>
          <w:color w:val="000000"/>
          <w:sz w:val="28"/>
          <w:szCs w:val="28"/>
        </w:rPr>
        <w:t xml:space="preserve">a is incorrect and b is correct</w:t>
      </w:r>
    </w:p>
    <w:p>
      <w:pPr>
        <w:spacing w:after="60" w:before="0" w:line="360" w:lineRule="auto"/>
        <w:ind w:left="36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(3) </w:t>
      </w:r>
      <w:r>
        <w:rPr>
          <w:rFonts w:ascii="Calibri" w:cs="Calibri" w:eastAsia="Calibri" w:hAnsi="Calibri"/>
          <w:color w:val="000000"/>
          <w:sz w:val="28"/>
          <w:szCs w:val="28"/>
        </w:rPr>
        <w:t xml:space="preserve">Both arc correct</w:t>
      </w:r>
    </w:p>
    <w:p>
      <w:pPr>
        <w:spacing w:after="60" w:before="0" w:line="360" w:lineRule="auto"/>
        <w:ind w:left="36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(4) </w:t>
      </w:r>
      <w:r>
        <w:rPr>
          <w:rFonts w:ascii="Calibri" w:cs="Calibri" w:eastAsia="Calibri" w:hAnsi="Calibri"/>
          <w:color w:val="000000"/>
          <w:sz w:val="28"/>
          <w:szCs w:val="28"/>
        </w:rPr>
        <w:t xml:space="preserve">Both are incorrect</w:t>
      </w:r>
    </w:p>
    <w:p>
      <w:pPr>
        <w:spacing w:after="60" w:before="120" w:line="360" w:lineRule="auto"/>
        <w:jc w:val="left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Q23. </w:t>
      </w:r>
      <w:r>
        <w:rPr>
          <w:rFonts w:ascii="Calibri" w:cs="Calibri" w:eastAsia="Calibri" w:hAnsi="Calibri"/>
          <w:b w:val="false"/>
          <w:bCs w:val="false"/>
          <w:color w:val="000000"/>
          <w:sz w:val="28"/>
          <w:szCs w:val="28"/>
        </w:rPr>
        <w:t xml:space="preserve">Two daughters and their parents agreed to sell an immovable property jointly owned with a minor daughter, to P with permission of court. The court rejected permission for sale of minor's share. P sued for specific performance of agreement to the extent of parents and major daughters. Specific performance shall be</w:t>
      </w:r>
    </w:p>
    <w:p>
      <w:pPr>
        <w:spacing w:after="60" w:before="0" w:line="360" w:lineRule="auto"/>
        <w:ind w:left="36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(1) </w:t>
      </w:r>
      <w:r>
        <w:rPr>
          <w:rFonts w:ascii="Calibri" w:cs="Calibri" w:eastAsia="Calibri" w:hAnsi="Calibri"/>
          <w:color w:val="000000"/>
          <w:sz w:val="28"/>
          <w:szCs w:val="28"/>
        </w:rPr>
        <w:t xml:space="preserve">refused.</w:t>
      </w:r>
    </w:p>
    <w:p>
      <w:pPr>
        <w:spacing w:after="60" w:before="0" w:line="360" w:lineRule="auto"/>
        <w:ind w:left="36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(2) </w:t>
      </w:r>
      <w:r>
        <w:rPr>
          <w:rFonts w:ascii="Calibri" w:cs="Calibri" w:eastAsia="Calibri" w:hAnsi="Calibri"/>
          <w:color w:val="000000"/>
          <w:sz w:val="28"/>
          <w:szCs w:val="28"/>
        </w:rPr>
        <w:t xml:space="preserve">allowed to the extent of share of parents only.</w:t>
      </w:r>
    </w:p>
    <w:p>
      <w:pPr>
        <w:spacing w:after="60" w:before="0" w:line="360" w:lineRule="auto"/>
        <w:ind w:left="36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(3) </w:t>
      </w:r>
      <w:r>
        <w:rPr>
          <w:rFonts w:ascii="Calibri" w:cs="Calibri" w:eastAsia="Calibri" w:hAnsi="Calibri"/>
          <w:color w:val="000000"/>
          <w:sz w:val="28"/>
          <w:szCs w:val="28"/>
        </w:rPr>
        <w:t xml:space="preserve">allowed to the extent of share of two daughters only.</w:t>
      </w:r>
    </w:p>
    <w:p>
      <w:pPr>
        <w:spacing w:after="60" w:before="0" w:line="360" w:lineRule="auto"/>
        <w:ind w:left="36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(4) </w:t>
      </w:r>
      <w:r>
        <w:rPr>
          <w:rFonts w:ascii="Calibri" w:cs="Calibri" w:eastAsia="Calibri" w:hAnsi="Calibri"/>
          <w:color w:val="000000"/>
          <w:sz w:val="28"/>
          <w:szCs w:val="28"/>
        </w:rPr>
        <w:t xml:space="preserve">allowed to the extent of share of two daughters and parents.</w:t>
      </w:r>
    </w:p>
    <w:p>
      <w:pPr>
        <w:spacing w:after="120" w:before="0" w:line="360" w:lineRule="auto"/>
        <w:jc w:val="left"/>
      </w:pPr>
      <w:r>
        <w:rPr>
          <w:rFonts w:ascii="Calibri" w:cs="Calibri" w:eastAsia="Calibri" w:hAnsi="Calibri"/>
          <w:color w:val="000000"/>
          <w:sz w:val="28"/>
          <w:szCs w:val="28"/>
        </w:rPr>
        <w:t xml:space="preserve"/>
      </w:r>
    </w:p>
    <w:p>
      <w:pPr>
        <w:spacing w:after="120" w:before="200" w:line="360" w:lineRule="auto"/>
      </w:pPr>
      <w:r>
        <w:rPr>
          <w:rFonts w:ascii="Calibri" w:cs="Calibri" w:eastAsia="Calibri" w:hAnsi="Calibri"/>
          <w:b/>
          <w:bCs/>
          <w:color w:val="000000"/>
          <w:sz w:val="32"/>
          <w:szCs w:val="32"/>
        </w:rPr>
        <w:t xml:space="preserve">Year 2020</w:t>
      </w:r>
    </w:p>
    <w:p>
      <w:pPr>
        <w:spacing w:after="120" w:line="360" w:lineRule="auto"/>
      </w:pPr>
      <w:r>
        <w:rPr>
          <w:rFonts w:ascii="Calibri" w:cs="Calibri" w:eastAsia="Calibri" w:hAnsi="Calibri"/>
          <w:i/>
          <w:iCs/>
          <w:color w:val="000000"/>
          <w:sz w:val="24"/>
          <w:szCs w:val="24"/>
        </w:rPr>
        <w:t xml:space="preserve">(3 questions)</w:t>
      </w:r>
    </w:p>
    <w:p>
      <w:pPr>
        <w:spacing w:after="60" w:before="120" w:line="360" w:lineRule="auto"/>
        <w:jc w:val="left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Q24. </w:t>
      </w:r>
      <w:r>
        <w:rPr>
          <w:rFonts w:ascii="Calibri" w:cs="Calibri" w:eastAsia="Calibri" w:hAnsi="Calibri"/>
          <w:b w:val="false"/>
          <w:bCs w:val="false"/>
          <w:color w:val="000000"/>
          <w:sz w:val="28"/>
          <w:szCs w:val="28"/>
        </w:rPr>
        <w:t xml:space="preserve">In the case of a contract for sale by sample there is an implied condition:</w:t>
      </w:r>
    </w:p>
    <w:p>
      <w:pPr>
        <w:spacing w:after="60" w:before="0" w:line="360" w:lineRule="auto"/>
        <w:ind w:left="36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(1) </w:t>
      </w:r>
      <w:r>
        <w:rPr>
          <w:rFonts w:ascii="Calibri" w:cs="Calibri" w:eastAsia="Calibri" w:hAnsi="Calibri"/>
          <w:color w:val="000000"/>
          <w:sz w:val="28"/>
          <w:szCs w:val="28"/>
        </w:rPr>
        <w:t xml:space="preserve">that it is not necessary that the bulk shall correspond with the sample in quality</w:t>
      </w:r>
    </w:p>
    <w:p>
      <w:pPr>
        <w:spacing w:after="60" w:before="0" w:line="360" w:lineRule="auto"/>
        <w:ind w:left="36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(2) </w:t>
      </w:r>
      <w:r>
        <w:rPr>
          <w:rFonts w:ascii="Calibri" w:cs="Calibri" w:eastAsia="Calibri" w:hAnsi="Calibri"/>
          <w:color w:val="000000"/>
          <w:sz w:val="28"/>
          <w:szCs w:val="28"/>
        </w:rPr>
        <w:t xml:space="preserve">that it is not necessary that the goods shall be free from any defect</w:t>
      </w:r>
    </w:p>
    <w:p>
      <w:pPr>
        <w:spacing w:after="60" w:before="0" w:line="360" w:lineRule="auto"/>
        <w:ind w:left="36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(3) </w:t>
      </w:r>
      <w:r>
        <w:rPr>
          <w:rFonts w:ascii="Calibri" w:cs="Calibri" w:eastAsia="Calibri" w:hAnsi="Calibri"/>
          <w:color w:val="000000"/>
          <w:sz w:val="28"/>
          <w:szCs w:val="28"/>
        </w:rPr>
        <w:t xml:space="preserve">that the buyer shall have a reasonable opportunity of comparing the bulk with the sample</w:t>
      </w:r>
    </w:p>
    <w:p>
      <w:pPr>
        <w:spacing w:after="60" w:before="0" w:line="360" w:lineRule="auto"/>
        <w:ind w:left="36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(4) </w:t>
      </w:r>
      <w:r>
        <w:rPr>
          <w:rFonts w:ascii="Calibri" w:cs="Calibri" w:eastAsia="Calibri" w:hAnsi="Calibri"/>
          <w:color w:val="000000"/>
          <w:sz w:val="28"/>
          <w:szCs w:val="28"/>
        </w:rPr>
        <w:t xml:space="preserve">None of the above</w:t>
      </w:r>
    </w:p>
    <w:p>
      <w:pPr>
        <w:spacing w:after="60" w:before="120" w:line="360" w:lineRule="auto"/>
        <w:jc w:val="left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Q25. </w:t>
      </w:r>
      <w:r>
        <w:rPr>
          <w:rFonts w:ascii="Calibri" w:cs="Calibri" w:eastAsia="Calibri" w:hAnsi="Calibri"/>
          <w:b w:val="false"/>
          <w:bCs w:val="false"/>
          <w:color w:val="000000"/>
          <w:sz w:val="28"/>
          <w:szCs w:val="28"/>
        </w:rPr>
        <w:t xml:space="preserve">Where goods are delivered to the buyer and he refuses to accept them,</w:t>
      </w:r>
    </w:p>
    <w:p>
      <w:pPr>
        <w:spacing w:after="60" w:before="0" w:line="360" w:lineRule="auto"/>
        <w:ind w:left="36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(1) </w:t>
      </w:r>
      <w:r>
        <w:rPr>
          <w:rFonts w:ascii="Calibri" w:cs="Calibri" w:eastAsia="Calibri" w:hAnsi="Calibri"/>
          <w:color w:val="000000"/>
          <w:sz w:val="28"/>
          <w:szCs w:val="28"/>
        </w:rPr>
        <w:t xml:space="preserve">buyer is bound to return them to the seller</w:t>
      </w:r>
    </w:p>
    <w:p>
      <w:pPr>
        <w:spacing w:after="60" w:before="0" w:line="360" w:lineRule="auto"/>
        <w:ind w:left="36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(2) </w:t>
      </w:r>
      <w:r>
        <w:rPr>
          <w:rFonts w:ascii="Calibri" w:cs="Calibri" w:eastAsia="Calibri" w:hAnsi="Calibri"/>
          <w:color w:val="000000"/>
          <w:sz w:val="28"/>
          <w:szCs w:val="28"/>
        </w:rPr>
        <w:t xml:space="preserve">buyer is not bound to return them to the seller</w:t>
      </w:r>
    </w:p>
    <w:p>
      <w:pPr>
        <w:spacing w:after="60" w:before="0" w:line="360" w:lineRule="auto"/>
        <w:ind w:left="36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(3) </w:t>
      </w:r>
      <w:r>
        <w:rPr>
          <w:rFonts w:ascii="Calibri" w:cs="Calibri" w:eastAsia="Calibri" w:hAnsi="Calibri"/>
          <w:color w:val="000000"/>
          <w:sz w:val="28"/>
          <w:szCs w:val="28"/>
        </w:rPr>
        <w:t xml:space="preserve">seller can compel the buyer to return them to him</w:t>
      </w:r>
    </w:p>
    <w:p>
      <w:pPr>
        <w:spacing w:after="60" w:before="0" w:line="360" w:lineRule="auto"/>
        <w:ind w:left="36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(4) </w:t>
      </w:r>
      <w:r>
        <w:rPr>
          <w:rFonts w:ascii="Calibri" w:cs="Calibri" w:eastAsia="Calibri" w:hAnsi="Calibri"/>
          <w:color w:val="000000"/>
          <w:sz w:val="28"/>
          <w:szCs w:val="28"/>
        </w:rPr>
        <w:t xml:space="preserve">setter cannot compel buyer to return them to him</w:t>
      </w:r>
    </w:p>
    <w:p>
      <w:pPr>
        <w:spacing w:after="60" w:before="120" w:line="360" w:lineRule="auto"/>
        <w:jc w:val="left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Q26. </w:t>
      </w:r>
      <w:r>
        <w:rPr>
          <w:rFonts w:ascii="Calibri" w:cs="Calibri" w:eastAsia="Calibri" w:hAnsi="Calibri"/>
          <w:b w:val="false"/>
          <w:bCs w:val="false"/>
          <w:color w:val="000000"/>
          <w:sz w:val="28"/>
          <w:szCs w:val="28"/>
        </w:rPr>
        <w:t xml:space="preserve">A person entitled to the possession of specific moveable property may recover it in the manner provided by:</w:t>
      </w:r>
    </w:p>
    <w:p>
      <w:pPr>
        <w:spacing w:after="60" w:before="0" w:line="360" w:lineRule="auto"/>
        <w:ind w:left="36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(1) </w:t>
      </w:r>
      <w:r>
        <w:rPr>
          <w:rFonts w:ascii="Calibri" w:cs="Calibri" w:eastAsia="Calibri" w:hAnsi="Calibri"/>
          <w:color w:val="000000"/>
          <w:sz w:val="28"/>
          <w:szCs w:val="28"/>
        </w:rPr>
        <w:t xml:space="preserve">Transfer of Property Act, 1882</w:t>
      </w:r>
    </w:p>
    <w:p>
      <w:pPr>
        <w:spacing w:after="60" w:before="0" w:line="360" w:lineRule="auto"/>
        <w:ind w:left="36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(2) </w:t>
      </w:r>
      <w:r>
        <w:rPr>
          <w:rFonts w:ascii="Calibri" w:cs="Calibri" w:eastAsia="Calibri" w:hAnsi="Calibri"/>
          <w:color w:val="000000"/>
          <w:sz w:val="28"/>
          <w:szCs w:val="28"/>
        </w:rPr>
        <w:t xml:space="preserve">Sale of Goods Act, 1930</w:t>
      </w:r>
    </w:p>
    <w:p>
      <w:pPr>
        <w:spacing w:after="60" w:before="0" w:line="360" w:lineRule="auto"/>
        <w:ind w:left="36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(3) </w:t>
      </w:r>
      <w:r>
        <w:rPr>
          <w:rFonts w:ascii="Calibri" w:cs="Calibri" w:eastAsia="Calibri" w:hAnsi="Calibri"/>
          <w:color w:val="000000"/>
          <w:sz w:val="28"/>
          <w:szCs w:val="28"/>
        </w:rPr>
        <w:t xml:space="preserve">The code of Criminal Procedure, 1973</w:t>
      </w:r>
    </w:p>
    <w:p>
      <w:pPr>
        <w:spacing w:after="60" w:before="0" w:line="360" w:lineRule="auto"/>
        <w:ind w:left="36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(4) </w:t>
      </w:r>
      <w:r>
        <w:rPr>
          <w:rFonts w:ascii="Calibri" w:cs="Calibri" w:eastAsia="Calibri" w:hAnsi="Calibri"/>
          <w:color w:val="000000"/>
          <w:sz w:val="28"/>
          <w:szCs w:val="28"/>
        </w:rPr>
        <w:t xml:space="preserve">The code of Civil Procedure, 1908</w:t>
      </w:r>
    </w:p>
    <w:p>
      <w:pPr>
        <w:spacing w:after="120" w:before="0" w:line="360" w:lineRule="auto"/>
        <w:jc w:val="left"/>
      </w:pPr>
      <w:r>
        <w:rPr>
          <w:rFonts w:ascii="Calibri" w:cs="Calibri" w:eastAsia="Calibri" w:hAnsi="Calibri"/>
          <w:color w:val="000000"/>
          <w:sz w:val="28"/>
          <w:szCs w:val="28"/>
        </w:rPr>
        <w:t xml:space="preserve"/>
      </w:r>
    </w:p>
    <w:p>
      <w:pPr>
        <w:spacing w:after="120" w:before="200" w:line="360" w:lineRule="auto"/>
      </w:pPr>
      <w:r>
        <w:rPr>
          <w:rFonts w:ascii="Calibri" w:cs="Calibri" w:eastAsia="Calibri" w:hAnsi="Calibri"/>
          <w:b/>
          <w:bCs/>
          <w:color w:val="000000"/>
          <w:sz w:val="32"/>
          <w:szCs w:val="32"/>
        </w:rPr>
        <w:t xml:space="preserve">Year 2021</w:t>
      </w:r>
    </w:p>
    <w:p>
      <w:pPr>
        <w:spacing w:after="120" w:line="360" w:lineRule="auto"/>
      </w:pPr>
      <w:r>
        <w:rPr>
          <w:rFonts w:ascii="Calibri" w:cs="Calibri" w:eastAsia="Calibri" w:hAnsi="Calibri"/>
          <w:i/>
          <w:iCs/>
          <w:color w:val="000000"/>
          <w:sz w:val="24"/>
          <w:szCs w:val="24"/>
        </w:rPr>
        <w:t xml:space="preserve">(1 question)</w:t>
      </w:r>
    </w:p>
    <w:p>
      <w:pPr>
        <w:spacing w:after="60" w:before="120" w:line="360" w:lineRule="auto"/>
        <w:jc w:val="left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Q27. </w:t>
      </w:r>
      <w:r>
        <w:rPr>
          <w:rFonts w:ascii="Calibri" w:cs="Calibri" w:eastAsia="Calibri" w:hAnsi="Calibri"/>
          <w:b w:val="false"/>
          <w:bCs w:val="false"/>
          <w:color w:val="000000"/>
          <w:sz w:val="28"/>
          <w:szCs w:val="28"/>
        </w:rPr>
        <w:t xml:space="preserve">Under the provisions of sale of Goods Act, it is the duty of seller:</w:t>
      </w:r>
    </w:p>
    <w:p>
      <w:pPr>
        <w:spacing w:after="60" w:before="0" w:line="360" w:lineRule="auto"/>
        <w:ind w:left="36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(1) </w:t>
      </w:r>
      <w:r>
        <w:rPr>
          <w:rFonts w:ascii="Calibri" w:cs="Calibri" w:eastAsia="Calibri" w:hAnsi="Calibri"/>
          <w:color w:val="000000"/>
          <w:sz w:val="28"/>
          <w:szCs w:val="28"/>
        </w:rPr>
        <w:t xml:space="preserve">to accept and pay for them.</w:t>
      </w:r>
    </w:p>
    <w:p>
      <w:pPr>
        <w:spacing w:after="60" w:before="0" w:line="360" w:lineRule="auto"/>
        <w:ind w:left="36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(2) </w:t>
      </w:r>
      <w:r>
        <w:rPr>
          <w:rFonts w:ascii="Calibri" w:cs="Calibri" w:eastAsia="Calibri" w:hAnsi="Calibri"/>
          <w:color w:val="000000"/>
          <w:sz w:val="28"/>
          <w:szCs w:val="28"/>
        </w:rPr>
        <w:t xml:space="preserve">to deliver the goods.</w:t>
      </w:r>
    </w:p>
    <w:p>
      <w:pPr>
        <w:spacing w:after="60" w:before="0" w:line="360" w:lineRule="auto"/>
        <w:ind w:left="36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(3) </w:t>
      </w:r>
      <w:r>
        <w:rPr>
          <w:rFonts w:ascii="Calibri" w:cs="Calibri" w:eastAsia="Calibri" w:hAnsi="Calibri"/>
          <w:color w:val="000000"/>
          <w:sz w:val="28"/>
          <w:szCs w:val="28"/>
        </w:rPr>
        <w:t xml:space="preserve">and (2) above.</w:t>
      </w:r>
    </w:p>
    <w:p>
      <w:pPr>
        <w:spacing w:after="60" w:before="0" w:line="360" w:lineRule="auto"/>
        <w:ind w:left="36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(4) </w:t>
      </w:r>
      <w:r>
        <w:rPr>
          <w:rFonts w:ascii="Calibri" w:cs="Calibri" w:eastAsia="Calibri" w:hAnsi="Calibri"/>
          <w:color w:val="000000"/>
          <w:sz w:val="28"/>
          <w:szCs w:val="28"/>
        </w:rPr>
        <w:t xml:space="preserve">none of the above.</w:t>
      </w:r>
    </w:p>
    <w:p>
      <w:pPr>
        <w:spacing w:after="120" w:before="0" w:line="360" w:lineRule="auto"/>
        <w:jc w:val="left"/>
      </w:pPr>
      <w:r>
        <w:rPr>
          <w:rFonts w:ascii="Calibri" w:cs="Calibri" w:eastAsia="Calibri" w:hAnsi="Calibri"/>
          <w:color w:val="000000"/>
          <w:sz w:val="28"/>
          <w:szCs w:val="28"/>
        </w:rPr>
        <w:t xml:space="preserve"/>
      </w:r>
    </w:p>
    <w:p>
      <w:pPr>
        <w:spacing w:after="120" w:before="200" w:line="360" w:lineRule="auto"/>
      </w:pPr>
      <w:r>
        <w:rPr>
          <w:rFonts w:ascii="Calibri" w:cs="Calibri" w:eastAsia="Calibri" w:hAnsi="Calibri"/>
          <w:b/>
          <w:bCs/>
          <w:color w:val="000000"/>
          <w:sz w:val="32"/>
          <w:szCs w:val="32"/>
        </w:rPr>
        <w:t xml:space="preserve">Year 2022</w:t>
      </w:r>
    </w:p>
    <w:p>
      <w:pPr>
        <w:spacing w:after="120" w:line="360" w:lineRule="auto"/>
      </w:pPr>
      <w:r>
        <w:rPr>
          <w:rFonts w:ascii="Calibri" w:cs="Calibri" w:eastAsia="Calibri" w:hAnsi="Calibri"/>
          <w:i/>
          <w:iCs/>
          <w:color w:val="000000"/>
          <w:sz w:val="24"/>
          <w:szCs w:val="24"/>
        </w:rPr>
        <w:t xml:space="preserve">(1 question)</w:t>
      </w:r>
    </w:p>
    <w:p>
      <w:pPr>
        <w:spacing w:after="60" w:before="120" w:line="360" w:lineRule="auto"/>
        <w:jc w:val="left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Q28. </w:t>
      </w:r>
      <w:r>
        <w:rPr>
          <w:rFonts w:ascii="Calibri" w:cs="Calibri" w:eastAsia="Calibri" w:hAnsi="Calibri"/>
          <w:b w:val="false"/>
          <w:bCs w:val="false"/>
          <w:color w:val="000000"/>
          <w:sz w:val="28"/>
          <w:szCs w:val="28"/>
        </w:rPr>
        <w:t xml:space="preserve">Under Sale of Goods Act, unless a different intention appears from the terms of contract, stipulation as to time of payment:</w:t>
      </w:r>
    </w:p>
    <w:p>
      <w:pPr>
        <w:spacing w:after="60" w:before="0" w:line="360" w:lineRule="auto"/>
        <w:ind w:left="36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(1) </w:t>
      </w:r>
      <w:r>
        <w:rPr>
          <w:rFonts w:ascii="Calibri" w:cs="Calibri" w:eastAsia="Calibri" w:hAnsi="Calibri"/>
          <w:color w:val="000000"/>
          <w:sz w:val="28"/>
          <w:szCs w:val="28"/>
        </w:rPr>
        <w:t xml:space="preserve">are deemed to be of the essence of a contract of sale.</w:t>
      </w:r>
    </w:p>
    <w:p>
      <w:pPr>
        <w:spacing w:after="60" w:before="0" w:line="360" w:lineRule="auto"/>
        <w:ind w:left="36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(2) </w:t>
      </w:r>
      <w:r>
        <w:rPr>
          <w:rFonts w:ascii="Calibri" w:cs="Calibri" w:eastAsia="Calibri" w:hAnsi="Calibri"/>
          <w:color w:val="000000"/>
          <w:sz w:val="28"/>
          <w:szCs w:val="28"/>
        </w:rPr>
        <w:t xml:space="preserve">are not deemed to be of the essence of a contract of sale.</w:t>
      </w:r>
    </w:p>
    <w:p>
      <w:pPr>
        <w:spacing w:after="60" w:before="0" w:line="360" w:lineRule="auto"/>
        <w:ind w:left="36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(3) </w:t>
      </w:r>
      <w:r>
        <w:rPr>
          <w:rFonts w:ascii="Calibri" w:cs="Calibri" w:eastAsia="Calibri" w:hAnsi="Calibri"/>
          <w:color w:val="000000"/>
          <w:sz w:val="28"/>
          <w:szCs w:val="28"/>
        </w:rPr>
        <w:t xml:space="preserve">no any such type of stipulation is provided under Sale of Goods Act.</w:t>
      </w:r>
    </w:p>
    <w:p>
      <w:pPr>
        <w:spacing w:after="60" w:before="0" w:line="360" w:lineRule="auto"/>
        <w:ind w:left="360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(4) </w:t>
      </w:r>
      <w:r>
        <w:rPr>
          <w:rFonts w:ascii="Calibri" w:cs="Calibri" w:eastAsia="Calibri" w:hAnsi="Calibri"/>
          <w:color w:val="000000"/>
          <w:sz w:val="28"/>
          <w:szCs w:val="28"/>
        </w:rPr>
        <w:t xml:space="preserve">none of the above.</w:t>
      </w:r>
    </w:p>
    <w:p>
      <w:r>
        <w:br w:type="page"/>
      </w:r>
    </w:p>
    <w:p>
      <w:pPr>
        <w:spacing w:after="240" w:line="360" w:lineRule="auto"/>
        <w:jc w:val="center"/>
      </w:pPr>
      <w:r>
        <w:rPr>
          <w:rFonts w:ascii="Calibri" w:cs="Calibri" w:eastAsia="Calibri" w:hAnsi="Calibri"/>
          <w:b/>
          <w:bCs/>
          <w:color w:val="000000"/>
          <w:sz w:val="36"/>
          <w:szCs w:val="36"/>
        </w:rPr>
        <w:t xml:space="preserve">Answer Key</w:t>
      </w:r>
    </w:p>
    <w:p>
      <w:pPr>
        <w:spacing w:after="60" w:before="120" w:line="360" w:lineRule="auto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Year 2009</w:t>
      </w:r>
    </w:p>
    <w:p>
      <w:pPr>
        <w:spacing w:after="60" w:line="360" w:lineRule="auto"/>
      </w:pPr>
      <w:r>
        <w:rPr>
          <w:rFonts w:ascii="Calibri" w:cs="Calibri" w:eastAsia="Calibri" w:hAnsi="Calibri"/>
          <w:color w:val="000000"/>
          <w:sz w:val="28"/>
          <w:szCs w:val="28"/>
        </w:rPr>
        <w:t xml:space="preserve">Q1: D     Q2: D</w:t>
      </w:r>
    </w:p>
    <w:p>
      <w:pPr>
        <w:spacing w:after="60" w:before="120" w:line="360" w:lineRule="auto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Year 2010</w:t>
      </w:r>
    </w:p>
    <w:p>
      <w:pPr>
        <w:spacing w:after="60" w:line="360" w:lineRule="auto"/>
      </w:pPr>
      <w:r>
        <w:rPr>
          <w:rFonts w:ascii="Calibri" w:cs="Calibri" w:eastAsia="Calibri" w:hAnsi="Calibri"/>
          <w:color w:val="000000"/>
          <w:sz w:val="28"/>
          <w:szCs w:val="28"/>
        </w:rPr>
        <w:t xml:space="preserve">Q3: 2     Q4: 3</w:t>
      </w:r>
    </w:p>
    <w:p>
      <w:pPr>
        <w:spacing w:after="60" w:before="120" w:line="360" w:lineRule="auto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Year 2011</w:t>
      </w:r>
    </w:p>
    <w:p>
      <w:pPr>
        <w:spacing w:after="60" w:line="360" w:lineRule="auto"/>
      </w:pPr>
      <w:r>
        <w:rPr>
          <w:rFonts w:ascii="Calibri" w:cs="Calibri" w:eastAsia="Calibri" w:hAnsi="Calibri"/>
          <w:color w:val="000000"/>
          <w:sz w:val="28"/>
          <w:szCs w:val="28"/>
        </w:rPr>
        <w:t xml:space="preserve">Q5: 3     Q6: 1</w:t>
      </w:r>
    </w:p>
    <w:p>
      <w:pPr>
        <w:spacing w:after="60" w:before="120" w:line="360" w:lineRule="auto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Year 2012</w:t>
      </w:r>
    </w:p>
    <w:p>
      <w:pPr>
        <w:spacing w:after="60" w:line="360" w:lineRule="auto"/>
      </w:pPr>
      <w:r>
        <w:rPr>
          <w:rFonts w:ascii="Calibri" w:cs="Calibri" w:eastAsia="Calibri" w:hAnsi="Calibri"/>
          <w:color w:val="000000"/>
          <w:sz w:val="28"/>
          <w:szCs w:val="28"/>
        </w:rPr>
        <w:t xml:space="preserve">Q7: 4     Q8: 3     Q9: 4</w:t>
      </w:r>
    </w:p>
    <w:p>
      <w:pPr>
        <w:spacing w:after="60" w:before="120" w:line="360" w:lineRule="auto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Year 2014</w:t>
      </w:r>
    </w:p>
    <w:p>
      <w:pPr>
        <w:spacing w:after="60" w:line="360" w:lineRule="auto"/>
      </w:pPr>
      <w:r>
        <w:rPr>
          <w:rFonts w:ascii="Calibri" w:cs="Calibri" w:eastAsia="Calibri" w:hAnsi="Calibri"/>
          <w:color w:val="000000"/>
          <w:sz w:val="28"/>
          <w:szCs w:val="28"/>
        </w:rPr>
        <w:t xml:space="preserve">Q10: 3     Q11: 2     Q12: 2     Q13: #     Q14: #</w:t>
      </w:r>
    </w:p>
    <w:p>
      <w:pPr>
        <w:spacing w:after="60" w:before="120" w:line="360" w:lineRule="auto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Year 2015</w:t>
      </w:r>
    </w:p>
    <w:p>
      <w:pPr>
        <w:spacing w:after="60" w:line="360" w:lineRule="auto"/>
      </w:pPr>
      <w:r>
        <w:rPr>
          <w:rFonts w:ascii="Calibri" w:cs="Calibri" w:eastAsia="Calibri" w:hAnsi="Calibri"/>
          <w:color w:val="000000"/>
          <w:sz w:val="28"/>
          <w:szCs w:val="28"/>
        </w:rPr>
        <w:t xml:space="preserve">Q15: 1     Q16: 3</w:t>
      </w:r>
    </w:p>
    <w:p>
      <w:pPr>
        <w:spacing w:after="60" w:before="120" w:line="360" w:lineRule="auto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Year 2016</w:t>
      </w:r>
    </w:p>
    <w:p>
      <w:pPr>
        <w:spacing w:after="60" w:line="360" w:lineRule="auto"/>
      </w:pPr>
      <w:r>
        <w:rPr>
          <w:rFonts w:ascii="Calibri" w:cs="Calibri" w:eastAsia="Calibri" w:hAnsi="Calibri"/>
          <w:color w:val="000000"/>
          <w:sz w:val="28"/>
          <w:szCs w:val="28"/>
        </w:rPr>
        <w:t xml:space="preserve">Q17: 2     Q18: 2</w:t>
      </w:r>
    </w:p>
    <w:p>
      <w:pPr>
        <w:spacing w:after="60" w:before="120" w:line="360" w:lineRule="auto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Year 2017</w:t>
      </w:r>
    </w:p>
    <w:p>
      <w:pPr>
        <w:spacing w:after="60" w:line="360" w:lineRule="auto"/>
      </w:pPr>
      <w:r>
        <w:rPr>
          <w:rFonts w:ascii="Calibri" w:cs="Calibri" w:eastAsia="Calibri" w:hAnsi="Calibri"/>
          <w:color w:val="000000"/>
          <w:sz w:val="28"/>
          <w:szCs w:val="28"/>
        </w:rPr>
        <w:t xml:space="preserve">Q19: 2     Q20: 4</w:t>
      </w:r>
    </w:p>
    <w:p>
      <w:pPr>
        <w:spacing w:after="60" w:before="120" w:line="360" w:lineRule="auto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Year 2019</w:t>
      </w:r>
    </w:p>
    <w:p>
      <w:pPr>
        <w:spacing w:after="60" w:line="360" w:lineRule="auto"/>
      </w:pPr>
      <w:r>
        <w:rPr>
          <w:rFonts w:ascii="Calibri" w:cs="Calibri" w:eastAsia="Calibri" w:hAnsi="Calibri"/>
          <w:color w:val="000000"/>
          <w:sz w:val="28"/>
          <w:szCs w:val="28"/>
        </w:rPr>
        <w:t xml:space="preserve">Q21: 1     Q22: 1     Q23: 4</w:t>
      </w:r>
    </w:p>
    <w:p>
      <w:pPr>
        <w:spacing w:after="60" w:before="120" w:line="360" w:lineRule="auto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Year 2020</w:t>
      </w:r>
    </w:p>
    <w:p>
      <w:pPr>
        <w:spacing w:after="60" w:line="360" w:lineRule="auto"/>
      </w:pPr>
      <w:r>
        <w:rPr>
          <w:rFonts w:ascii="Calibri" w:cs="Calibri" w:eastAsia="Calibri" w:hAnsi="Calibri"/>
          <w:color w:val="000000"/>
          <w:sz w:val="28"/>
          <w:szCs w:val="28"/>
        </w:rPr>
        <w:t xml:space="preserve">Q24: C     Q25: B     Q26: C</w:t>
      </w:r>
    </w:p>
    <w:p>
      <w:pPr>
        <w:spacing w:after="60" w:before="120" w:line="360" w:lineRule="auto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Year 2021</w:t>
      </w:r>
    </w:p>
    <w:p>
      <w:pPr>
        <w:spacing w:after="60" w:line="360" w:lineRule="auto"/>
      </w:pPr>
      <w:r>
        <w:rPr>
          <w:rFonts w:ascii="Calibri" w:cs="Calibri" w:eastAsia="Calibri" w:hAnsi="Calibri"/>
          <w:color w:val="000000"/>
          <w:sz w:val="28"/>
          <w:szCs w:val="28"/>
        </w:rPr>
        <w:t xml:space="preserve">Q27: 2</w:t>
      </w:r>
    </w:p>
    <w:p>
      <w:pPr>
        <w:spacing w:after="60" w:before="120" w:line="360" w:lineRule="auto"/>
      </w:pPr>
      <w:r>
        <w:rPr>
          <w:rFonts w:ascii="Calibri" w:cs="Calibri" w:eastAsia="Calibri" w:hAnsi="Calibri"/>
          <w:b/>
          <w:bCs/>
          <w:color w:val="000000"/>
          <w:sz w:val="28"/>
          <w:szCs w:val="28"/>
        </w:rPr>
        <w:t xml:space="preserve">Year 2022</w:t>
      </w:r>
    </w:p>
    <w:p>
      <w:pPr>
        <w:spacing w:after="60" w:line="360" w:lineRule="auto"/>
      </w:pPr>
      <w:r>
        <w:rPr>
          <w:rFonts w:ascii="Calibri" w:cs="Calibri" w:eastAsia="Calibri" w:hAnsi="Calibri"/>
          <w:color w:val="000000"/>
          <w:sz w:val="28"/>
          <w:szCs w:val="28"/>
        </w:rPr>
        <w:t xml:space="preserve">Q28: 2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000000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JMFC Previous Years QP - The Sale of Goods Act, 1930</dc:title>
  <dc:creator>Law Guru Institute compilation</dc:creator>
  <cp:lastModifiedBy>Un-named</cp:lastModifiedBy>
  <cp:revision>1</cp:revision>
  <dcterms:created xsi:type="dcterms:W3CDTF">2026-05-31T20:38:05.489Z</dcterms:created>
  <dcterms:modified xsi:type="dcterms:W3CDTF">2026-05-31T20:38:05.489Z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