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4D56" w14:textId="77777777" w:rsidR="005728E8" w:rsidRPr="005728E8" w:rsidRDefault="005728E8" w:rsidP="005728E8">
      <w:pPr>
        <w:spacing w:after="0" w:line="240" w:lineRule="auto"/>
        <w:jc w:val="center"/>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32"/>
          <w:szCs w:val="32"/>
          <w:u w:val="single"/>
          <w:lang w:eastAsia="en-IN"/>
          <w14:ligatures w14:val="none"/>
        </w:rPr>
        <w:t>CBA: Practice Problem Set 2</w:t>
      </w:r>
    </w:p>
    <w:p w14:paraId="49D8CB6F" w14:textId="77777777" w:rsidR="005728E8" w:rsidRPr="005728E8" w:rsidRDefault="005728E8" w:rsidP="005728E8">
      <w:pPr>
        <w:spacing w:after="0" w:line="240" w:lineRule="auto"/>
        <w:jc w:val="center"/>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36"/>
          <w:szCs w:val="36"/>
          <w:u w:val="single"/>
          <w:lang w:eastAsia="en-IN"/>
          <w14:ligatures w14:val="none"/>
        </w:rPr>
        <w:t>Topics: Sampling Distributions and Central Limit Theorem</w:t>
      </w:r>
    </w:p>
    <w:p w14:paraId="1D015072"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r w:rsidRPr="005728E8">
        <w:rPr>
          <w:rFonts w:ascii="Arial Narrow" w:eastAsia="Times New Roman" w:hAnsi="Arial Narrow" w:cs="Times New Roman"/>
          <w:color w:val="000000" w:themeColor="text1"/>
          <w:kern w:val="0"/>
          <w:sz w:val="24"/>
          <w:szCs w:val="24"/>
          <w:lang w:eastAsia="en-IN"/>
          <w14:ligatures w14:val="none"/>
        </w:rPr>
        <w:br/>
      </w:r>
    </w:p>
    <w:p w14:paraId="5677E733" w14:textId="77777777" w:rsidR="005728E8" w:rsidRPr="005728E8" w:rsidRDefault="005728E8" w:rsidP="005728E8">
      <w:pPr>
        <w:numPr>
          <w:ilvl w:val="0"/>
          <w:numId w:val="1"/>
        </w:numPr>
        <w:spacing w:after="0" w:line="240" w:lineRule="auto"/>
        <w:ind w:left="360"/>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Examine the following normal Quantile plots carefully. Which of these plots indicates that the data …</w:t>
      </w:r>
    </w:p>
    <w:p w14:paraId="50ED7BCC"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41B32D02" w14:textId="77777777" w:rsidR="005728E8" w:rsidRPr="005728E8" w:rsidRDefault="005728E8" w:rsidP="005728E8">
      <w:pPr>
        <w:numPr>
          <w:ilvl w:val="0"/>
          <w:numId w:val="2"/>
        </w:numPr>
        <w:spacing w:after="0" w:line="240" w:lineRule="auto"/>
        <w:ind w:left="1080"/>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Are nearly normal?</w:t>
      </w:r>
    </w:p>
    <w:p w14:paraId="11D26EC9"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Ans:  </w:t>
      </w:r>
      <w:r w:rsidRPr="005728E8">
        <w:rPr>
          <w:rFonts w:ascii="Arial Narrow" w:eastAsia="Times New Roman" w:hAnsi="Arial Narrow" w:cs="Times New Roman"/>
          <w:color w:val="000000" w:themeColor="text1"/>
          <w:kern w:val="0"/>
          <w:sz w:val="28"/>
          <w:szCs w:val="28"/>
          <w:lang w:eastAsia="en-IN"/>
          <w14:ligatures w14:val="none"/>
        </w:rPr>
        <w:t>C</w:t>
      </w:r>
    </w:p>
    <w:p w14:paraId="50F0CC51"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40DB1B37" w14:textId="77777777" w:rsidR="005728E8" w:rsidRPr="005728E8" w:rsidRDefault="005728E8" w:rsidP="005728E8">
      <w:pPr>
        <w:numPr>
          <w:ilvl w:val="0"/>
          <w:numId w:val="3"/>
        </w:numPr>
        <w:spacing w:after="0" w:line="240" w:lineRule="auto"/>
        <w:ind w:left="1080"/>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Have a bimodal distribution? (One way to recognize a bimodal shape is a “gap” in the spacing of adjacent data values.)</w:t>
      </w:r>
    </w:p>
    <w:p w14:paraId="30AFD404"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Ans: </w:t>
      </w:r>
      <w:r w:rsidRPr="005728E8">
        <w:rPr>
          <w:rFonts w:ascii="Arial Narrow" w:eastAsia="Times New Roman" w:hAnsi="Arial Narrow" w:cs="Times New Roman"/>
          <w:color w:val="000000" w:themeColor="text1"/>
          <w:kern w:val="0"/>
          <w:sz w:val="28"/>
          <w:szCs w:val="28"/>
          <w:lang w:eastAsia="en-IN"/>
          <w14:ligatures w14:val="none"/>
        </w:rPr>
        <w:t> D</w:t>
      </w:r>
    </w:p>
    <w:p w14:paraId="6465586B"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1EFDFF34" w14:textId="77777777" w:rsidR="005728E8" w:rsidRPr="005728E8" w:rsidRDefault="005728E8" w:rsidP="005728E8">
      <w:pPr>
        <w:numPr>
          <w:ilvl w:val="0"/>
          <w:numId w:val="4"/>
        </w:numPr>
        <w:spacing w:after="0" w:line="240" w:lineRule="auto"/>
        <w:ind w:left="1080"/>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Are skewed (i.e. not symmetric</w:t>
      </w:r>
      <w:proofErr w:type="gramStart"/>
      <w:r w:rsidRPr="005728E8">
        <w:rPr>
          <w:rFonts w:ascii="Arial Narrow" w:eastAsia="Times New Roman" w:hAnsi="Arial Narrow" w:cs="Times New Roman"/>
          <w:b/>
          <w:bCs/>
          <w:color w:val="000000" w:themeColor="text1"/>
          <w:kern w:val="0"/>
          <w:sz w:val="28"/>
          <w:szCs w:val="28"/>
          <w:lang w:eastAsia="en-IN"/>
          <w14:ligatures w14:val="none"/>
        </w:rPr>
        <w:t>) ?</w:t>
      </w:r>
      <w:proofErr w:type="gramEnd"/>
    </w:p>
    <w:p w14:paraId="11342ACF"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Ans: </w:t>
      </w:r>
      <w:r w:rsidRPr="005728E8">
        <w:rPr>
          <w:rFonts w:ascii="Arial Narrow" w:eastAsia="Times New Roman" w:hAnsi="Arial Narrow" w:cs="Times New Roman"/>
          <w:color w:val="000000" w:themeColor="text1"/>
          <w:kern w:val="0"/>
          <w:sz w:val="28"/>
          <w:szCs w:val="28"/>
          <w:lang w:eastAsia="en-IN"/>
          <w14:ligatures w14:val="none"/>
        </w:rPr>
        <w:t> A</w:t>
      </w:r>
    </w:p>
    <w:p w14:paraId="195B1487"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562F43E7" w14:textId="77777777" w:rsidR="005728E8" w:rsidRPr="005728E8" w:rsidRDefault="005728E8" w:rsidP="005728E8">
      <w:pPr>
        <w:numPr>
          <w:ilvl w:val="0"/>
          <w:numId w:val="5"/>
        </w:numPr>
        <w:spacing w:after="0" w:line="240" w:lineRule="auto"/>
        <w:ind w:left="1080"/>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Have outliers on both sides of the </w:t>
      </w:r>
      <w:proofErr w:type="spellStart"/>
      <w:r w:rsidRPr="005728E8">
        <w:rPr>
          <w:rFonts w:ascii="Arial Narrow" w:eastAsia="Times New Roman" w:hAnsi="Arial Narrow" w:cs="Times New Roman"/>
          <w:b/>
          <w:bCs/>
          <w:color w:val="000000" w:themeColor="text1"/>
          <w:kern w:val="0"/>
          <w:sz w:val="28"/>
          <w:szCs w:val="28"/>
          <w:lang w:eastAsia="en-IN"/>
          <w14:ligatures w14:val="none"/>
        </w:rPr>
        <w:t>center</w:t>
      </w:r>
      <w:proofErr w:type="spellEnd"/>
      <w:r w:rsidRPr="005728E8">
        <w:rPr>
          <w:rFonts w:ascii="Arial Narrow" w:eastAsia="Times New Roman" w:hAnsi="Arial Narrow" w:cs="Times New Roman"/>
          <w:b/>
          <w:bCs/>
          <w:color w:val="000000" w:themeColor="text1"/>
          <w:kern w:val="0"/>
          <w:sz w:val="28"/>
          <w:szCs w:val="28"/>
          <w:lang w:eastAsia="en-IN"/>
          <w14:ligatures w14:val="none"/>
        </w:rPr>
        <w:t>?</w:t>
      </w:r>
    </w:p>
    <w:p w14:paraId="6E4CCBFB"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Ans: </w:t>
      </w:r>
      <w:r w:rsidRPr="005728E8">
        <w:rPr>
          <w:rFonts w:ascii="Arial Narrow" w:eastAsia="Times New Roman" w:hAnsi="Arial Narrow" w:cs="Times New Roman"/>
          <w:color w:val="000000" w:themeColor="text1"/>
          <w:kern w:val="0"/>
          <w:sz w:val="28"/>
          <w:szCs w:val="28"/>
          <w:lang w:eastAsia="en-IN"/>
          <w14:ligatures w14:val="none"/>
        </w:rPr>
        <w:t> B</w:t>
      </w:r>
    </w:p>
    <w:p w14:paraId="133A5EF0"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p>
    <w:p w14:paraId="4158CF51" w14:textId="2AE3594E"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noProof/>
          <w:color w:val="000000" w:themeColor="text1"/>
          <w:kern w:val="0"/>
          <w:sz w:val="28"/>
          <w:szCs w:val="28"/>
          <w:bdr w:val="none" w:sz="0" w:space="0" w:color="auto" w:frame="1"/>
          <w:lang w:eastAsia="en-IN"/>
          <w14:ligatures w14:val="none"/>
        </w:rPr>
        <w:drawing>
          <wp:inline distT="0" distB="0" distL="0" distR="0" wp14:anchorId="15EAFB59" wp14:editId="7D907B9E">
            <wp:extent cx="54768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875" cy="1600200"/>
                    </a:xfrm>
                    <a:prstGeom prst="rect">
                      <a:avLst/>
                    </a:prstGeom>
                    <a:noFill/>
                    <a:ln>
                      <a:noFill/>
                    </a:ln>
                  </pic:spPr>
                </pic:pic>
              </a:graphicData>
            </a:graphic>
          </wp:inline>
        </w:drawing>
      </w:r>
    </w:p>
    <w:p w14:paraId="07161DC3"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r w:rsidRPr="005728E8">
        <w:rPr>
          <w:rFonts w:ascii="Arial Narrow" w:eastAsia="Times New Roman" w:hAnsi="Arial Narrow" w:cs="Times New Roman"/>
          <w:color w:val="000000" w:themeColor="text1"/>
          <w:kern w:val="0"/>
          <w:sz w:val="24"/>
          <w:szCs w:val="24"/>
          <w:lang w:eastAsia="en-IN"/>
          <w14:ligatures w14:val="none"/>
        </w:rPr>
        <w:br/>
      </w:r>
    </w:p>
    <w:p w14:paraId="76807251" w14:textId="77777777" w:rsidR="005728E8" w:rsidRPr="005728E8" w:rsidRDefault="005728E8" w:rsidP="005728E8">
      <w:pPr>
        <w:numPr>
          <w:ilvl w:val="0"/>
          <w:numId w:val="6"/>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For each of the following statements, indicate whether it is </w:t>
      </w:r>
      <w:r w:rsidRPr="005728E8">
        <w:rPr>
          <w:rFonts w:ascii="Arial Narrow" w:eastAsia="Times New Roman" w:hAnsi="Arial Narrow" w:cs="Times New Roman"/>
          <w:b/>
          <w:bCs/>
          <w:color w:val="000000" w:themeColor="text1"/>
          <w:kern w:val="0"/>
          <w:sz w:val="28"/>
          <w:szCs w:val="28"/>
          <w:u w:val="single"/>
          <w:lang w:eastAsia="en-IN"/>
          <w14:ligatures w14:val="none"/>
        </w:rPr>
        <w:t>True/False</w:t>
      </w:r>
      <w:r w:rsidRPr="005728E8">
        <w:rPr>
          <w:rFonts w:ascii="Arial Narrow" w:eastAsia="Times New Roman" w:hAnsi="Arial Narrow" w:cs="Times New Roman"/>
          <w:b/>
          <w:bCs/>
          <w:color w:val="000000" w:themeColor="text1"/>
          <w:kern w:val="0"/>
          <w:sz w:val="28"/>
          <w:szCs w:val="28"/>
          <w:lang w:eastAsia="en-IN"/>
          <w14:ligatures w14:val="none"/>
        </w:rPr>
        <w:t>. If false, explain why.</w:t>
      </w:r>
    </w:p>
    <w:p w14:paraId="38AE7B45"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p>
    <w:p w14:paraId="18BBEAFF" w14:textId="77777777" w:rsidR="005728E8" w:rsidRPr="005728E8" w:rsidRDefault="005728E8" w:rsidP="005728E8">
      <w:pPr>
        <w:spacing w:after="0" w:line="240" w:lineRule="auto"/>
        <w:ind w:left="36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728E8">
        <w:rPr>
          <w:rFonts w:ascii="Arial Narrow" w:eastAsia="Times New Roman" w:hAnsi="Arial Narrow" w:cs="Times New Roman"/>
          <w:b/>
          <w:bCs/>
          <w:i/>
          <w:iCs/>
          <w:color w:val="000000" w:themeColor="text1"/>
          <w:kern w:val="0"/>
          <w:sz w:val="28"/>
          <w:szCs w:val="28"/>
          <w:lang w:eastAsia="en-IN"/>
          <w14:ligatures w14:val="none"/>
        </w:rPr>
        <w:t>μ</w:t>
      </w:r>
      <w:r w:rsidRPr="005728E8">
        <w:rPr>
          <w:rFonts w:ascii="Arial Narrow" w:eastAsia="Times New Roman" w:hAnsi="Arial Narrow" w:cs="Times New Roman"/>
          <w:b/>
          <w:bCs/>
          <w:color w:val="000000" w:themeColor="text1"/>
          <w:kern w:val="0"/>
          <w:sz w:val="28"/>
          <w:szCs w:val="28"/>
          <w:lang w:eastAsia="en-IN"/>
          <w14:ligatures w14:val="none"/>
        </w:rPr>
        <w:t xml:space="preserve"> = 22 lbs. and </w:t>
      </w:r>
      <w:r w:rsidRPr="005728E8">
        <w:rPr>
          <w:rFonts w:ascii="Arial Narrow" w:eastAsia="Times New Roman" w:hAnsi="Arial Narrow" w:cs="Times New Roman"/>
          <w:b/>
          <w:bCs/>
          <w:i/>
          <w:iCs/>
          <w:color w:val="000000" w:themeColor="text1"/>
          <w:kern w:val="0"/>
          <w:sz w:val="28"/>
          <w:szCs w:val="28"/>
          <w:lang w:eastAsia="en-IN"/>
          <w14:ligatures w14:val="none"/>
        </w:rPr>
        <w:t>σ</w:t>
      </w:r>
      <w:r w:rsidRPr="005728E8">
        <w:rPr>
          <w:rFonts w:ascii="Arial Narrow" w:eastAsia="Times New Roman" w:hAnsi="Arial Narrow" w:cs="Times New Roman"/>
          <w:b/>
          <w:bCs/>
          <w:color w:val="000000" w:themeColor="text1"/>
          <w:kern w:val="0"/>
          <w:sz w:val="28"/>
          <w:szCs w:val="28"/>
          <w:lang w:eastAsia="en-IN"/>
          <w14:ligatures w14:val="none"/>
        </w:rPr>
        <w:t xml:space="preserve"> = 5 lbs.</w:t>
      </w:r>
    </w:p>
    <w:p w14:paraId="7C3305CF"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lastRenderedPageBreak/>
        <w:br/>
      </w:r>
    </w:p>
    <w:p w14:paraId="4C72D9D9" w14:textId="77777777" w:rsidR="005728E8" w:rsidRPr="005728E8" w:rsidRDefault="005728E8" w:rsidP="005728E8">
      <w:pPr>
        <w:numPr>
          <w:ilvl w:val="0"/>
          <w:numId w:val="7"/>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Before using a normal model for the sampling distribution of the average package weights, the manager must confirm that weights of individual packages are normally distributed.</w:t>
      </w:r>
    </w:p>
    <w:p w14:paraId="6D1C3937" w14:textId="77777777" w:rsidR="005728E8" w:rsidRPr="005728E8" w:rsidRDefault="005728E8" w:rsidP="005728E8">
      <w:pPr>
        <w:spacing w:after="0" w:line="240" w:lineRule="auto"/>
        <w:ind w:left="36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Ans:</w:t>
      </w:r>
    </w:p>
    <w:p w14:paraId="6ECBD595" w14:textId="77777777" w:rsidR="005728E8" w:rsidRPr="005728E8" w:rsidRDefault="005728E8" w:rsidP="005728E8">
      <w:pPr>
        <w:spacing w:after="0" w:line="240" w:lineRule="auto"/>
        <w:ind w:left="36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w:t>
      </w:r>
      <w:r w:rsidRPr="005728E8">
        <w:rPr>
          <w:rFonts w:ascii="Arial Narrow" w:eastAsia="Times New Roman" w:hAnsi="Arial Narrow" w:cs="Times New Roman"/>
          <w:b/>
          <w:bCs/>
          <w:color w:val="000000" w:themeColor="text1"/>
          <w:kern w:val="0"/>
          <w:sz w:val="28"/>
          <w:szCs w:val="28"/>
          <w:u w:val="single"/>
          <w:lang w:eastAsia="en-IN"/>
          <w14:ligatures w14:val="none"/>
        </w:rPr>
        <w:t>FALSE</w:t>
      </w:r>
      <w:r w:rsidRPr="005728E8">
        <w:rPr>
          <w:rFonts w:ascii="Arial Narrow" w:eastAsia="Times New Roman" w:hAnsi="Arial Narrow" w:cs="Times New Roman"/>
          <w:b/>
          <w:bCs/>
          <w:color w:val="000000" w:themeColor="text1"/>
          <w:kern w:val="0"/>
          <w:sz w:val="28"/>
          <w:szCs w:val="28"/>
          <w:lang w:eastAsia="en-IN"/>
          <w14:ligatures w14:val="none"/>
        </w:rPr>
        <w:t>.</w:t>
      </w:r>
    </w:p>
    <w:p w14:paraId="1CCDB6D5" w14:textId="77777777" w:rsidR="005728E8" w:rsidRPr="005728E8" w:rsidRDefault="005728E8" w:rsidP="005728E8">
      <w:pPr>
        <w:spacing w:after="0" w:line="240" w:lineRule="auto"/>
        <w:ind w:left="360" w:firstLine="36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Solution: Because the individual value does not need to be normally distributed as long as the sample sized condition is satisfied. (n&gt;10 |K4|)</w:t>
      </w:r>
    </w:p>
    <w:p w14:paraId="1AEBCD0B"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6325D34B" w14:textId="77777777" w:rsidR="005728E8" w:rsidRPr="005728E8" w:rsidRDefault="005728E8" w:rsidP="005728E8">
      <w:pPr>
        <w:numPr>
          <w:ilvl w:val="0"/>
          <w:numId w:val="8"/>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The standard error of the daily average SE(</w:t>
      </w:r>
      <w:r w:rsidRPr="005728E8">
        <w:rPr>
          <w:rFonts w:ascii="Arial Narrow" w:eastAsia="Times New Roman" w:hAnsi="Arial Narrow" w:cs="Times New Roman"/>
          <w:color w:val="000000" w:themeColor="text1"/>
          <w:kern w:val="0"/>
          <w:sz w:val="28"/>
          <w:szCs w:val="28"/>
          <w:lang w:eastAsia="en-IN"/>
          <w14:ligatures w14:val="none"/>
        </w:rPr>
        <w:t>x</w:t>
      </w:r>
      <w:r w:rsidRPr="005728E8">
        <w:rPr>
          <w:rFonts w:ascii="Arial Narrow" w:eastAsia="Times New Roman" w:hAnsi="Arial Narrow" w:cs="Times New Roman"/>
          <w:b/>
          <w:bCs/>
          <w:color w:val="000000" w:themeColor="text1"/>
          <w:kern w:val="0"/>
          <w:sz w:val="28"/>
          <w:szCs w:val="28"/>
          <w:lang w:eastAsia="en-IN"/>
          <w14:ligatures w14:val="none"/>
        </w:rPr>
        <w:t>) = 1.</w:t>
      </w:r>
    </w:p>
    <w:p w14:paraId="3D27DC35" w14:textId="77777777" w:rsidR="005728E8" w:rsidRPr="005728E8" w:rsidRDefault="005728E8" w:rsidP="005728E8">
      <w:pPr>
        <w:spacing w:after="0" w:line="240" w:lineRule="auto"/>
        <w:ind w:firstLine="36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Ans:</w:t>
      </w:r>
    </w:p>
    <w:p w14:paraId="3D37AFAD" w14:textId="77777777" w:rsidR="005728E8" w:rsidRPr="005728E8" w:rsidRDefault="005728E8" w:rsidP="005728E8">
      <w:pPr>
        <w:spacing w:after="0" w:line="240" w:lineRule="auto"/>
        <w:ind w:firstLine="36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The statement is TRUE.</w:t>
      </w:r>
    </w:p>
    <w:p w14:paraId="1C5B5232"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r w:rsidRPr="005728E8">
        <w:rPr>
          <w:rFonts w:ascii="Arial Narrow" w:eastAsia="Times New Roman" w:hAnsi="Arial Narrow" w:cs="Times New Roman"/>
          <w:color w:val="000000" w:themeColor="text1"/>
          <w:kern w:val="0"/>
          <w:sz w:val="24"/>
          <w:szCs w:val="24"/>
          <w:lang w:eastAsia="en-IN"/>
          <w14:ligatures w14:val="none"/>
        </w:rPr>
        <w:br/>
      </w:r>
    </w:p>
    <w:p w14:paraId="766D138A" w14:textId="77777777" w:rsidR="005728E8" w:rsidRPr="005728E8" w:rsidRDefault="005728E8" w:rsidP="005728E8">
      <w:pPr>
        <w:numPr>
          <w:ilvl w:val="0"/>
          <w:numId w:val="9"/>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1938AFF"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244827D7" w14:textId="77777777" w:rsidR="005728E8" w:rsidRPr="005728E8" w:rsidRDefault="005728E8" w:rsidP="005728E8">
      <w:pPr>
        <w:numPr>
          <w:ilvl w:val="0"/>
          <w:numId w:val="10"/>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1.25%</w:t>
      </w:r>
    </w:p>
    <w:p w14:paraId="7F2D165A" w14:textId="77777777" w:rsidR="005728E8" w:rsidRPr="005728E8" w:rsidRDefault="005728E8" w:rsidP="005728E8">
      <w:pPr>
        <w:numPr>
          <w:ilvl w:val="0"/>
          <w:numId w:val="11"/>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2.5%</w:t>
      </w:r>
    </w:p>
    <w:p w14:paraId="7FBF842F" w14:textId="77777777" w:rsidR="005728E8" w:rsidRPr="005728E8" w:rsidRDefault="005728E8" w:rsidP="005728E8">
      <w:pPr>
        <w:numPr>
          <w:ilvl w:val="0"/>
          <w:numId w:val="12"/>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10.55%</w:t>
      </w:r>
    </w:p>
    <w:p w14:paraId="713F0B43" w14:textId="77777777" w:rsidR="005728E8" w:rsidRPr="005728E8" w:rsidRDefault="005728E8" w:rsidP="005728E8">
      <w:pPr>
        <w:numPr>
          <w:ilvl w:val="0"/>
          <w:numId w:val="13"/>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21.1%</w:t>
      </w:r>
    </w:p>
    <w:p w14:paraId="1AA003DA" w14:textId="77777777" w:rsidR="005728E8" w:rsidRPr="005728E8" w:rsidRDefault="005728E8" w:rsidP="005728E8">
      <w:pPr>
        <w:numPr>
          <w:ilvl w:val="0"/>
          <w:numId w:val="14"/>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50%</w:t>
      </w:r>
    </w:p>
    <w:p w14:paraId="07C07513"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Ans:</w:t>
      </w:r>
    </w:p>
    <w:p w14:paraId="7D581A30"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xml:space="preserve">Given, </w:t>
      </w:r>
      <w:r w:rsidRPr="005728E8">
        <w:rPr>
          <w:rFonts w:ascii="Arial Narrow" w:eastAsia="Times New Roman" w:hAnsi="Arial Narrow" w:cs="Times New Roman"/>
          <w:b/>
          <w:bCs/>
          <w:color w:val="000000" w:themeColor="text1"/>
          <w:kern w:val="0"/>
          <w:sz w:val="28"/>
          <w:szCs w:val="28"/>
          <w:lang w:eastAsia="en-IN"/>
          <w14:ligatures w14:val="none"/>
        </w:rPr>
        <w:t>mean=50, SD=40, n=100</w:t>
      </w:r>
    </w:p>
    <w:p w14:paraId="37F19DCC"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xml:space="preserve">                  And consider </w:t>
      </w:r>
      <w:r w:rsidRPr="005728E8">
        <w:rPr>
          <w:rFonts w:ascii="Arial Narrow" w:eastAsia="Times New Roman" w:hAnsi="Arial Narrow" w:cs="Times New Roman"/>
          <w:b/>
          <w:bCs/>
          <w:color w:val="000000" w:themeColor="text1"/>
          <w:kern w:val="0"/>
          <w:sz w:val="28"/>
          <w:szCs w:val="28"/>
          <w:lang w:eastAsia="en-IN"/>
          <w14:ligatures w14:val="none"/>
        </w:rPr>
        <w:t>α=0.05</w:t>
      </w:r>
    </w:p>
    <w:p w14:paraId="4B3F6669"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xml:space="preserve">                  For No investigation probability is </w:t>
      </w:r>
      <w:r w:rsidRPr="005728E8">
        <w:rPr>
          <w:rFonts w:ascii="Arial Narrow" w:eastAsia="Times New Roman" w:hAnsi="Arial Narrow" w:cs="Times New Roman"/>
          <w:b/>
          <w:bCs/>
          <w:color w:val="000000" w:themeColor="text1"/>
          <w:kern w:val="0"/>
          <w:sz w:val="28"/>
          <w:szCs w:val="28"/>
          <w:lang w:eastAsia="en-IN"/>
          <w14:ligatures w14:val="none"/>
        </w:rPr>
        <w:t>P(45&amp;</w:t>
      </w:r>
      <w:proofErr w:type="gramStart"/>
      <w:r w:rsidRPr="005728E8">
        <w:rPr>
          <w:rFonts w:ascii="Arial Narrow" w:eastAsia="Times New Roman" w:hAnsi="Arial Narrow" w:cs="Times New Roman"/>
          <w:b/>
          <w:bCs/>
          <w:color w:val="000000" w:themeColor="text1"/>
          <w:kern w:val="0"/>
          <w:sz w:val="28"/>
          <w:szCs w:val="28"/>
          <w:lang w:eastAsia="en-IN"/>
          <w14:ligatures w14:val="none"/>
        </w:rPr>
        <w:t>lt;X</w:t>
      </w:r>
      <w:proofErr w:type="gramEnd"/>
      <w:r w:rsidRPr="005728E8">
        <w:rPr>
          <w:rFonts w:ascii="Arial Narrow" w:eastAsia="Times New Roman" w:hAnsi="Arial Narrow" w:cs="Times New Roman"/>
          <w:b/>
          <w:bCs/>
          <w:color w:val="000000" w:themeColor="text1"/>
          <w:kern w:val="0"/>
          <w:sz w:val="28"/>
          <w:szCs w:val="28"/>
          <w:lang w:eastAsia="en-IN"/>
          <w14:ligatures w14:val="none"/>
        </w:rPr>
        <w:t>&amp;lt;55)</w:t>
      </w:r>
    </w:p>
    <w:p w14:paraId="5A48B90A"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xml:space="preserve">                  For Investigation probability is </w:t>
      </w:r>
      <w:r w:rsidRPr="005728E8">
        <w:rPr>
          <w:rFonts w:ascii="Arial Narrow" w:eastAsia="Times New Roman" w:hAnsi="Arial Narrow" w:cs="Times New Roman"/>
          <w:b/>
          <w:bCs/>
          <w:color w:val="000000" w:themeColor="text1"/>
          <w:kern w:val="0"/>
          <w:sz w:val="28"/>
          <w:szCs w:val="28"/>
          <w:lang w:eastAsia="en-IN"/>
          <w14:ligatures w14:val="none"/>
        </w:rPr>
        <w:t>1-P(45&amp;</w:t>
      </w:r>
      <w:proofErr w:type="gramStart"/>
      <w:r w:rsidRPr="005728E8">
        <w:rPr>
          <w:rFonts w:ascii="Arial Narrow" w:eastAsia="Times New Roman" w:hAnsi="Arial Narrow" w:cs="Times New Roman"/>
          <w:b/>
          <w:bCs/>
          <w:color w:val="000000" w:themeColor="text1"/>
          <w:kern w:val="0"/>
          <w:sz w:val="28"/>
          <w:szCs w:val="28"/>
          <w:lang w:eastAsia="en-IN"/>
          <w14:ligatures w14:val="none"/>
        </w:rPr>
        <w:t>lt;X</w:t>
      </w:r>
      <w:proofErr w:type="gramEnd"/>
      <w:r w:rsidRPr="005728E8">
        <w:rPr>
          <w:rFonts w:ascii="Arial Narrow" w:eastAsia="Times New Roman" w:hAnsi="Arial Narrow" w:cs="Times New Roman"/>
          <w:b/>
          <w:bCs/>
          <w:color w:val="000000" w:themeColor="text1"/>
          <w:kern w:val="0"/>
          <w:sz w:val="28"/>
          <w:szCs w:val="28"/>
          <w:lang w:eastAsia="en-IN"/>
          <w14:ligatures w14:val="none"/>
        </w:rPr>
        <w:t>&amp;lt;55)</w:t>
      </w:r>
    </w:p>
    <w:p w14:paraId="32EF87E1"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By using Z formula</w:t>
      </w:r>
    </w:p>
    <w:p w14:paraId="2A3C9503"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w:t>
      </w:r>
      <w:r w:rsidRPr="005728E8">
        <w:rPr>
          <w:rFonts w:ascii="Arial Narrow" w:eastAsia="Times New Roman" w:hAnsi="Arial Narrow" w:cs="Times New Roman"/>
          <w:b/>
          <w:bCs/>
          <w:color w:val="000000" w:themeColor="text1"/>
          <w:kern w:val="0"/>
          <w:sz w:val="28"/>
          <w:szCs w:val="28"/>
          <w:lang w:eastAsia="en-IN"/>
          <w14:ligatures w14:val="none"/>
        </w:rPr>
        <w:t>Z= (x-µ) / (σ/</w:t>
      </w:r>
      <w:proofErr w:type="spellStart"/>
      <w:r w:rsidRPr="005728E8">
        <w:rPr>
          <w:rFonts w:ascii="Arial Narrow" w:eastAsia="Times New Roman" w:hAnsi="Arial Narrow" w:cs="Times New Roman"/>
          <w:b/>
          <w:bCs/>
          <w:color w:val="000000" w:themeColor="text1"/>
          <w:kern w:val="0"/>
          <w:sz w:val="28"/>
          <w:szCs w:val="28"/>
          <w:lang w:eastAsia="en-IN"/>
          <w14:ligatures w14:val="none"/>
        </w:rPr>
        <w:t>sqt</w:t>
      </w:r>
      <w:proofErr w:type="spellEnd"/>
      <w:r w:rsidRPr="005728E8">
        <w:rPr>
          <w:rFonts w:ascii="Arial Narrow" w:eastAsia="Times New Roman" w:hAnsi="Arial Narrow" w:cs="Times New Roman"/>
          <w:b/>
          <w:bCs/>
          <w:color w:val="000000" w:themeColor="text1"/>
          <w:kern w:val="0"/>
          <w:sz w:val="28"/>
          <w:szCs w:val="28"/>
          <w:lang w:eastAsia="en-IN"/>
          <w14:ligatures w14:val="none"/>
        </w:rPr>
        <w:t>(n))</w:t>
      </w:r>
    </w:p>
    <w:p w14:paraId="712D587F"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At x=45, Z= z</w:t>
      </w:r>
      <w:proofErr w:type="gramStart"/>
      <w:r w:rsidRPr="005728E8">
        <w:rPr>
          <w:rFonts w:ascii="Arial Narrow" w:eastAsia="Times New Roman" w:hAnsi="Arial Narrow" w:cs="Times New Roman"/>
          <w:b/>
          <w:bCs/>
          <w:color w:val="000000" w:themeColor="text1"/>
          <w:kern w:val="0"/>
          <w:sz w:val="28"/>
          <w:szCs w:val="28"/>
          <w:lang w:eastAsia="en-IN"/>
          <w14:ligatures w14:val="none"/>
        </w:rPr>
        <w:t>=(</w:t>
      </w:r>
      <w:proofErr w:type="gramEnd"/>
      <w:r w:rsidRPr="005728E8">
        <w:rPr>
          <w:rFonts w:ascii="Arial Narrow" w:eastAsia="Times New Roman" w:hAnsi="Arial Narrow" w:cs="Times New Roman"/>
          <w:b/>
          <w:bCs/>
          <w:color w:val="000000" w:themeColor="text1"/>
          <w:kern w:val="0"/>
          <w:sz w:val="28"/>
          <w:szCs w:val="28"/>
          <w:lang w:eastAsia="en-IN"/>
          <w14:ligatures w14:val="none"/>
        </w:rPr>
        <w:t>45-50)/(40/100) = -1.25</w:t>
      </w:r>
    </w:p>
    <w:p w14:paraId="73A8FA1E"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At x=55 z</w:t>
      </w:r>
      <w:proofErr w:type="gramStart"/>
      <w:r w:rsidRPr="005728E8">
        <w:rPr>
          <w:rFonts w:ascii="Arial Narrow" w:eastAsia="Times New Roman" w:hAnsi="Arial Narrow" w:cs="Times New Roman"/>
          <w:b/>
          <w:bCs/>
          <w:color w:val="000000" w:themeColor="text1"/>
          <w:kern w:val="0"/>
          <w:sz w:val="28"/>
          <w:szCs w:val="28"/>
          <w:lang w:eastAsia="en-IN"/>
          <w14:ligatures w14:val="none"/>
        </w:rPr>
        <w:t>=(</w:t>
      </w:r>
      <w:proofErr w:type="gramEnd"/>
      <w:r w:rsidRPr="005728E8">
        <w:rPr>
          <w:rFonts w:ascii="Arial Narrow" w:eastAsia="Times New Roman" w:hAnsi="Arial Narrow" w:cs="Times New Roman"/>
          <w:b/>
          <w:bCs/>
          <w:color w:val="000000" w:themeColor="text1"/>
          <w:kern w:val="0"/>
          <w:sz w:val="28"/>
          <w:szCs w:val="28"/>
          <w:lang w:eastAsia="en-IN"/>
          <w14:ligatures w14:val="none"/>
        </w:rPr>
        <w:t>55-50)/(40/100**0.5) = 1.25</w:t>
      </w:r>
    </w:p>
    <w:p w14:paraId="34904603"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Now, </w:t>
      </w:r>
      <w:proofErr w:type="spellStart"/>
      <w:proofErr w:type="gramStart"/>
      <w:r w:rsidRPr="005728E8">
        <w:rPr>
          <w:rFonts w:ascii="Arial Narrow" w:eastAsia="Times New Roman" w:hAnsi="Arial Narrow" w:cs="Times New Roman"/>
          <w:b/>
          <w:bCs/>
          <w:color w:val="000000" w:themeColor="text1"/>
          <w:kern w:val="0"/>
          <w:sz w:val="28"/>
          <w:szCs w:val="28"/>
          <w:lang w:eastAsia="en-IN"/>
          <w14:ligatures w14:val="none"/>
        </w:rPr>
        <w:t>stats.norm.cdf</w:t>
      </w:r>
      <w:proofErr w:type="spellEnd"/>
      <w:r w:rsidRPr="005728E8">
        <w:rPr>
          <w:rFonts w:ascii="Arial Narrow" w:eastAsia="Times New Roman" w:hAnsi="Arial Narrow" w:cs="Times New Roman"/>
          <w:b/>
          <w:bCs/>
          <w:color w:val="000000" w:themeColor="text1"/>
          <w:kern w:val="0"/>
          <w:sz w:val="28"/>
          <w:szCs w:val="28"/>
          <w:lang w:eastAsia="en-IN"/>
          <w14:ligatures w14:val="none"/>
        </w:rPr>
        <w:t>(</w:t>
      </w:r>
      <w:proofErr w:type="gramEnd"/>
      <w:r w:rsidRPr="005728E8">
        <w:rPr>
          <w:rFonts w:ascii="Arial Narrow" w:eastAsia="Times New Roman" w:hAnsi="Arial Narrow" w:cs="Times New Roman"/>
          <w:b/>
          <w:bCs/>
          <w:color w:val="000000" w:themeColor="text1"/>
          <w:kern w:val="0"/>
          <w:sz w:val="28"/>
          <w:szCs w:val="28"/>
          <w:lang w:eastAsia="en-IN"/>
          <w14:ligatures w14:val="none"/>
        </w:rPr>
        <w:t>-1.25) = 0.10564977366685535</w:t>
      </w:r>
    </w:p>
    <w:p w14:paraId="1DDAB756" w14:textId="77777777" w:rsidR="005728E8" w:rsidRPr="005728E8" w:rsidRDefault="005728E8" w:rsidP="005728E8">
      <w:pPr>
        <w:spacing w:after="0" w:line="240" w:lineRule="auto"/>
        <w:ind w:left="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And, </w:t>
      </w:r>
      <w:proofErr w:type="spellStart"/>
      <w:proofErr w:type="gramStart"/>
      <w:r w:rsidRPr="005728E8">
        <w:rPr>
          <w:rFonts w:ascii="Arial Narrow" w:eastAsia="Times New Roman" w:hAnsi="Arial Narrow" w:cs="Times New Roman"/>
          <w:b/>
          <w:bCs/>
          <w:color w:val="000000" w:themeColor="text1"/>
          <w:kern w:val="0"/>
          <w:sz w:val="28"/>
          <w:szCs w:val="28"/>
          <w:lang w:eastAsia="en-IN"/>
          <w14:ligatures w14:val="none"/>
        </w:rPr>
        <w:t>stats.norm.cdf</w:t>
      </w:r>
      <w:proofErr w:type="spellEnd"/>
      <w:r w:rsidRPr="005728E8">
        <w:rPr>
          <w:rFonts w:ascii="Arial Narrow" w:eastAsia="Times New Roman" w:hAnsi="Arial Narrow" w:cs="Times New Roman"/>
          <w:b/>
          <w:bCs/>
          <w:color w:val="000000" w:themeColor="text1"/>
          <w:kern w:val="0"/>
          <w:sz w:val="28"/>
          <w:szCs w:val="28"/>
          <w:lang w:eastAsia="en-IN"/>
          <w14:ligatures w14:val="none"/>
        </w:rPr>
        <w:t>(</w:t>
      </w:r>
      <w:proofErr w:type="gramEnd"/>
      <w:r w:rsidRPr="005728E8">
        <w:rPr>
          <w:rFonts w:ascii="Arial Narrow" w:eastAsia="Times New Roman" w:hAnsi="Arial Narrow" w:cs="Times New Roman"/>
          <w:b/>
          <w:bCs/>
          <w:color w:val="000000" w:themeColor="text1"/>
          <w:kern w:val="0"/>
          <w:sz w:val="28"/>
          <w:szCs w:val="28"/>
          <w:lang w:eastAsia="en-IN"/>
          <w14:ligatures w14:val="none"/>
        </w:rPr>
        <w:t>1.25) = 0.8943502263331446</w:t>
      </w:r>
    </w:p>
    <w:p w14:paraId="6AB81457" w14:textId="77777777" w:rsidR="005728E8" w:rsidRPr="005728E8" w:rsidRDefault="005728E8" w:rsidP="005728E8">
      <w:pPr>
        <w:spacing w:after="240" w:line="240" w:lineRule="auto"/>
        <w:rPr>
          <w:rFonts w:ascii="Arial Narrow" w:eastAsia="Times New Roman" w:hAnsi="Arial Narrow" w:cs="Times New Roman"/>
          <w:color w:val="000000" w:themeColor="text1"/>
          <w:kern w:val="0"/>
          <w:sz w:val="24"/>
          <w:szCs w:val="24"/>
          <w:lang w:eastAsia="en-IN"/>
          <w14:ligatures w14:val="none"/>
        </w:rPr>
      </w:pPr>
    </w:p>
    <w:p w14:paraId="32F12CFE"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the auditors decide to not initiate further investigations if the mean</w:t>
      </w:r>
    </w:p>
    <w:p w14:paraId="6957C883"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lastRenderedPageBreak/>
        <w:t>transaction amount of the sample is between $45 and $55</w:t>
      </w:r>
    </w:p>
    <w:p w14:paraId="67B44B4A"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so, consider </w:t>
      </w:r>
    </w:p>
    <w:p w14:paraId="0AB93FD6"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0.8943502263331446 - 0.10564977366685535 = 0.7887004526662893</w:t>
      </w:r>
    </w:p>
    <w:p w14:paraId="7FD2A212"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Therefore, no investigation probability is 0.7887004526662893</w:t>
      </w:r>
    </w:p>
    <w:p w14:paraId="4EA0889F"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Now to find probability of investigation is</w:t>
      </w:r>
    </w:p>
    <w:p w14:paraId="7FA60DCE"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 1- 0.7887004526662893</w:t>
      </w:r>
    </w:p>
    <w:p w14:paraId="206C9412"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 0.2112995473337107</w:t>
      </w:r>
    </w:p>
    <w:p w14:paraId="00793050"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 21.1299%</w:t>
      </w:r>
    </w:p>
    <w:p w14:paraId="443F2243"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Therefore, investigation probability is 21.1%</w:t>
      </w:r>
    </w:p>
    <w:p w14:paraId="45123CD5"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w:t>
      </w:r>
      <w:r w:rsidRPr="005728E8">
        <w:rPr>
          <w:rFonts w:ascii="Arial Narrow" w:eastAsia="Times New Roman" w:hAnsi="Arial Narrow" w:cs="Times New Roman"/>
          <w:b/>
          <w:bCs/>
          <w:color w:val="000000" w:themeColor="text1"/>
          <w:kern w:val="0"/>
          <w:sz w:val="28"/>
          <w:szCs w:val="28"/>
          <w:lang w:eastAsia="en-IN"/>
          <w14:ligatures w14:val="none"/>
        </w:rPr>
        <w:t>Option D is correct</w:t>
      </w:r>
    </w:p>
    <w:p w14:paraId="67B48A2C"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1425AF2D" w14:textId="77777777" w:rsidR="005728E8" w:rsidRPr="005728E8" w:rsidRDefault="005728E8" w:rsidP="005728E8">
      <w:pPr>
        <w:numPr>
          <w:ilvl w:val="0"/>
          <w:numId w:val="15"/>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4BE0820"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094A5EA3" w14:textId="77777777" w:rsidR="005728E8" w:rsidRPr="005728E8" w:rsidRDefault="005728E8" w:rsidP="005728E8">
      <w:pPr>
        <w:numPr>
          <w:ilvl w:val="0"/>
          <w:numId w:val="16"/>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144</w:t>
      </w:r>
    </w:p>
    <w:p w14:paraId="051D50BC" w14:textId="77777777" w:rsidR="005728E8" w:rsidRPr="005728E8" w:rsidRDefault="005728E8" w:rsidP="005728E8">
      <w:pPr>
        <w:numPr>
          <w:ilvl w:val="0"/>
          <w:numId w:val="17"/>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150</w:t>
      </w:r>
    </w:p>
    <w:p w14:paraId="50AEF4A4" w14:textId="77777777" w:rsidR="005728E8" w:rsidRPr="005728E8" w:rsidRDefault="005728E8" w:rsidP="005728E8">
      <w:pPr>
        <w:numPr>
          <w:ilvl w:val="0"/>
          <w:numId w:val="18"/>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196</w:t>
      </w:r>
    </w:p>
    <w:p w14:paraId="62EC2832" w14:textId="77777777" w:rsidR="005728E8" w:rsidRPr="005728E8" w:rsidRDefault="005728E8" w:rsidP="005728E8">
      <w:pPr>
        <w:numPr>
          <w:ilvl w:val="0"/>
          <w:numId w:val="19"/>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250</w:t>
      </w:r>
    </w:p>
    <w:p w14:paraId="18CEE03B" w14:textId="77777777" w:rsidR="005728E8" w:rsidRPr="005728E8" w:rsidRDefault="005728E8" w:rsidP="005728E8">
      <w:pPr>
        <w:numPr>
          <w:ilvl w:val="0"/>
          <w:numId w:val="20"/>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Not enough information</w:t>
      </w:r>
    </w:p>
    <w:p w14:paraId="537CF7A5"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xml:space="preserve">Ans:  </w:t>
      </w:r>
      <w:r w:rsidRPr="005728E8">
        <w:rPr>
          <w:rFonts w:ascii="Arial Narrow" w:eastAsia="Times New Roman" w:hAnsi="Arial Narrow" w:cs="Times New Roman"/>
          <w:b/>
          <w:bCs/>
          <w:color w:val="000000" w:themeColor="text1"/>
          <w:kern w:val="0"/>
          <w:sz w:val="28"/>
          <w:szCs w:val="28"/>
          <w:u w:val="single"/>
          <w:lang w:eastAsia="en-IN"/>
          <w14:ligatures w14:val="none"/>
        </w:rPr>
        <w:t>C</w:t>
      </w:r>
      <w:r w:rsidRPr="005728E8">
        <w:rPr>
          <w:rFonts w:ascii="Arial Narrow" w:eastAsia="Times New Roman" w:hAnsi="Arial Narrow" w:cs="Times New Roman"/>
          <w:color w:val="000000" w:themeColor="text1"/>
          <w:kern w:val="0"/>
          <w:sz w:val="28"/>
          <w:szCs w:val="28"/>
          <w:lang w:eastAsia="en-IN"/>
          <w14:ligatures w14:val="none"/>
        </w:rPr>
        <w:t xml:space="preserve"> </w:t>
      </w:r>
      <w:r w:rsidRPr="005728E8">
        <w:rPr>
          <w:rFonts w:ascii="Arial Narrow" w:eastAsia="Times New Roman" w:hAnsi="Arial Narrow" w:cs="Times New Roman"/>
          <w:b/>
          <w:bCs/>
          <w:color w:val="000000" w:themeColor="text1"/>
          <w:kern w:val="0"/>
          <w:sz w:val="28"/>
          <w:szCs w:val="28"/>
          <w:u w:val="single"/>
          <w:lang w:eastAsia="en-IN"/>
          <w14:ligatures w14:val="none"/>
        </w:rPr>
        <w:t>250</w:t>
      </w:r>
    </w:p>
    <w:p w14:paraId="7C356854"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r w:rsidRPr="005728E8">
        <w:rPr>
          <w:rFonts w:ascii="Arial Narrow" w:eastAsia="Times New Roman" w:hAnsi="Arial Narrow" w:cs="Times New Roman"/>
          <w:color w:val="000000" w:themeColor="text1"/>
          <w:kern w:val="0"/>
          <w:sz w:val="24"/>
          <w:szCs w:val="24"/>
          <w:lang w:eastAsia="en-IN"/>
          <w14:ligatures w14:val="none"/>
        </w:rPr>
        <w:br/>
      </w:r>
    </w:p>
    <w:p w14:paraId="27F0543B" w14:textId="77777777" w:rsidR="005728E8" w:rsidRPr="005728E8" w:rsidRDefault="005728E8" w:rsidP="005728E8">
      <w:pPr>
        <w:numPr>
          <w:ilvl w:val="0"/>
          <w:numId w:val="21"/>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9DC1CB2"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4"/>
          <w:szCs w:val="24"/>
          <w:lang w:eastAsia="en-IN"/>
          <w14:ligatures w14:val="none"/>
        </w:rPr>
        <w:br/>
      </w:r>
    </w:p>
    <w:p w14:paraId="1C45BA86" w14:textId="77777777" w:rsidR="005728E8" w:rsidRPr="005728E8" w:rsidRDefault="005728E8" w:rsidP="005728E8">
      <w:pPr>
        <w:numPr>
          <w:ilvl w:val="0"/>
          <w:numId w:val="22"/>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The standard deviation of the scores within any sample will be 120.</w:t>
      </w:r>
    </w:p>
    <w:p w14:paraId="3A1162B3" w14:textId="77777777" w:rsidR="005728E8" w:rsidRPr="005728E8" w:rsidRDefault="005728E8" w:rsidP="005728E8">
      <w:pPr>
        <w:numPr>
          <w:ilvl w:val="0"/>
          <w:numId w:val="23"/>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The standard deviation of the mean of across several samples will be 120.</w:t>
      </w:r>
    </w:p>
    <w:p w14:paraId="48043376" w14:textId="77777777" w:rsidR="005728E8" w:rsidRPr="005728E8" w:rsidRDefault="005728E8" w:rsidP="005728E8">
      <w:pPr>
        <w:numPr>
          <w:ilvl w:val="0"/>
          <w:numId w:val="24"/>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The mean score in any sample will be 720.</w:t>
      </w:r>
    </w:p>
    <w:p w14:paraId="643705D0" w14:textId="77777777" w:rsidR="005728E8" w:rsidRPr="005728E8" w:rsidRDefault="005728E8" w:rsidP="005728E8">
      <w:pPr>
        <w:numPr>
          <w:ilvl w:val="0"/>
          <w:numId w:val="25"/>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The average of the mean across several samples will be 720.</w:t>
      </w:r>
    </w:p>
    <w:p w14:paraId="2DE6F580" w14:textId="77777777" w:rsidR="005728E8" w:rsidRPr="005728E8" w:rsidRDefault="005728E8" w:rsidP="005728E8">
      <w:pPr>
        <w:numPr>
          <w:ilvl w:val="0"/>
          <w:numId w:val="26"/>
        </w:numPr>
        <w:spacing w:after="0" w:line="240" w:lineRule="auto"/>
        <w:textAlignment w:val="baseline"/>
        <w:rPr>
          <w:rFonts w:ascii="Arial Narrow" w:eastAsia="Times New Roman" w:hAnsi="Arial Narrow" w:cs="Times New Roman"/>
          <w:b/>
          <w:bCs/>
          <w:color w:val="000000" w:themeColor="text1"/>
          <w:kern w:val="0"/>
          <w:sz w:val="28"/>
          <w:szCs w:val="28"/>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The standard deviation of the mean across several samples will be 0.60</w:t>
      </w:r>
    </w:p>
    <w:p w14:paraId="1064E96C"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p>
    <w:p w14:paraId="0A5B9760"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Ans: D.</w:t>
      </w:r>
    </w:p>
    <w:p w14:paraId="76CAE7C2" w14:textId="77777777" w:rsidR="005728E8" w:rsidRPr="005728E8" w:rsidRDefault="005728E8" w:rsidP="005728E8">
      <w:pPr>
        <w:spacing w:after="0" w:line="240" w:lineRule="auto"/>
        <w:ind w:firstLine="720"/>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b/>
          <w:bCs/>
          <w:color w:val="000000" w:themeColor="text1"/>
          <w:kern w:val="0"/>
          <w:sz w:val="28"/>
          <w:szCs w:val="28"/>
          <w:lang w:eastAsia="en-IN"/>
          <w14:ligatures w14:val="none"/>
        </w:rPr>
        <w:t> Explanation</w:t>
      </w:r>
      <w:r w:rsidRPr="005728E8">
        <w:rPr>
          <w:rFonts w:ascii="Arial Narrow" w:eastAsia="Times New Roman" w:hAnsi="Arial Narrow" w:cs="Times New Roman"/>
          <w:color w:val="000000" w:themeColor="text1"/>
          <w:kern w:val="0"/>
          <w:sz w:val="28"/>
          <w:szCs w:val="28"/>
          <w:lang w:eastAsia="en-IN"/>
          <w14:ligatures w14:val="none"/>
        </w:rPr>
        <w:t>: Data is distributed with leptokurtic kurtosis mean more</w:t>
      </w:r>
    </w:p>
    <w:p w14:paraId="6129EBEB"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lastRenderedPageBreak/>
        <w:t xml:space="preserve">information at the </w:t>
      </w:r>
      <w:proofErr w:type="spellStart"/>
      <w:r w:rsidRPr="005728E8">
        <w:rPr>
          <w:rFonts w:ascii="Arial Narrow" w:eastAsia="Times New Roman" w:hAnsi="Arial Narrow" w:cs="Times New Roman"/>
          <w:color w:val="000000" w:themeColor="text1"/>
          <w:kern w:val="0"/>
          <w:sz w:val="28"/>
          <w:szCs w:val="28"/>
          <w:lang w:eastAsia="en-IN"/>
          <w14:ligatures w14:val="none"/>
        </w:rPr>
        <w:t>center</w:t>
      </w:r>
      <w:proofErr w:type="spellEnd"/>
      <w:r w:rsidRPr="005728E8">
        <w:rPr>
          <w:rFonts w:ascii="Arial Narrow" w:eastAsia="Times New Roman" w:hAnsi="Arial Narrow" w:cs="Times New Roman"/>
          <w:color w:val="000000" w:themeColor="text1"/>
          <w:kern w:val="0"/>
          <w:sz w:val="28"/>
          <w:szCs w:val="28"/>
          <w:lang w:eastAsia="en-IN"/>
          <w14:ligatures w14:val="none"/>
        </w:rPr>
        <w:t xml:space="preserve"> and lesser information at the tail. This mean there is</w:t>
      </w:r>
    </w:p>
    <w:p w14:paraId="204C8CAF"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higher chance that averages of mean of an aspirant that randomly chosen will</w:t>
      </w:r>
    </w:p>
    <w:p w14:paraId="33BDE825" w14:textId="77777777" w:rsidR="005728E8" w:rsidRPr="005728E8" w:rsidRDefault="005728E8" w:rsidP="005728E8">
      <w:pPr>
        <w:spacing w:after="0" w:line="240" w:lineRule="auto"/>
        <w:rPr>
          <w:rFonts w:ascii="Arial Narrow" w:eastAsia="Times New Roman" w:hAnsi="Arial Narrow" w:cs="Times New Roman"/>
          <w:color w:val="000000" w:themeColor="text1"/>
          <w:kern w:val="0"/>
          <w:sz w:val="24"/>
          <w:szCs w:val="24"/>
          <w:lang w:eastAsia="en-IN"/>
          <w14:ligatures w14:val="none"/>
        </w:rPr>
      </w:pPr>
      <w:r w:rsidRPr="005728E8">
        <w:rPr>
          <w:rFonts w:ascii="Arial Narrow" w:eastAsia="Times New Roman" w:hAnsi="Arial Narrow" w:cs="Times New Roman"/>
          <w:color w:val="000000" w:themeColor="text1"/>
          <w:kern w:val="0"/>
          <w:sz w:val="28"/>
          <w:szCs w:val="28"/>
          <w:lang w:eastAsia="en-IN"/>
          <w14:ligatures w14:val="none"/>
        </w:rPr>
        <w:t xml:space="preserve">be 720 that fall in between 650 and 790 at the </w:t>
      </w:r>
      <w:proofErr w:type="spellStart"/>
      <w:r w:rsidRPr="005728E8">
        <w:rPr>
          <w:rFonts w:ascii="Arial Narrow" w:eastAsia="Times New Roman" w:hAnsi="Arial Narrow" w:cs="Times New Roman"/>
          <w:color w:val="000000" w:themeColor="text1"/>
          <w:kern w:val="0"/>
          <w:sz w:val="28"/>
          <w:szCs w:val="28"/>
          <w:lang w:eastAsia="en-IN"/>
          <w14:ligatures w14:val="none"/>
        </w:rPr>
        <w:t>center</w:t>
      </w:r>
      <w:proofErr w:type="spellEnd"/>
      <w:r w:rsidRPr="005728E8">
        <w:rPr>
          <w:rFonts w:ascii="Arial Narrow" w:eastAsia="Times New Roman" w:hAnsi="Arial Narrow" w:cs="Times New Roman"/>
          <w:color w:val="000000" w:themeColor="text1"/>
          <w:kern w:val="0"/>
          <w:sz w:val="28"/>
          <w:szCs w:val="28"/>
          <w:lang w:eastAsia="en-IN"/>
          <w14:ligatures w14:val="none"/>
        </w:rPr>
        <w:t>.</w:t>
      </w:r>
    </w:p>
    <w:p w14:paraId="20A47FF5" w14:textId="77777777" w:rsidR="00F93661" w:rsidRPr="005728E8" w:rsidRDefault="00F93661" w:rsidP="005728E8">
      <w:pPr>
        <w:rPr>
          <w:rFonts w:ascii="Arial Narrow" w:hAnsi="Arial Narrow"/>
          <w:color w:val="000000" w:themeColor="text1"/>
        </w:rPr>
      </w:pPr>
    </w:p>
    <w:sectPr w:rsidR="00F93661" w:rsidRPr="00572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BC9"/>
    <w:multiLevelType w:val="multilevel"/>
    <w:tmpl w:val="BA98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784F"/>
    <w:multiLevelType w:val="hybridMultilevel"/>
    <w:tmpl w:val="64CA2538"/>
    <w:lvl w:ilvl="0" w:tplc="5492CCA2">
      <w:start w:val="2"/>
      <w:numFmt w:val="lowerRoman"/>
      <w:lvlText w:val="%1."/>
      <w:lvlJc w:val="right"/>
      <w:pPr>
        <w:tabs>
          <w:tab w:val="num" w:pos="720"/>
        </w:tabs>
        <w:ind w:left="720" w:hanging="360"/>
      </w:pPr>
    </w:lvl>
    <w:lvl w:ilvl="1" w:tplc="10804742" w:tentative="1">
      <w:start w:val="1"/>
      <w:numFmt w:val="decimal"/>
      <w:lvlText w:val="%2."/>
      <w:lvlJc w:val="left"/>
      <w:pPr>
        <w:tabs>
          <w:tab w:val="num" w:pos="1440"/>
        </w:tabs>
        <w:ind w:left="1440" w:hanging="360"/>
      </w:pPr>
    </w:lvl>
    <w:lvl w:ilvl="2" w:tplc="3C5C2950" w:tentative="1">
      <w:start w:val="1"/>
      <w:numFmt w:val="decimal"/>
      <w:lvlText w:val="%3."/>
      <w:lvlJc w:val="left"/>
      <w:pPr>
        <w:tabs>
          <w:tab w:val="num" w:pos="2160"/>
        </w:tabs>
        <w:ind w:left="2160" w:hanging="360"/>
      </w:pPr>
    </w:lvl>
    <w:lvl w:ilvl="3" w:tplc="42FE92E2" w:tentative="1">
      <w:start w:val="1"/>
      <w:numFmt w:val="decimal"/>
      <w:lvlText w:val="%4."/>
      <w:lvlJc w:val="left"/>
      <w:pPr>
        <w:tabs>
          <w:tab w:val="num" w:pos="2880"/>
        </w:tabs>
        <w:ind w:left="2880" w:hanging="360"/>
      </w:pPr>
    </w:lvl>
    <w:lvl w:ilvl="4" w:tplc="8F6451EE" w:tentative="1">
      <w:start w:val="1"/>
      <w:numFmt w:val="decimal"/>
      <w:lvlText w:val="%5."/>
      <w:lvlJc w:val="left"/>
      <w:pPr>
        <w:tabs>
          <w:tab w:val="num" w:pos="3600"/>
        </w:tabs>
        <w:ind w:left="3600" w:hanging="360"/>
      </w:pPr>
    </w:lvl>
    <w:lvl w:ilvl="5" w:tplc="885E28E8" w:tentative="1">
      <w:start w:val="1"/>
      <w:numFmt w:val="decimal"/>
      <w:lvlText w:val="%6."/>
      <w:lvlJc w:val="left"/>
      <w:pPr>
        <w:tabs>
          <w:tab w:val="num" w:pos="4320"/>
        </w:tabs>
        <w:ind w:left="4320" w:hanging="360"/>
      </w:pPr>
    </w:lvl>
    <w:lvl w:ilvl="6" w:tplc="AC54B0BA" w:tentative="1">
      <w:start w:val="1"/>
      <w:numFmt w:val="decimal"/>
      <w:lvlText w:val="%7."/>
      <w:lvlJc w:val="left"/>
      <w:pPr>
        <w:tabs>
          <w:tab w:val="num" w:pos="5040"/>
        </w:tabs>
        <w:ind w:left="5040" w:hanging="360"/>
      </w:pPr>
    </w:lvl>
    <w:lvl w:ilvl="7" w:tplc="67A224FC" w:tentative="1">
      <w:start w:val="1"/>
      <w:numFmt w:val="decimal"/>
      <w:lvlText w:val="%8."/>
      <w:lvlJc w:val="left"/>
      <w:pPr>
        <w:tabs>
          <w:tab w:val="num" w:pos="5760"/>
        </w:tabs>
        <w:ind w:left="5760" w:hanging="360"/>
      </w:pPr>
    </w:lvl>
    <w:lvl w:ilvl="8" w:tplc="3C6A24B2" w:tentative="1">
      <w:start w:val="1"/>
      <w:numFmt w:val="decimal"/>
      <w:lvlText w:val="%9."/>
      <w:lvlJc w:val="left"/>
      <w:pPr>
        <w:tabs>
          <w:tab w:val="num" w:pos="6480"/>
        </w:tabs>
        <w:ind w:left="6480" w:hanging="360"/>
      </w:pPr>
    </w:lvl>
  </w:abstractNum>
  <w:abstractNum w:abstractNumId="2" w15:restartNumberingAfterBreak="0">
    <w:nsid w:val="26F82336"/>
    <w:multiLevelType w:val="multilevel"/>
    <w:tmpl w:val="26AE3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806D2"/>
    <w:multiLevelType w:val="multilevel"/>
    <w:tmpl w:val="A86C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B6DC7"/>
    <w:multiLevelType w:val="hybridMultilevel"/>
    <w:tmpl w:val="8054B692"/>
    <w:lvl w:ilvl="0" w:tplc="7248939A">
      <w:start w:val="4"/>
      <w:numFmt w:val="upperRoman"/>
      <w:lvlText w:val="%1."/>
      <w:lvlJc w:val="right"/>
      <w:pPr>
        <w:tabs>
          <w:tab w:val="num" w:pos="720"/>
        </w:tabs>
        <w:ind w:left="720" w:hanging="360"/>
      </w:pPr>
    </w:lvl>
    <w:lvl w:ilvl="1" w:tplc="F78070F8" w:tentative="1">
      <w:start w:val="1"/>
      <w:numFmt w:val="decimal"/>
      <w:lvlText w:val="%2."/>
      <w:lvlJc w:val="left"/>
      <w:pPr>
        <w:tabs>
          <w:tab w:val="num" w:pos="1440"/>
        </w:tabs>
        <w:ind w:left="1440" w:hanging="360"/>
      </w:pPr>
    </w:lvl>
    <w:lvl w:ilvl="2" w:tplc="7A30F21E" w:tentative="1">
      <w:start w:val="1"/>
      <w:numFmt w:val="decimal"/>
      <w:lvlText w:val="%3."/>
      <w:lvlJc w:val="left"/>
      <w:pPr>
        <w:tabs>
          <w:tab w:val="num" w:pos="2160"/>
        </w:tabs>
        <w:ind w:left="2160" w:hanging="360"/>
      </w:pPr>
    </w:lvl>
    <w:lvl w:ilvl="3" w:tplc="EC9A5936" w:tentative="1">
      <w:start w:val="1"/>
      <w:numFmt w:val="decimal"/>
      <w:lvlText w:val="%4."/>
      <w:lvlJc w:val="left"/>
      <w:pPr>
        <w:tabs>
          <w:tab w:val="num" w:pos="2880"/>
        </w:tabs>
        <w:ind w:left="2880" w:hanging="360"/>
      </w:pPr>
    </w:lvl>
    <w:lvl w:ilvl="4" w:tplc="C3C4C47C" w:tentative="1">
      <w:start w:val="1"/>
      <w:numFmt w:val="decimal"/>
      <w:lvlText w:val="%5."/>
      <w:lvlJc w:val="left"/>
      <w:pPr>
        <w:tabs>
          <w:tab w:val="num" w:pos="3600"/>
        </w:tabs>
        <w:ind w:left="3600" w:hanging="360"/>
      </w:pPr>
    </w:lvl>
    <w:lvl w:ilvl="5" w:tplc="7F2E8E40" w:tentative="1">
      <w:start w:val="1"/>
      <w:numFmt w:val="decimal"/>
      <w:lvlText w:val="%6."/>
      <w:lvlJc w:val="left"/>
      <w:pPr>
        <w:tabs>
          <w:tab w:val="num" w:pos="4320"/>
        </w:tabs>
        <w:ind w:left="4320" w:hanging="360"/>
      </w:pPr>
    </w:lvl>
    <w:lvl w:ilvl="6" w:tplc="AB9E76AC" w:tentative="1">
      <w:start w:val="1"/>
      <w:numFmt w:val="decimal"/>
      <w:lvlText w:val="%7."/>
      <w:lvlJc w:val="left"/>
      <w:pPr>
        <w:tabs>
          <w:tab w:val="num" w:pos="5040"/>
        </w:tabs>
        <w:ind w:left="5040" w:hanging="360"/>
      </w:pPr>
    </w:lvl>
    <w:lvl w:ilvl="7" w:tplc="2A961058" w:tentative="1">
      <w:start w:val="1"/>
      <w:numFmt w:val="decimal"/>
      <w:lvlText w:val="%8."/>
      <w:lvlJc w:val="left"/>
      <w:pPr>
        <w:tabs>
          <w:tab w:val="num" w:pos="5760"/>
        </w:tabs>
        <w:ind w:left="5760" w:hanging="360"/>
      </w:pPr>
    </w:lvl>
    <w:lvl w:ilvl="8" w:tplc="82E6415C" w:tentative="1">
      <w:start w:val="1"/>
      <w:numFmt w:val="decimal"/>
      <w:lvlText w:val="%9."/>
      <w:lvlJc w:val="left"/>
      <w:pPr>
        <w:tabs>
          <w:tab w:val="num" w:pos="6480"/>
        </w:tabs>
        <w:ind w:left="6480" w:hanging="360"/>
      </w:pPr>
    </w:lvl>
  </w:abstractNum>
  <w:abstractNum w:abstractNumId="5" w15:restartNumberingAfterBreak="0">
    <w:nsid w:val="2FC30A65"/>
    <w:multiLevelType w:val="multilevel"/>
    <w:tmpl w:val="DC50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221D4"/>
    <w:multiLevelType w:val="multilevel"/>
    <w:tmpl w:val="1248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C7BB9"/>
    <w:multiLevelType w:val="hybridMultilevel"/>
    <w:tmpl w:val="68249CA2"/>
    <w:lvl w:ilvl="0" w:tplc="78363AE6">
      <w:start w:val="2"/>
      <w:numFmt w:val="upperRoman"/>
      <w:lvlText w:val="%1."/>
      <w:lvlJc w:val="right"/>
      <w:pPr>
        <w:tabs>
          <w:tab w:val="num" w:pos="720"/>
        </w:tabs>
        <w:ind w:left="720" w:hanging="360"/>
      </w:pPr>
    </w:lvl>
    <w:lvl w:ilvl="1" w:tplc="DA70A296" w:tentative="1">
      <w:start w:val="1"/>
      <w:numFmt w:val="decimal"/>
      <w:lvlText w:val="%2."/>
      <w:lvlJc w:val="left"/>
      <w:pPr>
        <w:tabs>
          <w:tab w:val="num" w:pos="1440"/>
        </w:tabs>
        <w:ind w:left="1440" w:hanging="360"/>
      </w:pPr>
    </w:lvl>
    <w:lvl w:ilvl="2" w:tplc="D4B227DA" w:tentative="1">
      <w:start w:val="1"/>
      <w:numFmt w:val="decimal"/>
      <w:lvlText w:val="%3."/>
      <w:lvlJc w:val="left"/>
      <w:pPr>
        <w:tabs>
          <w:tab w:val="num" w:pos="2160"/>
        </w:tabs>
        <w:ind w:left="2160" w:hanging="360"/>
      </w:pPr>
    </w:lvl>
    <w:lvl w:ilvl="3" w:tplc="25DA83DA" w:tentative="1">
      <w:start w:val="1"/>
      <w:numFmt w:val="decimal"/>
      <w:lvlText w:val="%4."/>
      <w:lvlJc w:val="left"/>
      <w:pPr>
        <w:tabs>
          <w:tab w:val="num" w:pos="2880"/>
        </w:tabs>
        <w:ind w:left="2880" w:hanging="360"/>
      </w:pPr>
    </w:lvl>
    <w:lvl w:ilvl="4" w:tplc="B32ACF56" w:tentative="1">
      <w:start w:val="1"/>
      <w:numFmt w:val="decimal"/>
      <w:lvlText w:val="%5."/>
      <w:lvlJc w:val="left"/>
      <w:pPr>
        <w:tabs>
          <w:tab w:val="num" w:pos="3600"/>
        </w:tabs>
        <w:ind w:left="3600" w:hanging="360"/>
      </w:pPr>
    </w:lvl>
    <w:lvl w:ilvl="5" w:tplc="B716439A" w:tentative="1">
      <w:start w:val="1"/>
      <w:numFmt w:val="decimal"/>
      <w:lvlText w:val="%6."/>
      <w:lvlJc w:val="left"/>
      <w:pPr>
        <w:tabs>
          <w:tab w:val="num" w:pos="4320"/>
        </w:tabs>
        <w:ind w:left="4320" w:hanging="360"/>
      </w:pPr>
    </w:lvl>
    <w:lvl w:ilvl="6" w:tplc="012668D4" w:tentative="1">
      <w:start w:val="1"/>
      <w:numFmt w:val="decimal"/>
      <w:lvlText w:val="%7."/>
      <w:lvlJc w:val="left"/>
      <w:pPr>
        <w:tabs>
          <w:tab w:val="num" w:pos="5040"/>
        </w:tabs>
        <w:ind w:left="5040" w:hanging="360"/>
      </w:pPr>
    </w:lvl>
    <w:lvl w:ilvl="7" w:tplc="F018665A" w:tentative="1">
      <w:start w:val="1"/>
      <w:numFmt w:val="decimal"/>
      <w:lvlText w:val="%8."/>
      <w:lvlJc w:val="left"/>
      <w:pPr>
        <w:tabs>
          <w:tab w:val="num" w:pos="5760"/>
        </w:tabs>
        <w:ind w:left="5760" w:hanging="360"/>
      </w:pPr>
    </w:lvl>
    <w:lvl w:ilvl="8" w:tplc="FC26D994" w:tentative="1">
      <w:start w:val="1"/>
      <w:numFmt w:val="decimal"/>
      <w:lvlText w:val="%9."/>
      <w:lvlJc w:val="left"/>
      <w:pPr>
        <w:tabs>
          <w:tab w:val="num" w:pos="6480"/>
        </w:tabs>
        <w:ind w:left="6480" w:hanging="360"/>
      </w:pPr>
    </w:lvl>
  </w:abstractNum>
  <w:abstractNum w:abstractNumId="8" w15:restartNumberingAfterBreak="0">
    <w:nsid w:val="59A00DCE"/>
    <w:multiLevelType w:val="multilevel"/>
    <w:tmpl w:val="8BEA3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44C0D"/>
    <w:multiLevelType w:val="multilevel"/>
    <w:tmpl w:val="AE4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B43499"/>
    <w:multiLevelType w:val="multilevel"/>
    <w:tmpl w:val="0F766F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37143"/>
    <w:multiLevelType w:val="multilevel"/>
    <w:tmpl w:val="AB8A7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F3660F"/>
    <w:multiLevelType w:val="hybridMultilevel"/>
    <w:tmpl w:val="4CB88E40"/>
    <w:lvl w:ilvl="0" w:tplc="A2647E28">
      <w:start w:val="3"/>
      <w:numFmt w:val="upperRoman"/>
      <w:lvlText w:val="%1."/>
      <w:lvlJc w:val="right"/>
      <w:pPr>
        <w:tabs>
          <w:tab w:val="num" w:pos="720"/>
        </w:tabs>
        <w:ind w:left="720" w:hanging="360"/>
      </w:pPr>
    </w:lvl>
    <w:lvl w:ilvl="1" w:tplc="340AB716" w:tentative="1">
      <w:start w:val="1"/>
      <w:numFmt w:val="decimal"/>
      <w:lvlText w:val="%2."/>
      <w:lvlJc w:val="left"/>
      <w:pPr>
        <w:tabs>
          <w:tab w:val="num" w:pos="1440"/>
        </w:tabs>
        <w:ind w:left="1440" w:hanging="360"/>
      </w:pPr>
    </w:lvl>
    <w:lvl w:ilvl="2" w:tplc="3D74F8E6" w:tentative="1">
      <w:start w:val="1"/>
      <w:numFmt w:val="decimal"/>
      <w:lvlText w:val="%3."/>
      <w:lvlJc w:val="left"/>
      <w:pPr>
        <w:tabs>
          <w:tab w:val="num" w:pos="2160"/>
        </w:tabs>
        <w:ind w:left="2160" w:hanging="360"/>
      </w:pPr>
    </w:lvl>
    <w:lvl w:ilvl="3" w:tplc="5472321A" w:tentative="1">
      <w:start w:val="1"/>
      <w:numFmt w:val="decimal"/>
      <w:lvlText w:val="%4."/>
      <w:lvlJc w:val="left"/>
      <w:pPr>
        <w:tabs>
          <w:tab w:val="num" w:pos="2880"/>
        </w:tabs>
        <w:ind w:left="2880" w:hanging="360"/>
      </w:pPr>
    </w:lvl>
    <w:lvl w:ilvl="4" w:tplc="629ED3B8" w:tentative="1">
      <w:start w:val="1"/>
      <w:numFmt w:val="decimal"/>
      <w:lvlText w:val="%5."/>
      <w:lvlJc w:val="left"/>
      <w:pPr>
        <w:tabs>
          <w:tab w:val="num" w:pos="3600"/>
        </w:tabs>
        <w:ind w:left="3600" w:hanging="360"/>
      </w:pPr>
    </w:lvl>
    <w:lvl w:ilvl="5" w:tplc="D904111A" w:tentative="1">
      <w:start w:val="1"/>
      <w:numFmt w:val="decimal"/>
      <w:lvlText w:val="%6."/>
      <w:lvlJc w:val="left"/>
      <w:pPr>
        <w:tabs>
          <w:tab w:val="num" w:pos="4320"/>
        </w:tabs>
        <w:ind w:left="4320" w:hanging="360"/>
      </w:pPr>
    </w:lvl>
    <w:lvl w:ilvl="6" w:tplc="52E8E326" w:tentative="1">
      <w:start w:val="1"/>
      <w:numFmt w:val="decimal"/>
      <w:lvlText w:val="%7."/>
      <w:lvlJc w:val="left"/>
      <w:pPr>
        <w:tabs>
          <w:tab w:val="num" w:pos="5040"/>
        </w:tabs>
        <w:ind w:left="5040" w:hanging="360"/>
      </w:pPr>
    </w:lvl>
    <w:lvl w:ilvl="7" w:tplc="E5385174" w:tentative="1">
      <w:start w:val="1"/>
      <w:numFmt w:val="decimal"/>
      <w:lvlText w:val="%8."/>
      <w:lvlJc w:val="left"/>
      <w:pPr>
        <w:tabs>
          <w:tab w:val="num" w:pos="5760"/>
        </w:tabs>
        <w:ind w:left="5760" w:hanging="360"/>
      </w:pPr>
    </w:lvl>
    <w:lvl w:ilvl="8" w:tplc="2E72232A" w:tentative="1">
      <w:start w:val="1"/>
      <w:numFmt w:val="decimal"/>
      <w:lvlText w:val="%9."/>
      <w:lvlJc w:val="left"/>
      <w:pPr>
        <w:tabs>
          <w:tab w:val="num" w:pos="6480"/>
        </w:tabs>
        <w:ind w:left="6480" w:hanging="360"/>
      </w:pPr>
    </w:lvl>
  </w:abstractNum>
  <w:abstractNum w:abstractNumId="13" w15:restartNumberingAfterBreak="0">
    <w:nsid w:val="769450DF"/>
    <w:multiLevelType w:val="multilevel"/>
    <w:tmpl w:val="8056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205470">
    <w:abstractNumId w:val="5"/>
  </w:num>
  <w:num w:numId="2" w16cid:durableId="739519508">
    <w:abstractNumId w:val="0"/>
    <w:lvlOverride w:ilvl="0">
      <w:lvl w:ilvl="0">
        <w:numFmt w:val="upperRoman"/>
        <w:lvlText w:val="%1."/>
        <w:lvlJc w:val="right"/>
      </w:lvl>
    </w:lvlOverride>
  </w:num>
  <w:num w:numId="3" w16cid:durableId="1968194330">
    <w:abstractNumId w:val="7"/>
  </w:num>
  <w:num w:numId="4" w16cid:durableId="1937051942">
    <w:abstractNumId w:val="12"/>
  </w:num>
  <w:num w:numId="5" w16cid:durableId="348680780">
    <w:abstractNumId w:val="4"/>
  </w:num>
  <w:num w:numId="6" w16cid:durableId="945619383">
    <w:abstractNumId w:val="11"/>
    <w:lvlOverride w:ilvl="0">
      <w:lvl w:ilvl="0">
        <w:numFmt w:val="decimal"/>
        <w:lvlText w:val="%1."/>
        <w:lvlJc w:val="left"/>
      </w:lvl>
    </w:lvlOverride>
  </w:num>
  <w:num w:numId="7" w16cid:durableId="1503661207">
    <w:abstractNumId w:val="13"/>
    <w:lvlOverride w:ilvl="0">
      <w:lvl w:ilvl="0">
        <w:numFmt w:val="lowerRoman"/>
        <w:lvlText w:val="%1."/>
        <w:lvlJc w:val="right"/>
      </w:lvl>
    </w:lvlOverride>
  </w:num>
  <w:num w:numId="8" w16cid:durableId="1083842451">
    <w:abstractNumId w:val="1"/>
  </w:num>
  <w:num w:numId="9" w16cid:durableId="1631402992">
    <w:abstractNumId w:val="10"/>
    <w:lvlOverride w:ilvl="0">
      <w:lvl w:ilvl="0">
        <w:numFmt w:val="decimal"/>
        <w:lvlText w:val="%1."/>
        <w:lvlJc w:val="left"/>
      </w:lvl>
    </w:lvlOverride>
  </w:num>
  <w:num w:numId="10" w16cid:durableId="1722899817">
    <w:abstractNumId w:val="6"/>
    <w:lvlOverride w:ilvl="0">
      <w:lvl w:ilvl="0">
        <w:numFmt w:val="upperLetter"/>
        <w:lvlText w:val="%1."/>
        <w:lvlJc w:val="left"/>
      </w:lvl>
    </w:lvlOverride>
  </w:num>
  <w:num w:numId="11" w16cid:durableId="1722899817">
    <w:abstractNumId w:val="6"/>
    <w:lvlOverride w:ilvl="0">
      <w:lvl w:ilvl="0">
        <w:numFmt w:val="upperLetter"/>
        <w:lvlText w:val="%1."/>
        <w:lvlJc w:val="left"/>
      </w:lvl>
    </w:lvlOverride>
  </w:num>
  <w:num w:numId="12" w16cid:durableId="1722899817">
    <w:abstractNumId w:val="6"/>
    <w:lvlOverride w:ilvl="0">
      <w:lvl w:ilvl="0">
        <w:numFmt w:val="upperLetter"/>
        <w:lvlText w:val="%1."/>
        <w:lvlJc w:val="left"/>
      </w:lvl>
    </w:lvlOverride>
  </w:num>
  <w:num w:numId="13" w16cid:durableId="1722899817">
    <w:abstractNumId w:val="6"/>
    <w:lvlOverride w:ilvl="0">
      <w:lvl w:ilvl="0">
        <w:numFmt w:val="upperLetter"/>
        <w:lvlText w:val="%1."/>
        <w:lvlJc w:val="left"/>
      </w:lvl>
    </w:lvlOverride>
  </w:num>
  <w:num w:numId="14" w16cid:durableId="1722899817">
    <w:abstractNumId w:val="6"/>
    <w:lvlOverride w:ilvl="0">
      <w:lvl w:ilvl="0">
        <w:numFmt w:val="upperLetter"/>
        <w:lvlText w:val="%1."/>
        <w:lvlJc w:val="left"/>
      </w:lvl>
    </w:lvlOverride>
  </w:num>
  <w:num w:numId="15" w16cid:durableId="1527598538">
    <w:abstractNumId w:val="2"/>
    <w:lvlOverride w:ilvl="0">
      <w:lvl w:ilvl="0">
        <w:numFmt w:val="decimal"/>
        <w:lvlText w:val="%1."/>
        <w:lvlJc w:val="left"/>
      </w:lvl>
    </w:lvlOverride>
  </w:num>
  <w:num w:numId="16" w16cid:durableId="238099014">
    <w:abstractNumId w:val="9"/>
    <w:lvlOverride w:ilvl="0">
      <w:lvl w:ilvl="0">
        <w:numFmt w:val="upperLetter"/>
        <w:lvlText w:val="%1."/>
        <w:lvlJc w:val="left"/>
      </w:lvl>
    </w:lvlOverride>
  </w:num>
  <w:num w:numId="17" w16cid:durableId="238099014">
    <w:abstractNumId w:val="9"/>
    <w:lvlOverride w:ilvl="0">
      <w:lvl w:ilvl="0">
        <w:numFmt w:val="upperLetter"/>
        <w:lvlText w:val="%1."/>
        <w:lvlJc w:val="left"/>
      </w:lvl>
    </w:lvlOverride>
  </w:num>
  <w:num w:numId="18" w16cid:durableId="238099014">
    <w:abstractNumId w:val="9"/>
    <w:lvlOverride w:ilvl="0">
      <w:lvl w:ilvl="0">
        <w:numFmt w:val="upperLetter"/>
        <w:lvlText w:val="%1."/>
        <w:lvlJc w:val="left"/>
      </w:lvl>
    </w:lvlOverride>
  </w:num>
  <w:num w:numId="19" w16cid:durableId="238099014">
    <w:abstractNumId w:val="9"/>
    <w:lvlOverride w:ilvl="0">
      <w:lvl w:ilvl="0">
        <w:numFmt w:val="upperLetter"/>
        <w:lvlText w:val="%1."/>
        <w:lvlJc w:val="left"/>
      </w:lvl>
    </w:lvlOverride>
  </w:num>
  <w:num w:numId="20" w16cid:durableId="238099014">
    <w:abstractNumId w:val="9"/>
    <w:lvlOverride w:ilvl="0">
      <w:lvl w:ilvl="0">
        <w:numFmt w:val="upperLetter"/>
        <w:lvlText w:val="%1."/>
        <w:lvlJc w:val="left"/>
      </w:lvl>
    </w:lvlOverride>
  </w:num>
  <w:num w:numId="21" w16cid:durableId="1960529831">
    <w:abstractNumId w:val="8"/>
    <w:lvlOverride w:ilvl="0">
      <w:lvl w:ilvl="0">
        <w:numFmt w:val="decimal"/>
        <w:lvlText w:val="%1."/>
        <w:lvlJc w:val="left"/>
      </w:lvl>
    </w:lvlOverride>
  </w:num>
  <w:num w:numId="22" w16cid:durableId="1476951242">
    <w:abstractNumId w:val="3"/>
    <w:lvlOverride w:ilvl="0">
      <w:lvl w:ilvl="0">
        <w:numFmt w:val="upperLetter"/>
        <w:lvlText w:val="%1."/>
        <w:lvlJc w:val="left"/>
      </w:lvl>
    </w:lvlOverride>
  </w:num>
  <w:num w:numId="23" w16cid:durableId="1476951242">
    <w:abstractNumId w:val="3"/>
    <w:lvlOverride w:ilvl="0">
      <w:lvl w:ilvl="0">
        <w:numFmt w:val="upperLetter"/>
        <w:lvlText w:val="%1."/>
        <w:lvlJc w:val="left"/>
      </w:lvl>
    </w:lvlOverride>
  </w:num>
  <w:num w:numId="24" w16cid:durableId="1476951242">
    <w:abstractNumId w:val="3"/>
    <w:lvlOverride w:ilvl="0">
      <w:lvl w:ilvl="0">
        <w:numFmt w:val="upperLetter"/>
        <w:lvlText w:val="%1."/>
        <w:lvlJc w:val="left"/>
      </w:lvl>
    </w:lvlOverride>
  </w:num>
  <w:num w:numId="25" w16cid:durableId="1476951242">
    <w:abstractNumId w:val="3"/>
    <w:lvlOverride w:ilvl="0">
      <w:lvl w:ilvl="0">
        <w:numFmt w:val="upperLetter"/>
        <w:lvlText w:val="%1."/>
        <w:lvlJc w:val="left"/>
      </w:lvl>
    </w:lvlOverride>
  </w:num>
  <w:num w:numId="26" w16cid:durableId="1476951242">
    <w:abstractNumId w:val="3"/>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AD"/>
    <w:rsid w:val="00037783"/>
    <w:rsid w:val="005728E8"/>
    <w:rsid w:val="005D76F7"/>
    <w:rsid w:val="00A91148"/>
    <w:rsid w:val="00CC25AD"/>
    <w:rsid w:val="00F9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18C81-B36E-4C26-848C-158FE32F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8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0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Singh</dc:creator>
  <cp:keywords/>
  <dc:description/>
  <cp:lastModifiedBy>Shreyash Singh</cp:lastModifiedBy>
  <cp:revision>2</cp:revision>
  <dcterms:created xsi:type="dcterms:W3CDTF">2023-04-13T12:07:00Z</dcterms:created>
  <dcterms:modified xsi:type="dcterms:W3CDTF">2023-04-13T12:09:00Z</dcterms:modified>
</cp:coreProperties>
</file>