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2D5B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Glossary – Stock Maintenance System</w:t>
      </w:r>
    </w:p>
    <w:p w14:paraId="5ADED5E5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</w:p>
    <w:p w14:paraId="31C0AA3A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Stock: Items stored for sale or usage</w:t>
      </w:r>
    </w:p>
    <w:p w14:paraId="474F4C76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Inventory: Total stock available</w:t>
      </w:r>
    </w:p>
    <w:p w14:paraId="48351918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Admin: User with full system control</w:t>
      </w:r>
    </w:p>
    <w:p w14:paraId="38107979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User: Authorized staff member</w:t>
      </w:r>
    </w:p>
    <w:p w14:paraId="6B10E2EF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Report: Summary of stock data</w:t>
      </w:r>
    </w:p>
    <w:p w14:paraId="01DECBB6" w14:textId="77777777" w:rsidR="00BD5A15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</w:p>
    <w:p w14:paraId="2C7137DB" w14:textId="5B39B359" w:rsidR="00D14D9E" w:rsidRPr="00BD5A15" w:rsidRDefault="00BD5A15" w:rsidP="00BD5A15">
      <w:pPr>
        <w:rPr>
          <w:rFonts w:ascii="Times New Roman" w:hAnsi="Times New Roman" w:cs="Times New Roman"/>
          <w:sz w:val="28"/>
          <w:szCs w:val="28"/>
        </w:rPr>
      </w:pPr>
      <w:r w:rsidRPr="00BD5A15">
        <w:rPr>
          <w:rFonts w:ascii="Times New Roman" w:hAnsi="Times New Roman" w:cs="Times New Roman"/>
          <w:sz w:val="28"/>
          <w:szCs w:val="28"/>
        </w:rPr>
        <w:t>This glossary explains key terms used in the system.</w:t>
      </w:r>
    </w:p>
    <w:sectPr w:rsidR="00D14D9E" w:rsidRPr="00BD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15"/>
    <w:rsid w:val="001F3E65"/>
    <w:rsid w:val="00223FD3"/>
    <w:rsid w:val="00BD5A15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6299"/>
  <w15:chartTrackingRefBased/>
  <w15:docId w15:val="{26CA87B6-CD21-45FB-A1AD-48FFCD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2026-01-28T10:35:00Z</dcterms:created>
  <dcterms:modified xsi:type="dcterms:W3CDTF">2026-01-28T10:36:00Z</dcterms:modified>
</cp:coreProperties>
</file>