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75F7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SRS Introduction – Stock Maintenance System</w:t>
      </w:r>
    </w:p>
    <w:p w14:paraId="43EB7425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</w:p>
    <w:p w14:paraId="3AD38589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Purpose:</w:t>
      </w:r>
    </w:p>
    <w:p w14:paraId="5FB6A74B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The purpose of this document is to define the requirements of the Stock</w:t>
      </w:r>
    </w:p>
    <w:p w14:paraId="7D3CCFDE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Maintenance System.</w:t>
      </w:r>
    </w:p>
    <w:p w14:paraId="20FF7FDF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</w:p>
    <w:p w14:paraId="04D94A2F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Scope:</w:t>
      </w:r>
    </w:p>
    <w:p w14:paraId="1EFF9B15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The system manages stock records, monitors inventory levels, and generates</w:t>
      </w:r>
    </w:p>
    <w:p w14:paraId="4EED3C56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reports for organizational use.</w:t>
      </w:r>
    </w:p>
    <w:p w14:paraId="7E30828F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</w:p>
    <w:p w14:paraId="260DA78E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Definitions:</w:t>
      </w:r>
    </w:p>
    <w:p w14:paraId="74E1B2F2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Stock – Goods available in inventory</w:t>
      </w:r>
    </w:p>
    <w:p w14:paraId="119AEF3E" w14:textId="77777777" w:rsidR="001D371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Admin – User with full system control</w:t>
      </w:r>
    </w:p>
    <w:p w14:paraId="50B40BC3" w14:textId="7FD8E4C7" w:rsidR="00D14D9E" w:rsidRPr="001D371E" w:rsidRDefault="001D371E" w:rsidP="001D371E">
      <w:pPr>
        <w:rPr>
          <w:rFonts w:ascii="Times New Roman" w:hAnsi="Times New Roman" w:cs="Times New Roman"/>
          <w:sz w:val="28"/>
          <w:szCs w:val="28"/>
        </w:rPr>
      </w:pPr>
      <w:r w:rsidRPr="001D371E">
        <w:rPr>
          <w:rFonts w:ascii="Times New Roman" w:hAnsi="Times New Roman" w:cs="Times New Roman"/>
          <w:sz w:val="28"/>
          <w:szCs w:val="28"/>
        </w:rPr>
        <w:t>User – Authorized staff member</w:t>
      </w:r>
    </w:p>
    <w:sectPr w:rsidR="00D14D9E" w:rsidRPr="001D3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1E"/>
    <w:rsid w:val="001D371E"/>
    <w:rsid w:val="001F3E65"/>
    <w:rsid w:val="00223FD3"/>
    <w:rsid w:val="00D1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25FE"/>
  <w15:chartTrackingRefBased/>
  <w15:docId w15:val="{19147736-D15C-4771-BB9A-56A3CF74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1</cp:revision>
  <dcterms:created xsi:type="dcterms:W3CDTF">2026-01-28T10:26:00Z</dcterms:created>
  <dcterms:modified xsi:type="dcterms:W3CDTF">2026-01-28T10:27:00Z</dcterms:modified>
</cp:coreProperties>
</file>