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M04_Ki</w:t>
      </w:r>
      <w:r w:rsidDel="00000000" w:rsidR="00000000" w:rsidRPr="00000000">
        <w:rPr>
          <w:rtl w:val="0"/>
        </w:rPr>
        <w:t xml:space="preserve">llRush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Vocals &amp; Guitars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Noida / Delhi NCR, Uttar Pradesh, India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Preference- Onsite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 </w:t>
      </w:r>
      <w:r w:rsidDel="00000000" w:rsidR="00000000" w:rsidRPr="00000000">
        <w:rPr>
          <w:rtl w:val="0"/>
        </w:rPr>
        <w:t xml:space="preserve">Rush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live acoustic band based in Noida / Delhi NCR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