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Video Editor</w:t>
        <w:br w:type="textWrapping"/>
        <w:t xml:space="preserve"> Location: Gurugram</w:t>
        <w:br w:type="textWrapping"/>
        <w:t xml:space="preserve"> Work preference: Remote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Bio:</w:t>
        <w:br w:type="textWrapping"/>
        <w:t xml:space="preserve"> Video editor working on interview-led films, explainers and company videos.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Portfolio:</w:t>
        <w:br w:type="textWrapping"/>
        <w:t xml:space="preserve"> OA_maker_profile_excerpt.mp4</w:t>
        <w:br w:type="textWrapping"/>
        <w:t xml:space="preserve"> OA_workplace_explainer.mp4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