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E154" w14:textId="1DA52678" w:rsidR="00BD2AAB" w:rsidRPr="006438C5" w:rsidRDefault="00BD2AAB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 w:rsidRPr="006438C5">
        <w:rPr>
          <w:b/>
          <w:bCs/>
          <w:i/>
          <w:iCs/>
          <w:color w:val="1F3864" w:themeColor="accent1" w:themeShade="80"/>
          <w:sz w:val="28"/>
          <w:szCs w:val="28"/>
        </w:rPr>
        <w:t>Available Products:</w:t>
      </w:r>
    </w:p>
    <w:p w14:paraId="63C189E1" w14:textId="78CD4E05" w:rsidR="00BD2AAB" w:rsidRPr="006438C5" w:rsidRDefault="00BD2AAB" w:rsidP="00E35B12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 xml:space="preserve">This section shows the </w:t>
      </w:r>
      <w:r w:rsidR="002312C1">
        <w:rPr>
          <w:b/>
          <w:bCs/>
          <w:color w:val="1F3864" w:themeColor="accent1" w:themeShade="80"/>
        </w:rPr>
        <w:t>Available</w:t>
      </w:r>
      <w:r w:rsidRPr="002312C1">
        <w:rPr>
          <w:b/>
          <w:bCs/>
          <w:color w:val="1F3864" w:themeColor="accent1" w:themeShade="80"/>
        </w:rPr>
        <w:t xml:space="preserve"> </w:t>
      </w:r>
      <w:r w:rsidR="002312C1" w:rsidRPr="002312C1">
        <w:rPr>
          <w:b/>
          <w:bCs/>
          <w:color w:val="1F3864" w:themeColor="accent1" w:themeShade="80"/>
        </w:rPr>
        <w:t>P</w:t>
      </w:r>
      <w:r w:rsidRPr="002312C1">
        <w:rPr>
          <w:b/>
          <w:bCs/>
          <w:color w:val="1F3864" w:themeColor="accent1" w:themeShade="80"/>
        </w:rPr>
        <w:t>roducts</w:t>
      </w:r>
      <w:r w:rsidR="00493234" w:rsidRPr="006438C5">
        <w:rPr>
          <w:color w:val="1F3864" w:themeColor="accent1" w:themeShade="80"/>
        </w:rPr>
        <w:t xml:space="preserve"> table</w:t>
      </w:r>
      <w:r w:rsidRPr="006438C5">
        <w:rPr>
          <w:color w:val="1F3864" w:themeColor="accent1" w:themeShade="80"/>
        </w:rPr>
        <w:t xml:space="preserve"> having two columns (</w:t>
      </w:r>
      <w:r w:rsidRPr="000536F8">
        <w:rPr>
          <w:b/>
          <w:bCs/>
          <w:color w:val="1F3864" w:themeColor="accent1" w:themeShade="80"/>
        </w:rPr>
        <w:t>Name</w:t>
      </w:r>
      <w:r w:rsidRPr="006438C5">
        <w:rPr>
          <w:color w:val="1F3864" w:themeColor="accent1" w:themeShade="80"/>
        </w:rPr>
        <w:t xml:space="preserve"> and </w:t>
      </w:r>
      <w:r w:rsidRPr="000536F8">
        <w:rPr>
          <w:b/>
          <w:bCs/>
          <w:color w:val="1F3864" w:themeColor="accent1" w:themeShade="80"/>
        </w:rPr>
        <w:t>List Price</w:t>
      </w:r>
      <w:r w:rsidRPr="006438C5">
        <w:rPr>
          <w:color w:val="1F3864" w:themeColor="accent1" w:themeShade="80"/>
        </w:rPr>
        <w:t xml:space="preserve">). The products which are already added to the Order appear top of the list. Each products appears once in the list, that means there is no duplicate. </w:t>
      </w:r>
      <w:r w:rsidR="00493234" w:rsidRPr="006438C5">
        <w:rPr>
          <w:color w:val="1F3864" w:themeColor="accent1" w:themeShade="80"/>
        </w:rPr>
        <w:t xml:space="preserve">(Please refer </w:t>
      </w:r>
      <w:r w:rsidR="00493234" w:rsidRPr="00A43F96">
        <w:rPr>
          <w:b/>
          <w:bCs/>
          <w:color w:val="1F3864" w:themeColor="accent1" w:themeShade="80"/>
        </w:rPr>
        <w:t>Screen-1</w:t>
      </w:r>
      <w:r w:rsidR="00493234" w:rsidRPr="006438C5">
        <w:rPr>
          <w:color w:val="1F3864" w:themeColor="accent1" w:themeShade="80"/>
        </w:rPr>
        <w:t>)</w:t>
      </w:r>
    </w:p>
    <w:p w14:paraId="5B72792D" w14:textId="177D971D" w:rsidR="00E35B12" w:rsidRPr="006438C5" w:rsidRDefault="00493234" w:rsidP="00E35B12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 xml:space="preserve">This section also keeps Add Products button which allows user to add product to the Order. (Please refer </w:t>
      </w:r>
      <w:r w:rsidRPr="00A43F96">
        <w:rPr>
          <w:b/>
          <w:bCs/>
          <w:color w:val="1F3864" w:themeColor="accent1" w:themeShade="80"/>
        </w:rPr>
        <w:t>Screen-2</w:t>
      </w:r>
      <w:r w:rsidR="00F545DF" w:rsidRPr="006438C5">
        <w:rPr>
          <w:color w:val="1F3864" w:themeColor="accent1" w:themeShade="80"/>
        </w:rPr>
        <w:t xml:space="preserve"> and </w:t>
      </w:r>
      <w:r w:rsidR="00F545DF" w:rsidRPr="00A43F96">
        <w:rPr>
          <w:b/>
          <w:bCs/>
          <w:color w:val="1F3864" w:themeColor="accent1" w:themeShade="80"/>
        </w:rPr>
        <w:t>Screen-3</w:t>
      </w:r>
      <w:r w:rsidRPr="006438C5">
        <w:rPr>
          <w:color w:val="1F3864" w:themeColor="accent1" w:themeShade="80"/>
        </w:rPr>
        <w:t>)</w:t>
      </w:r>
    </w:p>
    <w:p w14:paraId="1FA9B6CB" w14:textId="45D30529" w:rsidR="00E35B12" w:rsidRPr="006438C5" w:rsidRDefault="00E35B12" w:rsidP="00B303F7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 xml:space="preserve">If the user wants to add the same product (which is already present to the Order), then the quantity will be increased by 1 </w:t>
      </w:r>
    </w:p>
    <w:p w14:paraId="09BB7BBE" w14:textId="29B2D898" w:rsidR="000E3A82" w:rsidRDefault="00493234" w:rsidP="000E3A82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>If the user wants to add the product which is not yet added, the product will be added having quantity count 1.</w:t>
      </w:r>
    </w:p>
    <w:p w14:paraId="6158D037" w14:textId="77777777" w:rsidR="00355019" w:rsidRDefault="000E3A82" w:rsidP="00355019">
      <w:pPr>
        <w:pStyle w:val="ListParagraph"/>
        <w:numPr>
          <w:ilvl w:val="0"/>
          <w:numId w:val="10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Pagination is added for better user experience.</w:t>
      </w:r>
    </w:p>
    <w:p w14:paraId="35E3C2F3" w14:textId="5902F409" w:rsidR="00BD2AAB" w:rsidRPr="00355019" w:rsidRDefault="00BD2AAB" w:rsidP="00355019">
      <w:pPr>
        <w:ind w:left="360"/>
        <w:rPr>
          <w:color w:val="1F3864" w:themeColor="accent1" w:themeShade="80"/>
        </w:rPr>
      </w:pPr>
      <w:r w:rsidRPr="00355019">
        <w:rPr>
          <w:b/>
          <w:bCs/>
          <w:i/>
          <w:iCs/>
          <w:color w:val="1F3864" w:themeColor="accent1" w:themeShade="80"/>
          <w:sz w:val="24"/>
          <w:szCs w:val="24"/>
        </w:rPr>
        <w:t>Screen- 1:</w:t>
      </w:r>
      <w:r w:rsidRPr="00355019">
        <w:rPr>
          <w:color w:val="1F3864" w:themeColor="accent1" w:themeShade="80"/>
        </w:rPr>
        <w:t xml:space="preserve"> If we refer the below screen, we can see that </w:t>
      </w:r>
      <w:r w:rsidR="009E459F" w:rsidRPr="00355019">
        <w:rPr>
          <w:color w:val="1F3864" w:themeColor="accent1" w:themeShade="80"/>
        </w:rPr>
        <w:t>four</w:t>
      </w:r>
      <w:r w:rsidRPr="00355019">
        <w:rPr>
          <w:color w:val="1F3864" w:themeColor="accent1" w:themeShade="80"/>
        </w:rPr>
        <w:t xml:space="preserve"> products has been added to the Order </w:t>
      </w:r>
      <w:r w:rsidR="00607124" w:rsidRPr="00355019">
        <w:rPr>
          <w:color w:val="1F3864" w:themeColor="accent1" w:themeShade="80"/>
        </w:rPr>
        <w:t xml:space="preserve">(under </w:t>
      </w:r>
      <w:r w:rsidR="00607124" w:rsidRPr="00355019">
        <w:rPr>
          <w:b/>
          <w:bCs/>
          <w:color w:val="1F3864" w:themeColor="accent1" w:themeShade="80"/>
        </w:rPr>
        <w:t>Order Products</w:t>
      </w:r>
      <w:r w:rsidR="00607124" w:rsidRPr="00355019">
        <w:rPr>
          <w:color w:val="1F3864" w:themeColor="accent1" w:themeShade="80"/>
        </w:rPr>
        <w:t xml:space="preserve"> </w:t>
      </w:r>
      <w:r w:rsidR="000536F8" w:rsidRPr="00355019">
        <w:rPr>
          <w:color w:val="1F3864" w:themeColor="accent1" w:themeShade="80"/>
        </w:rPr>
        <w:t>section)</w:t>
      </w:r>
      <w:r w:rsidR="00607124" w:rsidRPr="00355019">
        <w:rPr>
          <w:color w:val="1F3864" w:themeColor="accent1" w:themeShade="80"/>
        </w:rPr>
        <w:t xml:space="preserve"> </w:t>
      </w:r>
      <w:r w:rsidRPr="00355019">
        <w:rPr>
          <w:color w:val="1F3864" w:themeColor="accent1" w:themeShade="80"/>
        </w:rPr>
        <w:t xml:space="preserve">and those products appear top of the list </w:t>
      </w:r>
      <w:r w:rsidR="00607124" w:rsidRPr="00355019">
        <w:rPr>
          <w:color w:val="1F3864" w:themeColor="accent1" w:themeShade="80"/>
        </w:rPr>
        <w:t xml:space="preserve">under </w:t>
      </w:r>
      <w:r w:rsidR="00607124" w:rsidRPr="00355019">
        <w:rPr>
          <w:b/>
          <w:bCs/>
          <w:color w:val="1F3864" w:themeColor="accent1" w:themeShade="80"/>
        </w:rPr>
        <w:t>Available Products</w:t>
      </w:r>
      <w:r w:rsidR="00607124" w:rsidRPr="00355019">
        <w:rPr>
          <w:color w:val="1F3864" w:themeColor="accent1" w:themeShade="80"/>
        </w:rPr>
        <w:t xml:space="preserve"> section.</w:t>
      </w:r>
    </w:p>
    <w:p w14:paraId="7C2B6AD0" w14:textId="00C148CB" w:rsidR="003E5BA0" w:rsidRDefault="00330A3C">
      <w:pPr>
        <w:rPr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noProof/>
          <w:color w:val="1F3864" w:themeColor="accent1" w:themeShade="80"/>
        </w:rPr>
        <w:t xml:space="preserve">             </w:t>
      </w:r>
      <w:r w:rsidR="009E459F">
        <w:rPr>
          <w:noProof/>
          <w:color w:val="1F3864" w:themeColor="accent1" w:themeShade="80"/>
        </w:rPr>
        <w:drawing>
          <wp:inline distT="0" distB="0" distL="0" distR="0" wp14:anchorId="0718E02A" wp14:editId="3BA25A24">
            <wp:extent cx="5328559" cy="2095500"/>
            <wp:effectExtent l="57150" t="0" r="6286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82" cy="20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>
                          <a:lumMod val="40000"/>
                          <a:lumOff val="6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EB35B" w14:textId="5E68F928" w:rsidR="00493234" w:rsidRPr="006438C5" w:rsidRDefault="00493234">
      <w:pPr>
        <w:rPr>
          <w:color w:val="1F3864" w:themeColor="accent1" w:themeShade="80"/>
        </w:rPr>
      </w:pPr>
      <w:r w:rsidRPr="00CC12A4">
        <w:rPr>
          <w:b/>
          <w:bCs/>
          <w:i/>
          <w:iCs/>
          <w:color w:val="1F3864" w:themeColor="accent1" w:themeShade="80"/>
          <w:sz w:val="24"/>
          <w:szCs w:val="24"/>
        </w:rPr>
        <w:t>Screen-2:</w:t>
      </w:r>
      <w:r w:rsidRPr="006438C5">
        <w:rPr>
          <w:color w:val="1F3864" w:themeColor="accent1" w:themeShade="80"/>
        </w:rPr>
        <w:t xml:space="preserve"> User is adding </w:t>
      </w:r>
      <w:r w:rsidRPr="00CC12A4">
        <w:rPr>
          <w:b/>
          <w:bCs/>
          <w:color w:val="1F3864" w:themeColor="accent1" w:themeShade="80"/>
        </w:rPr>
        <w:t>SLA-</w:t>
      </w:r>
      <w:r w:rsidR="009E459F">
        <w:rPr>
          <w:b/>
          <w:bCs/>
          <w:color w:val="1F3864" w:themeColor="accent1" w:themeShade="80"/>
        </w:rPr>
        <w:t>Gold</w:t>
      </w:r>
      <w:r w:rsidRPr="006438C5">
        <w:rPr>
          <w:color w:val="1F3864" w:themeColor="accent1" w:themeShade="80"/>
        </w:rPr>
        <w:t xml:space="preserve"> (which is already added to the Order) and </w:t>
      </w:r>
      <w:r w:rsidR="009E459F">
        <w:rPr>
          <w:b/>
          <w:bCs/>
          <w:color w:val="1F3864" w:themeColor="accent1" w:themeShade="80"/>
        </w:rPr>
        <w:t>SLA-Platinum</w:t>
      </w:r>
      <w:r w:rsidRPr="006438C5">
        <w:rPr>
          <w:color w:val="1F3864" w:themeColor="accent1" w:themeShade="80"/>
        </w:rPr>
        <w:t xml:space="preserve"> (which is not yet added to the Order). </w:t>
      </w:r>
    </w:p>
    <w:p w14:paraId="6D7264A2" w14:textId="09D1D16C" w:rsidR="00493234" w:rsidRPr="006438C5" w:rsidRDefault="00330A3C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t xml:space="preserve">                </w:t>
      </w:r>
      <w:r w:rsidR="00975A25">
        <w:rPr>
          <w:noProof/>
          <w:color w:val="1F3864" w:themeColor="accent1" w:themeShade="80"/>
        </w:rPr>
        <w:drawing>
          <wp:inline distT="0" distB="0" distL="0" distR="0" wp14:anchorId="590FFEAA" wp14:editId="27A5F316">
            <wp:extent cx="5286375" cy="2095883"/>
            <wp:effectExtent l="57150" t="0" r="47625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50" cy="210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>
                          <a:lumMod val="40000"/>
                          <a:lumOff val="6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D2F16" w14:textId="4310428A" w:rsidR="00493234" w:rsidRPr="006438C5" w:rsidRDefault="00493234">
      <w:pPr>
        <w:rPr>
          <w:color w:val="1F3864" w:themeColor="accent1" w:themeShade="80"/>
        </w:rPr>
      </w:pPr>
      <w:r w:rsidRPr="00CC12A4">
        <w:rPr>
          <w:b/>
          <w:bCs/>
          <w:i/>
          <w:iCs/>
          <w:color w:val="1F3864" w:themeColor="accent1" w:themeShade="80"/>
        </w:rPr>
        <w:lastRenderedPageBreak/>
        <w:t>Screen-3:</w:t>
      </w:r>
      <w:r w:rsidRPr="006438C5">
        <w:rPr>
          <w:color w:val="1F3864" w:themeColor="accent1" w:themeShade="80"/>
        </w:rPr>
        <w:t xml:space="preserve"> After adding the above mentioned those two products</w:t>
      </w:r>
      <w:r w:rsidR="00CC12A4">
        <w:rPr>
          <w:color w:val="1F3864" w:themeColor="accent1" w:themeShade="80"/>
        </w:rPr>
        <w:t xml:space="preserve">, the </w:t>
      </w:r>
      <w:r w:rsidR="00CC12A4" w:rsidRPr="0080468B">
        <w:rPr>
          <w:b/>
          <w:bCs/>
          <w:color w:val="1F3864" w:themeColor="accent1" w:themeShade="80"/>
        </w:rPr>
        <w:t>Order Products</w:t>
      </w:r>
      <w:r w:rsidR="00CC12A4">
        <w:rPr>
          <w:color w:val="1F3864" w:themeColor="accent1" w:themeShade="80"/>
        </w:rPr>
        <w:t xml:space="preserve"> table got refreshed with the new entries.</w:t>
      </w:r>
    </w:p>
    <w:p w14:paraId="5FA689AA" w14:textId="164A2C4C" w:rsidR="00A3519C" w:rsidRPr="006438C5" w:rsidRDefault="00330A3C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t xml:space="preserve">             </w:t>
      </w:r>
      <w:r w:rsidR="00A33937">
        <w:rPr>
          <w:noProof/>
          <w:color w:val="1F3864" w:themeColor="accent1" w:themeShade="80"/>
        </w:rPr>
        <w:drawing>
          <wp:inline distT="0" distB="0" distL="0" distR="0" wp14:anchorId="796938FA" wp14:editId="051C0430">
            <wp:extent cx="5407703" cy="2114550"/>
            <wp:effectExtent l="57150" t="0" r="5969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86" cy="211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>
                          <a:lumMod val="40000"/>
                          <a:lumOff val="6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22B0A" w14:textId="60E752C9" w:rsidR="00B91E42" w:rsidRPr="006438C5" w:rsidRDefault="00B91E42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 w:rsidRPr="006438C5">
        <w:rPr>
          <w:b/>
          <w:bCs/>
          <w:i/>
          <w:iCs/>
          <w:color w:val="1F3864" w:themeColor="accent1" w:themeShade="80"/>
          <w:sz w:val="28"/>
          <w:szCs w:val="28"/>
        </w:rPr>
        <w:t>Order Products:</w:t>
      </w:r>
    </w:p>
    <w:p w14:paraId="7D4A1B81" w14:textId="726D281A" w:rsidR="001F24FF" w:rsidRPr="006438C5" w:rsidRDefault="00C15F3F" w:rsidP="00F46943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 xml:space="preserve">This section shows the </w:t>
      </w:r>
      <w:r w:rsidRPr="002312C1">
        <w:rPr>
          <w:b/>
          <w:bCs/>
          <w:color w:val="1F3864" w:themeColor="accent1" w:themeShade="80"/>
        </w:rPr>
        <w:t>Order Products</w:t>
      </w:r>
      <w:r w:rsidRPr="006438C5">
        <w:rPr>
          <w:color w:val="1F3864" w:themeColor="accent1" w:themeShade="80"/>
        </w:rPr>
        <w:t xml:space="preserve"> table having column Name, Unit Price, Quantity and Total Price. </w:t>
      </w:r>
      <w:r w:rsidR="001F24FF" w:rsidRPr="006438C5">
        <w:rPr>
          <w:color w:val="1F3864" w:themeColor="accent1" w:themeShade="80"/>
        </w:rPr>
        <w:t xml:space="preserve">(Please refer </w:t>
      </w:r>
      <w:r w:rsidR="001F24FF" w:rsidRPr="002317EB">
        <w:rPr>
          <w:b/>
          <w:bCs/>
          <w:color w:val="1F3864" w:themeColor="accent1" w:themeShade="80"/>
        </w:rPr>
        <w:t>Screen-4</w:t>
      </w:r>
      <w:r w:rsidR="001F24FF" w:rsidRPr="006438C5">
        <w:rPr>
          <w:color w:val="1F3864" w:themeColor="accent1" w:themeShade="80"/>
        </w:rPr>
        <w:t>)</w:t>
      </w:r>
    </w:p>
    <w:p w14:paraId="3152E405" w14:textId="0FC7C12A" w:rsidR="00B91E42" w:rsidRPr="006438C5" w:rsidRDefault="00C15F3F" w:rsidP="001F24FF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 xml:space="preserve">When user adds any products (from the Available Product section), the Order Table will be refreshed accordingly (as mentioned </w:t>
      </w:r>
      <w:r w:rsidR="00F46943" w:rsidRPr="006438C5">
        <w:rPr>
          <w:color w:val="1F3864" w:themeColor="accent1" w:themeShade="80"/>
        </w:rPr>
        <w:t xml:space="preserve">above </w:t>
      </w:r>
      <w:r w:rsidRPr="006438C5">
        <w:rPr>
          <w:color w:val="1F3864" w:themeColor="accent1" w:themeShade="80"/>
        </w:rPr>
        <w:t>in Available Products section</w:t>
      </w:r>
      <w:r w:rsidR="00F46943" w:rsidRPr="006438C5">
        <w:rPr>
          <w:color w:val="1F3864" w:themeColor="accent1" w:themeShade="80"/>
        </w:rPr>
        <w:t xml:space="preserve">, please refer </w:t>
      </w:r>
      <w:r w:rsidR="00F46943" w:rsidRPr="002317EB">
        <w:rPr>
          <w:b/>
          <w:bCs/>
          <w:color w:val="1F3864" w:themeColor="accent1" w:themeShade="80"/>
        </w:rPr>
        <w:t>Sreen-2</w:t>
      </w:r>
      <w:r w:rsidR="00F46943" w:rsidRPr="006438C5">
        <w:rPr>
          <w:color w:val="1F3864" w:themeColor="accent1" w:themeShade="80"/>
        </w:rPr>
        <w:t xml:space="preserve"> and </w:t>
      </w:r>
      <w:r w:rsidR="00F46943" w:rsidRPr="002317EB">
        <w:rPr>
          <w:b/>
          <w:bCs/>
          <w:color w:val="1F3864" w:themeColor="accent1" w:themeShade="80"/>
        </w:rPr>
        <w:t>Screen-3</w:t>
      </w:r>
      <w:r w:rsidR="00F46943" w:rsidRPr="006438C5">
        <w:rPr>
          <w:color w:val="1F3864" w:themeColor="accent1" w:themeShade="80"/>
        </w:rPr>
        <w:t>).</w:t>
      </w:r>
    </w:p>
    <w:p w14:paraId="40960276" w14:textId="0F8A3545" w:rsidR="00F46943" w:rsidRPr="006438C5" w:rsidRDefault="00F46943" w:rsidP="00F46943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 xml:space="preserve">This section also keeps </w:t>
      </w:r>
      <w:r w:rsidRPr="006438C5">
        <w:rPr>
          <w:b/>
          <w:bCs/>
          <w:color w:val="1F3864" w:themeColor="accent1" w:themeShade="80"/>
        </w:rPr>
        <w:t xml:space="preserve">Activate </w:t>
      </w:r>
      <w:r w:rsidRPr="006438C5">
        <w:rPr>
          <w:color w:val="1F3864" w:themeColor="accent1" w:themeShade="80"/>
        </w:rPr>
        <w:t xml:space="preserve">button. </w:t>
      </w:r>
      <w:r w:rsidR="00CE170B" w:rsidRPr="006438C5">
        <w:rPr>
          <w:color w:val="1F3864" w:themeColor="accent1" w:themeShade="80"/>
        </w:rPr>
        <w:t xml:space="preserve">(Please refer below </w:t>
      </w:r>
      <w:r w:rsidR="00CE170B" w:rsidRPr="002317EB">
        <w:rPr>
          <w:b/>
          <w:bCs/>
          <w:color w:val="1F3864" w:themeColor="accent1" w:themeShade="80"/>
        </w:rPr>
        <w:t>Screen</w:t>
      </w:r>
      <w:r w:rsidR="007A667A" w:rsidRPr="002317EB">
        <w:rPr>
          <w:b/>
          <w:bCs/>
          <w:color w:val="1F3864" w:themeColor="accent1" w:themeShade="80"/>
        </w:rPr>
        <w:t>-4</w:t>
      </w:r>
      <w:r w:rsidR="007A667A" w:rsidRPr="006438C5">
        <w:rPr>
          <w:color w:val="1F3864" w:themeColor="accent1" w:themeShade="80"/>
        </w:rPr>
        <w:t xml:space="preserve"> and </w:t>
      </w:r>
      <w:r w:rsidR="007A667A" w:rsidRPr="002317EB">
        <w:rPr>
          <w:b/>
          <w:bCs/>
          <w:color w:val="1F3864" w:themeColor="accent1" w:themeShade="80"/>
        </w:rPr>
        <w:t>Screen</w:t>
      </w:r>
      <w:r w:rsidR="00CE170B" w:rsidRPr="002317EB">
        <w:rPr>
          <w:b/>
          <w:bCs/>
          <w:color w:val="1F3864" w:themeColor="accent1" w:themeShade="80"/>
        </w:rPr>
        <w:t>-5</w:t>
      </w:r>
      <w:r w:rsidR="00CE170B" w:rsidRPr="006438C5">
        <w:rPr>
          <w:color w:val="1F3864" w:themeColor="accent1" w:themeShade="80"/>
        </w:rPr>
        <w:t>)</w:t>
      </w:r>
    </w:p>
    <w:p w14:paraId="4A627672" w14:textId="4A7A36F5" w:rsidR="00F46943" w:rsidRPr="006438C5" w:rsidRDefault="00F46943" w:rsidP="00F46943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 xml:space="preserve">If user clicks on that, the status of that </w:t>
      </w:r>
      <w:r w:rsidRPr="002317EB">
        <w:rPr>
          <w:b/>
          <w:bCs/>
          <w:color w:val="1F3864" w:themeColor="accent1" w:themeShade="80"/>
        </w:rPr>
        <w:t>Order</w:t>
      </w:r>
      <w:r w:rsidRPr="006438C5">
        <w:rPr>
          <w:color w:val="1F3864" w:themeColor="accent1" w:themeShade="80"/>
        </w:rPr>
        <w:t xml:space="preserve"> and related </w:t>
      </w:r>
      <w:r w:rsidRPr="002317EB">
        <w:rPr>
          <w:b/>
          <w:bCs/>
          <w:color w:val="1F3864" w:themeColor="accent1" w:themeShade="80"/>
        </w:rPr>
        <w:t>Order Items</w:t>
      </w:r>
      <w:r w:rsidRPr="006438C5">
        <w:rPr>
          <w:color w:val="1F3864" w:themeColor="accent1" w:themeShade="80"/>
        </w:rPr>
        <w:t xml:space="preserve"> will set as </w:t>
      </w:r>
      <w:r w:rsidRPr="006438C5">
        <w:rPr>
          <w:b/>
          <w:bCs/>
          <w:color w:val="1F3864" w:themeColor="accent1" w:themeShade="80"/>
        </w:rPr>
        <w:t>Activated.</w:t>
      </w:r>
    </w:p>
    <w:p w14:paraId="4D9B2002" w14:textId="4341099B" w:rsidR="00F46943" w:rsidRPr="006438C5" w:rsidRDefault="00F46943" w:rsidP="00F46943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>Once the status becomes Activated, the user will not get the option to add any product or confirm the Order.</w:t>
      </w:r>
    </w:p>
    <w:p w14:paraId="6EB79219" w14:textId="49B25C0A" w:rsidR="00A87F4A" w:rsidRPr="006438C5" w:rsidRDefault="003900FC" w:rsidP="00325E9F">
      <w:pPr>
        <w:rPr>
          <w:color w:val="1F3864" w:themeColor="accent1" w:themeShade="80"/>
        </w:rPr>
      </w:pPr>
      <w:r w:rsidRPr="00681CB4">
        <w:rPr>
          <w:b/>
          <w:bCs/>
          <w:i/>
          <w:iCs/>
          <w:color w:val="1F3864" w:themeColor="accent1" w:themeShade="80"/>
          <w:sz w:val="24"/>
          <w:szCs w:val="24"/>
        </w:rPr>
        <w:t>Screen-4:</w:t>
      </w:r>
      <w:r w:rsidRPr="006438C5">
        <w:rPr>
          <w:color w:val="1F3864" w:themeColor="accent1" w:themeShade="80"/>
        </w:rPr>
        <w:t xml:space="preserve"> Order Product Section</w:t>
      </w:r>
      <w:r w:rsidR="00681CB4">
        <w:rPr>
          <w:color w:val="1F3864" w:themeColor="accent1" w:themeShade="80"/>
        </w:rPr>
        <w:t xml:space="preserve"> (Order Product table and Activate button).</w:t>
      </w:r>
    </w:p>
    <w:p w14:paraId="5D6CFAC1" w14:textId="4C69149E" w:rsidR="003900FC" w:rsidRPr="006438C5" w:rsidRDefault="00580826" w:rsidP="00325E9F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t xml:space="preserve">       </w:t>
      </w:r>
      <w:r w:rsidR="00582E7F">
        <w:rPr>
          <w:noProof/>
          <w:color w:val="1F3864" w:themeColor="accent1" w:themeShade="80"/>
        </w:rPr>
        <w:drawing>
          <wp:inline distT="0" distB="0" distL="0" distR="0" wp14:anchorId="2062B1DE" wp14:editId="3ABD76F1">
            <wp:extent cx="5599874" cy="2234565"/>
            <wp:effectExtent l="57150" t="0" r="58420" b="108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18" cy="223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>
                          <a:lumMod val="40000"/>
                          <a:lumOff val="6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A509B" w14:textId="721EB625" w:rsidR="00325E9F" w:rsidRPr="006438C5" w:rsidRDefault="00325E9F" w:rsidP="00325E9F">
      <w:pPr>
        <w:rPr>
          <w:color w:val="1F3864" w:themeColor="accent1" w:themeShade="80"/>
        </w:rPr>
      </w:pPr>
      <w:r w:rsidRPr="00681CB4">
        <w:rPr>
          <w:b/>
          <w:bCs/>
          <w:i/>
          <w:iCs/>
          <w:color w:val="1F3864" w:themeColor="accent1" w:themeShade="80"/>
          <w:sz w:val="24"/>
          <w:szCs w:val="24"/>
        </w:rPr>
        <w:lastRenderedPageBreak/>
        <w:t xml:space="preserve">Screen- </w:t>
      </w:r>
      <w:r w:rsidR="00021C3C" w:rsidRPr="00681CB4">
        <w:rPr>
          <w:b/>
          <w:bCs/>
          <w:i/>
          <w:iCs/>
          <w:color w:val="1F3864" w:themeColor="accent1" w:themeShade="80"/>
          <w:sz w:val="24"/>
          <w:szCs w:val="24"/>
        </w:rPr>
        <w:t>5</w:t>
      </w:r>
      <w:r w:rsidRPr="00681CB4">
        <w:rPr>
          <w:b/>
          <w:bCs/>
          <w:i/>
          <w:iCs/>
          <w:color w:val="1F3864" w:themeColor="accent1" w:themeShade="80"/>
          <w:sz w:val="24"/>
          <w:szCs w:val="24"/>
        </w:rPr>
        <w:t>:</w:t>
      </w:r>
      <w:r w:rsidR="00A87F4A" w:rsidRPr="006438C5">
        <w:rPr>
          <w:color w:val="1F3864" w:themeColor="accent1" w:themeShade="80"/>
        </w:rPr>
        <w:t xml:space="preserve"> </w:t>
      </w:r>
      <w:r w:rsidR="00ED0405">
        <w:rPr>
          <w:color w:val="1F3864" w:themeColor="accent1" w:themeShade="80"/>
        </w:rPr>
        <w:t xml:space="preserve">If the user clicks on Activate button. Then </w:t>
      </w:r>
      <w:r w:rsidR="00B95128">
        <w:rPr>
          <w:color w:val="1F3864" w:themeColor="accent1" w:themeShade="80"/>
        </w:rPr>
        <w:t xml:space="preserve">the </w:t>
      </w:r>
      <w:r w:rsidR="00ED0405">
        <w:rPr>
          <w:color w:val="1F3864" w:themeColor="accent1" w:themeShade="80"/>
        </w:rPr>
        <w:t>page gets refreshed, and the status of Order and related Order Items</w:t>
      </w:r>
      <w:r w:rsidR="00B95128">
        <w:rPr>
          <w:color w:val="1F3864" w:themeColor="accent1" w:themeShade="80"/>
        </w:rPr>
        <w:t xml:space="preserve"> </w:t>
      </w:r>
      <w:r w:rsidR="00ED0405">
        <w:rPr>
          <w:color w:val="1F3864" w:themeColor="accent1" w:themeShade="80"/>
        </w:rPr>
        <w:t>are</w:t>
      </w:r>
      <w:r w:rsidR="00B95128">
        <w:rPr>
          <w:color w:val="1F3864" w:themeColor="accent1" w:themeShade="80"/>
        </w:rPr>
        <w:t xml:space="preserve"> set as Activated</w:t>
      </w:r>
      <w:r w:rsidR="00ED0405">
        <w:rPr>
          <w:color w:val="1F3864" w:themeColor="accent1" w:themeShade="80"/>
        </w:rPr>
        <w:t>. T</w:t>
      </w:r>
      <w:r w:rsidR="00B95128">
        <w:rPr>
          <w:color w:val="1F3864" w:themeColor="accent1" w:themeShade="80"/>
        </w:rPr>
        <w:t xml:space="preserve">he </w:t>
      </w:r>
      <w:r w:rsidR="00ED0405">
        <w:rPr>
          <w:color w:val="1F3864" w:themeColor="accent1" w:themeShade="80"/>
        </w:rPr>
        <w:t>user</w:t>
      </w:r>
      <w:r w:rsidR="00B95128">
        <w:rPr>
          <w:color w:val="1F3864" w:themeColor="accent1" w:themeShade="80"/>
        </w:rPr>
        <w:t xml:space="preserve"> will not get </w:t>
      </w:r>
      <w:r w:rsidR="00B95128" w:rsidRPr="00B95128">
        <w:rPr>
          <w:b/>
          <w:bCs/>
          <w:color w:val="1F3864" w:themeColor="accent1" w:themeShade="80"/>
        </w:rPr>
        <w:t>Activate</w:t>
      </w:r>
      <w:r w:rsidR="00B95128">
        <w:rPr>
          <w:color w:val="1F3864" w:themeColor="accent1" w:themeShade="80"/>
        </w:rPr>
        <w:t xml:space="preserve"> and </w:t>
      </w:r>
      <w:r w:rsidR="00B95128" w:rsidRPr="00B95128">
        <w:rPr>
          <w:b/>
          <w:bCs/>
          <w:color w:val="1F3864" w:themeColor="accent1" w:themeShade="80"/>
        </w:rPr>
        <w:t>Add Product</w:t>
      </w:r>
      <w:r w:rsidR="00B95128">
        <w:rPr>
          <w:color w:val="1F3864" w:themeColor="accent1" w:themeShade="80"/>
        </w:rPr>
        <w:t xml:space="preserve"> on the screen.</w:t>
      </w:r>
    </w:p>
    <w:p w14:paraId="4D0CD9DE" w14:textId="541F5E11" w:rsidR="00325E9F" w:rsidRPr="006438C5" w:rsidRDefault="00DF7E23" w:rsidP="00325E9F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t xml:space="preserve">       </w:t>
      </w:r>
      <w:r w:rsidR="00ED0405">
        <w:rPr>
          <w:noProof/>
          <w:color w:val="1F3864" w:themeColor="accent1" w:themeShade="80"/>
        </w:rPr>
        <w:drawing>
          <wp:inline distT="0" distB="0" distL="0" distR="0" wp14:anchorId="66B751F0" wp14:editId="71DA053E">
            <wp:extent cx="5591175" cy="2180827"/>
            <wp:effectExtent l="57150" t="0" r="47625" b="1054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849" cy="21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>
                          <a:lumMod val="40000"/>
                          <a:lumOff val="6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58499" w14:textId="3482DE73" w:rsidR="00F46943" w:rsidRPr="006438C5" w:rsidRDefault="002B2B8F" w:rsidP="002B2B8F">
      <w:pPr>
        <w:rPr>
          <w:color w:val="1F3864" w:themeColor="accent1" w:themeShade="80"/>
        </w:rPr>
      </w:pPr>
      <w:r w:rsidRPr="006438C5">
        <w:rPr>
          <w:b/>
          <w:bCs/>
          <w:i/>
          <w:iCs/>
          <w:color w:val="1F3864" w:themeColor="accent1" w:themeShade="80"/>
          <w:sz w:val="28"/>
          <w:szCs w:val="28"/>
        </w:rPr>
        <w:t>Common Functionalities:</w:t>
      </w:r>
    </w:p>
    <w:p w14:paraId="204FC9D8" w14:textId="1E68411A" w:rsidR="002B2B8F" w:rsidRPr="006438C5" w:rsidRDefault="002B2B8F" w:rsidP="002B2B8F">
      <w:pPr>
        <w:pStyle w:val="ListParagraph"/>
        <w:numPr>
          <w:ilvl w:val="0"/>
          <w:numId w:val="7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 xml:space="preserve">Both </w:t>
      </w:r>
      <w:r w:rsidR="00F8724F" w:rsidRPr="006438C5">
        <w:rPr>
          <w:color w:val="1F3864" w:themeColor="accent1" w:themeShade="80"/>
        </w:rPr>
        <w:t>tables</w:t>
      </w:r>
      <w:r w:rsidRPr="006438C5">
        <w:rPr>
          <w:color w:val="1F3864" w:themeColor="accent1" w:themeShade="80"/>
        </w:rPr>
        <w:t xml:space="preserve"> </w:t>
      </w:r>
      <w:r w:rsidR="00777B5B" w:rsidRPr="006438C5">
        <w:rPr>
          <w:color w:val="1F3864" w:themeColor="accent1" w:themeShade="80"/>
        </w:rPr>
        <w:t>have</w:t>
      </w:r>
      <w:r w:rsidRPr="006438C5">
        <w:rPr>
          <w:color w:val="1F3864" w:themeColor="accent1" w:themeShade="80"/>
        </w:rPr>
        <w:t xml:space="preserve"> soring option. User can do the sorting by their own choice.</w:t>
      </w:r>
    </w:p>
    <w:p w14:paraId="6A3E2F12" w14:textId="75A14041" w:rsidR="002B2B8F" w:rsidRPr="006438C5" w:rsidRDefault="005F1331" w:rsidP="002B2B8F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</w:rPr>
        <w:t>Note</w:t>
      </w:r>
      <w:r w:rsidR="002B2B8F" w:rsidRPr="006438C5">
        <w:rPr>
          <w:b/>
          <w:bCs/>
          <w:i/>
          <w:iCs/>
          <w:color w:val="1F3864" w:themeColor="accent1" w:themeShade="80"/>
          <w:sz w:val="28"/>
          <w:szCs w:val="28"/>
        </w:rPr>
        <w:t>:</w:t>
      </w:r>
    </w:p>
    <w:p w14:paraId="04012C6F" w14:textId="7091076B" w:rsidR="002B2B8F" w:rsidRPr="006438C5" w:rsidRDefault="002B2B8F" w:rsidP="00B82665">
      <w:pPr>
        <w:pStyle w:val="ListParagraph"/>
        <w:numPr>
          <w:ilvl w:val="0"/>
          <w:numId w:val="8"/>
        </w:numPr>
        <w:rPr>
          <w:color w:val="1F3864" w:themeColor="accent1" w:themeShade="80"/>
        </w:rPr>
      </w:pPr>
      <w:r w:rsidRPr="006438C5">
        <w:rPr>
          <w:color w:val="1F3864" w:themeColor="accent1" w:themeShade="80"/>
        </w:rPr>
        <w:t>Once the user clicks on Activate button</w:t>
      </w:r>
      <w:r w:rsidR="005F1331">
        <w:rPr>
          <w:color w:val="1F3864" w:themeColor="accent1" w:themeShade="80"/>
        </w:rPr>
        <w:t>, t</w:t>
      </w:r>
      <w:r w:rsidRPr="006438C5">
        <w:rPr>
          <w:color w:val="1F3864" w:themeColor="accent1" w:themeShade="80"/>
        </w:rPr>
        <w:t>he page got refreshed</w:t>
      </w:r>
      <w:r w:rsidR="005F1331">
        <w:rPr>
          <w:color w:val="1F3864" w:themeColor="accent1" w:themeShade="80"/>
        </w:rPr>
        <w:t>. S</w:t>
      </w:r>
      <w:r w:rsidRPr="006438C5">
        <w:rPr>
          <w:color w:val="1F3864" w:themeColor="accent1" w:themeShade="80"/>
        </w:rPr>
        <w:t xml:space="preserve">o that Order Status will be reflected correctly. </w:t>
      </w:r>
      <w:r w:rsidR="005F1331">
        <w:rPr>
          <w:color w:val="1F3864" w:themeColor="accent1" w:themeShade="80"/>
        </w:rPr>
        <w:t xml:space="preserve">The user will not get the Activate as well as Add Product </w:t>
      </w:r>
      <w:proofErr w:type="gramStart"/>
      <w:r w:rsidR="005F1331">
        <w:rPr>
          <w:color w:val="1F3864" w:themeColor="accent1" w:themeShade="80"/>
        </w:rPr>
        <w:t>option.</w:t>
      </w:r>
      <w:r w:rsidRPr="006438C5">
        <w:rPr>
          <w:color w:val="1F3864" w:themeColor="accent1" w:themeShade="80"/>
        </w:rPr>
        <w:t>.</w:t>
      </w:r>
      <w:proofErr w:type="gramEnd"/>
    </w:p>
    <w:sectPr w:rsidR="002B2B8F" w:rsidRPr="0064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BBAE" w14:textId="77777777" w:rsidR="00D80A74" w:rsidRDefault="00D80A74" w:rsidP="00607124">
      <w:pPr>
        <w:spacing w:after="0" w:line="240" w:lineRule="auto"/>
      </w:pPr>
      <w:r>
        <w:separator/>
      </w:r>
    </w:p>
  </w:endnote>
  <w:endnote w:type="continuationSeparator" w:id="0">
    <w:p w14:paraId="46D6FE0C" w14:textId="77777777" w:rsidR="00D80A74" w:rsidRDefault="00D80A74" w:rsidP="0060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0F84" w14:textId="77777777" w:rsidR="00D80A74" w:rsidRDefault="00D80A74" w:rsidP="00607124">
      <w:pPr>
        <w:spacing w:after="0" w:line="240" w:lineRule="auto"/>
      </w:pPr>
      <w:r>
        <w:separator/>
      </w:r>
    </w:p>
  </w:footnote>
  <w:footnote w:type="continuationSeparator" w:id="0">
    <w:p w14:paraId="79A5ACFB" w14:textId="77777777" w:rsidR="00D80A74" w:rsidRDefault="00D80A74" w:rsidP="00607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5pt;height:11.25pt" o:bullet="t">
        <v:imagedata r:id="rId1" o:title="mso4985"/>
      </v:shape>
    </w:pict>
  </w:numPicBullet>
  <w:abstractNum w:abstractNumId="0" w15:restartNumberingAfterBreak="0">
    <w:nsid w:val="00236BB6"/>
    <w:multiLevelType w:val="hybridMultilevel"/>
    <w:tmpl w:val="C5106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3E6C"/>
    <w:multiLevelType w:val="hybridMultilevel"/>
    <w:tmpl w:val="01A47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35D8"/>
    <w:multiLevelType w:val="hybridMultilevel"/>
    <w:tmpl w:val="A29471EC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15B7323D"/>
    <w:multiLevelType w:val="hybridMultilevel"/>
    <w:tmpl w:val="04B2743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041C2B"/>
    <w:multiLevelType w:val="hybridMultilevel"/>
    <w:tmpl w:val="1868A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D5108"/>
    <w:multiLevelType w:val="hybridMultilevel"/>
    <w:tmpl w:val="D6A89CC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CF7D22"/>
    <w:multiLevelType w:val="hybridMultilevel"/>
    <w:tmpl w:val="AAD2C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B38B7"/>
    <w:multiLevelType w:val="hybridMultilevel"/>
    <w:tmpl w:val="0C5A4D58"/>
    <w:lvl w:ilvl="0" w:tplc="04090007">
      <w:start w:val="1"/>
      <w:numFmt w:val="bullet"/>
      <w:lvlText w:val=""/>
      <w:lvlPicBulletId w:val="0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 w15:restartNumberingAfterBreak="0">
    <w:nsid w:val="7E991181"/>
    <w:multiLevelType w:val="hybridMultilevel"/>
    <w:tmpl w:val="6D0260B6"/>
    <w:lvl w:ilvl="0" w:tplc="04090007">
      <w:start w:val="1"/>
      <w:numFmt w:val="bullet"/>
      <w:lvlText w:val=""/>
      <w:lvlPicBulletId w:val="0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7FAF1EFD"/>
    <w:multiLevelType w:val="hybridMultilevel"/>
    <w:tmpl w:val="C712A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AB"/>
    <w:rsid w:val="00021C3C"/>
    <w:rsid w:val="000536F8"/>
    <w:rsid w:val="000754CA"/>
    <w:rsid w:val="000E3A82"/>
    <w:rsid w:val="0015643E"/>
    <w:rsid w:val="001F24FF"/>
    <w:rsid w:val="002312C1"/>
    <w:rsid w:val="002317EB"/>
    <w:rsid w:val="00272F8E"/>
    <w:rsid w:val="002B2B8F"/>
    <w:rsid w:val="00325E9F"/>
    <w:rsid w:val="00330A3C"/>
    <w:rsid w:val="00355019"/>
    <w:rsid w:val="003900FC"/>
    <w:rsid w:val="003E5BA0"/>
    <w:rsid w:val="00484030"/>
    <w:rsid w:val="00493234"/>
    <w:rsid w:val="00575A88"/>
    <w:rsid w:val="00580826"/>
    <w:rsid w:val="00582E7F"/>
    <w:rsid w:val="005F1331"/>
    <w:rsid w:val="00607124"/>
    <w:rsid w:val="006438C5"/>
    <w:rsid w:val="00681CB4"/>
    <w:rsid w:val="006B4355"/>
    <w:rsid w:val="006C47B5"/>
    <w:rsid w:val="00777B5B"/>
    <w:rsid w:val="007A667A"/>
    <w:rsid w:val="0080468B"/>
    <w:rsid w:val="008276D1"/>
    <w:rsid w:val="008816A5"/>
    <w:rsid w:val="008A008A"/>
    <w:rsid w:val="00975A25"/>
    <w:rsid w:val="0099746F"/>
    <w:rsid w:val="009E459F"/>
    <w:rsid w:val="00A33937"/>
    <w:rsid w:val="00A3519C"/>
    <w:rsid w:val="00A43F96"/>
    <w:rsid w:val="00A87F4A"/>
    <w:rsid w:val="00B04D2E"/>
    <w:rsid w:val="00B561F0"/>
    <w:rsid w:val="00B82665"/>
    <w:rsid w:val="00B91E42"/>
    <w:rsid w:val="00B95128"/>
    <w:rsid w:val="00BD2AAB"/>
    <w:rsid w:val="00C15F3F"/>
    <w:rsid w:val="00CC12A4"/>
    <w:rsid w:val="00CE170B"/>
    <w:rsid w:val="00CE745D"/>
    <w:rsid w:val="00D80A74"/>
    <w:rsid w:val="00DF7E23"/>
    <w:rsid w:val="00E35B12"/>
    <w:rsid w:val="00E72A13"/>
    <w:rsid w:val="00ED0405"/>
    <w:rsid w:val="00F25DA7"/>
    <w:rsid w:val="00F46943"/>
    <w:rsid w:val="00F545DF"/>
    <w:rsid w:val="00F8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8DD41"/>
  <w15:chartTrackingRefBased/>
  <w15:docId w15:val="{E103EBE3-52BD-41CE-AA2E-F0C93174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Shreyashi (Cognizant)</dc:creator>
  <cp:keywords/>
  <dc:description/>
  <cp:lastModifiedBy>Sarkar, Shreyashi (Cognizant)</cp:lastModifiedBy>
  <cp:revision>54</cp:revision>
  <dcterms:created xsi:type="dcterms:W3CDTF">2022-03-24T06:21:00Z</dcterms:created>
  <dcterms:modified xsi:type="dcterms:W3CDTF">2022-03-24T16:32:00Z</dcterms:modified>
</cp:coreProperties>
</file>