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34C4" w:rsidRDefault="00EA34C4">
      <w:pPr>
        <w:pBdr>
          <w:top w:val="nil"/>
          <w:left w:val="nil"/>
          <w:bottom w:val="nil"/>
          <w:right w:val="nil"/>
          <w:between w:val="nil"/>
        </w:pBdr>
        <w:spacing w:before="200" w:after="0" w:line="216" w:lineRule="auto"/>
        <w:rPr>
          <w:rFonts w:ascii="Times New Roman" w:eastAsia="Times New Roman" w:hAnsi="Times New Roman" w:cs="Times New Roman"/>
          <w:b/>
          <w:color w:val="000000"/>
          <w:sz w:val="24"/>
          <w:szCs w:val="24"/>
        </w:rPr>
      </w:pPr>
    </w:p>
    <w:tbl>
      <w:tblPr>
        <w:tblStyle w:val="a"/>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7273"/>
      </w:tblGrid>
      <w:tr w:rsidR="00EA34C4">
        <w:trPr>
          <w:trHeight w:val="663"/>
        </w:trPr>
        <w:tc>
          <w:tcPr>
            <w:tcW w:w="2055" w:type="dxa"/>
          </w:tcPr>
          <w:p w:rsidR="00EA34C4"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 No:  </w:t>
            </w:r>
            <w:r>
              <w:rPr>
                <w:rFonts w:ascii="Times New Roman" w:eastAsia="Times New Roman" w:hAnsi="Times New Roman" w:cs="Times New Roman"/>
                <w:b/>
                <w:sz w:val="24"/>
                <w:szCs w:val="24"/>
              </w:rPr>
              <w:t>2</w:t>
            </w:r>
          </w:p>
          <w:p w:rsidR="00EA34C4" w:rsidRDefault="00000000">
            <w:pPr>
              <w:pBdr>
                <w:top w:val="nil"/>
                <w:left w:val="nil"/>
                <w:bottom w:val="nil"/>
                <w:right w:val="nil"/>
                <w:between w:val="nil"/>
              </w:pBdr>
              <w:spacing w:before="200" w:line="21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1</w:t>
            </w:r>
            <w:r w:rsidR="0019167B">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-08-24</w:t>
            </w:r>
          </w:p>
        </w:tc>
        <w:tc>
          <w:tcPr>
            <w:tcW w:w="7273" w:type="dxa"/>
          </w:tcPr>
          <w:p w:rsidR="00EA34C4" w:rsidRDefault="00000000">
            <w:pPr>
              <w:pBdr>
                <w:top w:val="nil"/>
                <w:left w:val="nil"/>
                <w:bottom w:val="nil"/>
                <w:right w:val="nil"/>
                <w:between w:val="nil"/>
              </w:pBdr>
              <w:spacing w:before="200" w:line="21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Planar Data Classification with One Hidden Layer</w:t>
            </w:r>
          </w:p>
        </w:tc>
      </w:tr>
    </w:tbl>
    <w:p w:rsidR="00EA34C4" w:rsidRDefault="00EA34C4">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rsidR="00EA34C4" w:rsidRDefault="00EA34C4">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rsidR="00EA34C4"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Objective:  </w:t>
      </w:r>
    </w:p>
    <w:p w:rsidR="00EA34C4" w:rsidRDefault="00EA34C4">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rsidR="00EA34C4"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 build a neural network classifier with one hidden layer for classifying planar data into two classes.</w:t>
      </w:r>
    </w:p>
    <w:p w:rsidR="00EA34C4" w:rsidRDefault="00EA34C4">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rsidR="00EA34C4" w:rsidRDefault="00EA34C4">
      <w:pPr>
        <w:widowControl w:val="0"/>
        <w:pBdr>
          <w:top w:val="nil"/>
          <w:left w:val="nil"/>
          <w:bottom w:val="nil"/>
          <w:right w:val="nil"/>
          <w:between w:val="nil"/>
        </w:pBdr>
        <w:spacing w:before="5" w:after="0" w:line="240" w:lineRule="auto"/>
        <w:jc w:val="both"/>
        <w:rPr>
          <w:rFonts w:ascii="Times New Roman" w:eastAsia="Times New Roman" w:hAnsi="Times New Roman" w:cs="Times New Roman"/>
          <w:color w:val="000000"/>
          <w:sz w:val="24"/>
          <w:szCs w:val="24"/>
        </w:rPr>
      </w:pPr>
    </w:p>
    <w:p w:rsidR="00EA34C4"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Descriptions:</w:t>
      </w:r>
    </w:p>
    <w:p w:rsidR="00EA34C4" w:rsidRDefault="00EA34C4">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rsidR="00EA34C4"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problem of planar data classification such as the one shown in the given feature space is a learning problem whose task is to classify the data points between the two classes. This task is usually illustrated in a 2D space after a transformation which is useful in deciphering the position of the decision boundary of the classifier. </w:t>
      </w:r>
    </w:p>
    <w:p w:rsidR="00EA34C4" w:rsidRDefault="00EA34C4">
      <w:pPr>
        <w:widowControl w:val="0"/>
        <w:spacing w:before="5" w:after="0" w:line="240" w:lineRule="auto"/>
        <w:jc w:val="both"/>
        <w:rPr>
          <w:rFonts w:ascii="Times New Roman" w:eastAsia="Times New Roman" w:hAnsi="Times New Roman" w:cs="Times New Roman"/>
          <w:sz w:val="24"/>
          <w:szCs w:val="24"/>
        </w:rPr>
      </w:pPr>
    </w:p>
    <w:p w:rsidR="00EA34C4"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in such a binary classification problem that neural networks can be applied. Which is to conclude that there is a need to identify complex patterns in the data when training a neural network with one hidden layer, because it is suspected that logistic regression might have further difficulty in handling non-linear boundaries. They are a single input layer, which takes initial input, a single standard hidden layer, which we may define to contain a random number of neurons, and one output layer which should consist of one neuron that gives the binary result of the classification output. </w:t>
      </w:r>
    </w:p>
    <w:p w:rsidR="00EA34C4" w:rsidRDefault="00EA34C4">
      <w:pPr>
        <w:widowControl w:val="0"/>
        <w:spacing w:before="5" w:after="0" w:line="240" w:lineRule="auto"/>
        <w:jc w:val="both"/>
        <w:rPr>
          <w:rFonts w:ascii="Times New Roman" w:eastAsia="Times New Roman" w:hAnsi="Times New Roman" w:cs="Times New Roman"/>
          <w:sz w:val="24"/>
          <w:szCs w:val="24"/>
        </w:rPr>
      </w:pPr>
    </w:p>
    <w:p w:rsidR="00EA34C4"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training phase, there are the forward pass which computes the predictions, the backward pass which computes the loss, the difference between the prediction and the actual output and then there is the backward pass which makes the gradients of the weights of the model lower through the iteration of the Gradient Descent algorithm.</w:t>
      </w:r>
    </w:p>
    <w:p w:rsidR="00EA34C4" w:rsidRDefault="00000000">
      <w:pPr>
        <w:widowControl w:val="0"/>
        <w:spacing w:before="5"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rPr>
        <w:drawing>
          <wp:inline distT="114300" distB="114300" distL="114300" distR="114300">
            <wp:extent cx="3438208" cy="2657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430"/>
                    <a:stretch>
                      <a:fillRect/>
                    </a:stretch>
                  </pic:blipFill>
                  <pic:spPr>
                    <a:xfrm>
                      <a:off x="0" y="0"/>
                      <a:ext cx="3438208" cy="2657475"/>
                    </a:xfrm>
                    <a:prstGeom prst="rect">
                      <a:avLst/>
                    </a:prstGeom>
                    <a:ln/>
                  </pic:spPr>
                </pic:pic>
              </a:graphicData>
            </a:graphic>
          </wp:inline>
        </w:drawing>
      </w:r>
    </w:p>
    <w:p w:rsidR="00EA34C4" w:rsidRDefault="00000000">
      <w:pPr>
        <w:widowControl w:val="0"/>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MODAL</w:t>
      </w:r>
    </w:p>
    <w:p w:rsidR="00EA34C4"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the Parts of the Neural Network:</w:t>
      </w:r>
    </w:p>
    <w:p w:rsidR="00EA34C4" w:rsidRDefault="00000000">
      <w:pPr>
        <w:widowControl w:val="0"/>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main steps to build a neural network with one hidden layer:</w:t>
      </w:r>
    </w:p>
    <w:p w:rsidR="00EA34C4" w:rsidRDefault="00000000">
      <w:pPr>
        <w:widowControl w:val="0"/>
        <w:numPr>
          <w:ilvl w:val="0"/>
          <w:numId w:val="1"/>
        </w:num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Model Structure:</w:t>
      </w:r>
    </w:p>
    <w:p w:rsidR="00EA34C4" w:rsidRDefault="00000000">
      <w:pPr>
        <w:widowControl w:val="0"/>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layer: Takes in the features from the planar data.</w:t>
      </w:r>
    </w:p>
    <w:p w:rsidR="00EA34C4" w:rsidRDefault="00000000">
      <w:pPr>
        <w:widowControl w:val="0"/>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Hidden layer: Contains neurons that apply an activation function to capture non-linearities.</w:t>
      </w:r>
    </w:p>
    <w:p w:rsidR="00EA34C4" w:rsidRDefault="00000000">
      <w:pPr>
        <w:widowControl w:val="0"/>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layer: Produces the final binary output (class 0 or 1).</w:t>
      </w:r>
    </w:p>
    <w:p w:rsidR="00EA34C4"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the Model’s Parameters:</w:t>
      </w:r>
    </w:p>
    <w:p w:rsidR="00EA34C4" w:rsidRDefault="00000000">
      <w:pPr>
        <w:widowControl w:val="0"/>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weights and biases for both the hidden and output layers.</w:t>
      </w:r>
    </w:p>
    <w:p w:rsidR="00EA34C4"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Loop:</w:t>
      </w:r>
    </w:p>
    <w:p w:rsidR="00EA34C4" w:rsidRDefault="00000000">
      <w:pPr>
        <w:widowControl w:val="0"/>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Forward Propagation:</w:t>
      </w:r>
    </w:p>
    <w:p w:rsidR="00EA34C4" w:rsidRDefault="00000000">
      <w:pPr>
        <w:widowControl w:val="0"/>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output of the hidden layer using the activation function.</w:t>
      </w:r>
    </w:p>
    <w:p w:rsidR="00EA34C4" w:rsidRDefault="00000000">
      <w:pPr>
        <w:widowControl w:val="0"/>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output of the network (prediction) using the activation function applied to the hidden layer output.</w:t>
      </w:r>
    </w:p>
    <w:p w:rsidR="00EA34C4" w:rsidRDefault="00000000">
      <w:pPr>
        <w:widowControl w:val="0"/>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Computation:</w:t>
      </w:r>
    </w:p>
    <w:p w:rsidR="00EA34C4" w:rsidRDefault="00000000">
      <w:pPr>
        <w:widowControl w:val="0"/>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 the loss using a suitable loss function (e.g., cross-entropy).</w:t>
      </w:r>
    </w:p>
    <w:p w:rsidR="00EA34C4" w:rsidRDefault="00000000">
      <w:pPr>
        <w:widowControl w:val="0"/>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Backward Propagation:</w:t>
      </w:r>
    </w:p>
    <w:p w:rsidR="00EA34C4" w:rsidRDefault="00000000">
      <w:pPr>
        <w:widowControl w:val="0"/>
        <w:numPr>
          <w:ilvl w:val="2"/>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gradients of the loss with respect to the network’s parameters.</w:t>
      </w:r>
    </w:p>
    <w:p w:rsidR="00EA34C4" w:rsidRDefault="00000000">
      <w:pPr>
        <w:widowControl w:val="0"/>
        <w:numPr>
          <w:ilvl w:val="1"/>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Update:</w:t>
      </w:r>
    </w:p>
    <w:p w:rsidR="00EA34C4" w:rsidRDefault="00000000">
      <w:pPr>
        <w:widowControl w:val="0"/>
        <w:numPr>
          <w:ilvl w:val="2"/>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the weights and biases using Gradient Descent to minimize the loss.</w:t>
      </w:r>
    </w:p>
    <w:p w:rsidR="00EA34C4" w:rsidRDefault="00EA34C4">
      <w:pPr>
        <w:widowControl w:val="0"/>
        <w:pBdr>
          <w:top w:val="nil"/>
          <w:left w:val="nil"/>
          <w:bottom w:val="nil"/>
          <w:right w:val="nil"/>
          <w:between w:val="nil"/>
        </w:pBdr>
        <w:spacing w:before="5" w:after="0" w:line="240" w:lineRule="auto"/>
        <w:jc w:val="both"/>
        <w:rPr>
          <w:rFonts w:ascii="Times New Roman" w:eastAsia="Times New Roman" w:hAnsi="Times New Roman" w:cs="Times New Roman"/>
          <w:sz w:val="24"/>
          <w:szCs w:val="24"/>
        </w:rPr>
      </w:pPr>
    </w:p>
    <w:p w:rsidR="00EA34C4" w:rsidRDefault="00EA34C4">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p>
    <w:p w:rsidR="00EA34C4" w:rsidRDefault="00EA34C4">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p>
    <w:p w:rsidR="00EA34C4"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USN NUMBER: </w:t>
      </w:r>
      <w:r>
        <w:rPr>
          <w:rFonts w:ascii="Times New Roman" w:eastAsia="Times New Roman" w:hAnsi="Times New Roman" w:cs="Times New Roman"/>
          <w:sz w:val="24"/>
          <w:szCs w:val="24"/>
        </w:rPr>
        <w:t>1RVU22BSC097</w:t>
      </w:r>
    </w:p>
    <w:p w:rsidR="00EA34C4" w:rsidRDefault="00000000">
      <w:pPr>
        <w:widowControl w:val="0"/>
        <w:spacing w:before="5"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SHREYA SINHA</w:t>
      </w:r>
    </w:p>
    <w:p w:rsidR="00EA34C4" w:rsidRDefault="00EA34C4">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sz w:val="24"/>
          <w:szCs w:val="24"/>
        </w:rPr>
      </w:pPr>
    </w:p>
    <w:p w:rsidR="00EA34C4" w:rsidRDefault="00EA34C4">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p>
    <w:p w:rsidR="00EA34C4"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GitHub Link:</w:t>
      </w:r>
    </w:p>
    <w:p w:rsidR="00EA34C4" w:rsidRDefault="00000000">
      <w:pPr>
        <w:widowControl w:val="0"/>
        <w:pBdr>
          <w:top w:val="nil"/>
          <w:left w:val="nil"/>
          <w:bottom w:val="nil"/>
          <w:right w:val="nil"/>
          <w:between w:val="nil"/>
        </w:pBdr>
        <w:spacing w:before="5" w:after="0" w:line="240" w:lineRule="auto"/>
        <w:jc w:val="both"/>
        <w:rPr>
          <w:rFonts w:ascii="Times New Roman" w:eastAsia="Times New Roman" w:hAnsi="Times New Roman" w:cs="Times New Roman"/>
          <w:b/>
          <w:color w:val="000000"/>
          <w:sz w:val="24"/>
          <w:szCs w:val="24"/>
        </w:rPr>
      </w:pPr>
      <w:hyperlink r:id="rId8">
        <w:r>
          <w:rPr>
            <w:rFonts w:ascii="Times New Roman" w:eastAsia="Times New Roman" w:hAnsi="Times New Roman" w:cs="Times New Roman"/>
            <w:b/>
            <w:color w:val="1155CC"/>
            <w:sz w:val="24"/>
            <w:szCs w:val="24"/>
            <w:u w:val="single"/>
          </w:rPr>
          <w:t>https://github.com/Shreyasinha7/lab2planar.git</w:t>
        </w:r>
      </w:hyperlink>
    </w:p>
    <w:sectPr w:rsidR="00EA34C4">
      <w:headerReference w:type="default" r:id="rId9"/>
      <w:pgSz w:w="12240" w:h="15840"/>
      <w:pgMar w:top="851" w:right="1183" w:bottom="1440" w:left="212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82E03" w:rsidRDefault="00B82E03">
      <w:pPr>
        <w:spacing w:after="0" w:line="240" w:lineRule="auto"/>
      </w:pPr>
      <w:r>
        <w:separator/>
      </w:r>
    </w:p>
  </w:endnote>
  <w:endnote w:type="continuationSeparator" w:id="0">
    <w:p w:rsidR="00B82E03" w:rsidRDefault="00B8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00"/>
    <w:family w:val="auto"/>
    <w:pitch w:val="default"/>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82E03" w:rsidRDefault="00B82E03">
      <w:pPr>
        <w:spacing w:after="0" w:line="240" w:lineRule="auto"/>
      </w:pPr>
      <w:r>
        <w:separator/>
      </w:r>
    </w:p>
  </w:footnote>
  <w:footnote w:type="continuationSeparator" w:id="0">
    <w:p w:rsidR="00B82E03" w:rsidRDefault="00B82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34C4" w:rsidRDefault="00EA34C4">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610AC"/>
    <w:multiLevelType w:val="multilevel"/>
    <w:tmpl w:val="946EEC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89371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4C4"/>
    <w:rsid w:val="0019167B"/>
    <w:rsid w:val="0090222B"/>
    <w:rsid w:val="00B82E03"/>
    <w:rsid w:val="00EA3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E989"/>
  <w15:docId w15:val="{A73B095A-CB6D-4A9B-9605-69DB7635B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SimSun" w:eastAsia="SimSun" w:hAnsi="SimSun" w:cs="SimSun"/>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Shreyasinha7/lab2planar.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 Sinha</cp:lastModifiedBy>
  <cp:revision>2</cp:revision>
  <dcterms:created xsi:type="dcterms:W3CDTF">2024-08-14T18:59:00Z</dcterms:created>
  <dcterms:modified xsi:type="dcterms:W3CDTF">2024-08-14T19:00:00Z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