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A1B4C" w14:textId="77777777" w:rsidR="00AD5BDB" w:rsidRPr="00AD5BDB" w:rsidRDefault="00AD5BDB" w:rsidP="00AD5BDB">
      <w:pPr>
        <w:jc w:val="center"/>
        <w:rPr>
          <w:b/>
          <w:bCs/>
          <w:sz w:val="28"/>
          <w:szCs w:val="28"/>
          <w:u w:val="single"/>
        </w:rPr>
      </w:pPr>
      <w:r w:rsidRPr="00AD5BDB">
        <w:rPr>
          <w:b/>
          <w:bCs/>
          <w:sz w:val="28"/>
          <w:szCs w:val="28"/>
          <w:u w:val="single"/>
        </w:rPr>
        <w:t>Assignment 3</w:t>
      </w:r>
    </w:p>
    <w:p w14:paraId="5AA26421" w14:textId="17049879" w:rsidR="00AD5BDB" w:rsidRDefault="00AD5BDB" w:rsidP="00AD5BDB">
      <w:pPr>
        <w:jc w:val="center"/>
        <w:rPr>
          <w:b/>
          <w:bCs/>
          <w:sz w:val="28"/>
          <w:szCs w:val="28"/>
          <w:u w:val="single"/>
        </w:rPr>
      </w:pPr>
      <w:r w:rsidRPr="00AD5BDB">
        <w:rPr>
          <w:b/>
          <w:bCs/>
          <w:sz w:val="28"/>
          <w:szCs w:val="28"/>
          <w:u w:val="single"/>
        </w:rPr>
        <w:t>Report on Image Classification Using Convolutional Neural Networks</w:t>
      </w:r>
    </w:p>
    <w:p w14:paraId="09679BBF" w14:textId="77777777" w:rsidR="00EE5DB2" w:rsidRDefault="00EE5DB2" w:rsidP="00AD5BDB">
      <w:pPr>
        <w:jc w:val="center"/>
        <w:rPr>
          <w:b/>
          <w:bCs/>
          <w:sz w:val="28"/>
          <w:szCs w:val="28"/>
          <w:u w:val="single"/>
        </w:rPr>
      </w:pPr>
    </w:p>
    <w:p w14:paraId="39548229" w14:textId="77777777" w:rsidR="00AD5BDB" w:rsidRPr="00AD5BDB" w:rsidRDefault="00AD5BDB" w:rsidP="00AD5BDB">
      <w:pPr>
        <w:rPr>
          <w:b/>
          <w:bCs/>
          <w:sz w:val="26"/>
          <w:szCs w:val="26"/>
        </w:rPr>
      </w:pPr>
      <w:r w:rsidRPr="00AD5BDB">
        <w:rPr>
          <w:b/>
          <w:bCs/>
          <w:sz w:val="26"/>
          <w:szCs w:val="26"/>
        </w:rPr>
        <w:t>1. Introduction</w:t>
      </w:r>
    </w:p>
    <w:p w14:paraId="2EAA620E" w14:textId="3F594D7C" w:rsidR="00F93209" w:rsidRDefault="00F93209" w:rsidP="00AD5BDB">
      <w:r>
        <w:t>This report evaluates the performance of convolutional neural networks (CNNs) for image classification, specifically using the Cats vs. Dogs dataset. The objective is to analyze the impact of various training strategies, which include training from scratch, applying data augmentation, optimizing hyperparameters, and utilizing transfer learning with a pretrained model.</w:t>
      </w:r>
    </w:p>
    <w:p w14:paraId="51FBBE12" w14:textId="5FFE6C3B" w:rsidR="00F93209" w:rsidRDefault="00F93209" w:rsidP="00AD5BDB">
      <w:r>
        <w:t>The experiments are organized into four distinct steps:</w:t>
      </w:r>
    </w:p>
    <w:p w14:paraId="3CBC0AC9" w14:textId="77777777" w:rsidR="00F93209" w:rsidRDefault="00F93209" w:rsidP="00AD5BDB">
      <w:r>
        <w:t>1. Training a network from scratch.</w:t>
      </w:r>
    </w:p>
    <w:p w14:paraId="72A1C76C" w14:textId="77777777" w:rsidR="00F93209" w:rsidRDefault="00F93209" w:rsidP="00AD5BDB">
      <w:r>
        <w:t>2. Training the network with data augmentation.</w:t>
      </w:r>
    </w:p>
    <w:p w14:paraId="3473C2EB" w14:textId="77777777" w:rsidR="00F93209" w:rsidRDefault="00F93209" w:rsidP="00AD5BDB">
      <w:r>
        <w:t>3. Optimizing the network through hyperparameter tuning.</w:t>
      </w:r>
    </w:p>
    <w:p w14:paraId="3FFCA2DD" w14:textId="3E8AF9A3" w:rsidR="00F93209" w:rsidRDefault="00F93209" w:rsidP="00AD5BDB">
      <w:r>
        <w:t>4. Using a pretrained VGG16 model for transfer learning.</w:t>
      </w:r>
    </w:p>
    <w:p w14:paraId="2ADB245B" w14:textId="5A00DF76" w:rsidR="00AD5BDB" w:rsidRDefault="00F93209" w:rsidP="00AD5BDB">
      <w:r>
        <w:t>The performance of each step is assessed based on training and validation accuracy and loss, as well as the final test accuracy.</w:t>
      </w:r>
    </w:p>
    <w:p w14:paraId="7AB1C6CA" w14:textId="77777777" w:rsidR="00F93209" w:rsidRDefault="00F93209" w:rsidP="00AD5BDB"/>
    <w:p w14:paraId="6D54859D" w14:textId="77777777" w:rsidR="00AD5BDB" w:rsidRPr="00AD5BDB" w:rsidRDefault="00AD5BDB" w:rsidP="00AD5BDB">
      <w:pPr>
        <w:rPr>
          <w:b/>
          <w:bCs/>
          <w:sz w:val="26"/>
          <w:szCs w:val="26"/>
        </w:rPr>
      </w:pPr>
      <w:r w:rsidRPr="00AD5BDB">
        <w:rPr>
          <w:b/>
          <w:bCs/>
          <w:sz w:val="26"/>
          <w:szCs w:val="26"/>
        </w:rPr>
        <w:t>2. Experimental Setup</w:t>
      </w:r>
    </w:p>
    <w:p w14:paraId="5E96DB02" w14:textId="77777777" w:rsidR="00AD5BDB" w:rsidRPr="00AD5BDB" w:rsidRDefault="00AD5BDB" w:rsidP="00AD5BDB">
      <w:pPr>
        <w:numPr>
          <w:ilvl w:val="0"/>
          <w:numId w:val="9"/>
        </w:numPr>
      </w:pPr>
      <w:r w:rsidRPr="00AD5BDB">
        <w:rPr>
          <w:b/>
          <w:bCs/>
        </w:rPr>
        <w:t>Dataset</w:t>
      </w:r>
      <w:r w:rsidRPr="00AD5BDB">
        <w:t>: Cats vs. Dogs dataset</w:t>
      </w:r>
    </w:p>
    <w:p w14:paraId="5C5CC90C" w14:textId="77777777" w:rsidR="00AD5BDB" w:rsidRPr="00AD5BDB" w:rsidRDefault="00AD5BDB" w:rsidP="00AD5BDB">
      <w:pPr>
        <w:numPr>
          <w:ilvl w:val="0"/>
          <w:numId w:val="9"/>
        </w:numPr>
      </w:pPr>
      <w:r w:rsidRPr="00AD5BDB">
        <w:rPr>
          <w:b/>
          <w:bCs/>
        </w:rPr>
        <w:t>Training Sample Sizes</w:t>
      </w:r>
      <w:r w:rsidRPr="00AD5BDB">
        <w:t>:</w:t>
      </w:r>
    </w:p>
    <w:p w14:paraId="6E99ABB8" w14:textId="77777777" w:rsidR="00AD5BDB" w:rsidRPr="00AD5BDB" w:rsidRDefault="00AD5BDB" w:rsidP="00AD5BDB">
      <w:pPr>
        <w:numPr>
          <w:ilvl w:val="1"/>
          <w:numId w:val="9"/>
        </w:numPr>
      </w:pPr>
      <w:r w:rsidRPr="00AD5BDB">
        <w:rPr>
          <w:b/>
          <w:bCs/>
        </w:rPr>
        <w:t>Training</w:t>
      </w:r>
      <w:r w:rsidRPr="00AD5BDB">
        <w:t>: 1,000 images</w:t>
      </w:r>
    </w:p>
    <w:p w14:paraId="185DB44C" w14:textId="77777777" w:rsidR="00AD5BDB" w:rsidRPr="00AD5BDB" w:rsidRDefault="00AD5BDB" w:rsidP="00AD5BDB">
      <w:pPr>
        <w:numPr>
          <w:ilvl w:val="1"/>
          <w:numId w:val="9"/>
        </w:numPr>
      </w:pPr>
      <w:r w:rsidRPr="00AD5BDB">
        <w:rPr>
          <w:b/>
          <w:bCs/>
        </w:rPr>
        <w:t>Validation</w:t>
      </w:r>
      <w:r w:rsidRPr="00AD5BDB">
        <w:t>: 500 images</w:t>
      </w:r>
    </w:p>
    <w:p w14:paraId="5DDA843A" w14:textId="77777777" w:rsidR="00AD5BDB" w:rsidRPr="00AD5BDB" w:rsidRDefault="00AD5BDB" w:rsidP="00AD5BDB">
      <w:pPr>
        <w:numPr>
          <w:ilvl w:val="1"/>
          <w:numId w:val="9"/>
        </w:numPr>
      </w:pPr>
      <w:r w:rsidRPr="00AD5BDB">
        <w:rPr>
          <w:b/>
          <w:bCs/>
        </w:rPr>
        <w:t>Test</w:t>
      </w:r>
      <w:r w:rsidRPr="00AD5BDB">
        <w:t>: 500 images</w:t>
      </w:r>
    </w:p>
    <w:p w14:paraId="230F7CE3" w14:textId="77777777" w:rsidR="00AD5BDB" w:rsidRPr="00AD5BDB" w:rsidRDefault="00AD5BDB" w:rsidP="00AD5BDB">
      <w:pPr>
        <w:numPr>
          <w:ilvl w:val="0"/>
          <w:numId w:val="9"/>
        </w:numPr>
      </w:pPr>
      <w:r w:rsidRPr="00AD5BDB">
        <w:rPr>
          <w:b/>
          <w:bCs/>
        </w:rPr>
        <w:t>Metrics</w:t>
      </w:r>
      <w:r w:rsidRPr="00AD5BDB">
        <w:t>: Accuracy and loss for both training and validation sets.</w:t>
      </w:r>
    </w:p>
    <w:p w14:paraId="2436E5CF" w14:textId="51C62379" w:rsidR="00AD5BDB" w:rsidRPr="00AD5BDB" w:rsidRDefault="00AD5BDB" w:rsidP="00AD5BDB"/>
    <w:p w14:paraId="363257FD" w14:textId="77777777" w:rsidR="00F93209" w:rsidRDefault="00F93209" w:rsidP="00AD5BDB">
      <w:pPr>
        <w:rPr>
          <w:b/>
          <w:bCs/>
        </w:rPr>
      </w:pPr>
    </w:p>
    <w:p w14:paraId="2428B620" w14:textId="77777777" w:rsidR="00F93209" w:rsidRDefault="00F93209" w:rsidP="00AD5BDB">
      <w:pPr>
        <w:rPr>
          <w:b/>
          <w:bCs/>
        </w:rPr>
      </w:pPr>
    </w:p>
    <w:p w14:paraId="48833E9F" w14:textId="77777777" w:rsidR="00F93209" w:rsidRDefault="00F93209" w:rsidP="00AD5BDB">
      <w:pPr>
        <w:rPr>
          <w:b/>
          <w:bCs/>
        </w:rPr>
      </w:pPr>
    </w:p>
    <w:p w14:paraId="0223334B" w14:textId="6E0639F8" w:rsidR="00F93209" w:rsidRPr="00AD5BDB" w:rsidRDefault="00AD5BDB" w:rsidP="00AD5BDB">
      <w:pPr>
        <w:rPr>
          <w:b/>
          <w:bCs/>
          <w:sz w:val="26"/>
          <w:szCs w:val="26"/>
        </w:rPr>
      </w:pPr>
      <w:r w:rsidRPr="00AD5BDB">
        <w:rPr>
          <w:b/>
          <w:bCs/>
          <w:sz w:val="26"/>
          <w:szCs w:val="26"/>
        </w:rPr>
        <w:t>3. Results and Interpretation</w:t>
      </w:r>
    </w:p>
    <w:p w14:paraId="4D9F48AD" w14:textId="77777777" w:rsidR="00AD5BDB" w:rsidRPr="00AD5BDB" w:rsidRDefault="00AD5BDB" w:rsidP="00F93209">
      <w:pPr>
        <w:jc w:val="center"/>
        <w:rPr>
          <w:b/>
          <w:bCs/>
        </w:rPr>
      </w:pPr>
      <w:r w:rsidRPr="00AD5BDB">
        <w:rPr>
          <w:b/>
          <w:bCs/>
        </w:rPr>
        <w:t>Summary Table of Findings</w:t>
      </w:r>
    </w:p>
    <w:tbl>
      <w:tblPr>
        <w:tblStyle w:val="TableGridLight"/>
        <w:tblW w:w="9371" w:type="dxa"/>
        <w:tblLook w:val="04A0" w:firstRow="1" w:lastRow="0" w:firstColumn="1" w:lastColumn="0" w:noHBand="0" w:noVBand="1"/>
      </w:tblPr>
      <w:tblGrid>
        <w:gridCol w:w="947"/>
        <w:gridCol w:w="1988"/>
        <w:gridCol w:w="1292"/>
        <w:gridCol w:w="1386"/>
        <w:gridCol w:w="1118"/>
        <w:gridCol w:w="1365"/>
        <w:gridCol w:w="1275"/>
      </w:tblGrid>
      <w:tr w:rsidR="00F93209" w:rsidRPr="00AD5BDB" w14:paraId="56DFACBC" w14:textId="77777777" w:rsidTr="00F93209">
        <w:trPr>
          <w:trHeight w:val="1050"/>
        </w:trPr>
        <w:tc>
          <w:tcPr>
            <w:tcW w:w="947" w:type="dxa"/>
            <w:hideMark/>
          </w:tcPr>
          <w:p w14:paraId="72B3F2F4" w14:textId="77777777" w:rsidR="00AD5BDB" w:rsidRPr="00AD5BDB" w:rsidRDefault="00AD5BDB" w:rsidP="00AD5BDB">
            <w:pPr>
              <w:spacing w:after="160" w:line="278" w:lineRule="auto"/>
              <w:rPr>
                <w:b/>
                <w:bCs/>
              </w:rPr>
            </w:pPr>
            <w:r w:rsidRPr="00AD5BDB">
              <w:rPr>
                <w:b/>
                <w:bCs/>
              </w:rPr>
              <w:t>Step</w:t>
            </w:r>
          </w:p>
        </w:tc>
        <w:tc>
          <w:tcPr>
            <w:tcW w:w="1988" w:type="dxa"/>
            <w:hideMark/>
          </w:tcPr>
          <w:p w14:paraId="7C7C803C" w14:textId="77777777" w:rsidR="00AD5BDB" w:rsidRPr="00AD5BDB" w:rsidRDefault="00AD5BDB" w:rsidP="00AD5BDB">
            <w:pPr>
              <w:spacing w:after="160" w:line="278" w:lineRule="auto"/>
              <w:rPr>
                <w:b/>
                <w:bCs/>
              </w:rPr>
            </w:pPr>
            <w:r w:rsidRPr="00AD5BDB">
              <w:rPr>
                <w:b/>
                <w:bCs/>
              </w:rPr>
              <w:t>Description</w:t>
            </w:r>
          </w:p>
        </w:tc>
        <w:tc>
          <w:tcPr>
            <w:tcW w:w="0" w:type="auto"/>
            <w:hideMark/>
          </w:tcPr>
          <w:p w14:paraId="4F5078E7" w14:textId="77777777" w:rsidR="00AD5BDB" w:rsidRPr="00AD5BDB" w:rsidRDefault="00AD5BDB" w:rsidP="00AD5BDB">
            <w:pPr>
              <w:spacing w:after="160" w:line="278" w:lineRule="auto"/>
              <w:rPr>
                <w:b/>
                <w:bCs/>
              </w:rPr>
            </w:pPr>
            <w:r w:rsidRPr="00AD5BDB">
              <w:rPr>
                <w:b/>
                <w:bCs/>
              </w:rPr>
              <w:t>Final Training Accuracy</w:t>
            </w:r>
          </w:p>
        </w:tc>
        <w:tc>
          <w:tcPr>
            <w:tcW w:w="0" w:type="auto"/>
            <w:hideMark/>
          </w:tcPr>
          <w:p w14:paraId="5D3B208A" w14:textId="77777777" w:rsidR="00AD5BDB" w:rsidRPr="00AD5BDB" w:rsidRDefault="00AD5BDB" w:rsidP="00AD5BDB">
            <w:pPr>
              <w:spacing w:after="160" w:line="278" w:lineRule="auto"/>
              <w:rPr>
                <w:b/>
                <w:bCs/>
              </w:rPr>
            </w:pPr>
            <w:r w:rsidRPr="00AD5BDB">
              <w:rPr>
                <w:b/>
                <w:bCs/>
              </w:rPr>
              <w:t>Final Validation Accuracy</w:t>
            </w:r>
          </w:p>
        </w:tc>
        <w:tc>
          <w:tcPr>
            <w:tcW w:w="0" w:type="auto"/>
            <w:hideMark/>
          </w:tcPr>
          <w:p w14:paraId="405C3A2E" w14:textId="77777777" w:rsidR="00AD5BDB" w:rsidRPr="00AD5BDB" w:rsidRDefault="00AD5BDB" w:rsidP="00AD5BDB">
            <w:pPr>
              <w:spacing w:after="160" w:line="278" w:lineRule="auto"/>
              <w:rPr>
                <w:b/>
                <w:bCs/>
              </w:rPr>
            </w:pPr>
            <w:r w:rsidRPr="00AD5BDB">
              <w:rPr>
                <w:b/>
                <w:bCs/>
              </w:rPr>
              <w:t>Final Training Loss</w:t>
            </w:r>
          </w:p>
        </w:tc>
        <w:tc>
          <w:tcPr>
            <w:tcW w:w="0" w:type="auto"/>
            <w:hideMark/>
          </w:tcPr>
          <w:p w14:paraId="2D30CDB4" w14:textId="77777777" w:rsidR="00AD5BDB" w:rsidRPr="00AD5BDB" w:rsidRDefault="00AD5BDB" w:rsidP="00AD5BDB">
            <w:pPr>
              <w:spacing w:after="160" w:line="278" w:lineRule="auto"/>
              <w:rPr>
                <w:b/>
                <w:bCs/>
              </w:rPr>
            </w:pPr>
            <w:r w:rsidRPr="00AD5BDB">
              <w:rPr>
                <w:b/>
                <w:bCs/>
              </w:rPr>
              <w:t>Final Validation Loss</w:t>
            </w:r>
          </w:p>
        </w:tc>
        <w:tc>
          <w:tcPr>
            <w:tcW w:w="0" w:type="auto"/>
            <w:hideMark/>
          </w:tcPr>
          <w:p w14:paraId="445047CF" w14:textId="77777777" w:rsidR="00AD5BDB" w:rsidRPr="00AD5BDB" w:rsidRDefault="00AD5BDB" w:rsidP="00AD5BDB">
            <w:pPr>
              <w:spacing w:after="160" w:line="278" w:lineRule="auto"/>
              <w:rPr>
                <w:b/>
                <w:bCs/>
              </w:rPr>
            </w:pPr>
            <w:r w:rsidRPr="00AD5BDB">
              <w:rPr>
                <w:b/>
                <w:bCs/>
              </w:rPr>
              <w:t>Final Test Accuracy</w:t>
            </w:r>
          </w:p>
        </w:tc>
      </w:tr>
      <w:tr w:rsidR="00F93209" w:rsidRPr="00AD5BDB" w14:paraId="08B77570" w14:textId="77777777" w:rsidTr="00F93209">
        <w:trPr>
          <w:trHeight w:val="750"/>
        </w:trPr>
        <w:tc>
          <w:tcPr>
            <w:tcW w:w="947" w:type="dxa"/>
            <w:hideMark/>
          </w:tcPr>
          <w:p w14:paraId="5DF28EA6" w14:textId="77777777" w:rsidR="00AD5BDB" w:rsidRPr="00AD5BDB" w:rsidRDefault="00AD5BDB" w:rsidP="00AD5BDB">
            <w:pPr>
              <w:spacing w:after="160" w:line="278" w:lineRule="auto"/>
            </w:pPr>
            <w:r w:rsidRPr="00AD5BDB">
              <w:rPr>
                <w:b/>
                <w:bCs/>
              </w:rPr>
              <w:t>Step 1</w:t>
            </w:r>
          </w:p>
        </w:tc>
        <w:tc>
          <w:tcPr>
            <w:tcW w:w="1988" w:type="dxa"/>
            <w:hideMark/>
          </w:tcPr>
          <w:p w14:paraId="3D5754CA" w14:textId="77777777" w:rsidR="00AD5BDB" w:rsidRPr="00AD5BDB" w:rsidRDefault="00AD5BDB" w:rsidP="00AD5BDB">
            <w:pPr>
              <w:spacing w:after="160" w:line="278" w:lineRule="auto"/>
            </w:pPr>
            <w:r w:rsidRPr="00AD5BDB">
              <w:t>Train from Scratch</w:t>
            </w:r>
          </w:p>
        </w:tc>
        <w:tc>
          <w:tcPr>
            <w:tcW w:w="0" w:type="auto"/>
            <w:hideMark/>
          </w:tcPr>
          <w:p w14:paraId="5A5CA518" w14:textId="77777777" w:rsidR="00AD5BDB" w:rsidRPr="00AD5BDB" w:rsidRDefault="00AD5BDB" w:rsidP="00AD5BDB">
            <w:pPr>
              <w:spacing w:after="160" w:line="278" w:lineRule="auto"/>
            </w:pPr>
            <w:r w:rsidRPr="00AD5BDB">
              <w:t>51.0%</w:t>
            </w:r>
          </w:p>
        </w:tc>
        <w:tc>
          <w:tcPr>
            <w:tcW w:w="0" w:type="auto"/>
            <w:hideMark/>
          </w:tcPr>
          <w:p w14:paraId="2F367026" w14:textId="77777777" w:rsidR="00AD5BDB" w:rsidRPr="00AD5BDB" w:rsidRDefault="00AD5BDB" w:rsidP="00AD5BDB">
            <w:pPr>
              <w:spacing w:after="160" w:line="278" w:lineRule="auto"/>
            </w:pPr>
            <w:r w:rsidRPr="00AD5BDB">
              <w:t>49.0%</w:t>
            </w:r>
          </w:p>
        </w:tc>
        <w:tc>
          <w:tcPr>
            <w:tcW w:w="0" w:type="auto"/>
            <w:hideMark/>
          </w:tcPr>
          <w:p w14:paraId="567920E5" w14:textId="77777777" w:rsidR="00AD5BDB" w:rsidRPr="00AD5BDB" w:rsidRDefault="00AD5BDB" w:rsidP="00AD5BDB">
            <w:pPr>
              <w:spacing w:after="160" w:line="278" w:lineRule="auto"/>
            </w:pPr>
            <w:r w:rsidRPr="00AD5BDB">
              <w:t>0.6961</w:t>
            </w:r>
          </w:p>
        </w:tc>
        <w:tc>
          <w:tcPr>
            <w:tcW w:w="0" w:type="auto"/>
            <w:hideMark/>
          </w:tcPr>
          <w:p w14:paraId="7FEFC8C7" w14:textId="77777777" w:rsidR="00AD5BDB" w:rsidRPr="00AD5BDB" w:rsidRDefault="00AD5BDB" w:rsidP="00AD5BDB">
            <w:pPr>
              <w:spacing w:after="160" w:line="278" w:lineRule="auto"/>
            </w:pPr>
            <w:r w:rsidRPr="00AD5BDB">
              <w:t>0.7000</w:t>
            </w:r>
          </w:p>
        </w:tc>
        <w:tc>
          <w:tcPr>
            <w:tcW w:w="0" w:type="auto"/>
            <w:hideMark/>
          </w:tcPr>
          <w:p w14:paraId="2CF68776" w14:textId="77777777" w:rsidR="00AD5BDB" w:rsidRPr="00AD5BDB" w:rsidRDefault="00AD5BDB" w:rsidP="00AD5BDB">
            <w:pPr>
              <w:spacing w:after="160" w:line="278" w:lineRule="auto"/>
            </w:pPr>
            <w:r w:rsidRPr="00AD5BDB">
              <w:t>50.2%</w:t>
            </w:r>
          </w:p>
        </w:tc>
      </w:tr>
      <w:tr w:rsidR="00F93209" w:rsidRPr="00AD5BDB" w14:paraId="0EC603DB" w14:textId="77777777" w:rsidTr="00F93209">
        <w:trPr>
          <w:trHeight w:val="739"/>
        </w:trPr>
        <w:tc>
          <w:tcPr>
            <w:tcW w:w="947" w:type="dxa"/>
            <w:hideMark/>
          </w:tcPr>
          <w:p w14:paraId="01210CAD" w14:textId="77777777" w:rsidR="00AD5BDB" w:rsidRPr="00AD5BDB" w:rsidRDefault="00AD5BDB" w:rsidP="00AD5BDB">
            <w:pPr>
              <w:spacing w:after="160" w:line="278" w:lineRule="auto"/>
            </w:pPr>
            <w:r w:rsidRPr="00AD5BDB">
              <w:rPr>
                <w:b/>
                <w:bCs/>
              </w:rPr>
              <w:t>Step 2</w:t>
            </w:r>
          </w:p>
        </w:tc>
        <w:tc>
          <w:tcPr>
            <w:tcW w:w="1988" w:type="dxa"/>
            <w:hideMark/>
          </w:tcPr>
          <w:p w14:paraId="6BF00B28" w14:textId="77777777" w:rsidR="00AD5BDB" w:rsidRPr="00AD5BDB" w:rsidRDefault="00AD5BDB" w:rsidP="00AD5BDB">
            <w:pPr>
              <w:spacing w:after="160" w:line="278" w:lineRule="auto"/>
            </w:pPr>
            <w:r w:rsidRPr="00AD5BDB">
              <w:t>Data Augmentation</w:t>
            </w:r>
          </w:p>
        </w:tc>
        <w:tc>
          <w:tcPr>
            <w:tcW w:w="0" w:type="auto"/>
            <w:hideMark/>
          </w:tcPr>
          <w:p w14:paraId="72E8F437" w14:textId="77777777" w:rsidR="00AD5BDB" w:rsidRPr="00AD5BDB" w:rsidRDefault="00AD5BDB" w:rsidP="00AD5BDB">
            <w:pPr>
              <w:spacing w:after="160" w:line="278" w:lineRule="auto"/>
            </w:pPr>
            <w:r w:rsidRPr="00AD5BDB">
              <w:t>70.0%</w:t>
            </w:r>
          </w:p>
        </w:tc>
        <w:tc>
          <w:tcPr>
            <w:tcW w:w="0" w:type="auto"/>
            <w:hideMark/>
          </w:tcPr>
          <w:p w14:paraId="6DEDE2EE" w14:textId="77777777" w:rsidR="00AD5BDB" w:rsidRPr="00AD5BDB" w:rsidRDefault="00AD5BDB" w:rsidP="00AD5BDB">
            <w:pPr>
              <w:spacing w:after="160" w:line="278" w:lineRule="auto"/>
            </w:pPr>
            <w:r w:rsidRPr="00AD5BDB">
              <w:t>69.0%</w:t>
            </w:r>
          </w:p>
        </w:tc>
        <w:tc>
          <w:tcPr>
            <w:tcW w:w="0" w:type="auto"/>
            <w:hideMark/>
          </w:tcPr>
          <w:p w14:paraId="5A27B587" w14:textId="77777777" w:rsidR="00AD5BDB" w:rsidRPr="00AD5BDB" w:rsidRDefault="00AD5BDB" w:rsidP="00AD5BDB">
            <w:pPr>
              <w:spacing w:after="160" w:line="278" w:lineRule="auto"/>
            </w:pPr>
            <w:r w:rsidRPr="00AD5BDB">
              <w:t>0.5700</w:t>
            </w:r>
          </w:p>
        </w:tc>
        <w:tc>
          <w:tcPr>
            <w:tcW w:w="0" w:type="auto"/>
            <w:hideMark/>
          </w:tcPr>
          <w:p w14:paraId="406BD9A1" w14:textId="77777777" w:rsidR="00AD5BDB" w:rsidRPr="00AD5BDB" w:rsidRDefault="00AD5BDB" w:rsidP="00AD5BDB">
            <w:pPr>
              <w:spacing w:after="160" w:line="278" w:lineRule="auto"/>
            </w:pPr>
            <w:r w:rsidRPr="00AD5BDB">
              <w:t>0.5900</w:t>
            </w:r>
          </w:p>
        </w:tc>
        <w:tc>
          <w:tcPr>
            <w:tcW w:w="0" w:type="auto"/>
            <w:hideMark/>
          </w:tcPr>
          <w:p w14:paraId="0488CA50" w14:textId="77777777" w:rsidR="00AD5BDB" w:rsidRPr="00AD5BDB" w:rsidRDefault="00AD5BDB" w:rsidP="00AD5BDB">
            <w:pPr>
              <w:spacing w:after="160" w:line="278" w:lineRule="auto"/>
            </w:pPr>
            <w:r w:rsidRPr="00AD5BDB">
              <w:t>68.1%</w:t>
            </w:r>
          </w:p>
        </w:tc>
      </w:tr>
      <w:tr w:rsidR="00F93209" w:rsidRPr="00AD5BDB" w14:paraId="591AECD6" w14:textId="77777777" w:rsidTr="00F93209">
        <w:trPr>
          <w:trHeight w:val="1050"/>
        </w:trPr>
        <w:tc>
          <w:tcPr>
            <w:tcW w:w="947" w:type="dxa"/>
            <w:hideMark/>
          </w:tcPr>
          <w:p w14:paraId="5D8EA327" w14:textId="77777777" w:rsidR="00AD5BDB" w:rsidRPr="00AD5BDB" w:rsidRDefault="00AD5BDB" w:rsidP="00AD5BDB">
            <w:pPr>
              <w:spacing w:after="160" w:line="278" w:lineRule="auto"/>
            </w:pPr>
            <w:r w:rsidRPr="00AD5BDB">
              <w:rPr>
                <w:b/>
                <w:bCs/>
              </w:rPr>
              <w:t>Step 3</w:t>
            </w:r>
          </w:p>
        </w:tc>
        <w:tc>
          <w:tcPr>
            <w:tcW w:w="1988" w:type="dxa"/>
            <w:hideMark/>
          </w:tcPr>
          <w:p w14:paraId="4415EAA8" w14:textId="77777777" w:rsidR="00AD5BDB" w:rsidRPr="00AD5BDB" w:rsidRDefault="00AD5BDB" w:rsidP="00AD5BDB">
            <w:pPr>
              <w:spacing w:after="160" w:line="278" w:lineRule="auto"/>
            </w:pPr>
            <w:r w:rsidRPr="00AD5BDB">
              <w:t>Optimized Model (Hyperparameter Tuning)</w:t>
            </w:r>
          </w:p>
        </w:tc>
        <w:tc>
          <w:tcPr>
            <w:tcW w:w="0" w:type="auto"/>
            <w:hideMark/>
          </w:tcPr>
          <w:p w14:paraId="17D8008E" w14:textId="77777777" w:rsidR="00AD5BDB" w:rsidRPr="00AD5BDB" w:rsidRDefault="00AD5BDB" w:rsidP="00AD5BDB">
            <w:pPr>
              <w:spacing w:after="160" w:line="278" w:lineRule="auto"/>
            </w:pPr>
            <w:r w:rsidRPr="00AD5BDB">
              <w:t>80.0%</w:t>
            </w:r>
          </w:p>
        </w:tc>
        <w:tc>
          <w:tcPr>
            <w:tcW w:w="0" w:type="auto"/>
            <w:hideMark/>
          </w:tcPr>
          <w:p w14:paraId="549A130A" w14:textId="77777777" w:rsidR="00AD5BDB" w:rsidRPr="00AD5BDB" w:rsidRDefault="00AD5BDB" w:rsidP="00AD5BDB">
            <w:pPr>
              <w:spacing w:after="160" w:line="278" w:lineRule="auto"/>
            </w:pPr>
            <w:r w:rsidRPr="00AD5BDB">
              <w:t>75.0%</w:t>
            </w:r>
          </w:p>
        </w:tc>
        <w:tc>
          <w:tcPr>
            <w:tcW w:w="0" w:type="auto"/>
            <w:hideMark/>
          </w:tcPr>
          <w:p w14:paraId="35D93D1A" w14:textId="77777777" w:rsidR="00AD5BDB" w:rsidRPr="00AD5BDB" w:rsidRDefault="00AD5BDB" w:rsidP="00AD5BDB">
            <w:pPr>
              <w:spacing w:after="160" w:line="278" w:lineRule="auto"/>
            </w:pPr>
            <w:r w:rsidRPr="00AD5BDB">
              <w:t>0.4200</w:t>
            </w:r>
          </w:p>
        </w:tc>
        <w:tc>
          <w:tcPr>
            <w:tcW w:w="0" w:type="auto"/>
            <w:hideMark/>
          </w:tcPr>
          <w:p w14:paraId="6A09D972" w14:textId="77777777" w:rsidR="00AD5BDB" w:rsidRPr="00AD5BDB" w:rsidRDefault="00AD5BDB" w:rsidP="00AD5BDB">
            <w:pPr>
              <w:spacing w:after="160" w:line="278" w:lineRule="auto"/>
            </w:pPr>
            <w:r w:rsidRPr="00AD5BDB">
              <w:t>0.5100</w:t>
            </w:r>
          </w:p>
        </w:tc>
        <w:tc>
          <w:tcPr>
            <w:tcW w:w="0" w:type="auto"/>
            <w:hideMark/>
          </w:tcPr>
          <w:p w14:paraId="16E7E3CD" w14:textId="77777777" w:rsidR="00AD5BDB" w:rsidRPr="00AD5BDB" w:rsidRDefault="00AD5BDB" w:rsidP="00AD5BDB">
            <w:pPr>
              <w:spacing w:after="160" w:line="278" w:lineRule="auto"/>
            </w:pPr>
            <w:r w:rsidRPr="00AD5BDB">
              <w:t>75.7%</w:t>
            </w:r>
          </w:p>
        </w:tc>
      </w:tr>
      <w:tr w:rsidR="00F93209" w:rsidRPr="00AD5BDB" w14:paraId="53384778" w14:textId="77777777" w:rsidTr="00F93209">
        <w:trPr>
          <w:trHeight w:val="1360"/>
        </w:trPr>
        <w:tc>
          <w:tcPr>
            <w:tcW w:w="947" w:type="dxa"/>
            <w:hideMark/>
          </w:tcPr>
          <w:p w14:paraId="78FCC4E0" w14:textId="77777777" w:rsidR="00AD5BDB" w:rsidRPr="00AD5BDB" w:rsidRDefault="00AD5BDB" w:rsidP="00AD5BDB">
            <w:pPr>
              <w:spacing w:after="160" w:line="278" w:lineRule="auto"/>
            </w:pPr>
            <w:r w:rsidRPr="00AD5BDB">
              <w:rPr>
                <w:b/>
                <w:bCs/>
              </w:rPr>
              <w:t>Step 4</w:t>
            </w:r>
          </w:p>
        </w:tc>
        <w:tc>
          <w:tcPr>
            <w:tcW w:w="1988" w:type="dxa"/>
            <w:hideMark/>
          </w:tcPr>
          <w:p w14:paraId="1419BE3D" w14:textId="77777777" w:rsidR="00AD5BDB" w:rsidRPr="00AD5BDB" w:rsidRDefault="00AD5BDB" w:rsidP="00AD5BDB">
            <w:pPr>
              <w:spacing w:after="160" w:line="278" w:lineRule="auto"/>
            </w:pPr>
            <w:r w:rsidRPr="00AD5BDB">
              <w:t>Transfer Learning with Pretrained VGG16</w:t>
            </w:r>
          </w:p>
        </w:tc>
        <w:tc>
          <w:tcPr>
            <w:tcW w:w="0" w:type="auto"/>
            <w:hideMark/>
          </w:tcPr>
          <w:p w14:paraId="3AA3DD30" w14:textId="77777777" w:rsidR="00AD5BDB" w:rsidRPr="00AD5BDB" w:rsidRDefault="00AD5BDB" w:rsidP="00AD5BDB">
            <w:pPr>
              <w:spacing w:after="160" w:line="278" w:lineRule="auto"/>
            </w:pPr>
            <w:r w:rsidRPr="00AD5BDB">
              <w:t>99.0%</w:t>
            </w:r>
          </w:p>
        </w:tc>
        <w:tc>
          <w:tcPr>
            <w:tcW w:w="0" w:type="auto"/>
            <w:hideMark/>
          </w:tcPr>
          <w:p w14:paraId="3B6948AA" w14:textId="77777777" w:rsidR="00AD5BDB" w:rsidRPr="00AD5BDB" w:rsidRDefault="00AD5BDB" w:rsidP="00AD5BDB">
            <w:pPr>
              <w:spacing w:after="160" w:line="278" w:lineRule="auto"/>
            </w:pPr>
            <w:r w:rsidRPr="00AD5BDB">
              <w:t>94.0%</w:t>
            </w:r>
          </w:p>
        </w:tc>
        <w:tc>
          <w:tcPr>
            <w:tcW w:w="0" w:type="auto"/>
            <w:hideMark/>
          </w:tcPr>
          <w:p w14:paraId="51156D82" w14:textId="77777777" w:rsidR="00AD5BDB" w:rsidRPr="00AD5BDB" w:rsidRDefault="00AD5BDB" w:rsidP="00AD5BDB">
            <w:pPr>
              <w:spacing w:after="160" w:line="278" w:lineRule="auto"/>
            </w:pPr>
            <w:r w:rsidRPr="00AD5BDB">
              <w:t>0.1000</w:t>
            </w:r>
          </w:p>
        </w:tc>
        <w:tc>
          <w:tcPr>
            <w:tcW w:w="0" w:type="auto"/>
            <w:hideMark/>
          </w:tcPr>
          <w:p w14:paraId="3E170691" w14:textId="77777777" w:rsidR="00AD5BDB" w:rsidRPr="00AD5BDB" w:rsidRDefault="00AD5BDB" w:rsidP="00AD5BDB">
            <w:pPr>
              <w:spacing w:after="160" w:line="278" w:lineRule="auto"/>
            </w:pPr>
            <w:r w:rsidRPr="00AD5BDB">
              <w:t>0.7400</w:t>
            </w:r>
          </w:p>
        </w:tc>
        <w:tc>
          <w:tcPr>
            <w:tcW w:w="0" w:type="auto"/>
            <w:hideMark/>
          </w:tcPr>
          <w:p w14:paraId="1463C990" w14:textId="77777777" w:rsidR="00AD5BDB" w:rsidRPr="00AD5BDB" w:rsidRDefault="00AD5BDB" w:rsidP="00AD5BDB">
            <w:pPr>
              <w:spacing w:after="160" w:line="278" w:lineRule="auto"/>
            </w:pPr>
            <w:r w:rsidRPr="00AD5BDB">
              <w:t>94.2%</w:t>
            </w:r>
          </w:p>
        </w:tc>
      </w:tr>
    </w:tbl>
    <w:p w14:paraId="2913F031" w14:textId="77777777" w:rsidR="00AD5BDB" w:rsidRDefault="00AD5BDB" w:rsidP="00AD5BDB"/>
    <w:p w14:paraId="505291B9" w14:textId="77777777" w:rsidR="00AD5BDB" w:rsidRDefault="00AD5BDB" w:rsidP="00AD5BDB"/>
    <w:p w14:paraId="34D306CC" w14:textId="77777777" w:rsidR="00AD5BDB" w:rsidRPr="00AD5BDB" w:rsidRDefault="00AD5BDB" w:rsidP="00AD5BDB">
      <w:pPr>
        <w:rPr>
          <w:b/>
          <w:bCs/>
          <w:sz w:val="26"/>
          <w:szCs w:val="26"/>
        </w:rPr>
      </w:pPr>
      <w:r w:rsidRPr="00AD5BDB">
        <w:rPr>
          <w:b/>
          <w:bCs/>
          <w:sz w:val="26"/>
          <w:szCs w:val="26"/>
        </w:rPr>
        <w:t>Step 1: Training a Network from Scratch</w:t>
      </w:r>
    </w:p>
    <w:p w14:paraId="1EB88665" w14:textId="77777777" w:rsidR="00AD5BDB" w:rsidRPr="00AD5BDB" w:rsidRDefault="00AD5BDB" w:rsidP="00AD5BDB">
      <w:pPr>
        <w:numPr>
          <w:ilvl w:val="0"/>
          <w:numId w:val="3"/>
        </w:numPr>
      </w:pPr>
      <w:r w:rsidRPr="00AD5BDB">
        <w:rPr>
          <w:b/>
          <w:bCs/>
        </w:rPr>
        <w:t>Model</w:t>
      </w:r>
      <w:r w:rsidRPr="00AD5BDB">
        <w:t>: A simple CNN model trained from scratch using 1,000 images, with no data augmentation or regularization.</w:t>
      </w:r>
    </w:p>
    <w:p w14:paraId="280892B4" w14:textId="77777777" w:rsidR="00AD5BDB" w:rsidRPr="00AD5BDB" w:rsidRDefault="00AD5BDB" w:rsidP="00AD5BDB">
      <w:pPr>
        <w:numPr>
          <w:ilvl w:val="0"/>
          <w:numId w:val="3"/>
        </w:numPr>
      </w:pPr>
      <w:r w:rsidRPr="00AD5BDB">
        <w:rPr>
          <w:b/>
          <w:bCs/>
        </w:rPr>
        <w:t>Results</w:t>
      </w:r>
      <w:r w:rsidRPr="00AD5BDB">
        <w:t>:</w:t>
      </w:r>
    </w:p>
    <w:p w14:paraId="6BF0DE34" w14:textId="77777777" w:rsidR="00AD5BDB" w:rsidRPr="00AD5BDB" w:rsidRDefault="00AD5BDB" w:rsidP="00AD5BDB">
      <w:pPr>
        <w:numPr>
          <w:ilvl w:val="1"/>
          <w:numId w:val="3"/>
        </w:numPr>
      </w:pPr>
      <w:r w:rsidRPr="00AD5BDB">
        <w:rPr>
          <w:b/>
          <w:bCs/>
        </w:rPr>
        <w:t>Test Accuracy</w:t>
      </w:r>
      <w:r w:rsidRPr="00AD5BDB">
        <w:t>: 50.2%</w:t>
      </w:r>
    </w:p>
    <w:p w14:paraId="1289506D" w14:textId="77777777" w:rsidR="00AD5BDB" w:rsidRPr="00AD5BDB" w:rsidRDefault="00AD5BDB" w:rsidP="00AD5BDB">
      <w:pPr>
        <w:numPr>
          <w:ilvl w:val="1"/>
          <w:numId w:val="3"/>
        </w:numPr>
      </w:pPr>
      <w:r w:rsidRPr="00AD5BDB">
        <w:rPr>
          <w:b/>
          <w:bCs/>
        </w:rPr>
        <w:t>Test Loss</w:t>
      </w:r>
      <w:r w:rsidRPr="00AD5BDB">
        <w:t>: 0.6961</w:t>
      </w:r>
    </w:p>
    <w:p w14:paraId="38DF2FDA" w14:textId="77777777" w:rsidR="00AD5BDB" w:rsidRDefault="00AD5BDB" w:rsidP="00AD5BDB">
      <w:pPr>
        <w:numPr>
          <w:ilvl w:val="0"/>
          <w:numId w:val="3"/>
        </w:numPr>
      </w:pPr>
      <w:r w:rsidRPr="00AD5BDB">
        <w:rPr>
          <w:b/>
          <w:bCs/>
        </w:rPr>
        <w:t>Visualizations</w:t>
      </w:r>
      <w:r w:rsidRPr="00AD5BDB">
        <w:t>:</w:t>
      </w:r>
    </w:p>
    <w:p w14:paraId="0E3B1693" w14:textId="0BDDCA91" w:rsidR="00AD5BDB" w:rsidRDefault="00AD5BDB" w:rsidP="00AD5BDB">
      <w:pPr>
        <w:ind w:left="720"/>
      </w:pPr>
      <w:r>
        <w:rPr>
          <w:noProof/>
        </w:rPr>
        <w:lastRenderedPageBreak/>
        <w:drawing>
          <wp:inline distT="0" distB="0" distL="0" distR="0" wp14:anchorId="56B0C2E3" wp14:editId="1280697A">
            <wp:extent cx="5943600" cy="2178685"/>
            <wp:effectExtent l="0" t="0" r="0" b="0"/>
            <wp:docPr id="162182881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28813"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p>
    <w:p w14:paraId="4D6199F4" w14:textId="77777777" w:rsidR="00AD5BDB" w:rsidRPr="00AD5BDB" w:rsidRDefault="00AD5BDB" w:rsidP="00AD5BDB">
      <w:pPr>
        <w:ind w:left="720"/>
      </w:pPr>
    </w:p>
    <w:p w14:paraId="71F29277" w14:textId="7063262A" w:rsidR="00F93209" w:rsidRDefault="00AD5BDB" w:rsidP="00AD5BDB">
      <w:r w:rsidRPr="00AD5BDB">
        <w:rPr>
          <w:b/>
          <w:bCs/>
        </w:rPr>
        <w:t>Interpretation</w:t>
      </w:r>
      <w:r w:rsidRPr="00AD5BDB">
        <w:t>:</w:t>
      </w:r>
      <w:r w:rsidRPr="00AD5BDB">
        <w:br/>
      </w:r>
      <w:r w:rsidR="00F93209">
        <w:t>The model's low accuracy and high loss highlight the difficulties of training a convolutional neural network (CNN) from scratch with limited data. The training and validation accuracies fluctuate and remain low, indicating that the model struggles to learn meaningful features. This result underscores a significant limitation in deep learning: small datasets often lead to poor performance when training models from the ground up. These findings provide a foundation for exploring more advanced techniques in the next steps to address these limitations.</w:t>
      </w:r>
    </w:p>
    <w:p w14:paraId="1F3017F4" w14:textId="77777777" w:rsidR="00EE5DB2" w:rsidRDefault="00EE5DB2" w:rsidP="00AD5BDB"/>
    <w:p w14:paraId="4322F64D" w14:textId="77777777" w:rsidR="00AD5BDB" w:rsidRPr="00AD5BDB" w:rsidRDefault="00AD5BDB" w:rsidP="00AD5BDB">
      <w:pPr>
        <w:rPr>
          <w:b/>
          <w:bCs/>
          <w:sz w:val="26"/>
          <w:szCs w:val="26"/>
        </w:rPr>
      </w:pPr>
      <w:r w:rsidRPr="00AD5BDB">
        <w:rPr>
          <w:b/>
          <w:bCs/>
          <w:sz w:val="26"/>
          <w:szCs w:val="26"/>
        </w:rPr>
        <w:t>Step 2: Training with Data Augmentation</w:t>
      </w:r>
    </w:p>
    <w:p w14:paraId="2F4FB30D" w14:textId="77777777" w:rsidR="00AD5BDB" w:rsidRPr="00AD5BDB" w:rsidRDefault="00AD5BDB" w:rsidP="00AD5BDB">
      <w:pPr>
        <w:numPr>
          <w:ilvl w:val="0"/>
          <w:numId w:val="2"/>
        </w:numPr>
      </w:pPr>
      <w:r w:rsidRPr="00AD5BDB">
        <w:rPr>
          <w:b/>
          <w:bCs/>
        </w:rPr>
        <w:t>Model</w:t>
      </w:r>
      <w:r w:rsidRPr="00AD5BDB">
        <w:t>: Data augmentation (rotation, shift, and zoom) was applied to create more varied training samples and improve model generalization.</w:t>
      </w:r>
    </w:p>
    <w:p w14:paraId="1F94D3B7" w14:textId="77777777" w:rsidR="00AD5BDB" w:rsidRPr="00AD5BDB" w:rsidRDefault="00AD5BDB" w:rsidP="00AD5BDB">
      <w:pPr>
        <w:numPr>
          <w:ilvl w:val="0"/>
          <w:numId w:val="2"/>
        </w:numPr>
      </w:pPr>
      <w:r w:rsidRPr="00AD5BDB">
        <w:rPr>
          <w:b/>
          <w:bCs/>
        </w:rPr>
        <w:t>Results</w:t>
      </w:r>
      <w:r w:rsidRPr="00AD5BDB">
        <w:t>:</w:t>
      </w:r>
    </w:p>
    <w:p w14:paraId="2B8ACCBA" w14:textId="77777777" w:rsidR="00AD5BDB" w:rsidRPr="00AD5BDB" w:rsidRDefault="00AD5BDB" w:rsidP="00AD5BDB">
      <w:pPr>
        <w:numPr>
          <w:ilvl w:val="1"/>
          <w:numId w:val="2"/>
        </w:numPr>
      </w:pPr>
      <w:r w:rsidRPr="00AD5BDB">
        <w:rPr>
          <w:b/>
          <w:bCs/>
        </w:rPr>
        <w:t>Test Accuracy</w:t>
      </w:r>
      <w:r w:rsidRPr="00AD5BDB">
        <w:t>: 68.1%</w:t>
      </w:r>
    </w:p>
    <w:p w14:paraId="06DCCCB9" w14:textId="77777777" w:rsidR="00AD5BDB" w:rsidRPr="00AD5BDB" w:rsidRDefault="00AD5BDB" w:rsidP="00AD5BDB">
      <w:pPr>
        <w:numPr>
          <w:ilvl w:val="1"/>
          <w:numId w:val="2"/>
        </w:numPr>
      </w:pPr>
      <w:r w:rsidRPr="00AD5BDB">
        <w:rPr>
          <w:b/>
          <w:bCs/>
        </w:rPr>
        <w:t>Test Loss</w:t>
      </w:r>
      <w:r w:rsidRPr="00AD5BDB">
        <w:t>: 0.6210</w:t>
      </w:r>
    </w:p>
    <w:p w14:paraId="5FA67DD1" w14:textId="77777777" w:rsidR="00AD5BDB" w:rsidRDefault="00AD5BDB" w:rsidP="00AD5BDB">
      <w:pPr>
        <w:numPr>
          <w:ilvl w:val="0"/>
          <w:numId w:val="2"/>
        </w:numPr>
      </w:pPr>
      <w:r w:rsidRPr="00AD5BDB">
        <w:rPr>
          <w:b/>
          <w:bCs/>
        </w:rPr>
        <w:t>Visualizations</w:t>
      </w:r>
      <w:r w:rsidRPr="00AD5BDB">
        <w:t>:</w:t>
      </w:r>
    </w:p>
    <w:p w14:paraId="561DE817" w14:textId="022D3E8F" w:rsidR="00AD5BDB" w:rsidRPr="00AD5BDB" w:rsidRDefault="00AD5BDB" w:rsidP="00AD5BDB">
      <w:pPr>
        <w:ind w:left="720"/>
      </w:pPr>
      <w:r>
        <w:rPr>
          <w:noProof/>
        </w:rPr>
        <w:lastRenderedPageBreak/>
        <w:drawing>
          <wp:inline distT="0" distB="0" distL="0" distR="0" wp14:anchorId="59F551DF" wp14:editId="40F3BE30">
            <wp:extent cx="5943600" cy="2178685"/>
            <wp:effectExtent l="0" t="0" r="0" b="0"/>
            <wp:docPr id="1642140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p>
    <w:p w14:paraId="1F4E867A" w14:textId="1627F6CA" w:rsidR="00AD5BDB" w:rsidRDefault="00AD5BDB" w:rsidP="00AD5BDB">
      <w:r w:rsidRPr="00AD5BDB">
        <w:rPr>
          <w:b/>
          <w:bCs/>
        </w:rPr>
        <w:t>Interpretation</w:t>
      </w:r>
      <w:r w:rsidRPr="00AD5BDB">
        <w:t>:</w:t>
      </w:r>
      <w:r w:rsidRPr="00AD5BDB">
        <w:br/>
      </w:r>
      <w:r w:rsidR="00F93209">
        <w:t>Implementing data augmentation led to significant improvements in both accuracy and loss. This technique enables the model to learn more robust features by exposing it to diverse input patterns. Consequently, the training and validation accuracy align more closely, indicating that data augmentation helps reduce overfitting and enhances generalization. This process highlights the importance of increasing data variability when working with a small dataset, demonstrating how simple techniques like augmentation can result in meaningful improvements.</w:t>
      </w:r>
    </w:p>
    <w:p w14:paraId="21EBDBFC" w14:textId="77777777" w:rsidR="00F93209" w:rsidRDefault="00F93209" w:rsidP="00AD5BDB"/>
    <w:p w14:paraId="0F109E6A" w14:textId="77777777" w:rsidR="00AD5BDB" w:rsidRPr="00AD5BDB" w:rsidRDefault="00AD5BDB" w:rsidP="00AD5BDB">
      <w:pPr>
        <w:rPr>
          <w:b/>
          <w:bCs/>
          <w:sz w:val="26"/>
          <w:szCs w:val="26"/>
        </w:rPr>
      </w:pPr>
      <w:r w:rsidRPr="00AD5BDB">
        <w:rPr>
          <w:b/>
          <w:bCs/>
          <w:sz w:val="26"/>
          <w:szCs w:val="26"/>
        </w:rPr>
        <w:t>Step 3: Optimized Model with Hyperparameter Tuning</w:t>
      </w:r>
    </w:p>
    <w:p w14:paraId="0B9A0D72" w14:textId="77777777" w:rsidR="00AD5BDB" w:rsidRPr="00AD5BDB" w:rsidRDefault="00AD5BDB" w:rsidP="00AD5BDB">
      <w:pPr>
        <w:numPr>
          <w:ilvl w:val="0"/>
          <w:numId w:val="4"/>
        </w:numPr>
      </w:pPr>
      <w:r w:rsidRPr="00AD5BDB">
        <w:rPr>
          <w:b/>
          <w:bCs/>
        </w:rPr>
        <w:t>Model</w:t>
      </w:r>
      <w:r w:rsidRPr="00AD5BDB">
        <w:t>: Additional optimization strategies were applied, including increased epochs, batch size adjustments, and dropout regularization.</w:t>
      </w:r>
    </w:p>
    <w:p w14:paraId="30028616" w14:textId="77777777" w:rsidR="00AD5BDB" w:rsidRPr="00AD5BDB" w:rsidRDefault="00AD5BDB" w:rsidP="00AD5BDB">
      <w:pPr>
        <w:numPr>
          <w:ilvl w:val="0"/>
          <w:numId w:val="4"/>
        </w:numPr>
      </w:pPr>
      <w:r w:rsidRPr="00AD5BDB">
        <w:rPr>
          <w:b/>
          <w:bCs/>
        </w:rPr>
        <w:t>Results</w:t>
      </w:r>
      <w:r w:rsidRPr="00AD5BDB">
        <w:t>:</w:t>
      </w:r>
    </w:p>
    <w:p w14:paraId="6BDED241" w14:textId="77777777" w:rsidR="00AD5BDB" w:rsidRPr="00AD5BDB" w:rsidRDefault="00AD5BDB" w:rsidP="00AD5BDB">
      <w:pPr>
        <w:numPr>
          <w:ilvl w:val="1"/>
          <w:numId w:val="4"/>
        </w:numPr>
      </w:pPr>
      <w:r w:rsidRPr="00AD5BDB">
        <w:rPr>
          <w:b/>
          <w:bCs/>
        </w:rPr>
        <w:t>Test Accuracy</w:t>
      </w:r>
      <w:r w:rsidRPr="00AD5BDB">
        <w:t>: 75.7%</w:t>
      </w:r>
    </w:p>
    <w:p w14:paraId="5E3506C4" w14:textId="77777777" w:rsidR="00AD5BDB" w:rsidRPr="00AD5BDB" w:rsidRDefault="00AD5BDB" w:rsidP="00AD5BDB">
      <w:pPr>
        <w:numPr>
          <w:ilvl w:val="1"/>
          <w:numId w:val="4"/>
        </w:numPr>
      </w:pPr>
      <w:r w:rsidRPr="00AD5BDB">
        <w:rPr>
          <w:b/>
          <w:bCs/>
        </w:rPr>
        <w:t>Test Loss</w:t>
      </w:r>
      <w:r w:rsidRPr="00AD5BDB">
        <w:t>: 0.5156</w:t>
      </w:r>
    </w:p>
    <w:p w14:paraId="3351707C" w14:textId="77777777" w:rsidR="00AD5BDB" w:rsidRDefault="00AD5BDB" w:rsidP="00AD5BDB">
      <w:pPr>
        <w:numPr>
          <w:ilvl w:val="0"/>
          <w:numId w:val="4"/>
        </w:numPr>
      </w:pPr>
      <w:r w:rsidRPr="00AD5BDB">
        <w:rPr>
          <w:b/>
          <w:bCs/>
        </w:rPr>
        <w:t>Visualizations</w:t>
      </w:r>
      <w:r w:rsidRPr="00AD5BDB">
        <w:t>:</w:t>
      </w:r>
    </w:p>
    <w:p w14:paraId="59A17DFC" w14:textId="23849A43" w:rsidR="00F93209" w:rsidRPr="00AD5BDB" w:rsidRDefault="00F93209" w:rsidP="00EE5DB2">
      <w:pPr>
        <w:ind w:left="720"/>
        <w:jc w:val="center"/>
      </w:pPr>
      <w:r>
        <w:rPr>
          <w:noProof/>
        </w:rPr>
        <w:lastRenderedPageBreak/>
        <w:drawing>
          <wp:inline distT="0" distB="0" distL="0" distR="0" wp14:anchorId="7727C536" wp14:editId="21A7920E">
            <wp:extent cx="5943600" cy="2197100"/>
            <wp:effectExtent l="0" t="0" r="0" b="0"/>
            <wp:docPr id="1134449789"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49789" name="Picture 3" descr="A graph of different colored lin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6A19D109" w14:textId="77777777" w:rsidR="00485FB8" w:rsidRDefault="00AD5BDB" w:rsidP="00AD5BDB">
      <w:r w:rsidRPr="00AD5BDB">
        <w:rPr>
          <w:b/>
          <w:bCs/>
        </w:rPr>
        <w:t>Interpretation</w:t>
      </w:r>
      <w:r w:rsidRPr="00AD5BDB">
        <w:t>:</w:t>
      </w:r>
      <w:r w:rsidRPr="00AD5BDB">
        <w:br/>
      </w:r>
      <w:r w:rsidR="00485FB8">
        <w:t>The optimized model, which includes finely tuned hyperparameters, achieved significant improvements in accuracy while reducing loss. The training and validation curves show greater consistency and demonstrate fewer signs of overfitting. This process underscores the importance of fine-tuning the model's configuration to extract more meaningful features from the data. The enhancements observed reinforce the notion that careful hyperparameter tuning is crucial for maximizing model performance, especially when working with limited data.</w:t>
      </w:r>
    </w:p>
    <w:p w14:paraId="6BA77B64" w14:textId="77777777" w:rsidR="00EE5DB2" w:rsidRDefault="00EE5DB2" w:rsidP="00AD5BDB"/>
    <w:p w14:paraId="41B3B300" w14:textId="48B530B1" w:rsidR="00AD5BDB" w:rsidRPr="00AD5BDB" w:rsidRDefault="00AD5BDB" w:rsidP="00AD5BDB">
      <w:pPr>
        <w:rPr>
          <w:b/>
          <w:bCs/>
          <w:sz w:val="26"/>
          <w:szCs w:val="26"/>
        </w:rPr>
      </w:pPr>
      <w:r w:rsidRPr="00AD5BDB">
        <w:rPr>
          <w:b/>
          <w:bCs/>
          <w:sz w:val="26"/>
          <w:szCs w:val="26"/>
        </w:rPr>
        <w:t>Step 4: Transfer Learning with Pretrained VGG16 Model</w:t>
      </w:r>
    </w:p>
    <w:p w14:paraId="25E6D4ED" w14:textId="77777777" w:rsidR="00AD5BDB" w:rsidRPr="00AD5BDB" w:rsidRDefault="00AD5BDB" w:rsidP="00AD5BDB">
      <w:pPr>
        <w:numPr>
          <w:ilvl w:val="0"/>
          <w:numId w:val="5"/>
        </w:numPr>
      </w:pPr>
      <w:r w:rsidRPr="00AD5BDB">
        <w:rPr>
          <w:b/>
          <w:bCs/>
        </w:rPr>
        <w:t>Model</w:t>
      </w:r>
      <w:r w:rsidRPr="00AD5BDB">
        <w:t xml:space="preserve">: A </w:t>
      </w:r>
      <w:proofErr w:type="gramStart"/>
      <w:r w:rsidRPr="00AD5BDB">
        <w:t>pretrained</w:t>
      </w:r>
      <w:proofErr w:type="gramEnd"/>
      <w:r w:rsidRPr="00AD5BDB">
        <w:t xml:space="preserve"> VGG16 model (trained on ImageNet) was fine-tuned for the Cats vs. Dogs dataset.</w:t>
      </w:r>
    </w:p>
    <w:p w14:paraId="23835E58" w14:textId="77777777" w:rsidR="00AD5BDB" w:rsidRPr="00AD5BDB" w:rsidRDefault="00AD5BDB" w:rsidP="00AD5BDB">
      <w:pPr>
        <w:numPr>
          <w:ilvl w:val="0"/>
          <w:numId w:val="5"/>
        </w:numPr>
      </w:pPr>
      <w:r w:rsidRPr="00AD5BDB">
        <w:rPr>
          <w:b/>
          <w:bCs/>
        </w:rPr>
        <w:t>Results</w:t>
      </w:r>
      <w:r w:rsidRPr="00AD5BDB">
        <w:t>:</w:t>
      </w:r>
    </w:p>
    <w:p w14:paraId="01C70C12" w14:textId="77777777" w:rsidR="00AD5BDB" w:rsidRPr="00AD5BDB" w:rsidRDefault="00AD5BDB" w:rsidP="00AD5BDB">
      <w:pPr>
        <w:numPr>
          <w:ilvl w:val="1"/>
          <w:numId w:val="5"/>
        </w:numPr>
      </w:pPr>
      <w:r w:rsidRPr="00AD5BDB">
        <w:rPr>
          <w:b/>
          <w:bCs/>
        </w:rPr>
        <w:t>Test Accuracy</w:t>
      </w:r>
      <w:r w:rsidRPr="00AD5BDB">
        <w:t>: 94.2%</w:t>
      </w:r>
    </w:p>
    <w:p w14:paraId="4C26C78F" w14:textId="77777777" w:rsidR="00AD5BDB" w:rsidRPr="00AD5BDB" w:rsidRDefault="00AD5BDB" w:rsidP="00AD5BDB">
      <w:pPr>
        <w:numPr>
          <w:ilvl w:val="1"/>
          <w:numId w:val="5"/>
        </w:numPr>
      </w:pPr>
      <w:r w:rsidRPr="00AD5BDB">
        <w:rPr>
          <w:b/>
          <w:bCs/>
        </w:rPr>
        <w:t>Test Loss</w:t>
      </w:r>
      <w:r w:rsidRPr="00AD5BDB">
        <w:t>: 0.4536</w:t>
      </w:r>
    </w:p>
    <w:p w14:paraId="06C29B90" w14:textId="77777777" w:rsidR="00AD5BDB" w:rsidRDefault="00AD5BDB" w:rsidP="00AD5BDB">
      <w:pPr>
        <w:numPr>
          <w:ilvl w:val="0"/>
          <w:numId w:val="5"/>
        </w:numPr>
      </w:pPr>
      <w:r w:rsidRPr="00AD5BDB">
        <w:rPr>
          <w:b/>
          <w:bCs/>
        </w:rPr>
        <w:t>Visualizations</w:t>
      </w:r>
      <w:r w:rsidRPr="00AD5BDB">
        <w:t>:</w:t>
      </w:r>
    </w:p>
    <w:p w14:paraId="35E9442C" w14:textId="282B9F90" w:rsidR="00F93209" w:rsidRPr="00AD5BDB" w:rsidRDefault="00F93209" w:rsidP="00EE5DB2">
      <w:pPr>
        <w:ind w:left="720"/>
        <w:jc w:val="center"/>
      </w:pPr>
      <w:r>
        <w:rPr>
          <w:noProof/>
        </w:rPr>
        <w:lastRenderedPageBreak/>
        <w:drawing>
          <wp:inline distT="0" distB="0" distL="0" distR="0" wp14:anchorId="5BDC39B6" wp14:editId="27ED06E8">
            <wp:extent cx="5943600" cy="2159000"/>
            <wp:effectExtent l="0" t="0" r="0" b="0"/>
            <wp:docPr id="1732736503"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36503"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a:noFill/>
                    </a:ln>
                  </pic:spPr>
                </pic:pic>
              </a:graphicData>
            </a:graphic>
          </wp:inline>
        </w:drawing>
      </w:r>
    </w:p>
    <w:p w14:paraId="3FBCFD25" w14:textId="6832B063" w:rsidR="00AD5BDB" w:rsidRDefault="00AD5BDB" w:rsidP="00AD5BDB">
      <w:r w:rsidRPr="00AD5BDB">
        <w:rPr>
          <w:b/>
          <w:bCs/>
        </w:rPr>
        <w:t>Interpretation</w:t>
      </w:r>
      <w:r w:rsidRPr="00AD5BDB">
        <w:t>:</w:t>
      </w:r>
      <w:r w:rsidRPr="00AD5BDB">
        <w:br/>
      </w:r>
      <w:r w:rsidR="00485FB8">
        <w:t>Using a pretrained model produced the best results, achieving high accuracy and low loss. Transfer learning enabled the model to utilize complex features learned from a large dataset, resulting in nearly perfect training accuracy and strong validation accuracy. This outcome underscores the effectiveness of transfer learning, particularly when training data is limited, as it allows the model to generalize well by building on features already learned from similar tasks. Step 4 clearly illustrates the power of transfer learning in achieving robust performance with small datasets.</w:t>
      </w:r>
    </w:p>
    <w:p w14:paraId="43EBA9F1" w14:textId="77777777" w:rsidR="00485FB8" w:rsidRDefault="00485FB8" w:rsidP="00AD5BDB"/>
    <w:p w14:paraId="167DE164" w14:textId="77777777" w:rsidR="00AD5BDB" w:rsidRPr="00AD5BDB" w:rsidRDefault="00AD5BDB" w:rsidP="00AD5BDB">
      <w:pPr>
        <w:rPr>
          <w:b/>
          <w:bCs/>
          <w:sz w:val="28"/>
          <w:szCs w:val="28"/>
        </w:rPr>
      </w:pPr>
      <w:r w:rsidRPr="00AD5BDB">
        <w:rPr>
          <w:b/>
          <w:bCs/>
          <w:sz w:val="28"/>
          <w:szCs w:val="28"/>
        </w:rPr>
        <w:t>4. Comparative Analysis Using Bar Plots</w:t>
      </w:r>
    </w:p>
    <w:p w14:paraId="5D2B9500" w14:textId="0835931E" w:rsidR="00F93209" w:rsidRPr="00AD5BDB" w:rsidRDefault="00AD5BDB" w:rsidP="00AD5BDB">
      <w:pPr>
        <w:rPr>
          <w:b/>
          <w:bCs/>
        </w:rPr>
      </w:pPr>
      <w:r w:rsidRPr="00AD5BDB">
        <w:rPr>
          <w:b/>
          <w:bCs/>
        </w:rPr>
        <w:t>Final Accuracy and Loss Comparison</w:t>
      </w:r>
    </w:p>
    <w:p w14:paraId="46F19314" w14:textId="77777777" w:rsidR="00485FB8" w:rsidRDefault="00AD5BDB" w:rsidP="00C80A24">
      <w:pPr>
        <w:numPr>
          <w:ilvl w:val="0"/>
          <w:numId w:val="6"/>
        </w:numPr>
        <w:ind w:left="360"/>
      </w:pPr>
      <w:r w:rsidRPr="00AD5BDB">
        <w:rPr>
          <w:b/>
          <w:bCs/>
        </w:rPr>
        <w:t>Final Accuracy Comparison</w:t>
      </w:r>
      <w:r w:rsidRPr="00AD5BDB">
        <w:t>:</w:t>
      </w:r>
    </w:p>
    <w:p w14:paraId="787DC7FC" w14:textId="0C6E1186" w:rsidR="00485FB8" w:rsidRDefault="00485FB8" w:rsidP="00485FB8">
      <w:pPr>
        <w:ind w:left="360"/>
        <w:rPr>
          <w:b/>
          <w:bCs/>
        </w:rPr>
      </w:pPr>
      <w:r>
        <w:rPr>
          <w:noProof/>
        </w:rPr>
        <w:lastRenderedPageBreak/>
        <w:drawing>
          <wp:inline distT="0" distB="0" distL="0" distR="0" wp14:anchorId="75A308A2" wp14:editId="09709B0A">
            <wp:extent cx="5943600" cy="3246755"/>
            <wp:effectExtent l="0" t="0" r="0" b="0"/>
            <wp:docPr id="880217176" name="Picture 5" descr="A graph of a ste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17176" name="Picture 5" descr="A graph of a step&#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11FD94AC" w14:textId="6FD4D7C5" w:rsidR="00F93209" w:rsidRPr="00AD5BDB" w:rsidRDefault="00AD5BDB" w:rsidP="00485FB8">
      <w:pPr>
        <w:ind w:left="360"/>
      </w:pPr>
      <w:r w:rsidRPr="00485FB8">
        <w:rPr>
          <w:b/>
          <w:bCs/>
        </w:rPr>
        <w:t>Interpretation</w:t>
      </w:r>
      <w:r w:rsidRPr="00AD5BDB">
        <w:t>:</w:t>
      </w:r>
      <w:r w:rsidRPr="00AD5BDB">
        <w:br/>
      </w:r>
      <w:r w:rsidR="00485FB8">
        <w:t xml:space="preserve">The bar plot demonstrates </w:t>
      </w:r>
      <w:proofErr w:type="gramStart"/>
      <w:r w:rsidR="00485FB8">
        <w:t>the consistent</w:t>
      </w:r>
      <w:proofErr w:type="gramEnd"/>
      <w:r w:rsidR="00485FB8">
        <w:t xml:space="preserve"> improvement in accuracy across the steps, with Step 4 (pretrained model) exhibiting a notable increase. This visual comparison emphasizes the beneficial impact of each subsequent training strategy on model performance.</w:t>
      </w:r>
    </w:p>
    <w:p w14:paraId="44680BF5" w14:textId="77777777" w:rsidR="00AD5BDB" w:rsidRDefault="00AD5BDB" w:rsidP="00AD5BDB">
      <w:pPr>
        <w:numPr>
          <w:ilvl w:val="0"/>
          <w:numId w:val="6"/>
        </w:numPr>
      </w:pPr>
      <w:r w:rsidRPr="00AD5BDB">
        <w:rPr>
          <w:b/>
          <w:bCs/>
        </w:rPr>
        <w:t>Final Loss Comparison</w:t>
      </w:r>
      <w:r w:rsidRPr="00AD5BDB">
        <w:t>:</w:t>
      </w:r>
    </w:p>
    <w:p w14:paraId="3A4B14D0" w14:textId="3B72A951" w:rsidR="00485FB8" w:rsidRPr="00AD5BDB" w:rsidRDefault="00485FB8" w:rsidP="004F34DF">
      <w:pPr>
        <w:ind w:left="720"/>
        <w:jc w:val="center"/>
      </w:pPr>
      <w:r>
        <w:rPr>
          <w:noProof/>
        </w:rPr>
        <w:drawing>
          <wp:inline distT="0" distB="0" distL="0" distR="0" wp14:anchorId="38D65C32" wp14:editId="4EE62F41">
            <wp:extent cx="5943600" cy="3246755"/>
            <wp:effectExtent l="0" t="0" r="0" b="0"/>
            <wp:docPr id="1038565260" name="Picture 6" descr="A graph of a graph showing a number of different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65260" name="Picture 6" descr="A graph of a graph showing a number of different level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17089641" w14:textId="77777777" w:rsidR="004F34DF" w:rsidRDefault="00AD5BDB" w:rsidP="00AD5BDB">
      <w:r w:rsidRPr="00AD5BDB">
        <w:rPr>
          <w:b/>
          <w:bCs/>
        </w:rPr>
        <w:lastRenderedPageBreak/>
        <w:t>Interpretation</w:t>
      </w:r>
      <w:r w:rsidRPr="00AD5BDB">
        <w:t>:</w:t>
      </w:r>
      <w:r w:rsidRPr="00AD5BDB">
        <w:br/>
      </w:r>
      <w:r w:rsidR="004F34DF">
        <w:t>The bar plot shows a consistent decline in loss values over the course of the training steps, with the pretrained model achieving the lowest loss. This trend highlights how each training strategy enhances the model's ability to learn meaningful features and generalize effectively.</w:t>
      </w:r>
    </w:p>
    <w:p w14:paraId="1FE31B39" w14:textId="77777777" w:rsidR="004F34DF" w:rsidRDefault="004F34DF" w:rsidP="00AD5BDB"/>
    <w:p w14:paraId="270453FC" w14:textId="3F3086E8" w:rsidR="00AD5BDB" w:rsidRPr="00AD5BDB" w:rsidRDefault="00EE5DB2" w:rsidP="00AD5BDB">
      <w:pPr>
        <w:rPr>
          <w:b/>
          <w:bCs/>
          <w:sz w:val="28"/>
          <w:szCs w:val="28"/>
        </w:rPr>
      </w:pPr>
      <w:r>
        <w:rPr>
          <w:b/>
          <w:bCs/>
          <w:sz w:val="28"/>
          <w:szCs w:val="28"/>
        </w:rPr>
        <w:t xml:space="preserve">5. </w:t>
      </w:r>
      <w:r w:rsidR="00AD5BDB" w:rsidRPr="00AD5BDB">
        <w:rPr>
          <w:b/>
          <w:bCs/>
          <w:sz w:val="28"/>
          <w:szCs w:val="28"/>
        </w:rPr>
        <w:t>Summary of Findings</w:t>
      </w:r>
    </w:p>
    <w:p w14:paraId="0A4B3272" w14:textId="69B67C17" w:rsidR="004F34DF" w:rsidRPr="004F34DF" w:rsidRDefault="004F34DF" w:rsidP="00AD5BDB">
      <w:r w:rsidRPr="004F34DF">
        <w:rPr>
          <w:b/>
          <w:bCs/>
        </w:rPr>
        <w:t>1. Training from Scratch:</w:t>
      </w:r>
      <w:r>
        <w:t xml:space="preserve"> </w:t>
      </w:r>
      <w:r w:rsidRPr="004F34DF">
        <w:t>The low accuracy and high loss observed in Step 1 highlight the challenges of training a convolutional neural network (CNN) from scratch with limited data. This finding emphasizes the need for more advanced techniques to improve performance.</w:t>
      </w:r>
    </w:p>
    <w:p w14:paraId="13C48D69" w14:textId="1B030E38" w:rsidR="004F34DF" w:rsidRPr="004F34DF" w:rsidRDefault="004F34DF" w:rsidP="00AD5BDB">
      <w:r w:rsidRPr="004F34DF">
        <w:rPr>
          <w:b/>
          <w:bCs/>
        </w:rPr>
        <w:t>2. Data Augmentation:</w:t>
      </w:r>
      <w:r w:rsidRPr="004F34DF">
        <w:t xml:space="preserve"> In Step 2, applying data augmentation enhanced generalization by increasing data variability. This approach resulted in better performance compared to the model that was trained without augmentation.</w:t>
      </w:r>
    </w:p>
    <w:p w14:paraId="6D526F29" w14:textId="47142B44" w:rsidR="004F34DF" w:rsidRPr="004F34DF" w:rsidRDefault="004F34DF" w:rsidP="00AD5BDB">
      <w:r w:rsidRPr="004F34DF">
        <w:rPr>
          <w:b/>
          <w:bCs/>
        </w:rPr>
        <w:t>3. Hyperparameter Tuning:</w:t>
      </w:r>
      <w:r>
        <w:t xml:space="preserve"> </w:t>
      </w:r>
      <w:r w:rsidRPr="004F34DF">
        <w:t>Step 3 demonstrated further improvements by optimizing the model's configuration. This step illustrates the importance of tuning training parameters to enhance learning when working with small datasets.</w:t>
      </w:r>
    </w:p>
    <w:p w14:paraId="417DAC40" w14:textId="0E4EEED5" w:rsidR="004F34DF" w:rsidRDefault="004F34DF" w:rsidP="00AD5BDB">
      <w:r w:rsidRPr="004F34DF">
        <w:rPr>
          <w:b/>
          <w:bCs/>
        </w:rPr>
        <w:t>4. Transfer Learning:</w:t>
      </w:r>
      <w:r>
        <w:t xml:space="preserve"> </w:t>
      </w:r>
      <w:r w:rsidRPr="004F34DF">
        <w:t xml:space="preserve">The </w:t>
      </w:r>
      <w:r>
        <w:t>pre-trained</w:t>
      </w:r>
      <w:r w:rsidRPr="004F34DF">
        <w:t xml:space="preserve"> VGG16 model used in Step 4 achieved the highest accuracy, highlighting the effectiveness of transfer learning for tasks with limited data. By utilizing features from a larger dataset, the </w:t>
      </w:r>
      <w:r>
        <w:t>pre-trained</w:t>
      </w:r>
      <w:r w:rsidRPr="004F34DF">
        <w:t xml:space="preserve"> model delivered excellent results with minimal additional training.</w:t>
      </w:r>
    </w:p>
    <w:p w14:paraId="362B89EE" w14:textId="77777777" w:rsidR="004F34DF" w:rsidRPr="004F34DF" w:rsidRDefault="004F34DF" w:rsidP="00AD5BDB"/>
    <w:p w14:paraId="2426C503" w14:textId="1E387A08" w:rsidR="00AD5BDB" w:rsidRPr="00AD5BDB" w:rsidRDefault="00EE5DB2" w:rsidP="00AD5BDB">
      <w:pPr>
        <w:rPr>
          <w:b/>
          <w:bCs/>
          <w:sz w:val="28"/>
          <w:szCs w:val="28"/>
        </w:rPr>
      </w:pPr>
      <w:r>
        <w:rPr>
          <w:b/>
          <w:bCs/>
          <w:sz w:val="28"/>
          <w:szCs w:val="28"/>
        </w:rPr>
        <w:t xml:space="preserve">6. </w:t>
      </w:r>
      <w:r w:rsidR="00AD5BDB" w:rsidRPr="00AD5BDB">
        <w:rPr>
          <w:b/>
          <w:bCs/>
          <w:sz w:val="28"/>
          <w:szCs w:val="28"/>
        </w:rPr>
        <w:t>Recommendations</w:t>
      </w:r>
    </w:p>
    <w:p w14:paraId="4C4C912C" w14:textId="6352B5E4" w:rsidR="004F34DF" w:rsidRPr="004F34DF" w:rsidRDefault="004F34DF" w:rsidP="00AD5BDB">
      <w:r w:rsidRPr="004F34DF">
        <w:rPr>
          <w:b/>
          <w:bCs/>
        </w:rPr>
        <w:t xml:space="preserve">Transfer Learning: </w:t>
      </w:r>
      <w:r w:rsidRPr="004F34DF">
        <w:t xml:space="preserve">For similar image classification tasks that have limited data, using transfer learning with a </w:t>
      </w:r>
      <w:r>
        <w:t>pre-trained</w:t>
      </w:r>
      <w:r w:rsidRPr="004F34DF">
        <w:t xml:space="preserve"> model is highly recommended to achieve strong performance. </w:t>
      </w:r>
    </w:p>
    <w:p w14:paraId="6B95EB56" w14:textId="275691CB" w:rsidR="00AD5BDB" w:rsidRPr="00AD5BDB" w:rsidRDefault="004F34DF" w:rsidP="00AD5BDB">
      <w:r w:rsidRPr="004F34DF">
        <w:rPr>
          <w:b/>
          <w:bCs/>
        </w:rPr>
        <w:t>Further Experiments:</w:t>
      </w:r>
      <w:r w:rsidRPr="004F34DF">
        <w:t xml:space="preserve"> Additional experiments could involve fine-tuning more layers of the </w:t>
      </w:r>
      <w:r>
        <w:t>pre-trained</w:t>
      </w:r>
      <w:r w:rsidRPr="004F34DF">
        <w:t xml:space="preserve"> model, trying out other </w:t>
      </w:r>
      <w:proofErr w:type="gramStart"/>
      <w:r>
        <w:t>pre trained</w:t>
      </w:r>
      <w:proofErr w:type="gramEnd"/>
      <w:r w:rsidRPr="004F34DF">
        <w:t xml:space="preserve"> architectures, or implementing early stopping to further optimize performance.</w:t>
      </w:r>
    </w:p>
    <w:p w14:paraId="65184066" w14:textId="77777777" w:rsidR="00AD5BDB" w:rsidRPr="004F34DF" w:rsidRDefault="00AD5BDB" w:rsidP="00AD5BDB">
      <w:pPr>
        <w:rPr>
          <w:sz w:val="28"/>
          <w:szCs w:val="28"/>
          <w:u w:val="single"/>
        </w:rPr>
      </w:pPr>
    </w:p>
    <w:sectPr w:rsidR="00AD5BDB" w:rsidRPr="004F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E3A"/>
    <w:multiLevelType w:val="multilevel"/>
    <w:tmpl w:val="AFDAA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385B"/>
    <w:multiLevelType w:val="multilevel"/>
    <w:tmpl w:val="641A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87BD9"/>
    <w:multiLevelType w:val="multilevel"/>
    <w:tmpl w:val="02CC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52DE7"/>
    <w:multiLevelType w:val="multilevel"/>
    <w:tmpl w:val="89B8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24521"/>
    <w:multiLevelType w:val="multilevel"/>
    <w:tmpl w:val="77C6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978B4"/>
    <w:multiLevelType w:val="multilevel"/>
    <w:tmpl w:val="A1BE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D4B66"/>
    <w:multiLevelType w:val="multilevel"/>
    <w:tmpl w:val="9788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E147B"/>
    <w:multiLevelType w:val="multilevel"/>
    <w:tmpl w:val="D95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C73BA"/>
    <w:multiLevelType w:val="multilevel"/>
    <w:tmpl w:val="0EE0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66915">
    <w:abstractNumId w:val="5"/>
  </w:num>
  <w:num w:numId="2" w16cid:durableId="784542230">
    <w:abstractNumId w:val="0"/>
  </w:num>
  <w:num w:numId="3" w16cid:durableId="2107844243">
    <w:abstractNumId w:val="8"/>
  </w:num>
  <w:num w:numId="4" w16cid:durableId="361980859">
    <w:abstractNumId w:val="2"/>
  </w:num>
  <w:num w:numId="5" w16cid:durableId="1830249566">
    <w:abstractNumId w:val="3"/>
  </w:num>
  <w:num w:numId="6" w16cid:durableId="1035933679">
    <w:abstractNumId w:val="1"/>
  </w:num>
  <w:num w:numId="7" w16cid:durableId="306470806">
    <w:abstractNumId w:val="6"/>
  </w:num>
  <w:num w:numId="8" w16cid:durableId="366684583">
    <w:abstractNumId w:val="7"/>
  </w:num>
  <w:num w:numId="9" w16cid:durableId="1207184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DB"/>
    <w:rsid w:val="00485FB8"/>
    <w:rsid w:val="004F34DF"/>
    <w:rsid w:val="00965190"/>
    <w:rsid w:val="00AD5BDB"/>
    <w:rsid w:val="00EE5DB2"/>
    <w:rsid w:val="00F9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8404B"/>
  <w15:chartTrackingRefBased/>
  <w15:docId w15:val="{12BEA21B-22CE-412B-861C-646762B0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5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5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BDB"/>
    <w:rPr>
      <w:rFonts w:eastAsiaTheme="majorEastAsia" w:cstheme="majorBidi"/>
      <w:color w:val="272727" w:themeColor="text1" w:themeTint="D8"/>
    </w:rPr>
  </w:style>
  <w:style w:type="paragraph" w:styleId="Title">
    <w:name w:val="Title"/>
    <w:basedOn w:val="Normal"/>
    <w:next w:val="Normal"/>
    <w:link w:val="TitleChar"/>
    <w:uiPriority w:val="10"/>
    <w:qFormat/>
    <w:rsid w:val="00AD5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BDB"/>
    <w:pPr>
      <w:spacing w:before="160"/>
      <w:jc w:val="center"/>
    </w:pPr>
    <w:rPr>
      <w:i/>
      <w:iCs/>
      <w:color w:val="404040" w:themeColor="text1" w:themeTint="BF"/>
    </w:rPr>
  </w:style>
  <w:style w:type="character" w:customStyle="1" w:styleId="QuoteChar">
    <w:name w:val="Quote Char"/>
    <w:basedOn w:val="DefaultParagraphFont"/>
    <w:link w:val="Quote"/>
    <w:uiPriority w:val="29"/>
    <w:rsid w:val="00AD5BDB"/>
    <w:rPr>
      <w:i/>
      <w:iCs/>
      <w:color w:val="404040" w:themeColor="text1" w:themeTint="BF"/>
    </w:rPr>
  </w:style>
  <w:style w:type="paragraph" w:styleId="ListParagraph">
    <w:name w:val="List Paragraph"/>
    <w:basedOn w:val="Normal"/>
    <w:uiPriority w:val="34"/>
    <w:qFormat/>
    <w:rsid w:val="00AD5BDB"/>
    <w:pPr>
      <w:ind w:left="720"/>
      <w:contextualSpacing/>
    </w:pPr>
  </w:style>
  <w:style w:type="character" w:styleId="IntenseEmphasis">
    <w:name w:val="Intense Emphasis"/>
    <w:basedOn w:val="DefaultParagraphFont"/>
    <w:uiPriority w:val="21"/>
    <w:qFormat/>
    <w:rsid w:val="00AD5BDB"/>
    <w:rPr>
      <w:i/>
      <w:iCs/>
      <w:color w:val="0F4761" w:themeColor="accent1" w:themeShade="BF"/>
    </w:rPr>
  </w:style>
  <w:style w:type="paragraph" w:styleId="IntenseQuote">
    <w:name w:val="Intense Quote"/>
    <w:basedOn w:val="Normal"/>
    <w:next w:val="Normal"/>
    <w:link w:val="IntenseQuoteChar"/>
    <w:uiPriority w:val="30"/>
    <w:qFormat/>
    <w:rsid w:val="00AD5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BDB"/>
    <w:rPr>
      <w:i/>
      <w:iCs/>
      <w:color w:val="0F4761" w:themeColor="accent1" w:themeShade="BF"/>
    </w:rPr>
  </w:style>
  <w:style w:type="character" w:styleId="IntenseReference">
    <w:name w:val="Intense Reference"/>
    <w:basedOn w:val="DefaultParagraphFont"/>
    <w:uiPriority w:val="32"/>
    <w:qFormat/>
    <w:rsid w:val="00AD5BDB"/>
    <w:rPr>
      <w:b/>
      <w:bCs/>
      <w:smallCaps/>
      <w:color w:val="0F4761" w:themeColor="accent1" w:themeShade="BF"/>
      <w:spacing w:val="5"/>
    </w:rPr>
  </w:style>
  <w:style w:type="table" w:styleId="TableGrid">
    <w:name w:val="Table Grid"/>
    <w:basedOn w:val="TableNormal"/>
    <w:uiPriority w:val="39"/>
    <w:rsid w:val="00F9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32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932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2772">
      <w:bodyDiv w:val="1"/>
      <w:marLeft w:val="0"/>
      <w:marRight w:val="0"/>
      <w:marTop w:val="0"/>
      <w:marBottom w:val="0"/>
      <w:divBdr>
        <w:top w:val="none" w:sz="0" w:space="0" w:color="auto"/>
        <w:left w:val="none" w:sz="0" w:space="0" w:color="auto"/>
        <w:bottom w:val="none" w:sz="0" w:space="0" w:color="auto"/>
        <w:right w:val="none" w:sz="0" w:space="0" w:color="auto"/>
      </w:divBdr>
    </w:div>
    <w:div w:id="159737599">
      <w:bodyDiv w:val="1"/>
      <w:marLeft w:val="0"/>
      <w:marRight w:val="0"/>
      <w:marTop w:val="0"/>
      <w:marBottom w:val="0"/>
      <w:divBdr>
        <w:top w:val="none" w:sz="0" w:space="0" w:color="auto"/>
        <w:left w:val="none" w:sz="0" w:space="0" w:color="auto"/>
        <w:bottom w:val="none" w:sz="0" w:space="0" w:color="auto"/>
        <w:right w:val="none" w:sz="0" w:space="0" w:color="auto"/>
      </w:divBdr>
    </w:div>
    <w:div w:id="353579907">
      <w:bodyDiv w:val="1"/>
      <w:marLeft w:val="0"/>
      <w:marRight w:val="0"/>
      <w:marTop w:val="0"/>
      <w:marBottom w:val="0"/>
      <w:divBdr>
        <w:top w:val="none" w:sz="0" w:space="0" w:color="auto"/>
        <w:left w:val="none" w:sz="0" w:space="0" w:color="auto"/>
        <w:bottom w:val="none" w:sz="0" w:space="0" w:color="auto"/>
        <w:right w:val="none" w:sz="0" w:space="0" w:color="auto"/>
      </w:divBdr>
    </w:div>
    <w:div w:id="492256861">
      <w:bodyDiv w:val="1"/>
      <w:marLeft w:val="0"/>
      <w:marRight w:val="0"/>
      <w:marTop w:val="0"/>
      <w:marBottom w:val="0"/>
      <w:divBdr>
        <w:top w:val="none" w:sz="0" w:space="0" w:color="auto"/>
        <w:left w:val="none" w:sz="0" w:space="0" w:color="auto"/>
        <w:bottom w:val="none" w:sz="0" w:space="0" w:color="auto"/>
        <w:right w:val="none" w:sz="0" w:space="0" w:color="auto"/>
      </w:divBdr>
    </w:div>
    <w:div w:id="535391277">
      <w:bodyDiv w:val="1"/>
      <w:marLeft w:val="0"/>
      <w:marRight w:val="0"/>
      <w:marTop w:val="0"/>
      <w:marBottom w:val="0"/>
      <w:divBdr>
        <w:top w:val="none" w:sz="0" w:space="0" w:color="auto"/>
        <w:left w:val="none" w:sz="0" w:space="0" w:color="auto"/>
        <w:bottom w:val="none" w:sz="0" w:space="0" w:color="auto"/>
        <w:right w:val="none" w:sz="0" w:space="0" w:color="auto"/>
      </w:divBdr>
    </w:div>
    <w:div w:id="538783427">
      <w:bodyDiv w:val="1"/>
      <w:marLeft w:val="0"/>
      <w:marRight w:val="0"/>
      <w:marTop w:val="0"/>
      <w:marBottom w:val="0"/>
      <w:divBdr>
        <w:top w:val="none" w:sz="0" w:space="0" w:color="auto"/>
        <w:left w:val="none" w:sz="0" w:space="0" w:color="auto"/>
        <w:bottom w:val="none" w:sz="0" w:space="0" w:color="auto"/>
        <w:right w:val="none" w:sz="0" w:space="0" w:color="auto"/>
      </w:divBdr>
    </w:div>
    <w:div w:id="655374685">
      <w:bodyDiv w:val="1"/>
      <w:marLeft w:val="0"/>
      <w:marRight w:val="0"/>
      <w:marTop w:val="0"/>
      <w:marBottom w:val="0"/>
      <w:divBdr>
        <w:top w:val="none" w:sz="0" w:space="0" w:color="auto"/>
        <w:left w:val="none" w:sz="0" w:space="0" w:color="auto"/>
        <w:bottom w:val="none" w:sz="0" w:space="0" w:color="auto"/>
        <w:right w:val="none" w:sz="0" w:space="0" w:color="auto"/>
      </w:divBdr>
    </w:div>
    <w:div w:id="720373380">
      <w:bodyDiv w:val="1"/>
      <w:marLeft w:val="0"/>
      <w:marRight w:val="0"/>
      <w:marTop w:val="0"/>
      <w:marBottom w:val="0"/>
      <w:divBdr>
        <w:top w:val="none" w:sz="0" w:space="0" w:color="auto"/>
        <w:left w:val="none" w:sz="0" w:space="0" w:color="auto"/>
        <w:bottom w:val="none" w:sz="0" w:space="0" w:color="auto"/>
        <w:right w:val="none" w:sz="0" w:space="0" w:color="auto"/>
      </w:divBdr>
    </w:div>
    <w:div w:id="729112017">
      <w:bodyDiv w:val="1"/>
      <w:marLeft w:val="0"/>
      <w:marRight w:val="0"/>
      <w:marTop w:val="0"/>
      <w:marBottom w:val="0"/>
      <w:divBdr>
        <w:top w:val="none" w:sz="0" w:space="0" w:color="auto"/>
        <w:left w:val="none" w:sz="0" w:space="0" w:color="auto"/>
        <w:bottom w:val="none" w:sz="0" w:space="0" w:color="auto"/>
        <w:right w:val="none" w:sz="0" w:space="0" w:color="auto"/>
      </w:divBdr>
    </w:div>
    <w:div w:id="1171994130">
      <w:bodyDiv w:val="1"/>
      <w:marLeft w:val="0"/>
      <w:marRight w:val="0"/>
      <w:marTop w:val="0"/>
      <w:marBottom w:val="0"/>
      <w:divBdr>
        <w:top w:val="none" w:sz="0" w:space="0" w:color="auto"/>
        <w:left w:val="none" w:sz="0" w:space="0" w:color="auto"/>
        <w:bottom w:val="none" w:sz="0" w:space="0" w:color="auto"/>
        <w:right w:val="none" w:sz="0" w:space="0" w:color="auto"/>
      </w:divBdr>
    </w:div>
    <w:div w:id="1342196337">
      <w:bodyDiv w:val="1"/>
      <w:marLeft w:val="0"/>
      <w:marRight w:val="0"/>
      <w:marTop w:val="0"/>
      <w:marBottom w:val="0"/>
      <w:divBdr>
        <w:top w:val="none" w:sz="0" w:space="0" w:color="auto"/>
        <w:left w:val="none" w:sz="0" w:space="0" w:color="auto"/>
        <w:bottom w:val="none" w:sz="0" w:space="0" w:color="auto"/>
        <w:right w:val="none" w:sz="0" w:space="0" w:color="auto"/>
      </w:divBdr>
    </w:div>
    <w:div w:id="1347293935">
      <w:bodyDiv w:val="1"/>
      <w:marLeft w:val="0"/>
      <w:marRight w:val="0"/>
      <w:marTop w:val="0"/>
      <w:marBottom w:val="0"/>
      <w:divBdr>
        <w:top w:val="none" w:sz="0" w:space="0" w:color="auto"/>
        <w:left w:val="none" w:sz="0" w:space="0" w:color="auto"/>
        <w:bottom w:val="none" w:sz="0" w:space="0" w:color="auto"/>
        <w:right w:val="none" w:sz="0" w:space="0" w:color="auto"/>
      </w:divBdr>
    </w:div>
    <w:div w:id="1378818406">
      <w:bodyDiv w:val="1"/>
      <w:marLeft w:val="0"/>
      <w:marRight w:val="0"/>
      <w:marTop w:val="0"/>
      <w:marBottom w:val="0"/>
      <w:divBdr>
        <w:top w:val="none" w:sz="0" w:space="0" w:color="auto"/>
        <w:left w:val="none" w:sz="0" w:space="0" w:color="auto"/>
        <w:bottom w:val="none" w:sz="0" w:space="0" w:color="auto"/>
        <w:right w:val="none" w:sz="0" w:space="0" w:color="auto"/>
      </w:divBdr>
    </w:div>
    <w:div w:id="1450469358">
      <w:bodyDiv w:val="1"/>
      <w:marLeft w:val="0"/>
      <w:marRight w:val="0"/>
      <w:marTop w:val="0"/>
      <w:marBottom w:val="0"/>
      <w:divBdr>
        <w:top w:val="none" w:sz="0" w:space="0" w:color="auto"/>
        <w:left w:val="none" w:sz="0" w:space="0" w:color="auto"/>
        <w:bottom w:val="none" w:sz="0" w:space="0" w:color="auto"/>
        <w:right w:val="none" w:sz="0" w:space="0" w:color="auto"/>
      </w:divBdr>
    </w:div>
    <w:div w:id="1532376380">
      <w:bodyDiv w:val="1"/>
      <w:marLeft w:val="0"/>
      <w:marRight w:val="0"/>
      <w:marTop w:val="0"/>
      <w:marBottom w:val="0"/>
      <w:divBdr>
        <w:top w:val="none" w:sz="0" w:space="0" w:color="auto"/>
        <w:left w:val="none" w:sz="0" w:space="0" w:color="auto"/>
        <w:bottom w:val="none" w:sz="0" w:space="0" w:color="auto"/>
        <w:right w:val="none" w:sz="0" w:space="0" w:color="auto"/>
      </w:divBdr>
    </w:div>
    <w:div w:id="1556426876">
      <w:bodyDiv w:val="1"/>
      <w:marLeft w:val="0"/>
      <w:marRight w:val="0"/>
      <w:marTop w:val="0"/>
      <w:marBottom w:val="0"/>
      <w:divBdr>
        <w:top w:val="none" w:sz="0" w:space="0" w:color="auto"/>
        <w:left w:val="none" w:sz="0" w:space="0" w:color="auto"/>
        <w:bottom w:val="none" w:sz="0" w:space="0" w:color="auto"/>
        <w:right w:val="none" w:sz="0" w:space="0" w:color="auto"/>
      </w:divBdr>
    </w:div>
    <w:div w:id="1830441134">
      <w:bodyDiv w:val="1"/>
      <w:marLeft w:val="0"/>
      <w:marRight w:val="0"/>
      <w:marTop w:val="0"/>
      <w:marBottom w:val="0"/>
      <w:divBdr>
        <w:top w:val="none" w:sz="0" w:space="0" w:color="auto"/>
        <w:left w:val="none" w:sz="0" w:space="0" w:color="auto"/>
        <w:bottom w:val="none" w:sz="0" w:space="0" w:color="auto"/>
        <w:right w:val="none" w:sz="0" w:space="0" w:color="auto"/>
      </w:divBdr>
    </w:div>
    <w:div w:id="204297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969</Words>
  <Characters>5970</Characters>
  <Application>Microsoft Office Word</Application>
  <DocSecurity>0</DocSecurity>
  <Lines>190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Tr</dc:creator>
  <cp:keywords/>
  <dc:description/>
  <cp:lastModifiedBy>Shreya Tr</cp:lastModifiedBy>
  <cp:revision>1</cp:revision>
  <dcterms:created xsi:type="dcterms:W3CDTF">2024-11-09T19:13:00Z</dcterms:created>
  <dcterms:modified xsi:type="dcterms:W3CDTF">2024-11-09T20:07:00Z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2e063bf6-6d06-44d7-9984-86781f422dc9</vt:lpwstr>
  </property>
</Properties>
</file>