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D2C53" w14:textId="77777777" w:rsidR="00CD1405" w:rsidRDefault="00CD1405">
      <w:r>
        <w:rPr>
          <w:noProof/>
        </w:rPr>
        <w:drawing>
          <wp:anchor distT="0" distB="0" distL="114300" distR="114300" simplePos="0" relativeHeight="251658240" behindDoc="0" locked="0" layoutInCell="1" allowOverlap="1" wp14:anchorId="26440999" wp14:editId="725B5C60">
            <wp:simplePos x="0" y="0"/>
            <wp:positionH relativeFrom="margin">
              <wp:align>left</wp:align>
            </wp:positionH>
            <wp:positionV relativeFrom="paragraph">
              <wp:posOffset>9525</wp:posOffset>
            </wp:positionV>
            <wp:extent cx="1039495" cy="809625"/>
            <wp:effectExtent l="0" t="0" r="8255" b="0"/>
            <wp:wrapSquare wrapText="bothSides"/>
            <wp:docPr id="42748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47234" cy="8155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E2A732" w14:textId="7D4E3739" w:rsidR="00CD1405" w:rsidRPr="00CD1405" w:rsidRDefault="00CD1405" w:rsidP="00CD1405">
      <w:pPr>
        <w:tabs>
          <w:tab w:val="left" w:pos="1350"/>
        </w:tabs>
        <w:rPr>
          <w:rFonts w:ascii="Times New Roman" w:hAnsi="Times New Roman" w:cs="Times New Roman"/>
          <w:sz w:val="44"/>
          <w:szCs w:val="44"/>
        </w:rPr>
      </w:pPr>
      <w:r>
        <w:tab/>
      </w:r>
      <w:r w:rsidRPr="00CD1405">
        <w:rPr>
          <w:rFonts w:ascii="Times New Roman" w:hAnsi="Times New Roman" w:cs="Times New Roman"/>
          <w:sz w:val="44"/>
          <w:szCs w:val="44"/>
        </w:rPr>
        <w:t>KGiSL INSTITUTE OF TECHNOLOGY</w:t>
      </w:r>
    </w:p>
    <w:p w14:paraId="2A8732A1" w14:textId="1D5F657A" w:rsidR="00CD1405" w:rsidRDefault="00536595">
      <w:r>
        <w:rPr>
          <w:noProof/>
        </w:rPr>
        <mc:AlternateContent>
          <mc:Choice Requires="wps">
            <w:drawing>
              <wp:anchor distT="0" distB="0" distL="114300" distR="114300" simplePos="0" relativeHeight="251659264" behindDoc="0" locked="0" layoutInCell="1" allowOverlap="1" wp14:anchorId="6FC4B15D" wp14:editId="47ADBF2D">
                <wp:simplePos x="0" y="0"/>
                <wp:positionH relativeFrom="column">
                  <wp:posOffset>-152400</wp:posOffset>
                </wp:positionH>
                <wp:positionV relativeFrom="paragraph">
                  <wp:posOffset>285115</wp:posOffset>
                </wp:positionV>
                <wp:extent cx="6934200" cy="9525"/>
                <wp:effectExtent l="0" t="0" r="19050" b="28575"/>
                <wp:wrapNone/>
                <wp:docPr id="1847706914" name="Straight Connector 2"/>
                <wp:cNvGraphicFramePr/>
                <a:graphic xmlns:a="http://schemas.openxmlformats.org/drawingml/2006/main">
                  <a:graphicData uri="http://schemas.microsoft.com/office/word/2010/wordprocessingShape">
                    <wps:wsp>
                      <wps:cNvCnPr/>
                      <wps:spPr>
                        <a:xfrm flipV="1">
                          <a:off x="0" y="0"/>
                          <a:ext cx="6934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DA676E"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pt,22.45pt" to="534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" strokecolor="black [3200]" strokeweight=".5pt">
                <v:stroke joinstyle="miter"/>
              </v:line>
            </w:pict>
          </mc:Fallback>
        </mc:AlternateContent>
      </w:r>
      <w:r w:rsidR="00CD1405">
        <w:br w:type="textWrapping" w:clear="all"/>
      </w:r>
    </w:p>
    <w:p w14:paraId="78CEB80A" w14:textId="3F57645B" w:rsidR="00536595" w:rsidRPr="007607AB" w:rsidRDefault="007607AB" w:rsidP="007607AB">
      <w:pPr>
        <w:jc w:val="right"/>
        <w:rPr>
          <w:rFonts w:ascii="Times New Roman" w:hAnsi="Times New Roman" w:cs="Times New Roman"/>
          <w:sz w:val="24"/>
          <w:szCs w:val="24"/>
        </w:rPr>
      </w:pPr>
      <w:r>
        <w:t xml:space="preserve">                                                            </w:t>
      </w:r>
      <w:r w:rsidRPr="007607AB">
        <w:rPr>
          <w:rFonts w:ascii="Times New Roman" w:hAnsi="Times New Roman" w:cs="Times New Roman"/>
          <w:b/>
          <w:bCs/>
          <w:sz w:val="24"/>
          <w:szCs w:val="24"/>
        </w:rPr>
        <w:t>Mentor :</w:t>
      </w:r>
      <w:r w:rsidRPr="007607AB">
        <w:rPr>
          <w:rFonts w:ascii="Times New Roman" w:hAnsi="Times New Roman" w:cs="Times New Roman"/>
          <w:sz w:val="24"/>
          <w:szCs w:val="24"/>
        </w:rPr>
        <w:t xml:space="preserve"> Indhu Poornima</w:t>
      </w:r>
      <w:r>
        <w:rPr>
          <w:rFonts w:ascii="Times New Roman" w:hAnsi="Times New Roman" w:cs="Times New Roman"/>
          <w:sz w:val="24"/>
          <w:szCs w:val="24"/>
        </w:rPr>
        <w:t xml:space="preserve"> R</w:t>
      </w:r>
    </w:p>
    <w:p w14:paraId="52D6C814" w14:textId="3A0884D2" w:rsidR="00536595" w:rsidRDefault="00536595" w:rsidP="00536595">
      <w:pPr>
        <w:jc w:val="center"/>
        <w:rPr>
          <w:rFonts w:ascii="Times New Roman" w:hAnsi="Times New Roman" w:cs="Times New Roman"/>
          <w:b/>
          <w:bCs/>
          <w:sz w:val="32"/>
          <w:szCs w:val="32"/>
        </w:rPr>
      </w:pPr>
      <w:r w:rsidRPr="00536595">
        <w:rPr>
          <w:rFonts w:ascii="Times New Roman" w:hAnsi="Times New Roman" w:cs="Times New Roman"/>
          <w:b/>
          <w:bCs/>
          <w:sz w:val="32"/>
          <w:szCs w:val="32"/>
        </w:rPr>
        <w:t>AI CHATBOT</w:t>
      </w:r>
    </w:p>
    <w:p w14:paraId="21D7EE72" w14:textId="71C1DBBD" w:rsidR="00536595" w:rsidRDefault="00536595" w:rsidP="00536595">
      <w:pPr>
        <w:rPr>
          <w:rFonts w:ascii="Times New Roman" w:hAnsi="Times New Roman" w:cs="Times New Roman"/>
          <w:b/>
          <w:bCs/>
          <w:sz w:val="32"/>
          <w:szCs w:val="32"/>
        </w:rPr>
      </w:pPr>
      <w:r>
        <w:rPr>
          <w:rFonts w:ascii="Times New Roman" w:hAnsi="Times New Roman" w:cs="Times New Roman"/>
          <w:b/>
          <w:bCs/>
          <w:sz w:val="32"/>
          <w:szCs w:val="32"/>
        </w:rPr>
        <w:t>Problem Definition:</w:t>
      </w:r>
    </w:p>
    <w:p w14:paraId="6E946060" w14:textId="5F353515" w:rsidR="00536595" w:rsidRDefault="00536595" w:rsidP="00536595">
      <w:pPr>
        <w:jc w:val="both"/>
        <w:rPr>
          <w:rFonts w:ascii="Times New Roman" w:hAnsi="Times New Roman" w:cs="Times New Roman"/>
          <w:sz w:val="32"/>
          <w:szCs w:val="32"/>
        </w:rPr>
      </w:pPr>
      <w:r w:rsidRPr="00536595">
        <w:rPr>
          <w:rFonts w:ascii="Times New Roman" w:hAnsi="Times New Roman" w:cs="Times New Roman"/>
          <w:sz w:val="32"/>
          <w:szCs w:val="32"/>
        </w:rPr>
        <w:t>The problem is to build an Al-powered diabetes prediction system that uses machine learning algorithms to analyze medical data and predict the likelihood of an individual developing diabetes. The system aims to provide early risk assessment and personalized preventive measures, allowing individuals to take proactive actions to manage their health</w:t>
      </w:r>
      <w:r>
        <w:rPr>
          <w:rFonts w:ascii="Times New Roman" w:hAnsi="Times New Roman" w:cs="Times New Roman"/>
          <w:sz w:val="32"/>
          <w:szCs w:val="32"/>
        </w:rPr>
        <w:t>.</w:t>
      </w:r>
    </w:p>
    <w:p w14:paraId="3791B50B" w14:textId="77777777" w:rsidR="00536595" w:rsidRDefault="00536595" w:rsidP="00536595">
      <w:pPr>
        <w:rPr>
          <w:rFonts w:ascii="Times New Roman" w:hAnsi="Times New Roman" w:cs="Times New Roman"/>
          <w:sz w:val="32"/>
          <w:szCs w:val="32"/>
        </w:rPr>
      </w:pPr>
    </w:p>
    <w:p w14:paraId="75F43AAC" w14:textId="77777777" w:rsidR="00536595" w:rsidRDefault="00536595" w:rsidP="00536595">
      <w:pPr>
        <w:rPr>
          <w:rFonts w:ascii="Times New Roman" w:hAnsi="Times New Roman" w:cs="Times New Roman"/>
          <w:b/>
          <w:bCs/>
          <w:sz w:val="32"/>
          <w:szCs w:val="32"/>
        </w:rPr>
      </w:pPr>
      <w:r w:rsidRPr="00536595">
        <w:rPr>
          <w:rFonts w:ascii="Times New Roman" w:hAnsi="Times New Roman" w:cs="Times New Roman"/>
          <w:b/>
          <w:bCs/>
          <w:sz w:val="32"/>
          <w:szCs w:val="32"/>
        </w:rPr>
        <w:t>Description:</w:t>
      </w:r>
    </w:p>
    <w:p w14:paraId="759226E7" w14:textId="2E044C6A" w:rsidR="00536595" w:rsidRDefault="00536595" w:rsidP="00536595">
      <w:pPr>
        <w:jc w:val="both"/>
        <w:rPr>
          <w:rFonts w:ascii="Times New Roman" w:hAnsi="Times New Roman" w:cs="Times New Roman"/>
          <w:sz w:val="32"/>
          <w:szCs w:val="32"/>
        </w:rPr>
      </w:pPr>
      <w:r>
        <w:rPr>
          <w:rFonts w:ascii="Times New Roman" w:hAnsi="Times New Roman" w:cs="Times New Roman"/>
          <w:sz w:val="32"/>
          <w:szCs w:val="32"/>
        </w:rPr>
        <w:t xml:space="preserve"> </w:t>
      </w:r>
      <w:r w:rsidRPr="00536595">
        <w:rPr>
          <w:rFonts w:ascii="Times New Roman" w:hAnsi="Times New Roman" w:cs="Times New Roman"/>
          <w:sz w:val="32"/>
          <w:szCs w:val="32"/>
        </w:rPr>
        <w:t>The goal of the project is to create an AI-powered diabetes prediction system that leverages machine learning algorithms to examine medical data and forecast the probability of an individual developing diabetes. This system is designed to offer early risk assessment and tailored preventive strategies, empowering individuals to make informed decisions about their health. By analyzing an individual's medical history and relevant data, such as lifestyle and genetics, the system can provide insights into diabetes risk factors and recommend proactive measures. This proactive approach not only helps in early detection but also supports individuals in taking preventive actions to maintain their well-being and effectively manage their health. Ultimately, the system aims to enhance healthcare by promoting disease prevention and early intervention through the power of artificial intelligence and data analysis.</w:t>
      </w:r>
    </w:p>
    <w:p w14:paraId="28C5F9E2" w14:textId="372BAEE6" w:rsidR="00536595" w:rsidRPr="007607AB" w:rsidRDefault="00536595" w:rsidP="007607AB">
      <w:pPr>
        <w:jc w:val="right"/>
        <w:rPr>
          <w:rFonts w:ascii="Times New Roman" w:hAnsi="Times New Roman" w:cs="Times New Roman"/>
          <w:b/>
          <w:bCs/>
          <w:sz w:val="28"/>
          <w:szCs w:val="28"/>
        </w:rPr>
      </w:pPr>
      <w:r w:rsidRPr="007607AB">
        <w:rPr>
          <w:rFonts w:ascii="Times New Roman" w:hAnsi="Times New Roman" w:cs="Times New Roman"/>
          <w:b/>
          <w:bCs/>
          <w:sz w:val="28"/>
          <w:szCs w:val="28"/>
        </w:rPr>
        <w:t>Team Members:</w:t>
      </w:r>
    </w:p>
    <w:p w14:paraId="66B4DFFA" w14:textId="11E8FA5A" w:rsidR="00536595" w:rsidRPr="007607AB" w:rsidRDefault="00536595" w:rsidP="007607AB">
      <w:pPr>
        <w:ind w:left="7920" w:firstLine="720"/>
        <w:rPr>
          <w:rFonts w:ascii="Times New Roman" w:hAnsi="Times New Roman" w:cs="Times New Roman"/>
        </w:rPr>
      </w:pPr>
      <w:r w:rsidRPr="007607AB">
        <w:rPr>
          <w:rFonts w:ascii="Times New Roman" w:hAnsi="Times New Roman" w:cs="Times New Roman"/>
        </w:rPr>
        <w:t>Haari</w:t>
      </w:r>
      <w:r w:rsidR="007607AB" w:rsidRPr="007607AB">
        <w:rPr>
          <w:rFonts w:ascii="Times New Roman" w:hAnsi="Times New Roman" w:cs="Times New Roman"/>
        </w:rPr>
        <w:t>priya</w:t>
      </w:r>
      <w:r w:rsidR="007607AB">
        <w:rPr>
          <w:rFonts w:ascii="Times New Roman" w:hAnsi="Times New Roman" w:cs="Times New Roman"/>
        </w:rPr>
        <w:t xml:space="preserve"> </w:t>
      </w:r>
      <w:r w:rsidR="007607AB" w:rsidRPr="007607AB">
        <w:rPr>
          <w:rFonts w:ascii="Times New Roman" w:hAnsi="Times New Roman" w:cs="Times New Roman"/>
        </w:rPr>
        <w:t>A</w:t>
      </w:r>
      <w:r w:rsidR="007607AB">
        <w:rPr>
          <w:rFonts w:ascii="Times New Roman" w:hAnsi="Times New Roman" w:cs="Times New Roman"/>
        </w:rPr>
        <w:t xml:space="preserve"> </w:t>
      </w:r>
      <w:r w:rsidR="007607AB" w:rsidRPr="007607AB">
        <w:rPr>
          <w:rFonts w:ascii="Times New Roman" w:hAnsi="Times New Roman" w:cs="Times New Roman"/>
        </w:rPr>
        <w:t>L</w:t>
      </w:r>
    </w:p>
    <w:p w14:paraId="6432539F" w14:textId="7D5B3379" w:rsidR="007607AB" w:rsidRPr="007607AB" w:rsidRDefault="007607AB" w:rsidP="007607AB">
      <w:pPr>
        <w:ind w:left="7920" w:firstLine="720"/>
        <w:rPr>
          <w:rFonts w:ascii="Times New Roman" w:hAnsi="Times New Roman" w:cs="Times New Roman"/>
        </w:rPr>
      </w:pPr>
      <w:r w:rsidRPr="007607AB">
        <w:rPr>
          <w:rFonts w:ascii="Times New Roman" w:hAnsi="Times New Roman" w:cs="Times New Roman"/>
        </w:rPr>
        <w:t>Poornashri</w:t>
      </w:r>
      <w:r>
        <w:rPr>
          <w:rFonts w:ascii="Times New Roman" w:hAnsi="Times New Roman" w:cs="Times New Roman"/>
        </w:rPr>
        <w:t xml:space="preserve"> </w:t>
      </w:r>
      <w:r w:rsidRPr="007607AB">
        <w:rPr>
          <w:rFonts w:ascii="Times New Roman" w:hAnsi="Times New Roman" w:cs="Times New Roman"/>
        </w:rPr>
        <w:t>S</w:t>
      </w:r>
      <w:r>
        <w:rPr>
          <w:rFonts w:ascii="Times New Roman" w:hAnsi="Times New Roman" w:cs="Times New Roman"/>
        </w:rPr>
        <w:t xml:space="preserve"> </w:t>
      </w:r>
      <w:r w:rsidRPr="007607AB">
        <w:rPr>
          <w:rFonts w:ascii="Times New Roman" w:hAnsi="Times New Roman" w:cs="Times New Roman"/>
        </w:rPr>
        <w:t>R</w:t>
      </w:r>
    </w:p>
    <w:p w14:paraId="7EFFEE45" w14:textId="0453E3C4" w:rsidR="007607AB" w:rsidRPr="007607AB" w:rsidRDefault="007607AB" w:rsidP="007607AB">
      <w:pPr>
        <w:ind w:left="7200" w:firstLine="720"/>
        <w:rPr>
          <w:rFonts w:ascii="Times New Roman" w:hAnsi="Times New Roman" w:cs="Times New Roman"/>
        </w:rPr>
      </w:pPr>
      <w:r>
        <w:rPr>
          <w:rFonts w:ascii="Times New Roman" w:hAnsi="Times New Roman" w:cs="Times New Roman"/>
        </w:rPr>
        <w:t xml:space="preserve">             </w:t>
      </w:r>
      <w:r w:rsidRPr="007607AB">
        <w:rPr>
          <w:rFonts w:ascii="Times New Roman" w:hAnsi="Times New Roman" w:cs="Times New Roman"/>
        </w:rPr>
        <w:t>Harini</w:t>
      </w:r>
      <w:r>
        <w:rPr>
          <w:rFonts w:ascii="Times New Roman" w:hAnsi="Times New Roman" w:cs="Times New Roman"/>
        </w:rPr>
        <w:t xml:space="preserve"> </w:t>
      </w:r>
      <w:r w:rsidRPr="007607AB">
        <w:rPr>
          <w:rFonts w:ascii="Times New Roman" w:hAnsi="Times New Roman" w:cs="Times New Roman"/>
        </w:rPr>
        <w:t>S</w:t>
      </w:r>
    </w:p>
    <w:p w14:paraId="506DDDD6" w14:textId="7F29A03A" w:rsidR="007607AB" w:rsidRPr="007607AB" w:rsidRDefault="007607AB" w:rsidP="007607AB">
      <w:pPr>
        <w:ind w:left="7920"/>
        <w:rPr>
          <w:rFonts w:ascii="Times New Roman" w:hAnsi="Times New Roman" w:cs="Times New Roman"/>
        </w:rPr>
      </w:pPr>
      <w:r>
        <w:rPr>
          <w:rFonts w:ascii="Times New Roman" w:hAnsi="Times New Roman" w:cs="Times New Roman"/>
        </w:rPr>
        <w:t xml:space="preserve">             </w:t>
      </w:r>
      <w:r w:rsidRPr="007607AB">
        <w:rPr>
          <w:rFonts w:ascii="Times New Roman" w:hAnsi="Times New Roman" w:cs="Times New Roman"/>
        </w:rPr>
        <w:t>Akalya</w:t>
      </w:r>
      <w:r>
        <w:rPr>
          <w:rFonts w:ascii="Times New Roman" w:hAnsi="Times New Roman" w:cs="Times New Roman"/>
        </w:rPr>
        <w:t xml:space="preserve"> </w:t>
      </w:r>
      <w:r w:rsidRPr="007607AB">
        <w:rPr>
          <w:rFonts w:ascii="Times New Roman" w:hAnsi="Times New Roman" w:cs="Times New Roman"/>
        </w:rPr>
        <w:t>A</w:t>
      </w:r>
    </w:p>
    <w:p w14:paraId="5700B538" w14:textId="5992629A" w:rsidR="007607AB" w:rsidRPr="007607AB" w:rsidRDefault="007607AB" w:rsidP="007607AB">
      <w:pPr>
        <w:jc w:val="center"/>
        <w:rPr>
          <w:rFonts w:ascii="Times New Roman" w:hAnsi="Times New Roman" w:cs="Times New Roman"/>
        </w:rPr>
      </w:pPr>
      <w:r>
        <w:rPr>
          <w:rFonts w:ascii="Times New Roman" w:hAnsi="Times New Roman" w:cs="Times New Roman"/>
        </w:rPr>
        <w:t xml:space="preserve">                                                                                                                                                          </w:t>
      </w:r>
      <w:r w:rsidRPr="007607AB">
        <w:rPr>
          <w:rFonts w:ascii="Times New Roman" w:hAnsi="Times New Roman" w:cs="Times New Roman"/>
        </w:rPr>
        <w:t>Hari</w:t>
      </w:r>
      <w:r w:rsidR="004D39F2">
        <w:rPr>
          <w:rFonts w:ascii="Times New Roman" w:hAnsi="Times New Roman" w:cs="Times New Roman"/>
        </w:rPr>
        <w:t xml:space="preserve"> </w:t>
      </w:r>
      <w:proofErr w:type="spellStart"/>
      <w:r w:rsidR="004D39F2">
        <w:rPr>
          <w:rFonts w:ascii="Times New Roman" w:hAnsi="Times New Roman" w:cs="Times New Roman"/>
        </w:rPr>
        <w:t>N</w:t>
      </w:r>
      <w:r w:rsidRPr="007607AB">
        <w:rPr>
          <w:rFonts w:ascii="Times New Roman" w:hAnsi="Times New Roman" w:cs="Times New Roman"/>
        </w:rPr>
        <w:t>andhinie</w:t>
      </w:r>
      <w:proofErr w:type="spellEnd"/>
      <w:r>
        <w:rPr>
          <w:rFonts w:ascii="Times New Roman" w:hAnsi="Times New Roman" w:cs="Times New Roman"/>
        </w:rPr>
        <w:t xml:space="preserve"> </w:t>
      </w:r>
      <w:r w:rsidRPr="007607AB">
        <w:rPr>
          <w:rFonts w:ascii="Times New Roman" w:hAnsi="Times New Roman" w:cs="Times New Roman"/>
        </w:rPr>
        <w:t>K</w:t>
      </w:r>
      <w:r>
        <w:rPr>
          <w:rFonts w:ascii="Times New Roman" w:hAnsi="Times New Roman" w:cs="Times New Roman"/>
        </w:rPr>
        <w:t xml:space="preserve"> </w:t>
      </w:r>
      <w:r w:rsidRPr="007607AB">
        <w:rPr>
          <w:rFonts w:ascii="Times New Roman" w:hAnsi="Times New Roman" w:cs="Times New Roman"/>
        </w:rPr>
        <w:t>R</w:t>
      </w:r>
    </w:p>
    <w:p w14:paraId="76C65490" w14:textId="234313A3" w:rsidR="007607AB" w:rsidRDefault="007607AB" w:rsidP="007607AB">
      <w:pPr>
        <w:ind w:left="7200" w:firstLine="720"/>
        <w:jc w:val="center"/>
        <w:rPr>
          <w:rFonts w:ascii="Times New Roman" w:hAnsi="Times New Roman" w:cs="Times New Roman"/>
        </w:rPr>
      </w:pPr>
      <w:r>
        <w:rPr>
          <w:rFonts w:ascii="Times New Roman" w:hAnsi="Times New Roman" w:cs="Times New Roman"/>
        </w:rPr>
        <w:t xml:space="preserve">        </w:t>
      </w:r>
      <w:r w:rsidRPr="007607AB">
        <w:rPr>
          <w:rFonts w:ascii="Times New Roman" w:hAnsi="Times New Roman" w:cs="Times New Roman"/>
        </w:rPr>
        <w:t>Akshara Preethi</w:t>
      </w:r>
      <w:r>
        <w:rPr>
          <w:rFonts w:ascii="Times New Roman" w:hAnsi="Times New Roman" w:cs="Times New Roman"/>
        </w:rPr>
        <w:t xml:space="preserve"> </w:t>
      </w:r>
      <w:r w:rsidRPr="007607AB">
        <w:rPr>
          <w:rFonts w:ascii="Times New Roman" w:hAnsi="Times New Roman" w:cs="Times New Roman"/>
        </w:rPr>
        <w:t>S</w:t>
      </w:r>
    </w:p>
    <w:p w14:paraId="2A055542" w14:textId="043BF525" w:rsidR="007607AB" w:rsidRDefault="007607AB" w:rsidP="007607AB">
      <w:pPr>
        <w:ind w:left="7920"/>
        <w:jc w:val="center"/>
        <w:rPr>
          <w:rFonts w:ascii="Times New Roman" w:hAnsi="Times New Roman" w:cs="Times New Roman"/>
        </w:rPr>
      </w:pPr>
      <w:r>
        <w:rPr>
          <w:rFonts w:ascii="Times New Roman" w:hAnsi="Times New Roman" w:cs="Times New Roman"/>
        </w:rPr>
        <w:t>Vikram K N</w:t>
      </w:r>
    </w:p>
    <w:p w14:paraId="63994797" w14:textId="77777777" w:rsidR="007607AB" w:rsidRPr="007607AB" w:rsidRDefault="007607AB" w:rsidP="00536595">
      <w:pPr>
        <w:jc w:val="both"/>
        <w:rPr>
          <w:rFonts w:ascii="Times New Roman" w:hAnsi="Times New Roman" w:cs="Times New Roman"/>
        </w:rPr>
      </w:pPr>
    </w:p>
    <w:p w14:paraId="244AF507" w14:textId="77777777" w:rsidR="007607AB" w:rsidRDefault="007607AB" w:rsidP="00536595">
      <w:pPr>
        <w:jc w:val="both"/>
        <w:rPr>
          <w:rFonts w:ascii="Times New Roman" w:hAnsi="Times New Roman" w:cs="Times New Roman"/>
          <w:sz w:val="32"/>
          <w:szCs w:val="32"/>
        </w:rPr>
      </w:pPr>
    </w:p>
    <w:p w14:paraId="1FB4400C" w14:textId="6379885A" w:rsidR="00536595" w:rsidRDefault="00536595" w:rsidP="00536595">
      <w:pPr>
        <w:jc w:val="center"/>
        <w:rPr>
          <w:rFonts w:ascii="Times New Roman" w:hAnsi="Times New Roman" w:cs="Times New Roman"/>
          <w:sz w:val="32"/>
          <w:szCs w:val="32"/>
        </w:rPr>
      </w:pPr>
      <w:r>
        <w:rPr>
          <w:rFonts w:ascii="Times New Roman" w:hAnsi="Times New Roman" w:cs="Times New Roman"/>
          <w:sz w:val="32"/>
          <w:szCs w:val="32"/>
        </w:rPr>
        <w:t xml:space="preserve">       </w:t>
      </w:r>
    </w:p>
    <w:p w14:paraId="68C632AE" w14:textId="074C1981" w:rsidR="00536595" w:rsidRPr="00536595" w:rsidRDefault="00536595" w:rsidP="00536595">
      <w:pPr>
        <w:jc w:val="center"/>
        <w:rPr>
          <w:rFonts w:ascii="Times New Roman" w:hAnsi="Times New Roman" w:cs="Times New Roman"/>
          <w:b/>
          <w:bCs/>
          <w:sz w:val="32"/>
          <w:szCs w:val="32"/>
        </w:rPr>
      </w:pPr>
      <w:r w:rsidRPr="00536595">
        <w:rPr>
          <w:rFonts w:ascii="Times New Roman" w:hAnsi="Times New Roman" w:cs="Times New Roman"/>
          <w:sz w:val="32"/>
          <w:szCs w:val="32"/>
        </w:rPr>
        <w:t xml:space="preserve">                        </w:t>
      </w:r>
    </w:p>
    <w:sectPr w:rsidR="00536595" w:rsidRPr="00536595" w:rsidSect="00CD1405">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05"/>
    <w:rsid w:val="004D39F2"/>
    <w:rsid w:val="00536595"/>
    <w:rsid w:val="007607AB"/>
    <w:rsid w:val="00CD1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328F"/>
  <w15:chartTrackingRefBased/>
  <w15:docId w15:val="{91693C3F-DBB7-4385-825A-E1BC178B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Haaripriya A L</dc:creator>
  <cp:keywords/>
  <dc:description/>
  <cp:lastModifiedBy>Pradeep N</cp:lastModifiedBy>
  <cp:revision>2</cp:revision>
  <dcterms:created xsi:type="dcterms:W3CDTF">2023-09-27T10:16:00Z</dcterms:created>
  <dcterms:modified xsi:type="dcterms:W3CDTF">2023-09-27T11:10:00Z</dcterms:modified>
</cp:coreProperties>
</file>