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06B" w:rsidRPr="00C1106B" w:rsidRDefault="00C1106B" w:rsidP="00C1106B">
      <w:pPr>
        <w:rPr>
          <w:rFonts w:ascii="Times New Roman" w:hAnsi="Times New Roman" w:cs="Times New Roman"/>
          <w:b/>
          <w:sz w:val="36"/>
          <w:u w:val="single"/>
        </w:rPr>
      </w:pPr>
      <w:r w:rsidRPr="00C1106B">
        <w:rPr>
          <w:rFonts w:ascii="Times New Roman" w:hAnsi="Times New Roman" w:cs="Times New Roman"/>
          <w:b/>
          <w:sz w:val="36"/>
          <w:u w:val="single"/>
        </w:rPr>
        <w:t>Google Data Analytics Professional Certificate – Capstone Project</w:t>
      </w:r>
    </w:p>
    <w:p w:rsidR="00C1106B" w:rsidRPr="00C1106B" w:rsidRDefault="00C1106B" w:rsidP="00C1106B">
      <w:pPr>
        <w:rPr>
          <w:rFonts w:ascii="Times New Roman" w:hAnsi="Times New Roman" w:cs="Times New Roman"/>
          <w:b/>
          <w:sz w:val="32"/>
          <w:u w:val="single"/>
        </w:rPr>
      </w:pPr>
      <w:r w:rsidRPr="00C1106B">
        <w:rPr>
          <w:rFonts w:ascii="Times New Roman" w:hAnsi="Times New Roman" w:cs="Times New Roman"/>
          <w:b/>
          <w:sz w:val="32"/>
          <w:u w:val="single"/>
        </w:rPr>
        <w:t xml:space="preserve">Case Study: </w:t>
      </w:r>
      <w:proofErr w:type="spellStart"/>
      <w:r w:rsidRPr="00C1106B">
        <w:rPr>
          <w:rFonts w:ascii="Times New Roman" w:hAnsi="Times New Roman" w:cs="Times New Roman"/>
          <w:b/>
          <w:sz w:val="32"/>
          <w:u w:val="single"/>
        </w:rPr>
        <w:t>Cyclistic</w:t>
      </w:r>
      <w:proofErr w:type="spellEnd"/>
      <w:r w:rsidRPr="00C1106B">
        <w:rPr>
          <w:rFonts w:ascii="Times New Roman" w:hAnsi="Times New Roman" w:cs="Times New Roman"/>
          <w:b/>
          <w:sz w:val="32"/>
          <w:u w:val="single"/>
        </w:rPr>
        <w:t xml:space="preserve"> Bike-Share Analysis  </w:t>
      </w:r>
    </w:p>
    <w:p w:rsidR="00C1106B" w:rsidRPr="00C1106B" w:rsidRDefault="00C1106B" w:rsidP="00C1106B">
      <w:pPr>
        <w:rPr>
          <w:rFonts w:ascii="Times New Roman" w:hAnsi="Times New Roman" w:cs="Times New Roman"/>
          <w:b/>
          <w:sz w:val="28"/>
        </w:rPr>
      </w:pPr>
      <w:r w:rsidRPr="00C1106B">
        <w:rPr>
          <w:rFonts w:ascii="Times New Roman" w:hAnsi="Times New Roman" w:cs="Times New Roman"/>
          <w:b/>
          <w:sz w:val="28"/>
        </w:rPr>
        <w:t xml:space="preserve">PHASE 6: ACT – Recommendations &amp; Next Steps  </w:t>
      </w:r>
    </w:p>
    <w:p w:rsidR="00C1106B" w:rsidRPr="00C1106B" w:rsidRDefault="00C1106B" w:rsidP="00C1106B">
      <w:pPr>
        <w:rPr>
          <w:rFonts w:ascii="Times New Roman" w:hAnsi="Times New Roman" w:cs="Times New Roman"/>
          <w:b/>
          <w:sz w:val="24"/>
          <w:szCs w:val="24"/>
        </w:rPr>
      </w:pPr>
      <w:r w:rsidRPr="00C1106B">
        <w:rPr>
          <w:rFonts w:ascii="Times New Roman" w:hAnsi="Times New Roman" w:cs="Times New Roman"/>
          <w:b/>
          <w:sz w:val="24"/>
          <w:szCs w:val="24"/>
        </w:rPr>
        <w:t>Tools Used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 w:rsidRPr="00C1106B">
        <w:rPr>
          <w:rFonts w:ascii="Times New Roman" w:hAnsi="Times New Roman" w:cs="Times New Roman"/>
          <w:sz w:val="24"/>
          <w:szCs w:val="24"/>
        </w:rPr>
        <w:t>- Written report (Microsoft Word / Google Docs)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 w:rsidRPr="00C1106B">
        <w:rPr>
          <w:rFonts w:ascii="Times New Roman" w:hAnsi="Times New Roman" w:cs="Times New Roman"/>
          <w:sz w:val="24"/>
          <w:szCs w:val="24"/>
        </w:rPr>
        <w:t>- Visuals from Phase 5</w:t>
      </w:r>
    </w:p>
    <w:p w:rsidR="00C1106B" w:rsidRPr="00C1106B" w:rsidRDefault="00C1106B" w:rsidP="00C1106B">
      <w:pPr>
        <w:rPr>
          <w:rFonts w:ascii="Times New Roman" w:hAnsi="Times New Roman" w:cs="Times New Roman"/>
          <w:b/>
          <w:sz w:val="24"/>
          <w:szCs w:val="24"/>
        </w:rPr>
      </w:pPr>
      <w:r w:rsidRPr="00C1106B">
        <w:rPr>
          <w:rFonts w:ascii="Times New Roman" w:hAnsi="Times New Roman" w:cs="Times New Roman"/>
          <w:b/>
          <w:sz w:val="24"/>
          <w:szCs w:val="24"/>
        </w:rPr>
        <w:t>Actions Taken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 w:rsidRPr="00C1106B">
        <w:rPr>
          <w:rFonts w:ascii="Times New Roman" w:hAnsi="Times New Roman" w:cs="Times New Roman"/>
          <w:sz w:val="24"/>
          <w:szCs w:val="24"/>
        </w:rPr>
        <w:t>1. Reviewed findings from Phase 4 (analysis) and Phase 5 (visualization).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 w:rsidRPr="00C1106B">
        <w:rPr>
          <w:rFonts w:ascii="Times New Roman" w:hAnsi="Times New Roman" w:cs="Times New Roman"/>
          <w:sz w:val="24"/>
          <w:szCs w:val="24"/>
        </w:rPr>
        <w:t xml:space="preserve">2. Identified actionable strategies based on usage patterns of casual </w:t>
      </w:r>
      <w:proofErr w:type="gramStart"/>
      <w:r w:rsidRPr="00C1106B">
        <w:rPr>
          <w:rFonts w:ascii="Times New Roman" w:hAnsi="Times New Roman" w:cs="Times New Roman"/>
          <w:sz w:val="24"/>
          <w:szCs w:val="24"/>
        </w:rPr>
        <w:t>riders</w:t>
      </w:r>
      <w:proofErr w:type="gramEnd"/>
      <w:r w:rsidRPr="00C1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06B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C1106B">
        <w:rPr>
          <w:rFonts w:ascii="Times New Roman" w:hAnsi="Times New Roman" w:cs="Times New Roman"/>
          <w:sz w:val="24"/>
          <w:szCs w:val="24"/>
        </w:rPr>
        <w:t xml:space="preserve"> annual members.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 w:rsidRPr="00C1106B">
        <w:rPr>
          <w:rFonts w:ascii="Times New Roman" w:hAnsi="Times New Roman" w:cs="Times New Roman"/>
          <w:sz w:val="24"/>
          <w:szCs w:val="24"/>
        </w:rPr>
        <w:t>3. Compiled insights into a final professional report for stakeholders.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 w:rsidRPr="00C1106B">
        <w:rPr>
          <w:rFonts w:ascii="Times New Roman" w:hAnsi="Times New Roman" w:cs="Times New Roman"/>
          <w:sz w:val="24"/>
          <w:szCs w:val="24"/>
        </w:rPr>
        <w:t>4. Integrated recommendations with supporting visuals</w:t>
      </w:r>
      <w:r>
        <w:rPr>
          <w:rFonts w:ascii="Times New Roman" w:hAnsi="Times New Roman" w:cs="Times New Roman"/>
          <w:sz w:val="24"/>
          <w:szCs w:val="24"/>
        </w:rPr>
        <w:t xml:space="preserve"> to enhance clarity and impact.</w:t>
      </w:r>
    </w:p>
    <w:p w:rsidR="00C1106B" w:rsidRPr="00C1106B" w:rsidRDefault="00C1106B" w:rsidP="00C1106B">
      <w:pPr>
        <w:rPr>
          <w:rFonts w:ascii="Times New Roman" w:hAnsi="Times New Roman" w:cs="Times New Roman"/>
          <w:b/>
          <w:sz w:val="24"/>
          <w:szCs w:val="24"/>
        </w:rPr>
      </w:pPr>
      <w:r w:rsidRPr="00C1106B">
        <w:rPr>
          <w:rFonts w:ascii="Times New Roman" w:hAnsi="Times New Roman" w:cs="Times New Roman"/>
          <w:b/>
          <w:sz w:val="24"/>
          <w:szCs w:val="24"/>
        </w:rPr>
        <w:t>Key Recommendations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 w:rsidRPr="00C1106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06B">
        <w:rPr>
          <w:rFonts w:ascii="Times New Roman" w:hAnsi="Times New Roman" w:cs="Times New Roman"/>
          <w:sz w:val="24"/>
          <w:szCs w:val="24"/>
        </w:rPr>
        <w:t>Conv</w:t>
      </w:r>
      <w:r>
        <w:rPr>
          <w:rFonts w:ascii="Times New Roman" w:hAnsi="Times New Roman" w:cs="Times New Roman"/>
          <w:sz w:val="24"/>
          <w:szCs w:val="24"/>
        </w:rPr>
        <w:t>ert casual riders to members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 w:rsidRPr="00C1106B">
        <w:rPr>
          <w:rFonts w:ascii="Times New Roman" w:hAnsi="Times New Roman" w:cs="Times New Roman"/>
          <w:sz w:val="24"/>
          <w:szCs w:val="24"/>
        </w:rPr>
        <w:t xml:space="preserve">   - Offer weekend-to-membership upgrade discounts.  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 w:rsidRPr="00C1106B">
        <w:rPr>
          <w:rFonts w:ascii="Times New Roman" w:hAnsi="Times New Roman" w:cs="Times New Roman"/>
          <w:sz w:val="24"/>
          <w:szCs w:val="24"/>
        </w:rPr>
        <w:t xml:space="preserve">   - Target frequent casual riders wit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campaigns.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Seasonal Promotions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 w:rsidRPr="00C1106B">
        <w:rPr>
          <w:rFonts w:ascii="Times New Roman" w:hAnsi="Times New Roman" w:cs="Times New Roman"/>
          <w:sz w:val="24"/>
          <w:szCs w:val="24"/>
        </w:rPr>
        <w:t xml:space="preserve">   - Launch marketing campaigns in peak summer months (June–August).  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 w:rsidRPr="00C1106B">
        <w:rPr>
          <w:rFonts w:ascii="Times New Roman" w:hAnsi="Times New Roman" w:cs="Times New Roman"/>
          <w:sz w:val="24"/>
          <w:szCs w:val="24"/>
        </w:rPr>
        <w:t xml:space="preserve">   - Include bundle offers with other city attractions or events.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Trial Memberships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 w:rsidRPr="00C1106B">
        <w:rPr>
          <w:rFonts w:ascii="Times New Roman" w:hAnsi="Times New Roman" w:cs="Times New Roman"/>
          <w:sz w:val="24"/>
          <w:szCs w:val="24"/>
        </w:rPr>
        <w:t xml:space="preserve">   - Provide limited-time free or discounted trial memberships to encourage sign-ups.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C1106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ighlight Membership Benefits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 w:rsidRPr="00C1106B">
        <w:rPr>
          <w:rFonts w:ascii="Times New Roman" w:hAnsi="Times New Roman" w:cs="Times New Roman"/>
          <w:sz w:val="24"/>
          <w:szCs w:val="24"/>
        </w:rPr>
        <w:t xml:space="preserve">   - Emphasize perks like reduced rates, priority booking, and special events.  </w:t>
      </w:r>
    </w:p>
    <w:p w:rsidR="00C1106B" w:rsidRPr="00C1106B" w:rsidRDefault="00C1106B" w:rsidP="00C1106B">
      <w:pPr>
        <w:rPr>
          <w:rFonts w:ascii="Times New Roman" w:hAnsi="Times New Roman" w:cs="Times New Roman"/>
          <w:b/>
          <w:sz w:val="24"/>
          <w:szCs w:val="24"/>
        </w:rPr>
      </w:pPr>
      <w:r w:rsidRPr="00C1106B">
        <w:rPr>
          <w:rFonts w:ascii="Times New Roman" w:hAnsi="Times New Roman" w:cs="Times New Roman"/>
          <w:b/>
          <w:sz w:val="24"/>
          <w:szCs w:val="24"/>
        </w:rPr>
        <w:t>Outputs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 w:rsidRPr="00C1106B">
        <w:rPr>
          <w:rFonts w:ascii="Times New Roman" w:hAnsi="Times New Roman" w:cs="Times New Roman"/>
          <w:sz w:val="24"/>
          <w:szCs w:val="24"/>
        </w:rPr>
        <w:t>- Final report stored in `docs/Phase6_Act.docx`</w:t>
      </w:r>
    </w:p>
    <w:p w:rsidR="00C1106B" w:rsidRPr="00C1106B" w:rsidRDefault="00C1106B" w:rsidP="00C1106B">
      <w:pPr>
        <w:rPr>
          <w:rFonts w:ascii="Times New Roman" w:hAnsi="Times New Roman" w:cs="Times New Roman"/>
          <w:sz w:val="24"/>
          <w:szCs w:val="24"/>
        </w:rPr>
      </w:pPr>
      <w:r w:rsidRPr="00C1106B">
        <w:rPr>
          <w:rFonts w:ascii="Times New Roman" w:hAnsi="Times New Roman" w:cs="Times New Roman"/>
          <w:sz w:val="24"/>
          <w:szCs w:val="24"/>
        </w:rPr>
        <w:t>- Visuals stored in `visuals/` folder</w:t>
      </w:r>
    </w:p>
    <w:p w:rsidR="00EE673A" w:rsidRPr="00830F72" w:rsidRDefault="00C1106B" w:rsidP="00C1106B">
      <w:pPr>
        <w:rPr>
          <w:rFonts w:ascii="Times New Roman" w:hAnsi="Times New Roman" w:cs="Times New Roman"/>
        </w:rPr>
      </w:pPr>
      <w:r w:rsidRPr="00C1106B">
        <w:rPr>
          <w:rFonts w:ascii="Times New Roman" w:hAnsi="Times New Roman" w:cs="Times New Roman"/>
          <w:sz w:val="24"/>
          <w:szCs w:val="24"/>
        </w:rPr>
        <w:t>- Updated README with Phase 6 status</w:t>
      </w:r>
    </w:p>
    <w:sectPr w:rsidR="00EE673A" w:rsidRPr="00830F72" w:rsidSect="00830F72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D4E99"/>
    <w:multiLevelType w:val="multilevel"/>
    <w:tmpl w:val="12E2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B7E01"/>
    <w:multiLevelType w:val="multilevel"/>
    <w:tmpl w:val="7372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1A5F0B"/>
    <w:multiLevelType w:val="multilevel"/>
    <w:tmpl w:val="C72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830F72"/>
    <w:rsid w:val="00830F72"/>
    <w:rsid w:val="00C1106B"/>
    <w:rsid w:val="00EE673A"/>
    <w:rsid w:val="00F33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0F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0F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5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</cp:revision>
  <dcterms:created xsi:type="dcterms:W3CDTF">2025-08-10T13:04:00Z</dcterms:created>
  <dcterms:modified xsi:type="dcterms:W3CDTF">2025-08-11T05:00:00Z</dcterms:modified>
</cp:coreProperties>
</file>