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77028" w14:textId="1456E930" w:rsidR="00914316" w:rsidRDefault="00000000">
      <w:pPr>
        <w:pStyle w:val="Title"/>
      </w:pPr>
      <w:r>
        <w:t xml:space="preserve">CSEA Opti </w:t>
      </w:r>
      <w:proofErr w:type="spellStart"/>
      <w:r>
        <w:t>PowerPlay</w:t>
      </w:r>
      <w:proofErr w:type="spellEnd"/>
      <w:r w:rsidR="00E26228">
        <w:t xml:space="preserve"> PS</w:t>
      </w:r>
      <w:r>
        <w:br/>
      </w:r>
      <w:r w:rsidR="00E26228">
        <w:t>Project Presentation</w:t>
      </w:r>
    </w:p>
    <w:p w14:paraId="1F36AA51" w14:textId="77777777" w:rsidR="00914316" w:rsidRDefault="00000000">
      <w:r>
        <w:t>Expanded and enhanced documentation for the Double Round Robin Scheduling Optimizer.</w:t>
      </w:r>
      <w:r>
        <w:br/>
      </w:r>
    </w:p>
    <w:p w14:paraId="61E200E1" w14:textId="107765BA" w:rsidR="00E26228" w:rsidRDefault="00E26228">
      <w:r>
        <w:t xml:space="preserve">(This presentation was rushed (AI) due to approaching deadline but all the logic, algorithms, approaches and </w:t>
      </w:r>
      <w:proofErr w:type="spellStart"/>
      <w:r>
        <w:t>indegenious</w:t>
      </w:r>
      <w:proofErr w:type="spellEnd"/>
      <w:r>
        <w:t>)</w:t>
      </w:r>
    </w:p>
    <w:p w14:paraId="0F309B9A" w14:textId="77777777" w:rsidR="00914316" w:rsidRDefault="00000000">
      <w:pPr>
        <w:pStyle w:val="Heading1"/>
      </w:pPr>
      <w:r>
        <w:t>1. Executive Summary</w:t>
      </w:r>
    </w:p>
    <w:p w14:paraId="56CE22EF" w14:textId="77777777" w:rsidR="00914316" w:rsidRDefault="00000000">
      <w:r>
        <w:t xml:space="preserve">CSEA Opti </w:t>
      </w:r>
      <w:proofErr w:type="spellStart"/>
      <w:r>
        <w:t>PowerPlay</w:t>
      </w:r>
      <w:proofErr w:type="spellEnd"/>
      <w:r>
        <w:t xml:space="preserve"> is a sports scheduling optimization system designed to construct a complete</w:t>
      </w:r>
      <w:r>
        <w:br/>
        <w:t>double round robin cricket season for eight teams. Every team plays every other team twice</w:t>
      </w:r>
      <w:r>
        <w:br/>
        <w:t>(home and away), producing 56 total matches. The challenge is not merely generating a valid</w:t>
      </w:r>
      <w:r>
        <w:br/>
        <w:t>fixture list, but producing an ordering of those matches that maximizes commercial value while</w:t>
      </w:r>
      <w:r>
        <w:br/>
        <w:t>maintaining competitive fairness and logistical efficiency.</w:t>
      </w:r>
      <w:r>
        <w:br/>
      </w:r>
      <w:r>
        <w:br/>
        <w:t>The project combines combinatorial optimization, graph theory, constraint satisfaction,</w:t>
      </w:r>
      <w:r>
        <w:br/>
        <w:t>heuristic search, and objective-function engineering. The final output is a season-long schedule</w:t>
      </w:r>
      <w:r>
        <w:br/>
        <w:t>that satisfies operational constraints and simultaneously balances broadcaster revenue, travel</w:t>
      </w:r>
      <w:r>
        <w:br/>
        <w:t>burden, venue utilization, player fatigue, and fairness metrics.</w:t>
      </w:r>
    </w:p>
    <w:p w14:paraId="3D1F094F" w14:textId="77777777" w:rsidR="00914316" w:rsidRDefault="00000000">
      <w:pPr>
        <w:pStyle w:val="Heading1"/>
      </w:pPr>
      <w:r>
        <w:t>2. Problem Formulation</w:t>
      </w:r>
    </w:p>
    <w:p w14:paraId="6AB4F769" w14:textId="77777777" w:rsidR="00914316" w:rsidRDefault="00000000">
      <w:r>
        <w:t>The scheduling problem belongs to the class of NP-hard combinatorial optimization problems.</w:t>
      </w:r>
      <w:r>
        <w:br/>
        <w:t>A schedule can be viewed as a permutation of 56 directed matches.</w:t>
      </w:r>
      <w:r>
        <w:br/>
      </w:r>
      <w:r>
        <w:br/>
        <w:t>Without constraints, the search space is astronomically large (56!). Therefore exhaustive</w:t>
      </w:r>
      <w:r>
        <w:br/>
        <w:t>enumeration is impossible. The project instead uses Depth First Search with aggressive pruning,</w:t>
      </w:r>
      <w:r>
        <w:br/>
        <w:t>feasibility checks, and heuristic ordering to explore only promising regions of the search space.</w:t>
      </w:r>
    </w:p>
    <w:p w14:paraId="3B845D92" w14:textId="77777777" w:rsidR="00914316" w:rsidRDefault="00000000">
      <w:pPr>
        <w:pStyle w:val="Heading1"/>
      </w:pPr>
      <w:r>
        <w:lastRenderedPageBreak/>
        <w:t>3. Tournament Structure</w:t>
      </w:r>
    </w:p>
    <w:p w14:paraId="60068F7E" w14:textId="77777777" w:rsidR="00914316" w:rsidRDefault="00000000">
      <w:r>
        <w:t>Eight teams participate in a Double Round Robin competition.</w:t>
      </w:r>
      <w:r>
        <w:br/>
      </w:r>
      <w:r>
        <w:br/>
        <w:t>For every pair (</w:t>
      </w:r>
      <w:proofErr w:type="gramStart"/>
      <w:r>
        <w:t>A,B</w:t>
      </w:r>
      <w:proofErr w:type="gramEnd"/>
      <w:r>
        <w:t>):</w:t>
      </w:r>
      <w:r>
        <w:br/>
        <w:t xml:space="preserve">• A </w:t>
      </w:r>
      <w:proofErr w:type="gramStart"/>
      <w:r>
        <w:t>hosts</w:t>
      </w:r>
      <w:proofErr w:type="gramEnd"/>
      <w:r>
        <w:t xml:space="preserve"> B once.</w:t>
      </w:r>
      <w:r>
        <w:br/>
        <w:t>• B hosts A once.</w:t>
      </w:r>
      <w:r>
        <w:br/>
      </w:r>
      <w:r>
        <w:br/>
        <w:t>Number of matches:</w:t>
      </w:r>
      <w:r>
        <w:br/>
        <w:t>8C2 × 2 = 28 × 2 = 56 matches.</w:t>
      </w:r>
      <w:r>
        <w:br/>
      </w:r>
      <w:r>
        <w:br/>
        <w:t>The objective is to determine an ordering of these 56 matches while satisfying all constraints.</w:t>
      </w:r>
    </w:p>
    <w:p w14:paraId="76BBAC5D" w14:textId="77777777" w:rsidR="00914316" w:rsidRDefault="00000000">
      <w:pPr>
        <w:pStyle w:val="Heading1"/>
      </w:pPr>
      <w:r>
        <w:t>4. System Architecture</w:t>
      </w:r>
    </w:p>
    <w:p w14:paraId="18D05297" w14:textId="77777777" w:rsidR="00914316" w:rsidRDefault="00000000">
      <w:r>
        <w:t>main.py:</w:t>
      </w:r>
      <w:r>
        <w:br/>
        <w:t>Acts as the orchestration layer. Loads input data, initializes structures, invokes the optimizer,</w:t>
      </w:r>
      <w:r>
        <w:br/>
        <w:t>and exports the final schedule.</w:t>
      </w:r>
      <w:r>
        <w:br/>
      </w:r>
      <w:r>
        <w:br/>
        <w:t>processor.py:</w:t>
      </w:r>
      <w:r>
        <w:br/>
        <w:t>Contains the core search engine. Responsible for graph construction, DFS traversal,</w:t>
      </w:r>
      <w:r>
        <w:br/>
        <w:t>backtracking, pruning, heuristic ordering, and best-solution tracking.</w:t>
      </w:r>
      <w:r>
        <w:br/>
      </w:r>
      <w:r>
        <w:br/>
        <w:t>math_models.py:</w:t>
      </w:r>
      <w:r>
        <w:br/>
        <w:t>Implements scoring functions, penalty calculations, fairness metrics,</w:t>
      </w:r>
      <w:r>
        <w:br/>
        <w:t>and feasibility validation logic.</w:t>
      </w:r>
      <w:r>
        <w:br/>
      </w:r>
      <w:r>
        <w:br/>
        <w:t>classes.py:</w:t>
      </w:r>
      <w:r>
        <w:br/>
        <w:t xml:space="preserve">Defines Team and Config </w:t>
      </w:r>
      <w:proofErr w:type="spellStart"/>
      <w:r>
        <w:t>dataclasses</w:t>
      </w:r>
      <w:proofErr w:type="spellEnd"/>
      <w:r>
        <w:t xml:space="preserve"> which provide structured access to model parameters.</w:t>
      </w:r>
      <w:r>
        <w:br/>
      </w:r>
      <w:r>
        <w:br/>
        <w:t>loader.py:</w:t>
      </w:r>
      <w:r>
        <w:br/>
        <w:t>Handles JSON serialization and deserialization for all datasets.</w:t>
      </w:r>
    </w:p>
    <w:p w14:paraId="1E591D90" w14:textId="6516B2C5" w:rsidR="0063420D" w:rsidRDefault="0063420D">
      <w:r>
        <w:t>test.py</w:t>
      </w:r>
    </w:p>
    <w:p w14:paraId="03F4EB43" w14:textId="5A4FE7D4" w:rsidR="0063420D" w:rsidRDefault="0063420D">
      <w:r>
        <w:t>separate file to first test DFS for Double-Round-Robin Tournament Scheduling</w:t>
      </w:r>
    </w:p>
    <w:p w14:paraId="2A9A5C13" w14:textId="77777777" w:rsidR="0063420D" w:rsidRDefault="0063420D">
      <w:r>
        <w:t>plan.txt</w:t>
      </w:r>
    </w:p>
    <w:p w14:paraId="1E5A95D4" w14:textId="26745E2D" w:rsidR="0063420D" w:rsidRDefault="0063420D">
      <w:r>
        <w:t>Running Plans &amp; Ideas</w:t>
      </w:r>
    </w:p>
    <w:p w14:paraId="0AFD266D" w14:textId="77777777" w:rsidR="00914316" w:rsidRDefault="00000000">
      <w:pPr>
        <w:pStyle w:val="Heading1"/>
      </w:pPr>
      <w:r>
        <w:lastRenderedPageBreak/>
        <w:t>5. Input Datasets</w:t>
      </w:r>
    </w:p>
    <w:p w14:paraId="2CB7E696" w14:textId="77777777" w:rsidR="00914316" w:rsidRDefault="00000000">
      <w:r>
        <w:t>Teams:</w:t>
      </w:r>
      <w:r>
        <w:br/>
        <w:t>Stores team identities, home venues, alternate venues, and alternate venue bonuses.</w:t>
      </w:r>
      <w:r>
        <w:br/>
      </w:r>
      <w:r>
        <w:br/>
        <w:t>Blackouts:</w:t>
      </w:r>
      <w:r>
        <w:br/>
        <w:t>Represents venue-day combinations where hosting is prohibited.</w:t>
      </w:r>
      <w:r>
        <w:br/>
      </w:r>
      <w:r>
        <w:br/>
        <w:t>Broadcaster Bids:</w:t>
      </w:r>
      <w:r>
        <w:br/>
        <w:t>Contains commercial valuation of matchups and preferred broadcast windows.</w:t>
      </w:r>
      <w:r>
        <w:br/>
      </w:r>
      <w:r>
        <w:br/>
        <w:t>Travel Matrix:</w:t>
      </w:r>
      <w:r>
        <w:br/>
        <w:t>Stores pairwise travel distances and normalized travel costs between venues.</w:t>
      </w:r>
      <w:r>
        <w:br/>
      </w:r>
      <w:r>
        <w:br/>
        <w:t>Parameters:</w:t>
      </w:r>
      <w:r>
        <w:br/>
        <w:t>Contains tunable optimization coefficients that determine the importance of fairness,</w:t>
      </w:r>
      <w:r>
        <w:br/>
        <w:t>travel, fatigue, density, and equity penalties.</w:t>
      </w:r>
    </w:p>
    <w:p w14:paraId="2615CACE" w14:textId="77777777" w:rsidR="00914316" w:rsidRDefault="00000000">
      <w:pPr>
        <w:pStyle w:val="Heading1"/>
      </w:pPr>
      <w:r>
        <w:t>6. Constraint System</w:t>
      </w:r>
    </w:p>
    <w:p w14:paraId="2D121129" w14:textId="77777777" w:rsidR="00914316" w:rsidRDefault="00000000">
      <w:r>
        <w:t>Hard Constraints:</w:t>
      </w:r>
      <w:r>
        <w:br/>
        <w:t>1. Blackout violations are forbidden.</w:t>
      </w:r>
      <w:r>
        <w:br/>
        <w:t>2. Consecutive matches cannot share a team.</w:t>
      </w:r>
      <w:r>
        <w:br/>
        <w:t>3. Alternate venue usage is capped.</w:t>
      </w:r>
      <w:r>
        <w:br/>
        <w:t>4. Appearance imbalance must remain bounded.</w:t>
      </w:r>
      <w:r>
        <w:br/>
        <w:t>5. Every required DRR match must appear exactly once.</w:t>
      </w:r>
      <w:r>
        <w:br/>
      </w:r>
      <w:r>
        <w:br/>
        <w:t>Soft Constraints:</w:t>
      </w:r>
      <w:r>
        <w:br/>
        <w:t>1. Travel minimization.</w:t>
      </w:r>
      <w:r>
        <w:br/>
        <w:t>2. Fatigue reduction.</w:t>
      </w:r>
      <w:r>
        <w:br/>
        <w:t>3. Fair rest periods.</w:t>
      </w:r>
      <w:r>
        <w:br/>
        <w:t>4. Broadcaster value maximization.</w:t>
      </w:r>
      <w:r>
        <w:br/>
        <w:t>5. Travel equity between teams.</w:t>
      </w:r>
      <w:r>
        <w:br/>
      </w:r>
      <w:r>
        <w:br/>
        <w:t>Hard constraints guarantee feasibility while soft constraints drive optimization quality.</w:t>
      </w:r>
    </w:p>
    <w:p w14:paraId="292920F2" w14:textId="77777777" w:rsidR="00914316" w:rsidRDefault="00000000">
      <w:pPr>
        <w:pStyle w:val="Heading1"/>
      </w:pPr>
      <w:r>
        <w:t>7. Objective Function</w:t>
      </w:r>
    </w:p>
    <w:p w14:paraId="29E1AF98" w14:textId="77777777" w:rsidR="00914316" w:rsidRDefault="00000000">
      <w:r>
        <w:t>The optimization score is:</w:t>
      </w:r>
      <w:r>
        <w:br/>
      </w:r>
      <w:r>
        <w:br/>
        <w:t>Revenue + Alternate Venue Bonus</w:t>
      </w:r>
      <w:r>
        <w:br/>
        <w:t>− Travel Cost</w:t>
      </w:r>
      <w:r>
        <w:br/>
        <w:t>− Fatigue Cost</w:t>
      </w:r>
      <w:r>
        <w:br/>
        <w:t>− Stay Cost</w:t>
      </w:r>
      <w:r>
        <w:br/>
      </w:r>
      <w:r>
        <w:lastRenderedPageBreak/>
        <w:t>− Match Density Cost</w:t>
      </w:r>
      <w:r>
        <w:br/>
        <w:t>− Gap Penalty</w:t>
      </w:r>
      <w:r>
        <w:br/>
        <w:t>− Equity Penalty</w:t>
      </w:r>
      <w:r>
        <w:br/>
      </w:r>
      <w:r>
        <w:br/>
        <w:t>Revenue rewards commercially valuable match placements.</w:t>
      </w:r>
      <w:r>
        <w:br/>
      </w:r>
      <w:r>
        <w:br/>
        <w:t>Travel Cost penalizes long-distance movement.</w:t>
      </w:r>
      <w:r>
        <w:br/>
      </w:r>
      <w:r>
        <w:br/>
        <w:t>Fatigue Cost models accumulated travel burden.</w:t>
      </w:r>
      <w:r>
        <w:br/>
      </w:r>
      <w:r>
        <w:br/>
        <w:t>Stay Cost discourages inefficient venue occupancy.</w:t>
      </w:r>
      <w:r>
        <w:br/>
      </w:r>
      <w:r>
        <w:br/>
        <w:t>Match Density Cost prevents excessively compressed schedules.</w:t>
      </w:r>
      <w:r>
        <w:br/>
      </w:r>
      <w:r>
        <w:br/>
        <w:t>Gap Penalty encourages healthy recovery periods between appearances.</w:t>
      </w:r>
      <w:r>
        <w:br/>
      </w:r>
      <w:r>
        <w:br/>
        <w:t>Equity Penalty prevents one team from carrying an unfair travel burden relative to others.</w:t>
      </w:r>
    </w:p>
    <w:p w14:paraId="521A1F3A" w14:textId="77777777" w:rsidR="00914316" w:rsidRDefault="00000000">
      <w:pPr>
        <w:pStyle w:val="Heading1"/>
      </w:pPr>
      <w:r>
        <w:t>8. Graph-Theoretic Representation</w:t>
      </w:r>
    </w:p>
    <w:p w14:paraId="4F2CD913" w14:textId="77777777" w:rsidR="00914316" w:rsidRDefault="00000000">
      <w:r>
        <w:t>Each match is represented as a node in a graph.</w:t>
      </w:r>
      <w:r>
        <w:br/>
      </w:r>
      <w:r>
        <w:br/>
        <w:t>An edge exists from Match X to Match Y if:</w:t>
      </w:r>
      <w:r>
        <w:br/>
        <w:t>• X and Y share no common team.</w:t>
      </w:r>
      <w:r>
        <w:br/>
        <w:t>• Y is a feasible successor after X.</w:t>
      </w:r>
      <w:r>
        <w:br/>
      </w:r>
      <w:r>
        <w:br/>
        <w:t>This converts schedule construction into a path-finding problem.</w:t>
      </w:r>
      <w:r>
        <w:br/>
        <w:t>The final schedule corresponds to a Hamiltonian path covering all 56 match nodes while</w:t>
      </w:r>
      <w:r>
        <w:br/>
        <w:t>respecting feasibility conditions.</w:t>
      </w:r>
    </w:p>
    <w:p w14:paraId="0690820D" w14:textId="77777777" w:rsidR="00914316" w:rsidRDefault="00000000">
      <w:pPr>
        <w:pStyle w:val="Heading1"/>
      </w:pPr>
      <w:r>
        <w:t>9. Search Strategy</w:t>
      </w:r>
    </w:p>
    <w:p w14:paraId="70D9DF85" w14:textId="77777777" w:rsidR="00914316" w:rsidRDefault="00000000">
      <w:r>
        <w:t>Step 1: Generate all 56 directed matches.</w:t>
      </w:r>
      <w:r>
        <w:br/>
      </w:r>
      <w:r>
        <w:br/>
        <w:t>Step 2: Construct adjacency relationships between compatible matches.</w:t>
      </w:r>
      <w:r>
        <w:br/>
      </w:r>
      <w:r>
        <w:br/>
        <w:t>Step 3: Select a starting match.</w:t>
      </w:r>
      <w:r>
        <w:br/>
      </w:r>
      <w:r>
        <w:br/>
        <w:t>Step 4: Use DFS to extend the partial schedule.</w:t>
      </w:r>
      <w:r>
        <w:br/>
      </w:r>
      <w:r>
        <w:br/>
        <w:t>Step 5: Apply feasibility checks before recursion.</w:t>
      </w:r>
      <w:r>
        <w:br/>
      </w:r>
      <w:r>
        <w:br/>
        <w:t>Step 6: Apply heuristic ordering to prioritize promising branches.</w:t>
      </w:r>
      <w:r>
        <w:br/>
      </w:r>
      <w:r>
        <w:lastRenderedPageBreak/>
        <w:br/>
        <w:t>Step 7: Backtrack when a branch becomes infeasible.</w:t>
      </w:r>
      <w:r>
        <w:br/>
      </w:r>
      <w:r>
        <w:br/>
        <w:t>Step 8: Evaluate complete schedules and retain the best solution found.</w:t>
      </w:r>
    </w:p>
    <w:p w14:paraId="7160F75C" w14:textId="77777777" w:rsidR="00914316" w:rsidRDefault="00000000">
      <w:pPr>
        <w:pStyle w:val="Heading1"/>
      </w:pPr>
      <w:r>
        <w:t>10. Pruning Techniques</w:t>
      </w:r>
    </w:p>
    <w:p w14:paraId="2FFE82FA" w14:textId="77777777" w:rsidR="00914316" w:rsidRDefault="00000000">
      <w:r>
        <w:t>Pruning is the primary reason the solver remains computationally practical.</w:t>
      </w:r>
      <w:r>
        <w:br/>
      </w:r>
      <w:r>
        <w:br/>
        <w:t>Examples include:</w:t>
      </w:r>
      <w:r>
        <w:br/>
        <w:t>• Blackout pruning.</w:t>
      </w:r>
      <w:r>
        <w:br/>
        <w:t>• Appearance-balance pruning.</w:t>
      </w:r>
      <w:r>
        <w:br/>
        <w:t>• Alternate venue limit pruning.</w:t>
      </w:r>
      <w:r>
        <w:br/>
        <w:t>• Infeasible continuation pruning.</w:t>
      </w:r>
      <w:r>
        <w:br/>
        <w:t>• Heuristic candidate ordering.</w:t>
      </w:r>
      <w:r>
        <w:br/>
      </w:r>
      <w:r>
        <w:br/>
        <w:t>These techniques dramatically reduce the effective search space.</w:t>
      </w:r>
    </w:p>
    <w:p w14:paraId="51F382B7" w14:textId="77777777" w:rsidR="00914316" w:rsidRDefault="00000000">
      <w:pPr>
        <w:pStyle w:val="Heading1"/>
      </w:pPr>
      <w:r>
        <w:t>11. Fairness Framework</w:t>
      </w:r>
    </w:p>
    <w:p w14:paraId="05EA94C7" w14:textId="77777777" w:rsidR="00914316" w:rsidRDefault="00000000">
      <w:r>
        <w:t>The project explicitly models competitive fairness.</w:t>
      </w:r>
      <w:r>
        <w:br/>
      </w:r>
      <w:r>
        <w:br/>
        <w:t>Metrics include:</w:t>
      </w:r>
      <w:r>
        <w:br/>
        <w:t>• Appearance balance.</w:t>
      </w:r>
      <w:r>
        <w:br/>
        <w:t>• Travel equity.</w:t>
      </w:r>
      <w:r>
        <w:br/>
        <w:t>• Recovery time fairness.</w:t>
      </w:r>
      <w:r>
        <w:br/>
        <w:t>• Venue distribution fairness.</w:t>
      </w:r>
      <w:r>
        <w:br/>
      </w:r>
      <w:r>
        <w:br/>
        <w:t xml:space="preserve">The </w:t>
      </w:r>
      <w:proofErr w:type="spellStart"/>
      <w:r>
        <w:t>lambda_eq</w:t>
      </w:r>
      <w:proofErr w:type="spellEnd"/>
      <w:r>
        <w:t xml:space="preserve"> parameter determines how strongly fairness influences optimization decisions.</w:t>
      </w:r>
    </w:p>
    <w:p w14:paraId="135A5828" w14:textId="77777777" w:rsidR="00914316" w:rsidRDefault="00000000">
      <w:pPr>
        <w:pStyle w:val="Heading1"/>
      </w:pPr>
      <w:r>
        <w:t>12. Computational Complexity</w:t>
      </w:r>
    </w:p>
    <w:p w14:paraId="0BF4C369" w14:textId="77777777" w:rsidR="00914316" w:rsidRDefault="00000000">
      <w:r>
        <w:t>A naive search would require exploring up to 56! schedules.</w:t>
      </w:r>
      <w:r>
        <w:br/>
      </w:r>
      <w:r>
        <w:br/>
        <w:t>The actual implementation avoids this through:</w:t>
      </w:r>
      <w:r>
        <w:br/>
        <w:t>• Constraint propagation.</w:t>
      </w:r>
      <w:r>
        <w:br/>
        <w:t>• Graph reduction.</w:t>
      </w:r>
      <w:r>
        <w:br/>
        <w:t>• Branch pruning.</w:t>
      </w:r>
      <w:r>
        <w:br/>
        <w:t>• Heuristic exploration.</w:t>
      </w:r>
      <w:r>
        <w:br/>
      </w:r>
      <w:r>
        <w:br/>
        <w:t>Although the theoretical worst case remains exponential,</w:t>
      </w:r>
      <w:r>
        <w:br/>
        <w:t>practical runtime becomes manageable for the given tournament size.</w:t>
      </w:r>
    </w:p>
    <w:p w14:paraId="47F9548F" w14:textId="77777777" w:rsidR="00914316" w:rsidRDefault="00000000">
      <w:pPr>
        <w:pStyle w:val="Heading1"/>
      </w:pPr>
      <w:r>
        <w:lastRenderedPageBreak/>
        <w:t>13. Parameter Tuning</w:t>
      </w:r>
    </w:p>
    <w:p w14:paraId="432DBB61" w14:textId="77777777" w:rsidR="00914316" w:rsidRDefault="00000000">
      <w:r>
        <w:t>LIMIT controls search breadth and runtime.</w:t>
      </w:r>
      <w:r>
        <w:br/>
      </w:r>
      <w:r>
        <w:br/>
      </w:r>
      <w:proofErr w:type="spellStart"/>
      <w:r>
        <w:t>lambda_eq</w:t>
      </w:r>
      <w:proofErr w:type="spellEnd"/>
      <w:r>
        <w:t xml:space="preserve"> controls fairness sensitivity.</w:t>
      </w:r>
      <w:r>
        <w:br/>
      </w:r>
      <w:r>
        <w:br/>
      </w:r>
      <w:proofErr w:type="spellStart"/>
      <w:r>
        <w:t>tau_star_days</w:t>
      </w:r>
      <w:proofErr w:type="spellEnd"/>
      <w:r>
        <w:t xml:space="preserve"> determines the preferred recovery gap.</w:t>
      </w:r>
      <w:r>
        <w:br/>
      </w:r>
      <w:r>
        <w:br/>
        <w:t>Penalty coefficients determine how aggressively undesirable scheduling patterns are discouraged.</w:t>
      </w:r>
      <w:r>
        <w:br/>
      </w:r>
      <w:r>
        <w:br/>
        <w:t>Proper tuning allows the optimizer to adapt to different tournament philosophies.</w:t>
      </w:r>
    </w:p>
    <w:p w14:paraId="4C7A5260" w14:textId="77777777" w:rsidR="00914316" w:rsidRDefault="00000000">
      <w:pPr>
        <w:pStyle w:val="Heading1"/>
      </w:pPr>
      <w:r>
        <w:t>14. Instance Analysis</w:t>
      </w:r>
    </w:p>
    <w:p w14:paraId="0BB71A6C" w14:textId="77777777" w:rsidR="00914316" w:rsidRDefault="00000000">
      <w:r>
        <w:t>Different input instances alter both feasibility and profitability.</w:t>
      </w:r>
      <w:r>
        <w:br/>
      </w:r>
      <w:r>
        <w:br/>
        <w:t>Changing blackout patterns changes available hosting windows.</w:t>
      </w:r>
      <w:r>
        <w:br/>
      </w:r>
      <w:r>
        <w:br/>
        <w:t>Changing broadcaster bids alters revenue-optimal placement strategies.</w:t>
      </w:r>
      <w:r>
        <w:br/>
      </w:r>
      <w:r>
        <w:br/>
        <w:t>As a result, two instances with identical teams can produce significantly different optimal schedules.</w:t>
      </w:r>
    </w:p>
    <w:p w14:paraId="0A7D6A25" w14:textId="77777777" w:rsidR="00914316" w:rsidRDefault="00000000">
      <w:pPr>
        <w:pStyle w:val="Heading1"/>
      </w:pPr>
      <w:r>
        <w:t>15. Future Improvements</w:t>
      </w:r>
    </w:p>
    <w:p w14:paraId="085DB6CE" w14:textId="77777777" w:rsidR="00914316" w:rsidRDefault="00000000">
      <w:r>
        <w:t>Potential enhancements include:</w:t>
      </w:r>
      <w:r>
        <w:br/>
      </w:r>
      <w:r>
        <w:br/>
        <w:t>• Beam Search</w:t>
      </w:r>
      <w:r>
        <w:br/>
        <w:t>• Branch-and-Bound Upper Bounds</w:t>
      </w:r>
      <w:r>
        <w:br/>
        <w:t>• Simulated Annealing</w:t>
      </w:r>
      <w:r>
        <w:br/>
        <w:t>• Genetic Algorithms</w:t>
      </w:r>
      <w:r>
        <w:br/>
        <w:t>• Tabu Search</w:t>
      </w:r>
      <w:r>
        <w:br/>
        <w:t>• Parallel DFS</w:t>
      </w:r>
      <w:r>
        <w:br/>
        <w:t>• Reinforcement Learning Guided Search</w:t>
      </w:r>
      <w:r>
        <w:br/>
        <w:t>• Integer Programming Hybridization</w:t>
      </w:r>
      <w:r>
        <w:br/>
      </w:r>
      <w:r>
        <w:br/>
        <w:t>These could significantly improve scalability and solution quality.</w:t>
      </w:r>
    </w:p>
    <w:p w14:paraId="0E3ABA81" w14:textId="77777777" w:rsidR="00914316" w:rsidRDefault="00000000">
      <w:pPr>
        <w:pStyle w:val="Heading1"/>
      </w:pPr>
      <w:r>
        <w:t>16. Conclusion</w:t>
      </w:r>
    </w:p>
    <w:p w14:paraId="7E11AD24" w14:textId="77777777" w:rsidR="00914316" w:rsidRDefault="00000000">
      <w:r>
        <w:t xml:space="preserve">CSEA Opti </w:t>
      </w:r>
      <w:proofErr w:type="spellStart"/>
      <w:r>
        <w:t>PowerPlay</w:t>
      </w:r>
      <w:proofErr w:type="spellEnd"/>
      <w:r>
        <w:t xml:space="preserve"> is a complete optimization framework that combines graph theory,</w:t>
      </w:r>
      <w:r>
        <w:br/>
        <w:t>constraint satisfaction, scheduling theory, and sports analytics.</w:t>
      </w:r>
      <w:r>
        <w:br/>
      </w:r>
      <w:r>
        <w:br/>
      </w:r>
      <w:r>
        <w:lastRenderedPageBreak/>
        <w:t>The project demonstrates how real-world tournament scheduling can be modeled as a large-scale</w:t>
      </w:r>
      <w:r>
        <w:br/>
        <w:t>optimization problem and solved through intelligent search, pruning, and objective-function</w:t>
      </w:r>
      <w:r>
        <w:br/>
        <w:t>engineering. The resulting schedules are not only feasible but also commercially attractive,</w:t>
      </w:r>
      <w:r>
        <w:br/>
        <w:t>travel-aware, fair, and operationally realistic.</w:t>
      </w:r>
    </w:p>
    <w:sectPr w:rsidR="009143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9524">
    <w:abstractNumId w:val="8"/>
  </w:num>
  <w:num w:numId="2" w16cid:durableId="1557278155">
    <w:abstractNumId w:val="6"/>
  </w:num>
  <w:num w:numId="3" w16cid:durableId="376929323">
    <w:abstractNumId w:val="5"/>
  </w:num>
  <w:num w:numId="4" w16cid:durableId="1234395784">
    <w:abstractNumId w:val="4"/>
  </w:num>
  <w:num w:numId="5" w16cid:durableId="422798857">
    <w:abstractNumId w:val="7"/>
  </w:num>
  <w:num w:numId="6" w16cid:durableId="1528717711">
    <w:abstractNumId w:val="3"/>
  </w:num>
  <w:num w:numId="7" w16cid:durableId="694037580">
    <w:abstractNumId w:val="2"/>
  </w:num>
  <w:num w:numId="8" w16cid:durableId="1097678451">
    <w:abstractNumId w:val="1"/>
  </w:num>
  <w:num w:numId="9" w16cid:durableId="30474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E4"/>
    <w:rsid w:val="00034616"/>
    <w:rsid w:val="0006063C"/>
    <w:rsid w:val="0015074B"/>
    <w:rsid w:val="0029639D"/>
    <w:rsid w:val="00326F90"/>
    <w:rsid w:val="005227B1"/>
    <w:rsid w:val="0063420D"/>
    <w:rsid w:val="00914316"/>
    <w:rsid w:val="00AA1D8D"/>
    <w:rsid w:val="00B47730"/>
    <w:rsid w:val="00CB0664"/>
    <w:rsid w:val="00E262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5E43C"/>
  <w14:defaultImageDpi w14:val="300"/>
  <w15:docId w15:val="{3DE32404-2308-4F8F-A75F-66CA2257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Shridhar Sharma</cp:lastModifiedBy>
  <cp:revision>3</cp:revision>
  <dcterms:created xsi:type="dcterms:W3CDTF">2013-12-23T23:15:00Z</dcterms:created>
  <dcterms:modified xsi:type="dcterms:W3CDTF">2026-06-05T14:10:00Z</dcterms:modified>
  <cp:category/>
</cp:coreProperties>
</file>