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0C21" w14:textId="2D636E4C" w:rsidR="007D2999" w:rsidRPr="00D052BE" w:rsidRDefault="006B2C44" w:rsidP="00A35348">
      <w:pPr>
        <w:spacing w:before="100" w:beforeAutospacing="1" w:after="100" w:afterAutospacing="1" w:line="240" w:lineRule="auto"/>
        <w:outlineLvl w:val="1"/>
        <w:rPr>
          <w:rFonts w:eastAsia="Times New Roman" w:cstheme="minorHAnsi"/>
          <w:b/>
          <w:bCs/>
          <w:sz w:val="32"/>
          <w:szCs w:val="32"/>
          <w:lang w:eastAsia="en-AU"/>
        </w:rPr>
      </w:pPr>
      <w:r w:rsidRPr="00D052BE">
        <w:rPr>
          <w:rFonts w:eastAsia="Times New Roman" w:cstheme="minorHAnsi"/>
          <w:b/>
          <w:bCs/>
          <w:sz w:val="32"/>
          <w:szCs w:val="32"/>
          <w:lang w:eastAsia="en-AU"/>
        </w:rPr>
        <w:t xml:space="preserve">Marking Criteria </w:t>
      </w:r>
      <w:r w:rsidR="00311859" w:rsidRPr="00D052BE">
        <w:rPr>
          <w:rFonts w:eastAsia="Times New Roman" w:cstheme="minorHAnsi"/>
          <w:b/>
          <w:bCs/>
          <w:sz w:val="32"/>
          <w:szCs w:val="32"/>
          <w:lang w:eastAsia="en-AU"/>
        </w:rPr>
        <w:t>Sheet</w:t>
      </w:r>
    </w:p>
    <w:p w14:paraId="2A4FC481" w14:textId="77777777" w:rsidR="000463E1" w:rsidRDefault="007D2999" w:rsidP="00B763C3">
      <w:pPr>
        <w:spacing w:before="100" w:beforeAutospacing="1" w:after="100" w:afterAutospacing="1" w:line="240" w:lineRule="auto"/>
        <w:rPr>
          <w:rFonts w:eastAsia="Times New Roman" w:cstheme="minorHAnsi"/>
          <w:b/>
          <w:bCs/>
          <w:sz w:val="24"/>
          <w:szCs w:val="24"/>
          <w:lang w:eastAsia="en-AU"/>
        </w:rPr>
      </w:pPr>
      <w:r w:rsidRPr="007D2999">
        <w:rPr>
          <w:rFonts w:eastAsia="Times New Roman" w:cstheme="minorHAnsi"/>
          <w:b/>
          <w:bCs/>
          <w:sz w:val="24"/>
          <w:szCs w:val="24"/>
          <w:lang w:eastAsia="en-AU"/>
        </w:rPr>
        <w:t>Student ID:</w:t>
      </w:r>
      <w:r w:rsidR="000463E1">
        <w:rPr>
          <w:rFonts w:eastAsia="Times New Roman" w:cstheme="minorHAnsi"/>
          <w:b/>
          <w:bCs/>
          <w:sz w:val="24"/>
          <w:szCs w:val="24"/>
          <w:lang w:eastAsia="en-AU"/>
        </w:rPr>
        <w:t xml:space="preserve"> n10817239 </w:t>
      </w:r>
    </w:p>
    <w:p w14:paraId="14075051" w14:textId="77777777" w:rsidR="000463E1" w:rsidRDefault="0098409D" w:rsidP="00B763C3">
      <w:pPr>
        <w:spacing w:before="100" w:beforeAutospacing="1" w:after="100" w:afterAutospacing="1" w:line="240" w:lineRule="auto"/>
        <w:rPr>
          <w:rFonts w:eastAsia="Times New Roman" w:cstheme="minorHAnsi"/>
          <w:b/>
          <w:bCs/>
          <w:sz w:val="24"/>
          <w:szCs w:val="24"/>
          <w:lang w:eastAsia="en-AU"/>
        </w:rPr>
      </w:pPr>
      <w:r>
        <w:rPr>
          <w:rFonts w:eastAsia="Times New Roman" w:cstheme="minorHAnsi"/>
          <w:b/>
          <w:bCs/>
          <w:sz w:val="24"/>
          <w:szCs w:val="24"/>
          <w:lang w:eastAsia="en-AU"/>
        </w:rPr>
        <w:t>Student Name:</w:t>
      </w:r>
      <w:r w:rsidR="000463E1">
        <w:rPr>
          <w:rFonts w:eastAsia="Times New Roman" w:cstheme="minorHAnsi"/>
          <w:b/>
          <w:bCs/>
          <w:sz w:val="24"/>
          <w:szCs w:val="24"/>
          <w:lang w:eastAsia="en-AU"/>
        </w:rPr>
        <w:t xml:space="preserve"> Thorat, Shridhar </w:t>
      </w:r>
    </w:p>
    <w:p w14:paraId="0CAEF0E2" w14:textId="67468940" w:rsidR="002A003B" w:rsidRDefault="001F246E" w:rsidP="00B763C3">
      <w:pPr>
        <w:spacing w:before="100" w:beforeAutospacing="1" w:after="100" w:afterAutospacing="1" w:line="240" w:lineRule="auto"/>
        <w:rPr>
          <w:rFonts w:eastAsia="Times New Roman" w:cstheme="minorHAnsi"/>
          <w:b/>
          <w:bCs/>
          <w:sz w:val="24"/>
          <w:szCs w:val="24"/>
          <w:lang w:eastAsia="en-AU"/>
        </w:rPr>
      </w:pPr>
      <w:r>
        <w:rPr>
          <w:rFonts w:eastAsia="Times New Roman" w:cstheme="minorHAnsi"/>
          <w:b/>
          <w:bCs/>
          <w:sz w:val="24"/>
          <w:szCs w:val="24"/>
          <w:lang w:eastAsia="en-AU"/>
        </w:rPr>
        <w:t xml:space="preserve">Marker: </w:t>
      </w:r>
      <w:r w:rsidR="000463E1">
        <w:rPr>
          <w:rFonts w:eastAsia="Times New Roman" w:cstheme="minorHAnsi"/>
          <w:b/>
          <w:bCs/>
          <w:sz w:val="24"/>
          <w:szCs w:val="24"/>
          <w:lang w:eastAsia="en-AU"/>
        </w:rPr>
        <w:t>Dan Tran</w:t>
      </w:r>
    </w:p>
    <w:p w14:paraId="6110F8D4" w14:textId="2FB793A8" w:rsidR="009356A3" w:rsidRDefault="009356A3" w:rsidP="00B763C3">
      <w:pPr>
        <w:spacing w:before="100" w:beforeAutospacing="1" w:after="100" w:afterAutospacing="1" w:line="240" w:lineRule="auto"/>
        <w:rPr>
          <w:rFonts w:eastAsia="Times New Roman" w:cstheme="minorHAnsi"/>
          <w:b/>
          <w:bCs/>
          <w:sz w:val="24"/>
          <w:szCs w:val="24"/>
          <w:lang w:eastAsia="en-AU"/>
        </w:rPr>
      </w:pPr>
      <w:r>
        <w:rPr>
          <w:rFonts w:eastAsia="Times New Roman" w:cstheme="minorHAnsi"/>
          <w:b/>
          <w:bCs/>
          <w:sz w:val="24"/>
          <w:szCs w:val="24"/>
          <w:lang w:eastAsia="en-AU"/>
        </w:rPr>
        <w:t>Total Marks</w:t>
      </w:r>
      <w:r w:rsidR="008937E3">
        <w:rPr>
          <w:rFonts w:eastAsia="Times New Roman" w:cstheme="minorHAnsi"/>
          <w:b/>
          <w:bCs/>
          <w:sz w:val="24"/>
          <w:szCs w:val="24"/>
          <w:lang w:eastAsia="en-AU"/>
        </w:rPr>
        <w:t xml:space="preserve"> (%)</w:t>
      </w:r>
      <w:r>
        <w:rPr>
          <w:rFonts w:eastAsia="Times New Roman" w:cstheme="minorHAnsi"/>
          <w:b/>
          <w:bCs/>
          <w:sz w:val="24"/>
          <w:szCs w:val="24"/>
          <w:lang w:eastAsia="en-AU"/>
        </w:rPr>
        <w:t xml:space="preserve">:  </w:t>
      </w:r>
      <w:r w:rsidR="000463E1">
        <w:rPr>
          <w:rFonts w:eastAsia="Times New Roman" w:cstheme="minorHAnsi"/>
          <w:b/>
          <w:bCs/>
          <w:sz w:val="24"/>
          <w:szCs w:val="24"/>
          <w:lang w:eastAsia="en-AU"/>
        </w:rPr>
        <w:t>49.5</w:t>
      </w:r>
      <w:r w:rsidR="008F1216">
        <w:rPr>
          <w:rFonts w:eastAsia="Times New Roman" w:cstheme="minorHAnsi"/>
          <w:b/>
          <w:bCs/>
          <w:sz w:val="24"/>
          <w:szCs w:val="24"/>
          <w:lang w:eastAsia="en-AU"/>
        </w:rPr>
        <w:t>%</w:t>
      </w:r>
    </w:p>
    <w:p w14:paraId="45E48F05" w14:textId="77777777" w:rsidR="00D052BE" w:rsidRDefault="00D052BE" w:rsidP="00B763C3">
      <w:pPr>
        <w:spacing w:before="100" w:beforeAutospacing="1" w:after="100" w:afterAutospacing="1" w:line="240" w:lineRule="auto"/>
        <w:rPr>
          <w:rFonts w:eastAsia="Times New Roman" w:cstheme="minorHAnsi"/>
          <w:b/>
          <w:bCs/>
          <w:sz w:val="28"/>
          <w:szCs w:val="28"/>
          <w:lang w:eastAsia="en-AU"/>
        </w:rPr>
      </w:pPr>
    </w:p>
    <w:p w14:paraId="3DCED176" w14:textId="7A9DA897" w:rsidR="005448FE" w:rsidRDefault="00AC66CF" w:rsidP="00006461">
      <w:pPr>
        <w:spacing w:before="100" w:beforeAutospacing="1" w:after="100" w:afterAutospacing="1" w:line="240" w:lineRule="auto"/>
        <w:rPr>
          <w:rFonts w:eastAsia="Times New Roman" w:cstheme="minorHAnsi"/>
          <w:b/>
          <w:bCs/>
          <w:color w:val="FF0000"/>
          <w:sz w:val="28"/>
          <w:szCs w:val="28"/>
          <w:lang w:eastAsia="en-AU"/>
        </w:rPr>
      </w:pPr>
      <w:r>
        <w:rPr>
          <w:rFonts w:eastAsia="Times New Roman" w:cstheme="minorHAnsi"/>
          <w:b/>
          <w:bCs/>
          <w:sz w:val="28"/>
          <w:szCs w:val="28"/>
          <w:lang w:eastAsia="en-AU"/>
        </w:rPr>
        <w:t>ADT</w:t>
      </w:r>
      <w:r w:rsidR="007007E9" w:rsidRPr="007007E9">
        <w:rPr>
          <w:rFonts w:eastAsia="Times New Roman" w:cstheme="minorHAnsi"/>
          <w:b/>
          <w:bCs/>
          <w:sz w:val="28"/>
          <w:szCs w:val="28"/>
          <w:lang w:eastAsia="en-AU"/>
        </w:rPr>
        <w:t xml:space="preserve"> Implementation</w:t>
      </w:r>
      <w:r>
        <w:rPr>
          <w:rFonts w:eastAsia="Times New Roman" w:cstheme="minorHAnsi"/>
          <w:b/>
          <w:bCs/>
          <w:sz w:val="28"/>
          <w:szCs w:val="28"/>
          <w:lang w:eastAsia="en-AU"/>
        </w:rPr>
        <w:t>s</w:t>
      </w:r>
      <w:r w:rsidR="00C51010">
        <w:rPr>
          <w:rFonts w:eastAsia="Times New Roman" w:cstheme="minorHAnsi"/>
          <w:b/>
          <w:bCs/>
          <w:sz w:val="28"/>
          <w:szCs w:val="28"/>
          <w:lang w:eastAsia="en-AU"/>
        </w:rPr>
        <w:t xml:space="preserve"> </w:t>
      </w:r>
      <w:r w:rsidR="002B1124">
        <w:rPr>
          <w:rFonts w:eastAsia="Times New Roman" w:cstheme="minorHAnsi"/>
          <w:b/>
          <w:bCs/>
          <w:sz w:val="28"/>
          <w:szCs w:val="28"/>
          <w:lang w:eastAsia="en-AU"/>
        </w:rPr>
        <w:t>(</w:t>
      </w:r>
      <w:r w:rsidR="00443B02">
        <w:rPr>
          <w:rFonts w:eastAsia="Times New Roman" w:cstheme="minorHAnsi"/>
          <w:b/>
          <w:bCs/>
          <w:sz w:val="28"/>
          <w:szCs w:val="28"/>
          <w:lang w:eastAsia="en-AU"/>
        </w:rPr>
        <w:t>5</w:t>
      </w:r>
      <w:r w:rsidR="00C222AB">
        <w:rPr>
          <w:rFonts w:eastAsia="Times New Roman" w:cstheme="minorHAnsi"/>
          <w:b/>
          <w:bCs/>
          <w:sz w:val="28"/>
          <w:szCs w:val="28"/>
          <w:lang w:eastAsia="en-AU"/>
        </w:rPr>
        <w:t>0</w:t>
      </w:r>
      <w:r w:rsidR="002B1124">
        <w:rPr>
          <w:rFonts w:eastAsia="Times New Roman" w:cstheme="minorHAnsi"/>
          <w:b/>
          <w:bCs/>
          <w:sz w:val="28"/>
          <w:szCs w:val="28"/>
          <w:lang w:eastAsia="en-AU"/>
        </w:rPr>
        <w:t>%)</w:t>
      </w:r>
      <w:r w:rsidR="00F3235B">
        <w:rPr>
          <w:rFonts w:eastAsia="Times New Roman" w:cstheme="minorHAnsi"/>
          <w:b/>
          <w:bCs/>
          <w:sz w:val="28"/>
          <w:szCs w:val="28"/>
          <w:lang w:eastAsia="en-AU"/>
        </w:rPr>
        <w:t xml:space="preserve"> </w:t>
      </w:r>
      <w:r w:rsidR="00F3235B" w:rsidRPr="00F3235B">
        <w:rPr>
          <w:rFonts w:eastAsia="Times New Roman" w:cstheme="minorHAnsi"/>
          <w:b/>
          <w:bCs/>
          <w:color w:val="FF0000"/>
          <w:sz w:val="28"/>
          <w:szCs w:val="28"/>
          <w:lang w:eastAsia="en-AU"/>
        </w:rPr>
        <w:t xml:space="preserve">– Report on ADT implementations </w:t>
      </w:r>
      <w:r w:rsidR="00F3235B">
        <w:rPr>
          <w:rFonts w:eastAsia="Times New Roman" w:cstheme="minorHAnsi"/>
          <w:b/>
          <w:bCs/>
          <w:color w:val="FF0000"/>
          <w:sz w:val="28"/>
          <w:szCs w:val="28"/>
          <w:lang w:eastAsia="en-AU"/>
        </w:rPr>
        <w:t>is provided</w:t>
      </w:r>
      <w:r w:rsidR="00F3235B" w:rsidRPr="00F3235B">
        <w:rPr>
          <w:rFonts w:eastAsia="Times New Roman" w:cstheme="minorHAnsi"/>
          <w:b/>
          <w:bCs/>
          <w:color w:val="FF0000"/>
          <w:sz w:val="28"/>
          <w:szCs w:val="28"/>
          <w:lang w:eastAsia="en-AU"/>
        </w:rPr>
        <w:t xml:space="preserve"> to you </w:t>
      </w:r>
      <w:r w:rsidR="00B44EF1" w:rsidRPr="00F3235B">
        <w:rPr>
          <w:rFonts w:eastAsia="Times New Roman" w:cstheme="minorHAnsi"/>
          <w:b/>
          <w:bCs/>
          <w:color w:val="FF0000"/>
          <w:sz w:val="28"/>
          <w:szCs w:val="28"/>
          <w:lang w:eastAsia="en-AU"/>
        </w:rPr>
        <w:t>separately.</w:t>
      </w:r>
    </w:p>
    <w:p w14:paraId="452765A4" w14:textId="77777777" w:rsidR="004827E8" w:rsidRDefault="004827E8" w:rsidP="00006461">
      <w:pPr>
        <w:spacing w:before="100" w:beforeAutospacing="1" w:after="100" w:afterAutospacing="1" w:line="240" w:lineRule="auto"/>
        <w:rPr>
          <w:rFonts w:eastAsia="Times New Roman" w:cstheme="minorHAnsi"/>
          <w:b/>
          <w:bCs/>
          <w:sz w:val="28"/>
          <w:szCs w:val="28"/>
          <w:lang w:eastAsia="en-AU"/>
        </w:rPr>
      </w:pPr>
    </w:p>
    <w:p w14:paraId="76994A96" w14:textId="3AC5FCA4" w:rsidR="00006461" w:rsidRPr="00BA143C" w:rsidRDefault="00006461" w:rsidP="00006461">
      <w:pPr>
        <w:spacing w:before="100" w:beforeAutospacing="1" w:after="100" w:afterAutospacing="1" w:line="240" w:lineRule="auto"/>
        <w:rPr>
          <w:rFonts w:eastAsia="Times New Roman" w:cstheme="minorHAnsi"/>
          <w:b/>
          <w:bCs/>
          <w:sz w:val="28"/>
          <w:szCs w:val="28"/>
          <w:lang w:eastAsia="en-AU"/>
        </w:rPr>
      </w:pPr>
      <w:r w:rsidRPr="00BA143C">
        <w:rPr>
          <w:rFonts w:eastAsia="Times New Roman" w:cstheme="minorHAnsi"/>
          <w:b/>
          <w:bCs/>
          <w:sz w:val="28"/>
          <w:szCs w:val="28"/>
          <w:lang w:eastAsia="en-AU"/>
        </w:rPr>
        <w:t>T</w:t>
      </w:r>
      <w:r w:rsidR="00A73D0C" w:rsidRPr="00BA143C">
        <w:rPr>
          <w:rFonts w:eastAsia="Times New Roman" w:cstheme="minorHAnsi"/>
          <w:b/>
          <w:bCs/>
          <w:sz w:val="28"/>
          <w:szCs w:val="28"/>
          <w:lang w:eastAsia="en-AU"/>
        </w:rPr>
        <w:t>echnical Report</w:t>
      </w:r>
      <w:r w:rsidR="00D860A3" w:rsidRPr="00BA143C">
        <w:rPr>
          <w:rFonts w:eastAsia="Times New Roman" w:cstheme="minorHAnsi"/>
          <w:b/>
          <w:bCs/>
          <w:sz w:val="28"/>
          <w:szCs w:val="28"/>
          <w:lang w:eastAsia="en-AU"/>
        </w:rPr>
        <w:t xml:space="preserve"> (</w:t>
      </w:r>
      <w:r w:rsidR="00E26A4A">
        <w:rPr>
          <w:rFonts w:eastAsia="Times New Roman" w:cstheme="minorHAnsi"/>
          <w:b/>
          <w:bCs/>
          <w:sz w:val="28"/>
          <w:szCs w:val="28"/>
          <w:lang w:eastAsia="en-AU"/>
        </w:rPr>
        <w:t>5</w:t>
      </w:r>
      <w:r w:rsidR="005448FE">
        <w:rPr>
          <w:rFonts w:eastAsia="Times New Roman" w:cstheme="minorHAnsi"/>
          <w:b/>
          <w:bCs/>
          <w:sz w:val="28"/>
          <w:szCs w:val="28"/>
          <w:lang w:eastAsia="en-AU"/>
        </w:rPr>
        <w:t>0</w:t>
      </w:r>
      <w:proofErr w:type="gramStart"/>
      <w:r w:rsidR="00D860A3" w:rsidRPr="00BA143C">
        <w:rPr>
          <w:rFonts w:eastAsia="Times New Roman" w:cstheme="minorHAnsi"/>
          <w:b/>
          <w:bCs/>
          <w:sz w:val="28"/>
          <w:szCs w:val="28"/>
          <w:lang w:eastAsia="en-AU"/>
        </w:rPr>
        <w:t>%)</w:t>
      </w:r>
      <w:r w:rsidR="001959D2">
        <w:rPr>
          <w:rFonts w:eastAsia="Times New Roman" w:cstheme="minorHAnsi"/>
          <w:b/>
          <w:bCs/>
          <w:sz w:val="28"/>
          <w:szCs w:val="28"/>
          <w:lang w:eastAsia="en-AU"/>
        </w:rPr>
        <w:t xml:space="preserve"> </w:t>
      </w:r>
      <w:r w:rsidR="00046A6A">
        <w:rPr>
          <w:rFonts w:eastAsia="Times New Roman" w:cstheme="minorHAnsi"/>
          <w:b/>
          <w:bCs/>
          <w:sz w:val="28"/>
          <w:szCs w:val="28"/>
          <w:lang w:eastAsia="en-AU"/>
        </w:rPr>
        <w:t xml:space="preserve"> </w:t>
      </w:r>
      <w:r w:rsidR="00FA5D65">
        <w:rPr>
          <w:rFonts w:eastAsia="Times New Roman" w:cstheme="minorHAnsi"/>
          <w:b/>
          <w:bCs/>
          <w:sz w:val="28"/>
          <w:szCs w:val="28"/>
          <w:lang w:eastAsia="en-AU"/>
        </w:rPr>
        <w:tab/>
      </w:r>
      <w:proofErr w:type="gramEnd"/>
      <w:r w:rsidR="00FA5D65">
        <w:rPr>
          <w:rFonts w:eastAsia="Times New Roman" w:cstheme="minorHAnsi"/>
          <w:b/>
          <w:bCs/>
          <w:sz w:val="28"/>
          <w:szCs w:val="28"/>
          <w:lang w:eastAsia="en-AU"/>
        </w:rPr>
        <w:tab/>
      </w:r>
      <w:r w:rsidR="00FA5D65">
        <w:rPr>
          <w:rFonts w:eastAsia="Times New Roman" w:cstheme="minorHAnsi"/>
          <w:b/>
          <w:bCs/>
          <w:sz w:val="28"/>
          <w:szCs w:val="28"/>
          <w:lang w:eastAsia="en-AU"/>
        </w:rPr>
        <w:tab/>
      </w:r>
      <w:r w:rsidR="00FA5D65">
        <w:rPr>
          <w:rFonts w:eastAsia="Times New Roman" w:cstheme="minorHAnsi"/>
          <w:b/>
          <w:bCs/>
          <w:sz w:val="28"/>
          <w:szCs w:val="28"/>
          <w:lang w:eastAsia="en-AU"/>
        </w:rPr>
        <w:tab/>
      </w:r>
      <w:r w:rsidR="00046A6A">
        <w:rPr>
          <w:rFonts w:eastAsia="Times New Roman" w:cstheme="minorHAnsi"/>
          <w:b/>
          <w:bCs/>
          <w:sz w:val="28"/>
          <w:szCs w:val="28"/>
          <w:lang w:eastAsia="en-AU"/>
        </w:rPr>
        <w:t xml:space="preserve">Marks = </w:t>
      </w:r>
      <w:r w:rsidR="00234126">
        <w:rPr>
          <w:rFonts w:eastAsia="Times New Roman" w:cstheme="minorHAnsi"/>
          <w:b/>
          <w:bCs/>
          <w:sz w:val="24"/>
          <w:szCs w:val="24"/>
          <w:lang w:eastAsia="en-AU"/>
        </w:rPr>
        <w:t>49.5</w:t>
      </w:r>
      <w:r w:rsidR="00046A6A">
        <w:rPr>
          <w:rFonts w:eastAsia="Times New Roman" w:cstheme="minorHAnsi"/>
          <w:b/>
          <w:bCs/>
          <w:sz w:val="28"/>
          <w:szCs w:val="28"/>
          <w:lang w:eastAsia="en-AU"/>
        </w:rPr>
        <w:t xml:space="preserve"> ou</w:t>
      </w:r>
      <w:r w:rsidR="00235B23">
        <w:rPr>
          <w:rFonts w:eastAsia="Times New Roman" w:cstheme="minorHAnsi"/>
          <w:b/>
          <w:bCs/>
          <w:sz w:val="28"/>
          <w:szCs w:val="28"/>
          <w:lang w:eastAsia="en-AU"/>
        </w:rPr>
        <w:t>t</w:t>
      </w:r>
      <w:r w:rsidR="00046A6A">
        <w:rPr>
          <w:rFonts w:eastAsia="Times New Roman" w:cstheme="minorHAnsi"/>
          <w:b/>
          <w:bCs/>
          <w:sz w:val="28"/>
          <w:szCs w:val="28"/>
          <w:lang w:eastAsia="en-AU"/>
        </w:rPr>
        <w:t xml:space="preserve"> of 50%</w:t>
      </w:r>
    </w:p>
    <w:tbl>
      <w:tblPr>
        <w:tblStyle w:val="TableGrid"/>
        <w:tblW w:w="0" w:type="auto"/>
        <w:tblLook w:val="04A0" w:firstRow="1" w:lastRow="0" w:firstColumn="1" w:lastColumn="0" w:noHBand="0" w:noVBand="1"/>
      </w:tblPr>
      <w:tblGrid>
        <w:gridCol w:w="2689"/>
        <w:gridCol w:w="3620"/>
        <w:gridCol w:w="2707"/>
      </w:tblGrid>
      <w:tr w:rsidR="005A7E7C" w14:paraId="3D1D0993" w14:textId="77777777" w:rsidTr="00D1416B">
        <w:tc>
          <w:tcPr>
            <w:tcW w:w="9016" w:type="dxa"/>
            <w:gridSpan w:val="3"/>
          </w:tcPr>
          <w:p w14:paraId="07A825D1" w14:textId="77777777" w:rsidR="005A7E7C" w:rsidRDefault="005A7E7C">
            <w:pPr>
              <w:spacing w:before="100" w:beforeAutospacing="1" w:after="100" w:afterAutospacing="1"/>
              <w:rPr>
                <w:rFonts w:eastAsia="Times New Roman" w:cstheme="minorHAnsi"/>
                <w:b/>
                <w:bCs/>
                <w:lang w:eastAsia="en-AU"/>
              </w:rPr>
            </w:pPr>
          </w:p>
          <w:p w14:paraId="63594E36" w14:textId="05974022" w:rsidR="005A7E7C" w:rsidRPr="00D21F55" w:rsidRDefault="005A7E7C">
            <w:pPr>
              <w:spacing w:before="100" w:beforeAutospacing="1" w:after="100" w:afterAutospacing="1"/>
              <w:rPr>
                <w:rFonts w:eastAsia="Times New Roman" w:cstheme="minorHAnsi"/>
                <w:b/>
                <w:bCs/>
                <w:sz w:val="24"/>
                <w:szCs w:val="24"/>
                <w:lang w:eastAsia="en-AU"/>
              </w:rPr>
            </w:pPr>
            <w:r w:rsidRPr="00D21F55">
              <w:rPr>
                <w:rFonts w:eastAsia="Times New Roman" w:cstheme="minorHAnsi"/>
                <w:b/>
                <w:bCs/>
                <w:sz w:val="24"/>
                <w:szCs w:val="24"/>
                <w:lang w:eastAsia="en-AU"/>
              </w:rPr>
              <w:t>Algorithm design</w:t>
            </w:r>
          </w:p>
          <w:p w14:paraId="7F88BBBB" w14:textId="303FC825" w:rsidR="0029374E" w:rsidRPr="00D21F55" w:rsidRDefault="0069473F">
            <w:pPr>
              <w:spacing w:before="100" w:beforeAutospacing="1" w:after="100" w:afterAutospacing="1"/>
              <w:rPr>
                <w:rFonts w:eastAsia="Times New Roman" w:cstheme="minorHAnsi"/>
                <w:b/>
                <w:bCs/>
                <w:sz w:val="24"/>
                <w:szCs w:val="24"/>
                <w:lang w:eastAsia="en-AU"/>
              </w:rPr>
            </w:pPr>
            <w:r>
              <w:rPr>
                <w:rFonts w:eastAsia="Times New Roman" w:cstheme="minorHAnsi"/>
                <w:b/>
                <w:bCs/>
                <w:sz w:val="24"/>
                <w:szCs w:val="24"/>
                <w:lang w:eastAsia="en-AU"/>
              </w:rPr>
              <w:t>10.0</w:t>
            </w:r>
            <w:r w:rsidR="008F419A">
              <w:rPr>
                <w:rFonts w:eastAsia="Times New Roman" w:cstheme="minorHAnsi"/>
                <w:b/>
                <w:bCs/>
                <w:sz w:val="24"/>
                <w:szCs w:val="24"/>
                <w:lang w:eastAsia="en-AU"/>
              </w:rPr>
              <w:t>/</w:t>
            </w:r>
            <w:r w:rsidR="0029374E" w:rsidRPr="00D21F55">
              <w:rPr>
                <w:rFonts w:eastAsia="Times New Roman" w:cstheme="minorHAnsi"/>
                <w:b/>
                <w:bCs/>
                <w:sz w:val="24"/>
                <w:szCs w:val="24"/>
                <w:lang w:eastAsia="en-AU"/>
              </w:rPr>
              <w:t>10%</w:t>
            </w:r>
          </w:p>
          <w:p w14:paraId="3FE7DD2E" w14:textId="77777777" w:rsidR="005A7E7C" w:rsidRPr="006B1D30" w:rsidRDefault="005A7E7C">
            <w:pPr>
              <w:spacing w:before="100" w:beforeAutospacing="1" w:after="100" w:afterAutospacing="1"/>
              <w:rPr>
                <w:rFonts w:eastAsia="Times New Roman" w:cstheme="minorHAnsi"/>
                <w:b/>
                <w:bCs/>
                <w:lang w:eastAsia="en-AU"/>
              </w:rPr>
            </w:pPr>
          </w:p>
        </w:tc>
      </w:tr>
      <w:tr w:rsidR="00446365" w14:paraId="0458B9C1" w14:textId="77777777" w:rsidTr="00D7669A">
        <w:tc>
          <w:tcPr>
            <w:tcW w:w="2689" w:type="dxa"/>
          </w:tcPr>
          <w:p w14:paraId="16585809" w14:textId="77777777" w:rsidR="00446365" w:rsidRDefault="00626ED5" w:rsidP="00446365">
            <w:pPr>
              <w:pStyle w:val="ListParagraph"/>
              <w:numPr>
                <w:ilvl w:val="0"/>
                <w:numId w:val="40"/>
              </w:numPr>
              <w:spacing w:before="100" w:beforeAutospacing="1" w:after="100" w:afterAutospacing="1"/>
              <w:rPr>
                <w:rFonts w:eastAsia="Times New Roman" w:cstheme="minorHAnsi"/>
                <w:lang w:eastAsia="en-AU"/>
              </w:rPr>
            </w:pPr>
            <w:r>
              <w:rPr>
                <w:rFonts w:eastAsia="Times New Roman" w:cstheme="minorHAnsi"/>
                <w:lang w:eastAsia="en-AU"/>
              </w:rPr>
              <w:t xml:space="preserve">Finding </w:t>
            </w:r>
            <w:r w:rsidR="00446365" w:rsidRPr="00446365">
              <w:rPr>
                <w:rFonts w:eastAsia="Times New Roman" w:cstheme="minorHAnsi"/>
                <w:lang w:eastAsia="en-AU"/>
              </w:rPr>
              <w:t>the total number of DVDs in the movie collection</w:t>
            </w:r>
            <w:r w:rsidR="00D93133">
              <w:rPr>
                <w:rFonts w:eastAsia="Times New Roman" w:cstheme="minorHAnsi"/>
                <w:lang w:eastAsia="en-AU"/>
              </w:rPr>
              <w:t xml:space="preserve"> (in the library)</w:t>
            </w:r>
          </w:p>
          <w:p w14:paraId="50F80EE8" w14:textId="77777777" w:rsidR="00953878" w:rsidRPr="008B79B2" w:rsidRDefault="00953878" w:rsidP="00953878">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6E374CC6" w14:textId="2EC1652A" w:rsidR="00953878" w:rsidRPr="00953878" w:rsidRDefault="00D61219" w:rsidP="00953878">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1127E58A" w14:textId="672FB55A" w:rsidR="00F3235B" w:rsidRPr="00B44EF1" w:rsidRDefault="00F3235B">
            <w:pPr>
              <w:spacing w:before="100" w:beforeAutospacing="1" w:after="100" w:afterAutospacing="1"/>
              <w:rPr>
                <w:rFonts w:eastAsia="Times New Roman" w:cstheme="minorHAnsi"/>
                <w:lang w:eastAsia="en-AU"/>
              </w:rPr>
            </w:pPr>
            <w:r w:rsidRPr="00B44EF1">
              <w:rPr>
                <w:rFonts w:eastAsia="Times New Roman" w:cstheme="minorHAnsi"/>
                <w:lang w:eastAsia="en-AU"/>
              </w:rPr>
              <w:t>Use of pseudocode</w:t>
            </w:r>
            <w:r w:rsidR="00B44EF1" w:rsidRPr="00B44EF1">
              <w:rPr>
                <w:rFonts w:eastAsia="Times New Roman" w:cstheme="minorHAnsi"/>
                <w:lang w:eastAsia="en-AU"/>
              </w:rPr>
              <w:t xml:space="preserve"> (2%)</w:t>
            </w:r>
            <w:r w:rsidR="001C0E9C">
              <w:rPr>
                <w:rFonts w:eastAsia="Times New Roman" w:cstheme="minorHAnsi"/>
                <w:lang w:eastAsia="en-AU"/>
              </w:rPr>
              <w:t xml:space="preserve"> – not used – 0%; partially used 1%; completely used 2%)</w:t>
            </w:r>
          </w:p>
          <w:p w14:paraId="23776CEB" w14:textId="246F1231" w:rsidR="00F3235B" w:rsidRPr="00B44EF1" w:rsidRDefault="00F3235B">
            <w:pPr>
              <w:spacing w:before="100" w:beforeAutospacing="1" w:after="100" w:afterAutospacing="1"/>
              <w:rPr>
                <w:rFonts w:eastAsia="Times New Roman" w:cstheme="minorHAnsi"/>
                <w:lang w:eastAsia="en-AU"/>
              </w:rPr>
            </w:pPr>
            <w:r w:rsidRPr="00B44EF1">
              <w:rPr>
                <w:rFonts w:eastAsia="Times New Roman" w:cstheme="minorHAnsi"/>
                <w:lang w:eastAsia="en-AU"/>
              </w:rPr>
              <w:t>Correctness</w:t>
            </w:r>
            <w:r w:rsidR="00B44EF1" w:rsidRPr="00B44EF1">
              <w:rPr>
                <w:rFonts w:eastAsia="Times New Roman" w:cstheme="minorHAnsi"/>
                <w:lang w:eastAsia="en-AU"/>
              </w:rPr>
              <w:t xml:space="preserve"> (2%)</w:t>
            </w:r>
            <w:r w:rsidR="001C0E9C">
              <w:rPr>
                <w:rFonts w:eastAsia="Times New Roman" w:cstheme="minorHAnsi"/>
                <w:lang w:eastAsia="en-AU"/>
              </w:rPr>
              <w:t xml:space="preserve"> – no partial marks.</w:t>
            </w:r>
          </w:p>
          <w:p w14:paraId="1A992EFB" w14:textId="521D0E45" w:rsidR="00F3235B" w:rsidRPr="00B44EF1" w:rsidRDefault="00F3235B">
            <w:pPr>
              <w:spacing w:before="100" w:beforeAutospacing="1" w:after="100" w:afterAutospacing="1"/>
              <w:rPr>
                <w:rFonts w:eastAsia="Times New Roman" w:cstheme="minorHAnsi"/>
                <w:lang w:eastAsia="en-AU"/>
              </w:rPr>
            </w:pPr>
            <w:r w:rsidRPr="00B44EF1">
              <w:rPr>
                <w:rFonts w:eastAsia="Times New Roman" w:cstheme="minorHAnsi"/>
                <w:lang w:eastAsia="en-AU"/>
              </w:rPr>
              <w:t>Efficiency</w:t>
            </w:r>
            <w:r w:rsidR="00B44EF1" w:rsidRPr="00B44EF1">
              <w:rPr>
                <w:rFonts w:eastAsia="Times New Roman" w:cstheme="minorHAnsi"/>
                <w:lang w:eastAsia="en-AU"/>
              </w:rPr>
              <w:t xml:space="preserve"> (1.5%)</w:t>
            </w:r>
            <w:r w:rsidR="001C0E9C">
              <w:rPr>
                <w:rFonts w:eastAsia="Times New Roman" w:cstheme="minorHAnsi"/>
                <w:lang w:eastAsia="en-AU"/>
              </w:rPr>
              <w:t xml:space="preserve"> – no partial marks.</w:t>
            </w:r>
          </w:p>
          <w:p w14:paraId="76A7995F" w14:textId="5111FEC8" w:rsidR="00F3235B" w:rsidRPr="00B44EF1" w:rsidRDefault="00F3235B">
            <w:pPr>
              <w:spacing w:before="100" w:beforeAutospacing="1" w:after="100" w:afterAutospacing="1"/>
              <w:rPr>
                <w:rFonts w:eastAsia="Times New Roman" w:cstheme="minorHAnsi"/>
                <w:lang w:eastAsia="en-AU"/>
              </w:rPr>
            </w:pPr>
            <w:r w:rsidRPr="00B44EF1">
              <w:rPr>
                <w:rFonts w:eastAsia="Times New Roman" w:cstheme="minorHAnsi"/>
                <w:lang w:eastAsia="en-AU"/>
              </w:rPr>
              <w:t xml:space="preserve">Robustness </w:t>
            </w:r>
            <w:r w:rsidR="00B44EF1" w:rsidRPr="00B44EF1">
              <w:rPr>
                <w:rFonts w:eastAsia="Times New Roman" w:cstheme="minorHAnsi"/>
                <w:lang w:eastAsia="en-AU"/>
              </w:rPr>
              <w:t>(1.5%)</w:t>
            </w:r>
            <w:r w:rsidR="001C0E9C">
              <w:rPr>
                <w:rFonts w:eastAsia="Times New Roman" w:cstheme="minorHAnsi"/>
                <w:lang w:eastAsia="en-AU"/>
              </w:rPr>
              <w:t xml:space="preserve"> – no partial marks.</w:t>
            </w:r>
          </w:p>
          <w:p w14:paraId="5FF98216" w14:textId="44B1BA12" w:rsidR="00B44EF1" w:rsidRPr="00B44EF1" w:rsidRDefault="00B44EF1">
            <w:pPr>
              <w:spacing w:before="100" w:beforeAutospacing="1" w:after="100" w:afterAutospacing="1"/>
              <w:rPr>
                <w:rFonts w:eastAsia="Times New Roman" w:cstheme="minorHAnsi"/>
                <w:lang w:eastAsia="en-AU"/>
              </w:rPr>
            </w:pPr>
            <w:r w:rsidRPr="00B44EF1">
              <w:rPr>
                <w:rFonts w:eastAsia="Times New Roman" w:cstheme="minorHAnsi"/>
                <w:lang w:eastAsia="en-AU"/>
              </w:rPr>
              <w:t>Simplicity (1.5%)</w:t>
            </w:r>
            <w:r w:rsidR="001C0E9C">
              <w:rPr>
                <w:rFonts w:eastAsia="Times New Roman" w:cstheme="minorHAnsi"/>
                <w:lang w:eastAsia="en-AU"/>
              </w:rPr>
              <w:t xml:space="preserve"> – no partial marks.</w:t>
            </w:r>
          </w:p>
          <w:p w14:paraId="21D8E9BA" w14:textId="628F557E" w:rsidR="00F3235B" w:rsidRPr="00B44EF1" w:rsidRDefault="00B44EF1">
            <w:pPr>
              <w:spacing w:before="100" w:beforeAutospacing="1" w:after="100" w:afterAutospacing="1"/>
              <w:rPr>
                <w:rFonts w:eastAsia="Times New Roman" w:cstheme="minorHAnsi"/>
                <w:lang w:eastAsia="en-AU"/>
              </w:rPr>
            </w:pPr>
            <w:r w:rsidRPr="00B44EF1">
              <w:rPr>
                <w:rFonts w:eastAsia="Times New Roman" w:cstheme="minorHAnsi"/>
                <w:lang w:eastAsia="en-AU"/>
              </w:rPr>
              <w:t>Reusability (1.5%)</w:t>
            </w:r>
            <w:r w:rsidR="001C0E9C">
              <w:rPr>
                <w:rFonts w:eastAsia="Times New Roman" w:cstheme="minorHAnsi"/>
                <w:lang w:eastAsia="en-AU"/>
              </w:rPr>
              <w:t xml:space="preserve"> – no partial marks.</w:t>
            </w:r>
          </w:p>
          <w:p w14:paraId="5A894270" w14:textId="4873FB6A" w:rsidR="00F3235B" w:rsidRDefault="00F3235B">
            <w:pPr>
              <w:spacing w:before="100" w:beforeAutospacing="1" w:after="100" w:afterAutospacing="1"/>
              <w:rPr>
                <w:rFonts w:eastAsia="Times New Roman" w:cstheme="minorHAnsi"/>
                <w:b/>
                <w:bCs/>
                <w:lang w:eastAsia="en-AU"/>
              </w:rPr>
            </w:pPr>
          </w:p>
        </w:tc>
        <w:tc>
          <w:tcPr>
            <w:tcW w:w="2707" w:type="dxa"/>
          </w:tcPr>
          <w:p w14:paraId="560B6BA5" w14:textId="30A850CD" w:rsidR="000463E1" w:rsidRDefault="00234126">
            <w:pPr>
              <w:spacing w:before="100" w:beforeAutospacing="1" w:after="100" w:afterAutospacing="1"/>
              <w:rPr>
                <w:rFonts w:eastAsia="Times New Roman" w:cstheme="minorHAnsi"/>
                <w:b/>
                <w:bCs/>
                <w:lang w:eastAsia="en-AU"/>
              </w:rPr>
            </w:pPr>
            <w:r>
              <w:rPr>
                <w:rFonts w:eastAsia="Times New Roman" w:cstheme="minorHAnsi"/>
                <w:b/>
                <w:bCs/>
                <w:lang w:eastAsia="en-AU"/>
              </w:rPr>
              <w:t>2.0</w:t>
            </w:r>
            <w:r w:rsidR="008F1216">
              <w:rPr>
                <w:rFonts w:eastAsia="Times New Roman" w:cstheme="minorHAnsi"/>
                <w:b/>
                <w:bCs/>
                <w:lang w:eastAsia="en-AU"/>
              </w:rPr>
              <w:t>%</w:t>
            </w:r>
          </w:p>
          <w:p w14:paraId="5EF224CF" w14:textId="77777777" w:rsidR="00234126" w:rsidRDefault="00234126">
            <w:pPr>
              <w:spacing w:before="100" w:beforeAutospacing="1" w:after="100" w:afterAutospacing="1"/>
              <w:rPr>
                <w:rFonts w:eastAsia="Times New Roman" w:cstheme="minorHAnsi"/>
                <w:b/>
                <w:bCs/>
                <w:lang w:eastAsia="en-AU"/>
              </w:rPr>
            </w:pPr>
          </w:p>
          <w:p w14:paraId="4050E068" w14:textId="443087DD" w:rsidR="00234126" w:rsidRDefault="00234126">
            <w:pPr>
              <w:spacing w:before="100" w:beforeAutospacing="1" w:after="100" w:afterAutospacing="1"/>
              <w:rPr>
                <w:rFonts w:eastAsia="Times New Roman" w:cstheme="minorHAnsi"/>
                <w:b/>
                <w:bCs/>
                <w:lang w:eastAsia="en-AU"/>
              </w:rPr>
            </w:pPr>
            <w:r>
              <w:rPr>
                <w:rFonts w:eastAsia="Times New Roman" w:cstheme="minorHAnsi"/>
                <w:b/>
                <w:bCs/>
                <w:lang w:eastAsia="en-AU"/>
              </w:rPr>
              <w:t>2.0</w:t>
            </w:r>
            <w:r w:rsidR="008F1216">
              <w:rPr>
                <w:rFonts w:eastAsia="Times New Roman" w:cstheme="minorHAnsi"/>
                <w:b/>
                <w:bCs/>
                <w:lang w:eastAsia="en-AU"/>
              </w:rPr>
              <w:t>%</w:t>
            </w:r>
          </w:p>
          <w:p w14:paraId="384890DB" w14:textId="14D8F664" w:rsidR="00234126" w:rsidRDefault="00234126">
            <w:pPr>
              <w:spacing w:before="100" w:beforeAutospacing="1" w:after="100" w:afterAutospacing="1"/>
              <w:rPr>
                <w:rFonts w:eastAsia="Times New Roman" w:cstheme="minorHAnsi"/>
                <w:b/>
                <w:bCs/>
                <w:lang w:eastAsia="en-AU"/>
              </w:rPr>
            </w:pPr>
            <w:r>
              <w:rPr>
                <w:rFonts w:eastAsia="Times New Roman" w:cstheme="minorHAnsi"/>
                <w:b/>
                <w:bCs/>
                <w:lang w:eastAsia="en-AU"/>
              </w:rPr>
              <w:t>1.5</w:t>
            </w:r>
            <w:r w:rsidR="008F1216">
              <w:rPr>
                <w:rFonts w:eastAsia="Times New Roman" w:cstheme="minorHAnsi"/>
                <w:b/>
                <w:bCs/>
                <w:lang w:eastAsia="en-AU"/>
              </w:rPr>
              <w:t>%</w:t>
            </w:r>
          </w:p>
          <w:p w14:paraId="7B41C1D3" w14:textId="62710A48" w:rsidR="00234126" w:rsidRDefault="00234126">
            <w:pPr>
              <w:spacing w:before="100" w:beforeAutospacing="1" w:after="100" w:afterAutospacing="1"/>
              <w:rPr>
                <w:rFonts w:eastAsia="Times New Roman" w:cstheme="minorHAnsi"/>
                <w:b/>
                <w:bCs/>
                <w:lang w:eastAsia="en-AU"/>
              </w:rPr>
            </w:pPr>
            <w:r>
              <w:rPr>
                <w:rFonts w:eastAsia="Times New Roman" w:cstheme="minorHAnsi"/>
                <w:b/>
                <w:bCs/>
                <w:lang w:eastAsia="en-AU"/>
              </w:rPr>
              <w:t>1.5</w:t>
            </w:r>
            <w:r w:rsidR="008F1216">
              <w:rPr>
                <w:rFonts w:eastAsia="Times New Roman" w:cstheme="minorHAnsi"/>
                <w:b/>
                <w:bCs/>
                <w:lang w:eastAsia="en-AU"/>
              </w:rPr>
              <w:t>%</w:t>
            </w:r>
          </w:p>
          <w:p w14:paraId="413620DE" w14:textId="02F2B719" w:rsidR="00234126" w:rsidRDefault="00234126">
            <w:pPr>
              <w:spacing w:before="100" w:beforeAutospacing="1" w:after="100" w:afterAutospacing="1"/>
              <w:rPr>
                <w:rFonts w:eastAsia="Times New Roman" w:cstheme="minorHAnsi"/>
                <w:b/>
                <w:bCs/>
                <w:lang w:eastAsia="en-AU"/>
              </w:rPr>
            </w:pPr>
            <w:r>
              <w:rPr>
                <w:rFonts w:eastAsia="Times New Roman" w:cstheme="minorHAnsi"/>
                <w:b/>
                <w:bCs/>
                <w:lang w:eastAsia="en-AU"/>
              </w:rPr>
              <w:t>1.5</w:t>
            </w:r>
            <w:r w:rsidR="008F1216">
              <w:rPr>
                <w:rFonts w:eastAsia="Times New Roman" w:cstheme="minorHAnsi"/>
                <w:b/>
                <w:bCs/>
                <w:lang w:eastAsia="en-AU"/>
              </w:rPr>
              <w:t>%</w:t>
            </w:r>
          </w:p>
          <w:p w14:paraId="5EC69BED" w14:textId="3466EB89" w:rsidR="00234126" w:rsidRPr="006B1D30" w:rsidRDefault="00234126">
            <w:pPr>
              <w:spacing w:before="100" w:beforeAutospacing="1" w:after="100" w:afterAutospacing="1"/>
              <w:rPr>
                <w:rFonts w:eastAsia="Times New Roman" w:cstheme="minorHAnsi"/>
                <w:b/>
                <w:bCs/>
                <w:lang w:eastAsia="en-AU"/>
              </w:rPr>
            </w:pPr>
            <w:r>
              <w:rPr>
                <w:rFonts w:eastAsia="Times New Roman" w:cstheme="minorHAnsi"/>
                <w:b/>
                <w:bCs/>
                <w:lang w:eastAsia="en-AU"/>
              </w:rPr>
              <w:t>1.5</w:t>
            </w:r>
            <w:r w:rsidR="008F1216">
              <w:rPr>
                <w:rFonts w:eastAsia="Times New Roman" w:cstheme="minorHAnsi"/>
                <w:b/>
                <w:bCs/>
                <w:lang w:eastAsia="en-AU"/>
              </w:rPr>
              <w:t>%</w:t>
            </w:r>
          </w:p>
        </w:tc>
      </w:tr>
      <w:tr w:rsidR="005A7E7C" w14:paraId="13D012C4" w14:textId="763E82C5" w:rsidTr="0034016C">
        <w:tc>
          <w:tcPr>
            <w:tcW w:w="9016" w:type="dxa"/>
            <w:gridSpan w:val="3"/>
          </w:tcPr>
          <w:p w14:paraId="2994740A" w14:textId="77777777" w:rsidR="005A7E7C" w:rsidRDefault="005A7E7C">
            <w:pPr>
              <w:spacing w:before="100" w:beforeAutospacing="1" w:after="100" w:afterAutospacing="1"/>
              <w:rPr>
                <w:rFonts w:eastAsia="Times New Roman" w:cstheme="minorHAnsi"/>
                <w:lang w:eastAsia="en-AU"/>
              </w:rPr>
            </w:pPr>
          </w:p>
          <w:p w14:paraId="5796CC7A" w14:textId="72FE7962" w:rsidR="005A7E7C" w:rsidRPr="00D21F55" w:rsidRDefault="005A7E7C" w:rsidP="005A7E7C">
            <w:pPr>
              <w:spacing w:before="100" w:beforeAutospacing="1" w:after="100" w:afterAutospacing="1"/>
              <w:rPr>
                <w:rFonts w:eastAsia="Times New Roman" w:cstheme="minorHAnsi"/>
                <w:b/>
                <w:bCs/>
                <w:sz w:val="24"/>
                <w:szCs w:val="24"/>
                <w:lang w:eastAsia="en-AU"/>
              </w:rPr>
            </w:pPr>
            <w:r w:rsidRPr="00D21F55">
              <w:rPr>
                <w:rFonts w:eastAsia="Times New Roman" w:cstheme="minorHAnsi"/>
                <w:b/>
                <w:bCs/>
                <w:sz w:val="24"/>
                <w:szCs w:val="24"/>
                <w:lang w:eastAsia="en-AU"/>
              </w:rPr>
              <w:t>Algorithm analysis</w:t>
            </w:r>
          </w:p>
          <w:p w14:paraId="1532ACA0" w14:textId="568DF22E" w:rsidR="005E3FD7" w:rsidRPr="00D21F55" w:rsidRDefault="0069473F" w:rsidP="005A7E7C">
            <w:pPr>
              <w:spacing w:before="100" w:beforeAutospacing="1" w:after="100" w:afterAutospacing="1"/>
              <w:rPr>
                <w:rFonts w:eastAsia="Times New Roman" w:cstheme="minorHAnsi"/>
                <w:b/>
                <w:bCs/>
                <w:sz w:val="24"/>
                <w:szCs w:val="24"/>
                <w:lang w:eastAsia="en-AU"/>
              </w:rPr>
            </w:pPr>
            <w:r>
              <w:rPr>
                <w:rFonts w:eastAsia="Times New Roman" w:cstheme="minorHAnsi"/>
                <w:b/>
                <w:bCs/>
                <w:sz w:val="24"/>
                <w:szCs w:val="24"/>
                <w:lang w:eastAsia="en-AU"/>
              </w:rPr>
              <w:t>20.0</w:t>
            </w:r>
            <w:r w:rsidR="008F419A">
              <w:rPr>
                <w:rFonts w:eastAsia="Times New Roman" w:cstheme="minorHAnsi"/>
                <w:b/>
                <w:bCs/>
                <w:sz w:val="24"/>
                <w:szCs w:val="24"/>
                <w:lang w:eastAsia="en-AU"/>
              </w:rPr>
              <w:t>/</w:t>
            </w:r>
            <w:r w:rsidR="005E3FD7" w:rsidRPr="00D21F55">
              <w:rPr>
                <w:rFonts w:eastAsia="Times New Roman" w:cstheme="minorHAnsi"/>
                <w:b/>
                <w:bCs/>
                <w:sz w:val="24"/>
                <w:szCs w:val="24"/>
                <w:lang w:eastAsia="en-AU"/>
              </w:rPr>
              <w:t>20%</w:t>
            </w:r>
          </w:p>
          <w:p w14:paraId="572BA7A4" w14:textId="77777777" w:rsidR="005A7E7C" w:rsidRPr="006B1D30" w:rsidRDefault="005A7E7C">
            <w:pPr>
              <w:spacing w:before="100" w:beforeAutospacing="1" w:after="100" w:afterAutospacing="1"/>
              <w:rPr>
                <w:rFonts w:eastAsia="Times New Roman" w:cstheme="minorHAnsi"/>
                <w:b/>
                <w:bCs/>
                <w:lang w:eastAsia="en-AU"/>
              </w:rPr>
            </w:pPr>
          </w:p>
        </w:tc>
      </w:tr>
      <w:tr w:rsidR="00446365" w14:paraId="60D565AA" w14:textId="77777777" w:rsidTr="00D7669A">
        <w:tc>
          <w:tcPr>
            <w:tcW w:w="2689" w:type="dxa"/>
          </w:tcPr>
          <w:p w14:paraId="1CD5FDD5" w14:textId="77777777" w:rsidR="00446365" w:rsidRDefault="00D93133" w:rsidP="00446365">
            <w:pPr>
              <w:pStyle w:val="ListParagraph"/>
              <w:numPr>
                <w:ilvl w:val="0"/>
                <w:numId w:val="40"/>
              </w:numPr>
              <w:spacing w:before="100" w:beforeAutospacing="1" w:after="100" w:afterAutospacing="1"/>
              <w:rPr>
                <w:rFonts w:eastAsia="Times New Roman" w:cstheme="minorHAnsi"/>
                <w:lang w:eastAsia="en-AU"/>
              </w:rPr>
            </w:pPr>
            <w:r w:rsidRPr="00D93133">
              <w:rPr>
                <w:rFonts w:eastAsia="Times New Roman" w:cstheme="minorHAnsi"/>
                <w:lang w:eastAsia="en-AU"/>
              </w:rPr>
              <w:lastRenderedPageBreak/>
              <w:t>Finding the total number of DVDs in the movie collection (in the librar</w:t>
            </w:r>
            <w:r>
              <w:rPr>
                <w:rFonts w:eastAsia="Times New Roman" w:cstheme="minorHAnsi"/>
                <w:lang w:eastAsia="en-AU"/>
              </w:rPr>
              <w:t>y)</w:t>
            </w:r>
          </w:p>
          <w:p w14:paraId="0D8416FC" w14:textId="5E8B2018" w:rsidR="00D61219" w:rsidRPr="008B79B2" w:rsidRDefault="00D61219" w:rsidP="00D61219">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6490C375" w14:textId="7A29FD16" w:rsidR="00D61219" w:rsidRPr="00D61219" w:rsidRDefault="00D61219" w:rsidP="00D61219">
            <w:pPr>
              <w:spacing w:before="100" w:beforeAutospacing="1" w:after="100" w:afterAutospacing="1"/>
              <w:rPr>
                <w:rFonts w:eastAsia="Times New Roman" w:cstheme="minorHAnsi"/>
                <w:lang w:eastAsia="en-AU"/>
              </w:rPr>
            </w:pPr>
            <w:r>
              <w:rPr>
                <w:rFonts w:eastAsia="Times New Roman" w:cstheme="minorHAnsi"/>
                <w:lang w:eastAsia="en-AU"/>
              </w:rPr>
              <w:t>While the expected complexity is O(n), the explanation is convincing enough to argue non-O(n) complexity. I would suggest increasing the collection size to see if a linear trend emerges.</w:t>
            </w:r>
          </w:p>
        </w:tc>
        <w:tc>
          <w:tcPr>
            <w:tcW w:w="3620" w:type="dxa"/>
          </w:tcPr>
          <w:p w14:paraId="79ACB70B" w14:textId="15AF473A" w:rsidR="00B44EF1" w:rsidRDefault="00B44EF1">
            <w:pPr>
              <w:spacing w:before="100" w:beforeAutospacing="1" w:after="100" w:afterAutospacing="1"/>
              <w:rPr>
                <w:rFonts w:eastAsia="Times New Roman" w:cstheme="minorHAnsi"/>
                <w:lang w:eastAsia="en-AU"/>
              </w:rPr>
            </w:pPr>
            <w:r w:rsidRPr="00B44EF1">
              <w:rPr>
                <w:rFonts w:eastAsia="Times New Roman" w:cstheme="minorHAnsi"/>
                <w:lang w:eastAsia="en-AU"/>
              </w:rPr>
              <w:t>Experimental setup (5%)</w:t>
            </w:r>
            <w:r w:rsidR="001967FA">
              <w:rPr>
                <w:rFonts w:eastAsia="Times New Roman" w:cstheme="minorHAnsi"/>
                <w:lang w:eastAsia="en-AU"/>
              </w:rPr>
              <w:t xml:space="preserve"> – criteria </w:t>
            </w:r>
          </w:p>
          <w:p w14:paraId="733E8522" w14:textId="4F7BBC91" w:rsidR="001967FA" w:rsidRPr="00B44EF1" w:rsidRDefault="001967FA">
            <w:pPr>
              <w:spacing w:before="100" w:beforeAutospacing="1" w:after="100" w:afterAutospacing="1"/>
              <w:rPr>
                <w:rFonts w:eastAsia="Times New Roman" w:cstheme="minorHAnsi"/>
                <w:lang w:eastAsia="en-AU"/>
              </w:rPr>
            </w:pPr>
            <w:r>
              <w:rPr>
                <w:rFonts w:eastAsia="Times New Roman" w:cstheme="minorHAnsi"/>
                <w:lang w:eastAsia="en-AU"/>
              </w:rPr>
              <w:t>No bias in experiment design (1%); R</w:t>
            </w:r>
            <w:r w:rsidRPr="001967FA">
              <w:rPr>
                <w:rFonts w:eastAsia="Times New Roman" w:cstheme="minorHAnsi"/>
                <w:lang w:eastAsia="en-AU"/>
              </w:rPr>
              <w:t>eproducibility</w:t>
            </w:r>
            <w:r>
              <w:rPr>
                <w:rFonts w:eastAsia="Times New Roman" w:cstheme="minorHAnsi"/>
                <w:lang w:eastAsia="en-AU"/>
              </w:rPr>
              <w:t xml:space="preserve"> (1%); C</w:t>
            </w:r>
            <w:r w:rsidRPr="001967FA">
              <w:rPr>
                <w:rFonts w:eastAsia="Times New Roman" w:cstheme="minorHAnsi"/>
                <w:lang w:eastAsia="en-AU"/>
              </w:rPr>
              <w:t>lear specification of the hardware and software used</w:t>
            </w:r>
            <w:r>
              <w:rPr>
                <w:rFonts w:eastAsia="Times New Roman" w:cstheme="minorHAnsi"/>
                <w:lang w:eastAsia="en-AU"/>
              </w:rPr>
              <w:t xml:space="preserve"> (1%); </w:t>
            </w:r>
            <w:r w:rsidR="006A0E72">
              <w:rPr>
                <w:rFonts w:eastAsia="Times New Roman" w:cstheme="minorHAnsi"/>
                <w:lang w:eastAsia="en-AU"/>
              </w:rPr>
              <w:t>M</w:t>
            </w:r>
            <w:r w:rsidRPr="001967FA">
              <w:rPr>
                <w:rFonts w:eastAsia="Times New Roman" w:cstheme="minorHAnsi"/>
                <w:lang w:eastAsia="en-AU"/>
              </w:rPr>
              <w:t>ethodology for generating input data</w:t>
            </w:r>
            <w:r w:rsidR="006A0E72">
              <w:rPr>
                <w:rFonts w:eastAsia="Times New Roman" w:cstheme="minorHAnsi"/>
                <w:lang w:eastAsia="en-AU"/>
              </w:rPr>
              <w:t xml:space="preserve"> (1%)</w:t>
            </w:r>
            <w:r>
              <w:rPr>
                <w:rFonts w:eastAsia="Times New Roman" w:cstheme="minorHAnsi"/>
                <w:lang w:eastAsia="en-AU"/>
              </w:rPr>
              <w:t xml:space="preserve">; </w:t>
            </w:r>
            <w:r w:rsidR="006A0E72">
              <w:rPr>
                <w:rFonts w:eastAsia="Times New Roman" w:cstheme="minorHAnsi"/>
                <w:lang w:eastAsia="en-AU"/>
              </w:rPr>
              <w:t>C</w:t>
            </w:r>
            <w:r w:rsidRPr="001967FA">
              <w:rPr>
                <w:rFonts w:eastAsia="Times New Roman" w:cstheme="minorHAnsi"/>
                <w:lang w:eastAsia="en-AU"/>
              </w:rPr>
              <w:t>riteria for measuring performance</w:t>
            </w:r>
            <w:r>
              <w:rPr>
                <w:rFonts w:eastAsia="Times New Roman" w:cstheme="minorHAnsi"/>
                <w:lang w:eastAsia="en-AU"/>
              </w:rPr>
              <w:t xml:space="preserve"> (1%)</w:t>
            </w:r>
          </w:p>
          <w:p w14:paraId="08EB8819" w14:textId="52294562" w:rsidR="00B44EF1" w:rsidRPr="00B44EF1" w:rsidRDefault="00B44EF1">
            <w:pPr>
              <w:spacing w:before="100" w:beforeAutospacing="1" w:after="100" w:afterAutospacing="1"/>
              <w:rPr>
                <w:rFonts w:eastAsia="Times New Roman" w:cstheme="minorHAnsi"/>
                <w:lang w:eastAsia="en-AU"/>
              </w:rPr>
            </w:pPr>
            <w:r w:rsidRPr="00B44EF1">
              <w:rPr>
                <w:rFonts w:eastAsia="Times New Roman" w:cstheme="minorHAnsi"/>
                <w:lang w:eastAsia="en-AU"/>
              </w:rPr>
              <w:t>Algorithm implementation (5%)</w:t>
            </w:r>
            <w:r w:rsidR="001967FA">
              <w:rPr>
                <w:rFonts w:eastAsia="Times New Roman" w:cstheme="minorHAnsi"/>
                <w:lang w:eastAsia="en-AU"/>
              </w:rPr>
              <w:t xml:space="preserve"> – no partial marks</w:t>
            </w:r>
          </w:p>
          <w:p w14:paraId="350A081B" w14:textId="46A5D351" w:rsidR="00B44EF1" w:rsidRPr="00B44EF1" w:rsidRDefault="00B44EF1">
            <w:pPr>
              <w:spacing w:before="100" w:beforeAutospacing="1" w:after="100" w:afterAutospacing="1"/>
              <w:rPr>
                <w:rFonts w:eastAsia="Times New Roman" w:cstheme="minorHAnsi"/>
                <w:lang w:eastAsia="en-AU"/>
              </w:rPr>
            </w:pPr>
            <w:r w:rsidRPr="00B44EF1">
              <w:rPr>
                <w:rFonts w:eastAsia="Times New Roman" w:cstheme="minorHAnsi"/>
                <w:lang w:eastAsia="en-AU"/>
              </w:rPr>
              <w:t>Output (5%)</w:t>
            </w:r>
            <w:r w:rsidR="001967FA">
              <w:rPr>
                <w:rFonts w:eastAsia="Times New Roman" w:cstheme="minorHAnsi"/>
                <w:lang w:eastAsia="en-AU"/>
              </w:rPr>
              <w:t xml:space="preserve"> </w:t>
            </w:r>
            <w:r w:rsidR="006A0E72">
              <w:rPr>
                <w:rFonts w:eastAsia="Times New Roman" w:cstheme="minorHAnsi"/>
                <w:lang w:eastAsia="en-AU"/>
              </w:rPr>
              <w:t>–</w:t>
            </w:r>
            <w:r w:rsidR="001967FA">
              <w:rPr>
                <w:rFonts w:eastAsia="Times New Roman" w:cstheme="minorHAnsi"/>
                <w:lang w:eastAsia="en-AU"/>
              </w:rPr>
              <w:t xml:space="preserve"> </w:t>
            </w:r>
            <w:r w:rsidR="006A0E72">
              <w:rPr>
                <w:rFonts w:eastAsia="Times New Roman" w:cstheme="minorHAnsi"/>
                <w:lang w:eastAsia="en-AU"/>
              </w:rPr>
              <w:t>all experimental results are presented (5%); not all the experimental results are presented (2.5%); no experimental results are presented (0%).</w:t>
            </w:r>
          </w:p>
          <w:p w14:paraId="1EB76116" w14:textId="26FCE8CD" w:rsidR="00B44EF1" w:rsidRPr="00B44EF1" w:rsidRDefault="00B44EF1">
            <w:pPr>
              <w:spacing w:before="100" w:beforeAutospacing="1" w:after="100" w:afterAutospacing="1"/>
              <w:rPr>
                <w:rFonts w:eastAsia="Times New Roman" w:cstheme="minorHAnsi"/>
                <w:lang w:eastAsia="en-AU"/>
              </w:rPr>
            </w:pPr>
            <w:r w:rsidRPr="00B44EF1">
              <w:rPr>
                <w:rFonts w:eastAsia="Times New Roman" w:cstheme="minorHAnsi"/>
                <w:lang w:eastAsia="en-AU"/>
              </w:rPr>
              <w:t>Analysis result (5%)</w:t>
            </w:r>
            <w:r w:rsidR="006A0E72">
              <w:rPr>
                <w:rFonts w:eastAsia="Times New Roman" w:cstheme="minorHAnsi"/>
                <w:lang w:eastAsia="en-AU"/>
              </w:rPr>
              <w:t xml:space="preserve"> – no partial marks.</w:t>
            </w:r>
          </w:p>
          <w:p w14:paraId="20A74D6D" w14:textId="2A974980" w:rsidR="00B44EF1" w:rsidRDefault="00B44EF1">
            <w:pPr>
              <w:spacing w:before="100" w:beforeAutospacing="1" w:after="100" w:afterAutospacing="1"/>
              <w:rPr>
                <w:rFonts w:eastAsia="Times New Roman" w:cstheme="minorHAnsi"/>
                <w:b/>
                <w:bCs/>
                <w:lang w:eastAsia="en-AU"/>
              </w:rPr>
            </w:pPr>
          </w:p>
        </w:tc>
        <w:tc>
          <w:tcPr>
            <w:tcW w:w="2707" w:type="dxa"/>
          </w:tcPr>
          <w:p w14:paraId="469266F6" w14:textId="6B66BC1D" w:rsidR="00446365" w:rsidRDefault="0082350F">
            <w:pPr>
              <w:spacing w:before="100" w:beforeAutospacing="1" w:after="100" w:afterAutospacing="1"/>
              <w:rPr>
                <w:rFonts w:eastAsia="Times New Roman" w:cstheme="minorHAnsi"/>
                <w:b/>
                <w:bCs/>
                <w:lang w:eastAsia="en-AU"/>
              </w:rPr>
            </w:pPr>
            <w:r>
              <w:rPr>
                <w:rFonts w:eastAsia="Times New Roman" w:cstheme="minorHAnsi"/>
                <w:b/>
                <w:bCs/>
                <w:lang w:eastAsia="en-AU"/>
              </w:rPr>
              <w:t>1.0</w:t>
            </w:r>
            <w:r w:rsidR="008F1216">
              <w:rPr>
                <w:rFonts w:eastAsia="Times New Roman" w:cstheme="minorHAnsi"/>
                <w:b/>
                <w:bCs/>
                <w:lang w:eastAsia="en-AU"/>
              </w:rPr>
              <w:t>%</w:t>
            </w:r>
          </w:p>
          <w:p w14:paraId="4D5213FB" w14:textId="2C119DFE" w:rsidR="0082350F" w:rsidRPr="006B1D30" w:rsidRDefault="0082350F">
            <w:pPr>
              <w:spacing w:before="100" w:beforeAutospacing="1" w:after="100" w:afterAutospacing="1"/>
              <w:rPr>
                <w:rFonts w:eastAsia="Times New Roman" w:cstheme="minorHAnsi"/>
                <w:b/>
                <w:bCs/>
                <w:lang w:eastAsia="en-AU"/>
              </w:rPr>
            </w:pPr>
            <w:r>
              <w:rPr>
                <w:rFonts w:eastAsia="Times New Roman" w:cstheme="minorHAnsi"/>
                <w:b/>
                <w:bCs/>
                <w:lang w:eastAsia="en-AU"/>
              </w:rPr>
              <w:t>1.0</w:t>
            </w:r>
            <w:r w:rsidR="008F1216">
              <w:rPr>
                <w:rFonts w:eastAsia="Times New Roman" w:cstheme="minorHAnsi"/>
                <w:b/>
                <w:bCs/>
                <w:lang w:eastAsia="en-AU"/>
              </w:rPr>
              <w:t>%</w:t>
            </w:r>
            <w:r>
              <w:rPr>
                <w:rFonts w:eastAsia="Times New Roman" w:cstheme="minorHAnsi"/>
                <w:b/>
                <w:bCs/>
                <w:lang w:eastAsia="en-AU"/>
              </w:rPr>
              <w:br/>
              <w:t>1.0</w:t>
            </w:r>
            <w:r w:rsidR="008F1216">
              <w:rPr>
                <w:rFonts w:eastAsia="Times New Roman" w:cstheme="minorHAnsi"/>
                <w:b/>
                <w:bCs/>
                <w:lang w:eastAsia="en-AU"/>
              </w:rPr>
              <w:t>%</w:t>
            </w:r>
            <w:r>
              <w:rPr>
                <w:rFonts w:eastAsia="Times New Roman" w:cstheme="minorHAnsi"/>
                <w:b/>
                <w:bCs/>
                <w:lang w:eastAsia="en-AU"/>
              </w:rPr>
              <w:br/>
            </w:r>
            <w:r>
              <w:rPr>
                <w:rFonts w:eastAsia="Times New Roman" w:cstheme="minorHAnsi"/>
                <w:b/>
                <w:bCs/>
                <w:lang w:eastAsia="en-AU"/>
              </w:rPr>
              <w:br/>
              <w:t>1.0</w:t>
            </w:r>
            <w:r w:rsidR="008F1216">
              <w:rPr>
                <w:rFonts w:eastAsia="Times New Roman" w:cstheme="minorHAnsi"/>
                <w:b/>
                <w:bCs/>
                <w:lang w:eastAsia="en-AU"/>
              </w:rPr>
              <w:t>%</w:t>
            </w:r>
            <w:r>
              <w:rPr>
                <w:rFonts w:eastAsia="Times New Roman" w:cstheme="minorHAnsi"/>
                <w:b/>
                <w:bCs/>
                <w:lang w:eastAsia="en-AU"/>
              </w:rPr>
              <w:br/>
            </w:r>
            <w:r w:rsidR="00887184">
              <w:rPr>
                <w:rFonts w:eastAsia="Times New Roman" w:cstheme="minorHAnsi"/>
                <w:b/>
                <w:bCs/>
                <w:lang w:eastAsia="en-AU"/>
              </w:rPr>
              <w:t>1.0</w:t>
            </w:r>
            <w:r w:rsidR="008F1216">
              <w:rPr>
                <w:rFonts w:eastAsia="Times New Roman" w:cstheme="minorHAnsi"/>
                <w:b/>
                <w:bCs/>
                <w:lang w:eastAsia="en-AU"/>
              </w:rPr>
              <w:t>%</w:t>
            </w:r>
            <w:r w:rsidR="00887184">
              <w:rPr>
                <w:rFonts w:eastAsia="Times New Roman" w:cstheme="minorHAnsi"/>
                <w:b/>
                <w:bCs/>
                <w:lang w:eastAsia="en-AU"/>
              </w:rPr>
              <w:br/>
              <w:t>5.0</w:t>
            </w:r>
            <w:r w:rsidR="008F1216">
              <w:rPr>
                <w:rFonts w:eastAsia="Times New Roman" w:cstheme="minorHAnsi"/>
                <w:b/>
                <w:bCs/>
                <w:lang w:eastAsia="en-AU"/>
              </w:rPr>
              <w:t>%</w:t>
            </w:r>
            <w:r w:rsidR="00887184">
              <w:rPr>
                <w:rFonts w:eastAsia="Times New Roman" w:cstheme="minorHAnsi"/>
                <w:b/>
                <w:bCs/>
                <w:lang w:eastAsia="en-AU"/>
              </w:rPr>
              <w:br/>
            </w:r>
            <w:r w:rsidR="00887184">
              <w:rPr>
                <w:rFonts w:eastAsia="Times New Roman" w:cstheme="minorHAnsi"/>
                <w:b/>
                <w:bCs/>
                <w:lang w:eastAsia="en-AU"/>
              </w:rPr>
              <w:br/>
            </w:r>
            <w:r w:rsidR="00CC68E5">
              <w:rPr>
                <w:rFonts w:eastAsia="Times New Roman" w:cstheme="minorHAnsi"/>
                <w:b/>
                <w:bCs/>
                <w:lang w:eastAsia="en-AU"/>
              </w:rPr>
              <w:t>5.0</w:t>
            </w:r>
            <w:r w:rsidR="008F1216">
              <w:rPr>
                <w:rFonts w:eastAsia="Times New Roman" w:cstheme="minorHAnsi"/>
                <w:b/>
                <w:bCs/>
                <w:lang w:eastAsia="en-AU"/>
              </w:rPr>
              <w:t>%</w:t>
            </w:r>
            <w:r w:rsidR="00CC68E5">
              <w:rPr>
                <w:rFonts w:eastAsia="Times New Roman" w:cstheme="minorHAnsi"/>
                <w:b/>
                <w:bCs/>
                <w:lang w:eastAsia="en-AU"/>
              </w:rPr>
              <w:br/>
            </w:r>
            <w:r w:rsidR="00CC68E5">
              <w:rPr>
                <w:rFonts w:eastAsia="Times New Roman" w:cstheme="minorHAnsi"/>
                <w:b/>
                <w:bCs/>
                <w:lang w:eastAsia="en-AU"/>
              </w:rPr>
              <w:br/>
            </w:r>
            <w:r w:rsidR="00CC68E5">
              <w:rPr>
                <w:rFonts w:eastAsia="Times New Roman" w:cstheme="minorHAnsi"/>
                <w:b/>
                <w:bCs/>
                <w:lang w:eastAsia="en-AU"/>
              </w:rPr>
              <w:br/>
              <w:t>5.0</w:t>
            </w:r>
            <w:r w:rsidR="008F1216">
              <w:rPr>
                <w:rFonts w:eastAsia="Times New Roman" w:cstheme="minorHAnsi"/>
                <w:b/>
                <w:bCs/>
                <w:lang w:eastAsia="en-AU"/>
              </w:rPr>
              <w:t>%</w:t>
            </w:r>
            <w:r w:rsidR="00CC68E5">
              <w:rPr>
                <w:rFonts w:eastAsia="Times New Roman" w:cstheme="minorHAnsi"/>
                <w:b/>
                <w:bCs/>
                <w:lang w:eastAsia="en-AU"/>
              </w:rPr>
              <w:br/>
            </w:r>
            <w:r w:rsidR="00CC68E5">
              <w:rPr>
                <w:rFonts w:eastAsia="Times New Roman" w:cstheme="minorHAnsi"/>
                <w:b/>
                <w:bCs/>
                <w:lang w:eastAsia="en-AU"/>
              </w:rPr>
              <w:br/>
            </w:r>
            <w:r w:rsidR="00CC68E5">
              <w:rPr>
                <w:rFonts w:eastAsia="Times New Roman" w:cstheme="minorHAnsi"/>
                <w:b/>
                <w:bCs/>
                <w:lang w:eastAsia="en-AU"/>
              </w:rPr>
              <w:br/>
            </w:r>
            <w:r w:rsidR="00CC68E5">
              <w:rPr>
                <w:rFonts w:eastAsia="Times New Roman" w:cstheme="minorHAnsi"/>
                <w:b/>
                <w:bCs/>
                <w:lang w:eastAsia="en-AU"/>
              </w:rPr>
              <w:br/>
            </w:r>
            <w:r w:rsidR="00CC68E5">
              <w:rPr>
                <w:rFonts w:eastAsia="Times New Roman" w:cstheme="minorHAnsi"/>
                <w:b/>
                <w:bCs/>
                <w:lang w:eastAsia="en-AU"/>
              </w:rPr>
              <w:br/>
            </w:r>
            <w:r w:rsidR="00CC68E5">
              <w:rPr>
                <w:rFonts w:eastAsia="Times New Roman" w:cstheme="minorHAnsi"/>
                <w:b/>
                <w:bCs/>
                <w:lang w:eastAsia="en-AU"/>
              </w:rPr>
              <w:br/>
              <w:t>5.0</w:t>
            </w:r>
            <w:r w:rsidR="008F1216">
              <w:rPr>
                <w:rFonts w:eastAsia="Times New Roman" w:cstheme="minorHAnsi"/>
                <w:b/>
                <w:bCs/>
                <w:lang w:eastAsia="en-AU"/>
              </w:rPr>
              <w:t>%</w:t>
            </w:r>
          </w:p>
        </w:tc>
      </w:tr>
      <w:tr w:rsidR="00302971" w14:paraId="368198F9" w14:textId="0191F27C" w:rsidTr="006C12C8">
        <w:tc>
          <w:tcPr>
            <w:tcW w:w="9016" w:type="dxa"/>
            <w:gridSpan w:val="3"/>
          </w:tcPr>
          <w:p w14:paraId="0CE68DF7" w14:textId="77777777" w:rsidR="00302971" w:rsidRDefault="00302971">
            <w:pPr>
              <w:spacing w:before="100" w:beforeAutospacing="1" w:after="100" w:afterAutospacing="1"/>
              <w:rPr>
                <w:rFonts w:eastAsia="Times New Roman" w:cstheme="minorHAnsi"/>
                <w:b/>
                <w:bCs/>
                <w:lang w:eastAsia="en-AU"/>
              </w:rPr>
            </w:pPr>
          </w:p>
          <w:p w14:paraId="2E6E1BAC" w14:textId="77777777" w:rsidR="005E3FD7" w:rsidRPr="00D21F55" w:rsidRDefault="00302971">
            <w:pPr>
              <w:spacing w:before="100" w:beforeAutospacing="1" w:after="100" w:afterAutospacing="1"/>
              <w:rPr>
                <w:rFonts w:eastAsia="Times New Roman" w:cstheme="minorHAnsi"/>
                <w:b/>
                <w:bCs/>
                <w:sz w:val="24"/>
                <w:szCs w:val="24"/>
                <w:lang w:eastAsia="en-AU"/>
              </w:rPr>
            </w:pPr>
            <w:r w:rsidRPr="00D21F55">
              <w:rPr>
                <w:rFonts w:eastAsia="Times New Roman" w:cstheme="minorHAnsi"/>
                <w:b/>
                <w:bCs/>
                <w:sz w:val="24"/>
                <w:szCs w:val="24"/>
                <w:lang w:eastAsia="en-AU"/>
              </w:rPr>
              <w:t>Software test plan, test data and test results</w:t>
            </w:r>
            <w:r w:rsidR="005E3FD7" w:rsidRPr="00D21F55">
              <w:rPr>
                <w:rFonts w:eastAsia="Times New Roman" w:cstheme="minorHAnsi"/>
                <w:b/>
                <w:bCs/>
                <w:sz w:val="24"/>
                <w:szCs w:val="24"/>
                <w:lang w:eastAsia="en-AU"/>
              </w:rPr>
              <w:t xml:space="preserve"> </w:t>
            </w:r>
          </w:p>
          <w:p w14:paraId="4099CFE7" w14:textId="61A3735F" w:rsidR="00302971" w:rsidRPr="00D21F55" w:rsidRDefault="0069473F">
            <w:pPr>
              <w:spacing w:before="100" w:beforeAutospacing="1" w:after="100" w:afterAutospacing="1"/>
              <w:rPr>
                <w:rFonts w:eastAsia="Times New Roman" w:cstheme="minorHAnsi"/>
                <w:b/>
                <w:bCs/>
                <w:sz w:val="24"/>
                <w:szCs w:val="24"/>
                <w:lang w:eastAsia="en-AU"/>
              </w:rPr>
            </w:pPr>
            <w:r>
              <w:rPr>
                <w:rFonts w:eastAsia="Times New Roman" w:cstheme="minorHAnsi"/>
                <w:b/>
                <w:bCs/>
                <w:sz w:val="24"/>
                <w:szCs w:val="24"/>
                <w:lang w:eastAsia="en-AU"/>
              </w:rPr>
              <w:t>18.0</w:t>
            </w:r>
            <w:r w:rsidR="008F419A">
              <w:rPr>
                <w:rFonts w:eastAsia="Times New Roman" w:cstheme="minorHAnsi"/>
                <w:b/>
                <w:bCs/>
                <w:sz w:val="24"/>
                <w:szCs w:val="24"/>
                <w:lang w:eastAsia="en-AU"/>
              </w:rPr>
              <w:t>/</w:t>
            </w:r>
            <w:r w:rsidR="00302971" w:rsidRPr="00D21F55">
              <w:rPr>
                <w:rFonts w:eastAsia="Times New Roman" w:cstheme="minorHAnsi"/>
                <w:b/>
                <w:bCs/>
                <w:sz w:val="24"/>
                <w:szCs w:val="24"/>
                <w:lang w:eastAsia="en-AU"/>
              </w:rPr>
              <w:t>18</w:t>
            </w:r>
            <w:r w:rsidR="002E215F" w:rsidRPr="00D21F55">
              <w:rPr>
                <w:rFonts w:eastAsia="Times New Roman" w:cstheme="minorHAnsi"/>
                <w:b/>
                <w:bCs/>
                <w:sz w:val="24"/>
                <w:szCs w:val="24"/>
                <w:lang w:eastAsia="en-AU"/>
              </w:rPr>
              <w:t>%</w:t>
            </w:r>
            <w:r w:rsidR="00302971" w:rsidRPr="00D21F55">
              <w:rPr>
                <w:rFonts w:eastAsia="Times New Roman" w:cstheme="minorHAnsi"/>
                <w:b/>
                <w:bCs/>
                <w:sz w:val="24"/>
                <w:szCs w:val="24"/>
                <w:lang w:eastAsia="en-AU"/>
              </w:rPr>
              <w:t xml:space="preserve"> </w:t>
            </w:r>
            <w:r w:rsidR="00302971" w:rsidRPr="00D21F55">
              <w:rPr>
                <w:rFonts w:eastAsia="Times New Roman" w:cstheme="minorHAnsi"/>
                <w:sz w:val="24"/>
                <w:szCs w:val="24"/>
                <w:lang w:eastAsia="en-AU"/>
              </w:rPr>
              <w:t>(9 methods; 2% each)</w:t>
            </w:r>
          </w:p>
          <w:p w14:paraId="2AC03184" w14:textId="77777777" w:rsidR="00302971" w:rsidRPr="00D21F55" w:rsidRDefault="00302971">
            <w:pPr>
              <w:spacing w:before="100" w:beforeAutospacing="1" w:after="100" w:afterAutospacing="1"/>
              <w:rPr>
                <w:rFonts w:eastAsia="Times New Roman" w:cstheme="minorHAnsi"/>
                <w:sz w:val="24"/>
                <w:szCs w:val="24"/>
                <w:lang w:eastAsia="en-AU"/>
              </w:rPr>
            </w:pPr>
            <w:r w:rsidRPr="00D21F55">
              <w:rPr>
                <w:rFonts w:eastAsia="Times New Roman" w:cstheme="minorHAnsi"/>
                <w:sz w:val="24"/>
                <w:szCs w:val="24"/>
                <w:lang w:eastAsia="en-AU"/>
              </w:rPr>
              <w:t>There are five (5) criteria, each of which is worth 0.4%. No partial marks.</w:t>
            </w:r>
          </w:p>
          <w:p w14:paraId="57103957" w14:textId="280D8BFD" w:rsidR="002E215F" w:rsidRPr="006B1D30" w:rsidRDefault="002E215F">
            <w:pPr>
              <w:spacing w:before="100" w:beforeAutospacing="1" w:after="100" w:afterAutospacing="1"/>
              <w:rPr>
                <w:rFonts w:eastAsia="Times New Roman" w:cstheme="minorHAnsi"/>
                <w:b/>
                <w:bCs/>
                <w:lang w:eastAsia="en-AU"/>
              </w:rPr>
            </w:pPr>
          </w:p>
        </w:tc>
      </w:tr>
      <w:tr w:rsidR="00762784" w14:paraId="0403AB3A" w14:textId="4B4136E2" w:rsidTr="00D7669A">
        <w:tc>
          <w:tcPr>
            <w:tcW w:w="2689" w:type="dxa"/>
          </w:tcPr>
          <w:p w14:paraId="22ECB0D0" w14:textId="443D4126" w:rsidR="00383C87" w:rsidRPr="001C0E9C" w:rsidRDefault="00E31775" w:rsidP="001C0E9C">
            <w:pPr>
              <w:pStyle w:val="ListParagraph"/>
              <w:numPr>
                <w:ilvl w:val="0"/>
                <w:numId w:val="40"/>
              </w:numPr>
              <w:spacing w:before="100" w:beforeAutospacing="1" w:after="100" w:afterAutospacing="1"/>
              <w:rPr>
                <w:rFonts w:eastAsia="Times New Roman" w:cstheme="minorHAnsi"/>
                <w:b/>
                <w:bCs/>
                <w:lang w:eastAsia="en-AU"/>
              </w:rPr>
            </w:pPr>
            <w:proofErr w:type="spellStart"/>
            <w:r w:rsidRPr="001C0E9C">
              <w:rPr>
                <w:rFonts w:eastAsia="Times New Roman" w:cstheme="minorHAnsi"/>
                <w:b/>
                <w:bCs/>
                <w:i/>
                <w:iCs/>
                <w:lang w:eastAsia="en-AU"/>
              </w:rPr>
              <w:t>CompareTo</w:t>
            </w:r>
            <w:proofErr w:type="spellEnd"/>
          </w:p>
          <w:p w14:paraId="195EA275" w14:textId="77777777" w:rsidR="00383C87" w:rsidRPr="008B79B2" w:rsidRDefault="00D61219" w:rsidP="00E31775">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7D81C046" w14:textId="282938FF" w:rsidR="00D61219" w:rsidRPr="00D61219" w:rsidRDefault="00D61219" w:rsidP="00E31775">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637D1D92" w14:textId="64FBADCE" w:rsidR="00C87F9B" w:rsidRPr="003608CF" w:rsidRDefault="00E31775">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w:t>
            </w:r>
            <w:r w:rsidR="003608CF" w:rsidRPr="003608CF">
              <w:rPr>
                <w:rFonts w:eastAsia="Times New Roman" w:cstheme="minorHAnsi"/>
                <w:lang w:eastAsia="en-AU"/>
              </w:rPr>
              <w:t>.4%)</w:t>
            </w:r>
          </w:p>
          <w:p w14:paraId="7F25B309" w14:textId="427DD902" w:rsidR="00E31775" w:rsidRPr="003608CF" w:rsidRDefault="00E31775">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w:t>
            </w:r>
            <w:r w:rsidR="003608CF" w:rsidRPr="003608CF">
              <w:rPr>
                <w:rFonts w:eastAsia="Times New Roman" w:cstheme="minorHAnsi"/>
                <w:lang w:eastAsia="en-AU"/>
              </w:rPr>
              <w:t xml:space="preserve"> (0.4%)</w:t>
            </w:r>
          </w:p>
          <w:p w14:paraId="3FB76387" w14:textId="39F5963F" w:rsidR="00E31775" w:rsidRPr="003608CF" w:rsidRDefault="00E31775">
            <w:pPr>
              <w:spacing w:before="100" w:beforeAutospacing="1" w:after="100" w:afterAutospacing="1"/>
              <w:rPr>
                <w:rFonts w:eastAsia="Times New Roman" w:cstheme="minorHAnsi"/>
                <w:lang w:eastAsia="en-AU"/>
              </w:rPr>
            </w:pPr>
            <w:r w:rsidRPr="003608CF">
              <w:rPr>
                <w:rFonts w:eastAsia="Times New Roman" w:cstheme="minorHAnsi"/>
                <w:lang w:eastAsia="en-AU"/>
              </w:rPr>
              <w:t>Test methods</w:t>
            </w:r>
            <w:r w:rsidR="003608CF" w:rsidRPr="003608CF">
              <w:rPr>
                <w:rFonts w:eastAsia="Times New Roman" w:cstheme="minorHAnsi"/>
                <w:lang w:eastAsia="en-AU"/>
              </w:rPr>
              <w:t xml:space="preserve"> (0.4%)</w:t>
            </w:r>
          </w:p>
          <w:p w14:paraId="587EDBB3" w14:textId="34AEFD48" w:rsidR="00E31775" w:rsidRPr="003608CF" w:rsidRDefault="00E31775">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w:t>
            </w:r>
            <w:r w:rsidR="003608CF" w:rsidRPr="003608CF">
              <w:rPr>
                <w:rFonts w:eastAsia="Times New Roman" w:cstheme="minorHAnsi"/>
                <w:lang w:eastAsia="en-AU"/>
              </w:rPr>
              <w:t xml:space="preserve"> (0.4%)</w:t>
            </w:r>
          </w:p>
          <w:p w14:paraId="75CBC75F" w14:textId="2D0B0DD5" w:rsidR="00E31775" w:rsidRPr="003608CF" w:rsidRDefault="00E31775">
            <w:pPr>
              <w:spacing w:before="100" w:beforeAutospacing="1" w:after="100" w:afterAutospacing="1"/>
              <w:rPr>
                <w:rFonts w:eastAsia="Times New Roman" w:cstheme="minorHAnsi"/>
                <w:lang w:eastAsia="en-AU"/>
              </w:rPr>
            </w:pPr>
            <w:r w:rsidRPr="003608CF">
              <w:rPr>
                <w:rFonts w:eastAsia="Times New Roman" w:cstheme="minorHAnsi"/>
                <w:lang w:eastAsia="en-AU"/>
              </w:rPr>
              <w:t>Test results</w:t>
            </w:r>
            <w:r w:rsidR="003608CF" w:rsidRPr="003608CF">
              <w:rPr>
                <w:rFonts w:eastAsia="Times New Roman" w:cstheme="minorHAnsi"/>
                <w:lang w:eastAsia="en-AU"/>
              </w:rPr>
              <w:t xml:space="preserve"> (0.4%)</w:t>
            </w:r>
          </w:p>
          <w:p w14:paraId="75BA3802" w14:textId="5C242C32" w:rsidR="00E31775" w:rsidRPr="006B1D30" w:rsidRDefault="00E31775">
            <w:pPr>
              <w:spacing w:before="100" w:beforeAutospacing="1" w:after="100" w:afterAutospacing="1"/>
              <w:rPr>
                <w:rFonts w:eastAsia="Times New Roman" w:cstheme="minorHAnsi"/>
                <w:b/>
                <w:bCs/>
                <w:lang w:eastAsia="en-AU"/>
              </w:rPr>
            </w:pPr>
          </w:p>
        </w:tc>
        <w:tc>
          <w:tcPr>
            <w:tcW w:w="2707" w:type="dxa"/>
          </w:tcPr>
          <w:p w14:paraId="20BA16A5" w14:textId="3AE6F5A9" w:rsidR="00CC68E5" w:rsidRDefault="00CC68E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650F641C" w14:textId="496B2CCF" w:rsidR="00CC68E5" w:rsidRDefault="00CC68E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2E06B68" w14:textId="2FA2E7ED" w:rsidR="00035535"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902E928" w14:textId="17A84A10" w:rsidR="00035535"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FE34FF3" w14:textId="2E2E0EEC" w:rsidR="00035535" w:rsidRPr="006B1D30"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E31775" w14:paraId="1EEEB191" w14:textId="77777777" w:rsidTr="00D7669A">
        <w:tc>
          <w:tcPr>
            <w:tcW w:w="2689" w:type="dxa"/>
          </w:tcPr>
          <w:p w14:paraId="4B93921A" w14:textId="77777777" w:rsidR="00E31775" w:rsidRDefault="003608CF" w:rsidP="001C0E9C">
            <w:pPr>
              <w:pStyle w:val="ListParagraph"/>
              <w:numPr>
                <w:ilvl w:val="0"/>
                <w:numId w:val="40"/>
              </w:numPr>
              <w:spacing w:before="100" w:beforeAutospacing="1" w:after="100" w:afterAutospacing="1"/>
              <w:rPr>
                <w:rFonts w:eastAsia="Times New Roman" w:cstheme="minorHAnsi"/>
                <w:b/>
                <w:bCs/>
                <w:i/>
                <w:iCs/>
                <w:lang w:eastAsia="en-AU"/>
              </w:rPr>
            </w:pPr>
            <w:proofErr w:type="spellStart"/>
            <w:r w:rsidRPr="001C0E9C">
              <w:rPr>
                <w:rFonts w:eastAsia="Times New Roman" w:cstheme="minorHAnsi"/>
                <w:b/>
                <w:bCs/>
                <w:i/>
                <w:iCs/>
                <w:lang w:eastAsia="en-AU"/>
              </w:rPr>
              <w:t>ToString</w:t>
            </w:r>
            <w:proofErr w:type="spellEnd"/>
          </w:p>
          <w:p w14:paraId="0A1BECB5" w14:textId="234E09FD" w:rsidR="004819B4" w:rsidRPr="008B79B2" w:rsidRDefault="004819B4" w:rsidP="00D61219">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1AB168BE" w14:textId="57C3B5A2" w:rsidR="00D61219" w:rsidRPr="004819B4" w:rsidRDefault="004819B4" w:rsidP="00D61219">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76B8DE95"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2D3FFC22"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0AB85D87"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lastRenderedPageBreak/>
              <w:t>Test methods (0.4%)</w:t>
            </w:r>
          </w:p>
          <w:p w14:paraId="5DE8A7DB"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23AD04A7" w14:textId="77777777" w:rsidR="006A0E72"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230BFC98" w14:textId="18D89DF3" w:rsidR="00A757EC" w:rsidRPr="00441FEA" w:rsidRDefault="00A757EC" w:rsidP="003608CF">
            <w:pPr>
              <w:spacing w:before="100" w:beforeAutospacing="1" w:after="100" w:afterAutospacing="1"/>
              <w:rPr>
                <w:rFonts w:eastAsia="Times New Roman" w:cstheme="minorHAnsi"/>
                <w:lang w:eastAsia="en-AU"/>
              </w:rPr>
            </w:pPr>
          </w:p>
        </w:tc>
        <w:tc>
          <w:tcPr>
            <w:tcW w:w="2707" w:type="dxa"/>
          </w:tcPr>
          <w:p w14:paraId="2BDBBCA5" w14:textId="37FF35AC" w:rsidR="00E31775"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9A8ECFE" w14:textId="54BADB54" w:rsidR="00035535"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337C1319" w14:textId="1F7D092C" w:rsidR="00035535"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40E17BAD" w14:textId="1AD5A6CB" w:rsidR="00035535"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DE61635" w14:textId="116C6A01" w:rsidR="00035535" w:rsidRPr="006B1D30" w:rsidRDefault="00035535">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A64A11" w14:paraId="665AFA85" w14:textId="77777777" w:rsidTr="00D7669A">
        <w:tc>
          <w:tcPr>
            <w:tcW w:w="2689" w:type="dxa"/>
          </w:tcPr>
          <w:p w14:paraId="628BF81D" w14:textId="4AA38FC9" w:rsidR="00A64A11" w:rsidRPr="001C0E9C" w:rsidRDefault="00A64A11" w:rsidP="00A64A11">
            <w:pPr>
              <w:pStyle w:val="ListParagraph"/>
              <w:numPr>
                <w:ilvl w:val="0"/>
                <w:numId w:val="40"/>
              </w:numPr>
              <w:spacing w:before="100" w:beforeAutospacing="1" w:after="100" w:afterAutospacing="1"/>
              <w:rPr>
                <w:rFonts w:eastAsia="Times New Roman" w:cstheme="minorHAnsi"/>
                <w:b/>
                <w:bCs/>
                <w:i/>
                <w:iCs/>
                <w:lang w:eastAsia="en-AU"/>
              </w:rPr>
            </w:pPr>
            <w:proofErr w:type="spellStart"/>
            <w:r w:rsidRPr="001C0E9C">
              <w:rPr>
                <w:rFonts w:eastAsia="Times New Roman" w:cstheme="minorHAnsi"/>
                <w:b/>
                <w:bCs/>
                <w:i/>
                <w:iCs/>
                <w:lang w:eastAsia="en-AU"/>
              </w:rPr>
              <w:lastRenderedPageBreak/>
              <w:t>IsEmpty</w:t>
            </w:r>
            <w:proofErr w:type="spellEnd"/>
          </w:p>
          <w:p w14:paraId="62538BA8" w14:textId="77777777" w:rsidR="00A64A11" w:rsidRPr="008B79B2" w:rsidRDefault="00A64A11" w:rsidP="00A64A11">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41E6F96D" w14:textId="1F1A8742" w:rsidR="00A64A11" w:rsidRPr="004819B4" w:rsidRDefault="00A64A11" w:rsidP="00A64A11">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36D4B8BD" w14:textId="77777777" w:rsidR="00A64A11" w:rsidRPr="003608CF" w:rsidRDefault="00A64A11" w:rsidP="00A64A11">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19C0022E" w14:textId="77777777" w:rsidR="00A64A11" w:rsidRPr="003608CF" w:rsidRDefault="00A64A11" w:rsidP="00A64A11">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7620582E" w14:textId="77777777" w:rsidR="00A64A11" w:rsidRPr="003608CF" w:rsidRDefault="00A64A11" w:rsidP="00A64A11">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51E3C2C3" w14:textId="77777777" w:rsidR="00A64A11" w:rsidRPr="003608CF" w:rsidRDefault="00A64A11" w:rsidP="00A64A11">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4EE3D3F2" w14:textId="77777777" w:rsidR="00A64A11" w:rsidRDefault="00A64A11" w:rsidP="00A64A11">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54FBAF9A" w14:textId="67B5D44C" w:rsidR="00A757EC" w:rsidRPr="00441FEA" w:rsidRDefault="00A757EC" w:rsidP="00A64A11">
            <w:pPr>
              <w:spacing w:before="100" w:beforeAutospacing="1" w:after="100" w:afterAutospacing="1"/>
              <w:rPr>
                <w:rFonts w:eastAsia="Times New Roman" w:cstheme="minorHAnsi"/>
                <w:lang w:eastAsia="en-AU"/>
              </w:rPr>
            </w:pPr>
          </w:p>
        </w:tc>
        <w:tc>
          <w:tcPr>
            <w:tcW w:w="2707" w:type="dxa"/>
          </w:tcPr>
          <w:p w14:paraId="28D0D45D" w14:textId="05AF790B" w:rsidR="00A64A11" w:rsidRDefault="00A64A11" w:rsidP="00A64A11">
            <w:pPr>
              <w:spacing w:before="100" w:beforeAutospacing="1" w:after="100" w:afterAutospacing="1"/>
              <w:rPr>
                <w:rFonts w:eastAsia="Times New Roman" w:cstheme="minorHAnsi"/>
                <w:b/>
                <w:bCs/>
                <w:lang w:eastAsia="en-AU"/>
              </w:rPr>
            </w:pPr>
            <w:r>
              <w:rPr>
                <w:rFonts w:eastAsia="Times New Roman" w:cstheme="minorHAnsi"/>
                <w:b/>
                <w:bCs/>
                <w:lang w:eastAsia="en-AU"/>
              </w:rPr>
              <w:t>0.4%</w:t>
            </w:r>
          </w:p>
          <w:p w14:paraId="6E6FCA06" w14:textId="7D9D5F70" w:rsidR="00A64A11" w:rsidRDefault="00A64A11" w:rsidP="00A64A11">
            <w:pPr>
              <w:spacing w:before="100" w:beforeAutospacing="1" w:after="100" w:afterAutospacing="1"/>
              <w:rPr>
                <w:rFonts w:eastAsia="Times New Roman" w:cstheme="minorHAnsi"/>
                <w:b/>
                <w:bCs/>
                <w:lang w:eastAsia="en-AU"/>
              </w:rPr>
            </w:pPr>
            <w:r>
              <w:rPr>
                <w:rFonts w:eastAsia="Times New Roman" w:cstheme="minorHAnsi"/>
                <w:b/>
                <w:bCs/>
                <w:lang w:eastAsia="en-AU"/>
              </w:rPr>
              <w:t>0.4%</w:t>
            </w:r>
          </w:p>
          <w:p w14:paraId="51A64B01" w14:textId="0E32E04F" w:rsidR="00A64A11" w:rsidRDefault="00A64A11" w:rsidP="00A64A11">
            <w:pPr>
              <w:spacing w:before="100" w:beforeAutospacing="1" w:after="100" w:afterAutospacing="1"/>
              <w:rPr>
                <w:rFonts w:eastAsia="Times New Roman" w:cstheme="minorHAnsi"/>
                <w:b/>
                <w:bCs/>
                <w:lang w:eastAsia="en-AU"/>
              </w:rPr>
            </w:pPr>
            <w:r>
              <w:rPr>
                <w:rFonts w:eastAsia="Times New Roman" w:cstheme="minorHAnsi"/>
                <w:b/>
                <w:bCs/>
                <w:lang w:eastAsia="en-AU"/>
              </w:rPr>
              <w:t>0.4%</w:t>
            </w:r>
          </w:p>
          <w:p w14:paraId="739844E5" w14:textId="6AF1475B" w:rsidR="00A64A11" w:rsidRDefault="00A64A11" w:rsidP="00A64A11">
            <w:pPr>
              <w:spacing w:before="100" w:beforeAutospacing="1" w:after="100" w:afterAutospacing="1"/>
              <w:rPr>
                <w:rFonts w:eastAsia="Times New Roman" w:cstheme="minorHAnsi"/>
                <w:b/>
                <w:bCs/>
                <w:lang w:eastAsia="en-AU"/>
              </w:rPr>
            </w:pPr>
            <w:r>
              <w:rPr>
                <w:rFonts w:eastAsia="Times New Roman" w:cstheme="minorHAnsi"/>
                <w:b/>
                <w:bCs/>
                <w:lang w:eastAsia="en-AU"/>
              </w:rPr>
              <w:t>0.4%</w:t>
            </w:r>
          </w:p>
          <w:p w14:paraId="568C7B17" w14:textId="782B4505" w:rsidR="00A64A11" w:rsidRPr="006B1D30" w:rsidRDefault="00A64A11" w:rsidP="00A64A11">
            <w:pPr>
              <w:spacing w:before="100" w:beforeAutospacing="1" w:after="100" w:afterAutospacing="1"/>
              <w:rPr>
                <w:rFonts w:eastAsia="Times New Roman" w:cstheme="minorHAnsi"/>
                <w:b/>
                <w:bCs/>
                <w:lang w:eastAsia="en-AU"/>
              </w:rPr>
            </w:pPr>
            <w:r>
              <w:rPr>
                <w:rFonts w:eastAsia="Times New Roman" w:cstheme="minorHAnsi"/>
                <w:b/>
                <w:bCs/>
                <w:lang w:eastAsia="en-AU"/>
              </w:rPr>
              <w:t>0.4%</w:t>
            </w:r>
          </w:p>
        </w:tc>
      </w:tr>
      <w:tr w:rsidR="00E31775" w14:paraId="332AA9E9" w14:textId="77777777" w:rsidTr="00D7669A">
        <w:tc>
          <w:tcPr>
            <w:tcW w:w="2689" w:type="dxa"/>
          </w:tcPr>
          <w:p w14:paraId="0F73F693" w14:textId="77777777" w:rsidR="00E31775" w:rsidRDefault="003608CF" w:rsidP="001C0E9C">
            <w:pPr>
              <w:pStyle w:val="ListParagraph"/>
              <w:numPr>
                <w:ilvl w:val="0"/>
                <w:numId w:val="40"/>
              </w:numPr>
              <w:spacing w:before="100" w:beforeAutospacing="1" w:after="100" w:afterAutospacing="1"/>
              <w:rPr>
                <w:rFonts w:eastAsia="Times New Roman" w:cstheme="minorHAnsi"/>
                <w:b/>
                <w:bCs/>
                <w:i/>
                <w:iCs/>
                <w:lang w:eastAsia="en-AU"/>
              </w:rPr>
            </w:pPr>
            <w:r w:rsidRPr="001C0E9C">
              <w:rPr>
                <w:rFonts w:eastAsia="Times New Roman" w:cstheme="minorHAnsi"/>
                <w:b/>
                <w:bCs/>
                <w:i/>
                <w:iCs/>
                <w:lang w:eastAsia="en-AU"/>
              </w:rPr>
              <w:t>Insert</w:t>
            </w:r>
          </w:p>
          <w:p w14:paraId="01F384EF" w14:textId="77777777" w:rsidR="004819B4" w:rsidRPr="008B79B2" w:rsidRDefault="004819B4" w:rsidP="004819B4">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44FEF1C0" w14:textId="4FE3AB7B" w:rsidR="004819B4" w:rsidRPr="004819B4" w:rsidRDefault="004819B4" w:rsidP="004819B4">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20BCFBE7"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0D18887D"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0138E666"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7EEB995D"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57898B30" w14:textId="77777777" w:rsidR="00EE2185"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038D1B22" w14:textId="7091FAE4" w:rsidR="00A757EC" w:rsidRPr="00810B2B" w:rsidRDefault="00A757EC" w:rsidP="003608CF">
            <w:pPr>
              <w:spacing w:before="100" w:beforeAutospacing="1" w:after="100" w:afterAutospacing="1"/>
              <w:rPr>
                <w:rFonts w:eastAsia="Times New Roman" w:cstheme="minorHAnsi"/>
                <w:lang w:eastAsia="en-AU"/>
              </w:rPr>
            </w:pPr>
          </w:p>
        </w:tc>
        <w:tc>
          <w:tcPr>
            <w:tcW w:w="2707" w:type="dxa"/>
          </w:tcPr>
          <w:p w14:paraId="30955B21" w14:textId="7648BC3E" w:rsidR="00E31775"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59B81E17" w14:textId="5F6A8E42"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30C93CC8" w14:textId="542EEA1A"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02C8AB17" w14:textId="26D7C243"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5756ACA9" w14:textId="3E443D83" w:rsidR="003D0759" w:rsidRPr="006B1D30"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E31775" w14:paraId="7D2511F0" w14:textId="77777777" w:rsidTr="00D7669A">
        <w:tc>
          <w:tcPr>
            <w:tcW w:w="2689" w:type="dxa"/>
          </w:tcPr>
          <w:p w14:paraId="7CD560DE" w14:textId="77777777" w:rsidR="00E31775" w:rsidRPr="004819B4" w:rsidRDefault="003608CF" w:rsidP="001C0E9C">
            <w:pPr>
              <w:pStyle w:val="ListParagraph"/>
              <w:numPr>
                <w:ilvl w:val="0"/>
                <w:numId w:val="40"/>
              </w:numPr>
              <w:spacing w:before="100" w:beforeAutospacing="1" w:after="100" w:afterAutospacing="1"/>
              <w:rPr>
                <w:rFonts w:eastAsia="Times New Roman" w:cstheme="minorHAnsi"/>
                <w:b/>
                <w:bCs/>
                <w:i/>
                <w:iCs/>
                <w:lang w:eastAsia="en-AU"/>
              </w:rPr>
            </w:pPr>
            <w:r w:rsidRPr="001C0E9C">
              <w:rPr>
                <w:rFonts w:eastAsia="Times New Roman" w:cstheme="minorHAnsi"/>
                <w:b/>
                <w:bCs/>
                <w:i/>
                <w:iCs/>
                <w:lang w:eastAsia="en-AU"/>
              </w:rPr>
              <w:t>Delete</w:t>
            </w:r>
          </w:p>
          <w:p w14:paraId="211CD8DB" w14:textId="77777777" w:rsidR="004819B4" w:rsidRPr="008B79B2" w:rsidRDefault="004819B4" w:rsidP="004819B4">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3BDA8736" w14:textId="3C57576C" w:rsidR="004819B4" w:rsidRPr="004819B4" w:rsidRDefault="004819B4" w:rsidP="004819B4">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6A57092D"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2807F52A"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545522B9"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61220492"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698CD5B5" w14:textId="77777777" w:rsidR="006A0E72"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4982006D" w14:textId="29D9F2AC" w:rsidR="00A757EC" w:rsidRPr="00EE2185" w:rsidRDefault="00A757EC" w:rsidP="003608CF">
            <w:pPr>
              <w:spacing w:before="100" w:beforeAutospacing="1" w:after="100" w:afterAutospacing="1"/>
              <w:rPr>
                <w:rFonts w:eastAsia="Times New Roman" w:cstheme="minorHAnsi"/>
                <w:lang w:eastAsia="en-AU"/>
              </w:rPr>
            </w:pPr>
          </w:p>
        </w:tc>
        <w:tc>
          <w:tcPr>
            <w:tcW w:w="2707" w:type="dxa"/>
          </w:tcPr>
          <w:p w14:paraId="34315375" w14:textId="5AF894C4" w:rsidR="00E31775"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6AC330A3" w14:textId="0D701CAA"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817C8AC" w14:textId="21086A18"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F79CA86" w14:textId="5ADAE75E"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B573F53" w14:textId="1AEAFA63" w:rsidR="003D0759" w:rsidRPr="006B1D30"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E31775" w14:paraId="63070A94" w14:textId="77777777" w:rsidTr="00D7669A">
        <w:tc>
          <w:tcPr>
            <w:tcW w:w="2689" w:type="dxa"/>
          </w:tcPr>
          <w:p w14:paraId="04F8DE46" w14:textId="77777777" w:rsidR="004819B4" w:rsidRDefault="003608CF" w:rsidP="004819B4">
            <w:pPr>
              <w:pStyle w:val="ListParagraph"/>
              <w:numPr>
                <w:ilvl w:val="0"/>
                <w:numId w:val="40"/>
              </w:numPr>
              <w:spacing w:before="100" w:beforeAutospacing="1" w:after="100" w:afterAutospacing="1"/>
              <w:rPr>
                <w:rFonts w:eastAsia="Times New Roman" w:cstheme="minorHAnsi"/>
                <w:b/>
                <w:bCs/>
                <w:i/>
                <w:iCs/>
                <w:lang w:eastAsia="en-AU"/>
              </w:rPr>
            </w:pPr>
            <w:r w:rsidRPr="001C0E9C">
              <w:rPr>
                <w:rFonts w:eastAsia="Times New Roman" w:cstheme="minorHAnsi"/>
                <w:b/>
                <w:bCs/>
                <w:i/>
                <w:iCs/>
                <w:lang w:eastAsia="en-AU"/>
              </w:rPr>
              <w:t>Search</w:t>
            </w:r>
          </w:p>
          <w:p w14:paraId="26BE4C08" w14:textId="0D3CF564" w:rsidR="004819B4" w:rsidRPr="008B79B2" w:rsidRDefault="004819B4" w:rsidP="004819B4">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3D66DFBC" w14:textId="3CF1E3D6" w:rsidR="004819B4" w:rsidRPr="004819B4" w:rsidRDefault="004819B4" w:rsidP="004819B4">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16200639"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659B8834"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1AC52861"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18AAE3E3"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30EB2BE9" w14:textId="77777777" w:rsidR="006A0E72"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2EA1FB47" w14:textId="03D54DB2" w:rsidR="00A757EC" w:rsidRPr="006A0E72" w:rsidRDefault="00A757EC" w:rsidP="003608CF">
            <w:pPr>
              <w:spacing w:before="100" w:beforeAutospacing="1" w:after="100" w:afterAutospacing="1"/>
              <w:rPr>
                <w:rFonts w:eastAsia="Times New Roman" w:cstheme="minorHAnsi"/>
                <w:lang w:eastAsia="en-AU"/>
              </w:rPr>
            </w:pPr>
          </w:p>
        </w:tc>
        <w:tc>
          <w:tcPr>
            <w:tcW w:w="2707" w:type="dxa"/>
          </w:tcPr>
          <w:p w14:paraId="026ADEE8" w14:textId="43945765" w:rsidR="00E31775"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1A80D6D" w14:textId="2CE996B5"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319B5BF" w14:textId="18476F81"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E457EE1" w14:textId="078D61DD"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7318D51" w14:textId="55EFFF06" w:rsidR="003D0759" w:rsidRPr="006B1D30"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E31775" w14:paraId="4893CED1" w14:textId="77777777" w:rsidTr="00D7669A">
        <w:tc>
          <w:tcPr>
            <w:tcW w:w="2689" w:type="dxa"/>
          </w:tcPr>
          <w:p w14:paraId="6B0202A8" w14:textId="77777777" w:rsidR="00E31775" w:rsidRDefault="003608CF" w:rsidP="001C0E9C">
            <w:pPr>
              <w:pStyle w:val="ListParagraph"/>
              <w:numPr>
                <w:ilvl w:val="0"/>
                <w:numId w:val="40"/>
              </w:numPr>
              <w:spacing w:before="100" w:beforeAutospacing="1" w:after="100" w:afterAutospacing="1"/>
              <w:rPr>
                <w:rFonts w:eastAsia="Times New Roman" w:cstheme="minorHAnsi"/>
                <w:b/>
                <w:bCs/>
                <w:i/>
                <w:iCs/>
                <w:lang w:eastAsia="en-AU"/>
              </w:rPr>
            </w:pPr>
            <w:proofErr w:type="spellStart"/>
            <w:r w:rsidRPr="001C0E9C">
              <w:rPr>
                <w:rFonts w:eastAsia="Times New Roman" w:cstheme="minorHAnsi"/>
                <w:b/>
                <w:bCs/>
                <w:i/>
                <w:iCs/>
                <w:lang w:eastAsia="en-AU"/>
              </w:rPr>
              <w:t>NoDVDs</w:t>
            </w:r>
            <w:proofErr w:type="spellEnd"/>
          </w:p>
          <w:p w14:paraId="407E00CF" w14:textId="77777777" w:rsidR="004819B4" w:rsidRPr="008B79B2" w:rsidRDefault="004819B4" w:rsidP="004819B4">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12428018" w14:textId="0930A636" w:rsidR="004819B4" w:rsidRPr="004819B4" w:rsidRDefault="004819B4" w:rsidP="004819B4">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342EEDE7" w14:textId="77777777" w:rsidR="003D0759"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4FC5FA0F" w14:textId="416AAB00"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7916F134"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00305D58"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2D155351" w14:textId="77777777" w:rsidR="00E31775"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1C38C381" w14:textId="5A799969" w:rsidR="00A757EC" w:rsidRDefault="00A757EC" w:rsidP="003608CF">
            <w:pPr>
              <w:spacing w:before="100" w:beforeAutospacing="1" w:after="100" w:afterAutospacing="1"/>
              <w:rPr>
                <w:rFonts w:eastAsia="Times New Roman" w:cstheme="minorHAnsi"/>
                <w:b/>
                <w:bCs/>
                <w:lang w:eastAsia="en-AU"/>
              </w:rPr>
            </w:pPr>
          </w:p>
        </w:tc>
        <w:tc>
          <w:tcPr>
            <w:tcW w:w="2707" w:type="dxa"/>
          </w:tcPr>
          <w:p w14:paraId="14FC647D" w14:textId="73177BAB"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73AD44A5" w14:textId="66F03DF0"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15904BE6" w14:textId="298512E8"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44EC245F" w14:textId="71330547"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48B0FAD6" w14:textId="4D5E5B12" w:rsidR="003D0759" w:rsidRPr="006B1D30"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E31775" w14:paraId="2C8C9BB9" w14:textId="77777777" w:rsidTr="00D7669A">
        <w:tc>
          <w:tcPr>
            <w:tcW w:w="2689" w:type="dxa"/>
          </w:tcPr>
          <w:p w14:paraId="05076DCE" w14:textId="77777777" w:rsidR="00E31775" w:rsidRDefault="003608CF" w:rsidP="001C0E9C">
            <w:pPr>
              <w:pStyle w:val="ListParagraph"/>
              <w:numPr>
                <w:ilvl w:val="0"/>
                <w:numId w:val="40"/>
              </w:numPr>
              <w:spacing w:before="100" w:beforeAutospacing="1" w:after="100" w:afterAutospacing="1"/>
              <w:rPr>
                <w:rFonts w:eastAsia="Times New Roman" w:cstheme="minorHAnsi"/>
                <w:b/>
                <w:bCs/>
                <w:i/>
                <w:iCs/>
                <w:lang w:eastAsia="en-AU"/>
              </w:rPr>
            </w:pPr>
            <w:proofErr w:type="spellStart"/>
            <w:r w:rsidRPr="001C0E9C">
              <w:rPr>
                <w:rFonts w:eastAsia="Times New Roman" w:cstheme="minorHAnsi"/>
                <w:b/>
                <w:bCs/>
                <w:i/>
                <w:iCs/>
                <w:lang w:eastAsia="en-AU"/>
              </w:rPr>
              <w:t>ToArray</w:t>
            </w:r>
            <w:proofErr w:type="spellEnd"/>
          </w:p>
          <w:p w14:paraId="4679D172" w14:textId="77777777" w:rsidR="004819B4" w:rsidRPr="008B79B2" w:rsidRDefault="004819B4" w:rsidP="004819B4">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1852DAB1" w14:textId="6F6826FC" w:rsidR="004819B4" w:rsidRPr="004819B4" w:rsidRDefault="004819B4" w:rsidP="004819B4">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196394B5"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1C4C94FC"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40FC47FC"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2962707B" w14:textId="77777777" w:rsidR="003608CF" w:rsidRPr="003608CF"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3953BB29" w14:textId="77777777" w:rsidR="00E31775" w:rsidRDefault="003608CF" w:rsidP="003608CF">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3D9C7BD0" w14:textId="4081E1AB" w:rsidR="00A757EC" w:rsidRDefault="00A757EC" w:rsidP="003608CF">
            <w:pPr>
              <w:spacing w:before="100" w:beforeAutospacing="1" w:after="100" w:afterAutospacing="1"/>
              <w:rPr>
                <w:rFonts w:eastAsia="Times New Roman" w:cstheme="minorHAnsi"/>
                <w:b/>
                <w:bCs/>
                <w:lang w:eastAsia="en-AU"/>
              </w:rPr>
            </w:pPr>
          </w:p>
        </w:tc>
        <w:tc>
          <w:tcPr>
            <w:tcW w:w="2707" w:type="dxa"/>
          </w:tcPr>
          <w:p w14:paraId="5532BBA2" w14:textId="37D89922" w:rsidR="00E31775"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13B6326" w14:textId="0B776DCB"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24C5640B" w14:textId="7FBBC04F"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607D9D5E" w14:textId="60CDA669" w:rsidR="003D0759"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p w14:paraId="3746A74A" w14:textId="4C75F2F8" w:rsidR="003D0759" w:rsidRPr="006B1D30" w:rsidRDefault="003D0759">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8F1216">
              <w:rPr>
                <w:rFonts w:eastAsia="Times New Roman" w:cstheme="minorHAnsi"/>
                <w:b/>
                <w:bCs/>
                <w:lang w:eastAsia="en-AU"/>
              </w:rPr>
              <w:t>%</w:t>
            </w:r>
          </w:p>
        </w:tc>
      </w:tr>
      <w:tr w:rsidR="00690E98" w14:paraId="0887A11C" w14:textId="77777777" w:rsidTr="00D7669A">
        <w:tc>
          <w:tcPr>
            <w:tcW w:w="2689" w:type="dxa"/>
          </w:tcPr>
          <w:p w14:paraId="380AB66B" w14:textId="77777777" w:rsidR="00690E98" w:rsidRDefault="00690E98" w:rsidP="00690E98">
            <w:pPr>
              <w:pStyle w:val="ListParagraph"/>
              <w:numPr>
                <w:ilvl w:val="0"/>
                <w:numId w:val="40"/>
              </w:numPr>
              <w:spacing w:before="100" w:beforeAutospacing="1" w:after="100" w:afterAutospacing="1"/>
              <w:rPr>
                <w:rFonts w:eastAsia="Times New Roman" w:cstheme="minorHAnsi"/>
                <w:b/>
                <w:bCs/>
                <w:i/>
                <w:iCs/>
                <w:lang w:eastAsia="en-AU"/>
              </w:rPr>
            </w:pPr>
            <w:r w:rsidRPr="001C0E9C">
              <w:rPr>
                <w:rFonts w:eastAsia="Times New Roman" w:cstheme="minorHAnsi"/>
                <w:b/>
                <w:bCs/>
                <w:i/>
                <w:iCs/>
                <w:lang w:eastAsia="en-AU"/>
              </w:rPr>
              <w:t>Clear</w:t>
            </w:r>
          </w:p>
          <w:p w14:paraId="242416E5" w14:textId="793D5003" w:rsidR="00690E98" w:rsidRPr="008B79B2" w:rsidRDefault="00690E98" w:rsidP="00690E98">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54563E39" w14:textId="7EBFEE40" w:rsidR="00690E98" w:rsidRPr="004819B4" w:rsidRDefault="00690E98" w:rsidP="00690E98">
            <w:pPr>
              <w:spacing w:before="100" w:beforeAutospacing="1" w:after="100" w:afterAutospacing="1"/>
              <w:rPr>
                <w:rFonts w:eastAsia="Times New Roman" w:cstheme="minorHAnsi"/>
                <w:lang w:eastAsia="en-AU"/>
              </w:rPr>
            </w:pPr>
            <w:r>
              <w:rPr>
                <w:rFonts w:eastAsia="Times New Roman" w:cstheme="minorHAnsi"/>
                <w:lang w:eastAsia="en-AU"/>
              </w:rPr>
              <w:t>N/A</w:t>
            </w:r>
          </w:p>
        </w:tc>
        <w:tc>
          <w:tcPr>
            <w:tcW w:w="3620" w:type="dxa"/>
          </w:tcPr>
          <w:p w14:paraId="0BC40425" w14:textId="77777777" w:rsidR="00690E98" w:rsidRPr="003608CF" w:rsidRDefault="00690E98" w:rsidP="00690E98">
            <w:pPr>
              <w:spacing w:before="100" w:beforeAutospacing="1" w:after="100" w:afterAutospacing="1"/>
              <w:rPr>
                <w:rFonts w:eastAsia="Times New Roman" w:cstheme="minorHAnsi"/>
                <w:lang w:eastAsia="en-AU"/>
              </w:rPr>
            </w:pPr>
            <w:r w:rsidRPr="003608CF">
              <w:rPr>
                <w:rFonts w:eastAsia="Times New Roman" w:cstheme="minorHAnsi"/>
                <w:lang w:eastAsia="en-AU"/>
              </w:rPr>
              <w:t>Test coverage (0.4%)</w:t>
            </w:r>
          </w:p>
          <w:p w14:paraId="79DFBC94" w14:textId="77777777" w:rsidR="00690E98" w:rsidRPr="003608CF" w:rsidRDefault="00690E98" w:rsidP="00690E98">
            <w:pPr>
              <w:spacing w:before="100" w:beforeAutospacing="1" w:after="100" w:afterAutospacing="1"/>
              <w:rPr>
                <w:rFonts w:eastAsia="Times New Roman" w:cstheme="minorHAnsi"/>
                <w:lang w:eastAsia="en-AU"/>
              </w:rPr>
            </w:pPr>
            <w:r w:rsidRPr="003608CF">
              <w:rPr>
                <w:rFonts w:eastAsia="Times New Roman" w:cstheme="minorHAnsi"/>
                <w:lang w:eastAsia="en-AU"/>
              </w:rPr>
              <w:t>Test objective (0.4%)</w:t>
            </w:r>
          </w:p>
          <w:p w14:paraId="1752825D" w14:textId="77777777" w:rsidR="00690E98" w:rsidRPr="003608CF" w:rsidRDefault="00690E98" w:rsidP="00690E98">
            <w:pPr>
              <w:spacing w:before="100" w:beforeAutospacing="1" w:after="100" w:afterAutospacing="1"/>
              <w:rPr>
                <w:rFonts w:eastAsia="Times New Roman" w:cstheme="minorHAnsi"/>
                <w:lang w:eastAsia="en-AU"/>
              </w:rPr>
            </w:pPr>
            <w:r w:rsidRPr="003608CF">
              <w:rPr>
                <w:rFonts w:eastAsia="Times New Roman" w:cstheme="minorHAnsi"/>
                <w:lang w:eastAsia="en-AU"/>
              </w:rPr>
              <w:t>Test methods (0.4%)</w:t>
            </w:r>
          </w:p>
          <w:p w14:paraId="535FE25B" w14:textId="77777777" w:rsidR="00690E98" w:rsidRPr="003608CF" w:rsidRDefault="00690E98" w:rsidP="00690E98">
            <w:pPr>
              <w:spacing w:before="100" w:beforeAutospacing="1" w:after="100" w:afterAutospacing="1"/>
              <w:rPr>
                <w:rFonts w:eastAsia="Times New Roman" w:cstheme="minorHAnsi"/>
                <w:lang w:eastAsia="en-AU"/>
              </w:rPr>
            </w:pPr>
            <w:r w:rsidRPr="003608CF">
              <w:rPr>
                <w:rFonts w:eastAsia="Times New Roman" w:cstheme="minorHAnsi"/>
                <w:lang w:eastAsia="en-AU"/>
              </w:rPr>
              <w:t>Test environment (0.4%)</w:t>
            </w:r>
          </w:p>
          <w:p w14:paraId="207B9C38" w14:textId="77777777" w:rsidR="00690E98" w:rsidRDefault="00690E98" w:rsidP="00690E98">
            <w:pPr>
              <w:spacing w:before="100" w:beforeAutospacing="1" w:after="100" w:afterAutospacing="1"/>
              <w:rPr>
                <w:rFonts w:eastAsia="Times New Roman" w:cstheme="minorHAnsi"/>
                <w:lang w:eastAsia="en-AU"/>
              </w:rPr>
            </w:pPr>
            <w:r w:rsidRPr="003608CF">
              <w:rPr>
                <w:rFonts w:eastAsia="Times New Roman" w:cstheme="minorHAnsi"/>
                <w:lang w:eastAsia="en-AU"/>
              </w:rPr>
              <w:t>Test results (0.4%)</w:t>
            </w:r>
          </w:p>
          <w:p w14:paraId="0B9DE4DB" w14:textId="0C93D0B0" w:rsidR="00690E98" w:rsidRPr="003608CF" w:rsidRDefault="00690E98" w:rsidP="00690E98">
            <w:pPr>
              <w:spacing w:before="100" w:beforeAutospacing="1" w:after="100" w:afterAutospacing="1"/>
              <w:rPr>
                <w:rFonts w:eastAsia="Times New Roman" w:cstheme="minorHAnsi"/>
                <w:lang w:eastAsia="en-AU"/>
              </w:rPr>
            </w:pPr>
          </w:p>
        </w:tc>
        <w:tc>
          <w:tcPr>
            <w:tcW w:w="2707" w:type="dxa"/>
          </w:tcPr>
          <w:p w14:paraId="564A3DD4" w14:textId="59ECCAA2" w:rsidR="00690E98" w:rsidRDefault="00F868F8" w:rsidP="00690E98">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90226B">
              <w:rPr>
                <w:rFonts w:eastAsia="Times New Roman" w:cstheme="minorHAnsi"/>
                <w:b/>
                <w:bCs/>
                <w:lang w:eastAsia="en-AU"/>
              </w:rPr>
              <w:t>%</w:t>
            </w:r>
          </w:p>
          <w:p w14:paraId="4C8E1D8B" w14:textId="6C269C50" w:rsidR="00F868F8" w:rsidRDefault="00F868F8" w:rsidP="00690E98">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90226B">
              <w:rPr>
                <w:rFonts w:eastAsia="Times New Roman" w:cstheme="minorHAnsi"/>
                <w:b/>
                <w:bCs/>
                <w:lang w:eastAsia="en-AU"/>
              </w:rPr>
              <w:t>%</w:t>
            </w:r>
          </w:p>
          <w:p w14:paraId="1E85EB6D" w14:textId="2047A5BF" w:rsidR="00F868F8" w:rsidRDefault="00F868F8" w:rsidP="00690E98">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90226B">
              <w:rPr>
                <w:rFonts w:eastAsia="Times New Roman" w:cstheme="minorHAnsi"/>
                <w:b/>
                <w:bCs/>
                <w:lang w:eastAsia="en-AU"/>
              </w:rPr>
              <w:t>%</w:t>
            </w:r>
          </w:p>
          <w:p w14:paraId="6410CD12" w14:textId="77AE4D73" w:rsidR="00F868F8" w:rsidRDefault="00F868F8" w:rsidP="00690E98">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90226B">
              <w:rPr>
                <w:rFonts w:eastAsia="Times New Roman" w:cstheme="minorHAnsi"/>
                <w:b/>
                <w:bCs/>
                <w:lang w:eastAsia="en-AU"/>
              </w:rPr>
              <w:t>%</w:t>
            </w:r>
          </w:p>
          <w:p w14:paraId="7CAD207B" w14:textId="74DE3667" w:rsidR="00F868F8" w:rsidRDefault="00F868F8" w:rsidP="00690E98">
            <w:pPr>
              <w:spacing w:before="100" w:beforeAutospacing="1" w:after="100" w:afterAutospacing="1"/>
              <w:rPr>
                <w:rFonts w:eastAsia="Times New Roman" w:cstheme="minorHAnsi"/>
                <w:b/>
                <w:bCs/>
                <w:lang w:eastAsia="en-AU"/>
              </w:rPr>
            </w:pPr>
            <w:r>
              <w:rPr>
                <w:rFonts w:eastAsia="Times New Roman" w:cstheme="minorHAnsi"/>
                <w:b/>
                <w:bCs/>
                <w:lang w:eastAsia="en-AU"/>
              </w:rPr>
              <w:t>0.4</w:t>
            </w:r>
            <w:r w:rsidR="0090226B">
              <w:rPr>
                <w:rFonts w:eastAsia="Times New Roman" w:cstheme="minorHAnsi"/>
                <w:b/>
                <w:bCs/>
                <w:lang w:eastAsia="en-AU"/>
              </w:rPr>
              <w:t>%</w:t>
            </w:r>
          </w:p>
          <w:p w14:paraId="4361585C" w14:textId="1C3B214D" w:rsidR="00F868F8" w:rsidRPr="006B1D30" w:rsidRDefault="00F868F8" w:rsidP="00690E98">
            <w:pPr>
              <w:spacing w:before="100" w:beforeAutospacing="1" w:after="100" w:afterAutospacing="1"/>
              <w:rPr>
                <w:rFonts w:eastAsia="Times New Roman" w:cstheme="minorHAnsi"/>
                <w:b/>
                <w:bCs/>
                <w:lang w:eastAsia="en-AU"/>
              </w:rPr>
            </w:pPr>
          </w:p>
        </w:tc>
      </w:tr>
      <w:tr w:rsidR="00E31775" w14:paraId="1436A7A3" w14:textId="77777777" w:rsidTr="00D7669A">
        <w:tc>
          <w:tcPr>
            <w:tcW w:w="2689" w:type="dxa"/>
          </w:tcPr>
          <w:p w14:paraId="1065C8E0" w14:textId="77777777" w:rsidR="00E31775" w:rsidRDefault="00E31775">
            <w:pPr>
              <w:spacing w:before="100" w:beforeAutospacing="1" w:after="100" w:afterAutospacing="1"/>
              <w:rPr>
                <w:rFonts w:eastAsia="Times New Roman" w:cstheme="minorHAnsi"/>
                <w:b/>
                <w:bCs/>
                <w:i/>
                <w:iCs/>
                <w:lang w:eastAsia="en-AU"/>
              </w:rPr>
            </w:pPr>
            <w:r w:rsidRPr="00E31775">
              <w:rPr>
                <w:rFonts w:eastAsia="Times New Roman" w:cstheme="minorHAnsi"/>
                <w:b/>
                <w:bCs/>
                <w:i/>
                <w:iCs/>
                <w:lang w:eastAsia="en-AU"/>
              </w:rPr>
              <w:t>Presentation</w:t>
            </w:r>
          </w:p>
          <w:p w14:paraId="7B621A3F" w14:textId="57F6C3AB" w:rsidR="008B79B2" w:rsidRPr="008B79B2" w:rsidRDefault="008B79B2">
            <w:pPr>
              <w:spacing w:before="100" w:beforeAutospacing="1" w:after="100" w:afterAutospacing="1"/>
              <w:rPr>
                <w:rFonts w:eastAsia="Times New Roman" w:cstheme="minorHAnsi"/>
                <w:u w:val="single"/>
                <w:lang w:eastAsia="en-AU"/>
              </w:rPr>
            </w:pPr>
            <w:r w:rsidRPr="008B79B2">
              <w:rPr>
                <w:rFonts w:eastAsia="Times New Roman" w:cstheme="minorHAnsi"/>
                <w:u w:val="single"/>
                <w:lang w:eastAsia="en-AU"/>
              </w:rPr>
              <w:t>Comments:</w:t>
            </w:r>
          </w:p>
          <w:p w14:paraId="31672F01" w14:textId="165E7B19" w:rsidR="004819B4" w:rsidRPr="004819B4" w:rsidRDefault="004819B4">
            <w:pPr>
              <w:spacing w:before="100" w:beforeAutospacing="1" w:after="100" w:afterAutospacing="1"/>
              <w:rPr>
                <w:rFonts w:eastAsia="Times New Roman" w:cstheme="minorHAnsi"/>
                <w:lang w:eastAsia="en-AU"/>
              </w:rPr>
            </w:pPr>
            <w:r>
              <w:rPr>
                <w:rFonts w:eastAsia="Times New Roman" w:cstheme="minorHAnsi"/>
                <w:lang w:eastAsia="en-AU"/>
              </w:rPr>
              <w:t>The test plan was not very concise - consider using a tabulated format similar to the sample test plan in A1.</w:t>
            </w:r>
          </w:p>
        </w:tc>
        <w:tc>
          <w:tcPr>
            <w:tcW w:w="3620" w:type="dxa"/>
          </w:tcPr>
          <w:p w14:paraId="0993E343" w14:textId="77777777" w:rsidR="00E31775" w:rsidRPr="00E31775" w:rsidRDefault="00E31775" w:rsidP="00E31775">
            <w:pPr>
              <w:spacing w:before="100" w:beforeAutospacing="1" w:after="100" w:afterAutospacing="1"/>
              <w:rPr>
                <w:rFonts w:eastAsia="Times New Roman" w:cstheme="minorHAnsi"/>
                <w:b/>
                <w:bCs/>
                <w:lang w:eastAsia="en-AU"/>
              </w:rPr>
            </w:pPr>
            <w:r w:rsidRPr="00E31775">
              <w:rPr>
                <w:rFonts w:eastAsia="Times New Roman" w:cstheme="minorHAnsi"/>
                <w:b/>
                <w:bCs/>
                <w:lang w:eastAsia="en-AU"/>
              </w:rPr>
              <w:t>2%</w:t>
            </w:r>
          </w:p>
          <w:p w14:paraId="098228AE" w14:textId="77777777" w:rsidR="00E31775" w:rsidRPr="00E31775" w:rsidRDefault="00E31775" w:rsidP="00E31775">
            <w:pPr>
              <w:spacing w:before="100" w:beforeAutospacing="1" w:after="100" w:afterAutospacing="1"/>
              <w:rPr>
                <w:rFonts w:eastAsia="Times New Roman" w:cstheme="minorHAnsi"/>
                <w:lang w:eastAsia="en-AU"/>
              </w:rPr>
            </w:pPr>
            <w:r w:rsidRPr="00E31775">
              <w:rPr>
                <w:rFonts w:eastAsia="Times New Roman" w:cstheme="minorHAnsi"/>
                <w:lang w:eastAsia="en-AU"/>
              </w:rPr>
              <w:t>Clarity (0.5%)</w:t>
            </w:r>
          </w:p>
          <w:p w14:paraId="615F5C8C" w14:textId="77777777" w:rsidR="00E31775" w:rsidRPr="00E31775" w:rsidRDefault="00E31775" w:rsidP="00E31775">
            <w:pPr>
              <w:spacing w:before="100" w:beforeAutospacing="1" w:after="100" w:afterAutospacing="1"/>
              <w:rPr>
                <w:rFonts w:eastAsia="Times New Roman" w:cstheme="minorHAnsi"/>
                <w:lang w:eastAsia="en-AU"/>
              </w:rPr>
            </w:pPr>
            <w:r w:rsidRPr="00E31775">
              <w:rPr>
                <w:rFonts w:eastAsia="Times New Roman" w:cstheme="minorHAnsi"/>
                <w:lang w:eastAsia="en-AU"/>
              </w:rPr>
              <w:t>Discussion and interpretation (1%)</w:t>
            </w:r>
          </w:p>
          <w:p w14:paraId="5E830BB5" w14:textId="226E4FB0" w:rsidR="00E31775" w:rsidRDefault="00E31775" w:rsidP="00E31775">
            <w:pPr>
              <w:spacing w:before="100" w:beforeAutospacing="1" w:after="100" w:afterAutospacing="1"/>
              <w:rPr>
                <w:rFonts w:eastAsia="Times New Roman" w:cstheme="minorHAnsi"/>
                <w:b/>
                <w:bCs/>
                <w:lang w:eastAsia="en-AU"/>
              </w:rPr>
            </w:pPr>
            <w:r w:rsidRPr="00E31775">
              <w:rPr>
                <w:rFonts w:eastAsia="Times New Roman" w:cstheme="minorHAnsi"/>
                <w:lang w:eastAsia="en-AU"/>
              </w:rPr>
              <w:t>Structure (0.5%)</w:t>
            </w:r>
          </w:p>
        </w:tc>
        <w:tc>
          <w:tcPr>
            <w:tcW w:w="2707" w:type="dxa"/>
          </w:tcPr>
          <w:p w14:paraId="50AE82D3" w14:textId="77777777" w:rsidR="00580F0A" w:rsidRDefault="0090226B" w:rsidP="00E53C93">
            <w:pPr>
              <w:spacing w:before="100" w:beforeAutospacing="1" w:after="100" w:afterAutospacing="1"/>
              <w:rPr>
                <w:rFonts w:eastAsia="Times New Roman" w:cstheme="minorHAnsi"/>
                <w:b/>
                <w:bCs/>
                <w:lang w:eastAsia="en-AU"/>
              </w:rPr>
            </w:pPr>
            <w:r>
              <w:rPr>
                <w:rFonts w:eastAsia="Times New Roman" w:cstheme="minorHAnsi"/>
                <w:b/>
                <w:bCs/>
                <w:lang w:eastAsia="en-AU"/>
              </w:rPr>
              <w:t>1.5%</w:t>
            </w:r>
          </w:p>
          <w:p w14:paraId="2B94DEAA" w14:textId="3761F7C8" w:rsidR="0090226B" w:rsidRDefault="0090226B" w:rsidP="00E53C93">
            <w:pPr>
              <w:spacing w:before="100" w:beforeAutospacing="1" w:after="100" w:afterAutospacing="1"/>
              <w:rPr>
                <w:rFonts w:eastAsia="Times New Roman" w:cstheme="minorHAnsi"/>
                <w:b/>
                <w:bCs/>
                <w:lang w:eastAsia="en-AU"/>
              </w:rPr>
            </w:pPr>
            <w:r>
              <w:rPr>
                <w:rFonts w:eastAsia="Times New Roman" w:cstheme="minorHAnsi"/>
                <w:b/>
                <w:bCs/>
                <w:lang w:eastAsia="en-AU"/>
              </w:rPr>
              <w:t>0.5%</w:t>
            </w:r>
          </w:p>
          <w:p w14:paraId="0833D6C5" w14:textId="13441EE5" w:rsidR="0090226B" w:rsidRDefault="0090226B" w:rsidP="00E53C93">
            <w:pPr>
              <w:spacing w:before="100" w:beforeAutospacing="1" w:after="100" w:afterAutospacing="1"/>
              <w:rPr>
                <w:rFonts w:eastAsia="Times New Roman" w:cstheme="minorHAnsi"/>
                <w:b/>
                <w:bCs/>
                <w:lang w:eastAsia="en-AU"/>
              </w:rPr>
            </w:pPr>
            <w:r>
              <w:rPr>
                <w:rFonts w:eastAsia="Times New Roman" w:cstheme="minorHAnsi"/>
                <w:b/>
                <w:bCs/>
                <w:lang w:eastAsia="en-AU"/>
              </w:rPr>
              <w:t>1.0%</w:t>
            </w:r>
          </w:p>
          <w:p w14:paraId="6465107E" w14:textId="2D75978F" w:rsidR="0090226B" w:rsidRPr="006B1D30" w:rsidRDefault="0090226B" w:rsidP="00E53C93">
            <w:pPr>
              <w:spacing w:before="100" w:beforeAutospacing="1" w:after="100" w:afterAutospacing="1"/>
              <w:rPr>
                <w:rFonts w:eastAsia="Times New Roman" w:cstheme="minorHAnsi"/>
                <w:b/>
                <w:bCs/>
                <w:lang w:eastAsia="en-AU"/>
              </w:rPr>
            </w:pPr>
            <w:r>
              <w:rPr>
                <w:rFonts w:eastAsia="Times New Roman" w:cstheme="minorHAnsi"/>
                <w:b/>
                <w:bCs/>
                <w:lang w:eastAsia="en-AU"/>
              </w:rPr>
              <w:t>0.0%</w:t>
            </w:r>
          </w:p>
        </w:tc>
      </w:tr>
    </w:tbl>
    <w:p w14:paraId="25C2D2D6" w14:textId="56800DA0" w:rsidR="00B90C9A" w:rsidRPr="00BA143C" w:rsidRDefault="00B90C9A" w:rsidP="00006461">
      <w:pPr>
        <w:spacing w:before="100" w:beforeAutospacing="1" w:after="100" w:afterAutospacing="1" w:line="240" w:lineRule="auto"/>
        <w:rPr>
          <w:rFonts w:eastAsia="Times New Roman" w:cstheme="minorHAnsi"/>
          <w:b/>
          <w:bCs/>
          <w:sz w:val="28"/>
          <w:szCs w:val="28"/>
          <w:lang w:eastAsia="en-AU"/>
        </w:rPr>
      </w:pPr>
      <w:r w:rsidRPr="00BA143C">
        <w:rPr>
          <w:rFonts w:eastAsia="Times New Roman" w:cstheme="minorHAnsi"/>
          <w:b/>
          <w:bCs/>
          <w:sz w:val="28"/>
          <w:szCs w:val="28"/>
          <w:lang w:eastAsia="en-AU"/>
        </w:rPr>
        <w:t xml:space="preserve">Marking </w:t>
      </w:r>
      <w:r w:rsidR="00EB67D8" w:rsidRPr="00BA143C">
        <w:rPr>
          <w:rFonts w:eastAsia="Times New Roman" w:cstheme="minorHAnsi"/>
          <w:b/>
          <w:bCs/>
          <w:sz w:val="28"/>
          <w:szCs w:val="28"/>
          <w:lang w:eastAsia="en-AU"/>
        </w:rPr>
        <w:t>C</w:t>
      </w:r>
      <w:r w:rsidRPr="00BA143C">
        <w:rPr>
          <w:rFonts w:eastAsia="Times New Roman" w:cstheme="minorHAnsi"/>
          <w:b/>
          <w:bCs/>
          <w:sz w:val="28"/>
          <w:szCs w:val="28"/>
          <w:lang w:eastAsia="en-AU"/>
        </w:rPr>
        <w:t>riteria</w:t>
      </w:r>
    </w:p>
    <w:tbl>
      <w:tblPr>
        <w:tblStyle w:val="TableGrid"/>
        <w:tblW w:w="0" w:type="auto"/>
        <w:tblLook w:val="04A0" w:firstRow="1" w:lastRow="0" w:firstColumn="1" w:lastColumn="0" w:noHBand="0" w:noVBand="1"/>
      </w:tblPr>
      <w:tblGrid>
        <w:gridCol w:w="4353"/>
        <w:gridCol w:w="4663"/>
      </w:tblGrid>
      <w:tr w:rsidR="00B42D72" w14:paraId="4E3F9A7E" w14:textId="77777777" w:rsidTr="00BD5A08">
        <w:tc>
          <w:tcPr>
            <w:tcW w:w="4353" w:type="dxa"/>
          </w:tcPr>
          <w:p w14:paraId="2B5D7BA2" w14:textId="433650A0" w:rsidR="00B42D72" w:rsidRPr="007D67F6" w:rsidRDefault="00B42D72">
            <w:pPr>
              <w:rPr>
                <w:rFonts w:cstheme="minorHAnsi"/>
                <w:b/>
                <w:bCs/>
                <w:sz w:val="24"/>
                <w:szCs w:val="24"/>
              </w:rPr>
            </w:pPr>
            <w:r>
              <w:rPr>
                <w:rFonts w:cstheme="minorHAnsi"/>
                <w:b/>
                <w:bCs/>
                <w:sz w:val="24"/>
                <w:szCs w:val="24"/>
              </w:rPr>
              <w:t>ADT method implementation</w:t>
            </w:r>
          </w:p>
        </w:tc>
        <w:tc>
          <w:tcPr>
            <w:tcW w:w="4663" w:type="dxa"/>
          </w:tcPr>
          <w:p w14:paraId="7B2C6855" w14:textId="129B3866" w:rsidR="00B42D72" w:rsidRPr="00B42D72" w:rsidRDefault="00B42D72" w:rsidP="00B42D72">
            <w:pPr>
              <w:pStyle w:val="ListParagraph"/>
              <w:numPr>
                <w:ilvl w:val="0"/>
                <w:numId w:val="18"/>
              </w:numPr>
              <w:rPr>
                <w:rFonts w:cstheme="minorHAnsi"/>
                <w:sz w:val="24"/>
                <w:szCs w:val="24"/>
              </w:rPr>
            </w:pPr>
            <w:bookmarkStart w:id="0" w:name="_Hlk134457512"/>
            <w:r w:rsidRPr="00B42D72">
              <w:rPr>
                <w:rFonts w:cstheme="minorHAnsi"/>
                <w:color w:val="374151"/>
                <w:shd w:val="clear" w:color="auto" w:fill="F7F7F8"/>
              </w:rPr>
              <w:t>Preconditions: Preconditions must be met before an operation can be performed on an ADT.</w:t>
            </w:r>
          </w:p>
          <w:p w14:paraId="67CF616A" w14:textId="23D3865A" w:rsidR="00B42D72" w:rsidRPr="00B42D72" w:rsidRDefault="00B42D72" w:rsidP="00B42D72">
            <w:pPr>
              <w:pStyle w:val="ListParagraph"/>
              <w:numPr>
                <w:ilvl w:val="0"/>
                <w:numId w:val="18"/>
              </w:numPr>
              <w:rPr>
                <w:rFonts w:cstheme="minorHAnsi"/>
                <w:sz w:val="24"/>
                <w:szCs w:val="24"/>
              </w:rPr>
            </w:pPr>
            <w:r w:rsidRPr="00B42D72">
              <w:rPr>
                <w:rFonts w:cstheme="minorHAnsi"/>
                <w:color w:val="374151"/>
                <w:shd w:val="clear" w:color="auto" w:fill="F7F7F8"/>
              </w:rPr>
              <w:t>Postconditions: Postconditions must hold true after an operation is performed on an ADT.</w:t>
            </w:r>
          </w:p>
          <w:p w14:paraId="04D5F4CE" w14:textId="34254D91" w:rsidR="00B42D72" w:rsidRPr="00B42D72" w:rsidRDefault="00B42D72" w:rsidP="00B42D72">
            <w:pPr>
              <w:pStyle w:val="ListParagraph"/>
              <w:numPr>
                <w:ilvl w:val="0"/>
                <w:numId w:val="18"/>
              </w:numPr>
              <w:rPr>
                <w:rFonts w:cstheme="minorHAnsi"/>
                <w:sz w:val="24"/>
                <w:szCs w:val="24"/>
              </w:rPr>
            </w:pPr>
            <w:r w:rsidRPr="00B42D72">
              <w:rPr>
                <w:rFonts w:cstheme="minorHAnsi"/>
                <w:color w:val="374151"/>
                <w:shd w:val="clear" w:color="auto" w:fill="F7F7F8"/>
              </w:rPr>
              <w:lastRenderedPageBreak/>
              <w:t xml:space="preserve">Invariants: Invariants must </w:t>
            </w:r>
            <w:proofErr w:type="gramStart"/>
            <w:r w:rsidRPr="00B42D72">
              <w:rPr>
                <w:rFonts w:cstheme="minorHAnsi"/>
                <w:color w:val="374151"/>
                <w:shd w:val="clear" w:color="auto" w:fill="F7F7F8"/>
              </w:rPr>
              <w:t>hold true for an ADT at all times</w:t>
            </w:r>
            <w:proofErr w:type="gramEnd"/>
            <w:r w:rsidRPr="00B42D72">
              <w:rPr>
                <w:rFonts w:cstheme="minorHAnsi"/>
                <w:color w:val="374151"/>
                <w:shd w:val="clear" w:color="auto" w:fill="F7F7F8"/>
              </w:rPr>
              <w:t>, regardless of the operations that are performed on it.</w:t>
            </w:r>
          </w:p>
          <w:p w14:paraId="149EDBBF" w14:textId="77777777" w:rsidR="00B42D72" w:rsidRPr="00B42D72" w:rsidRDefault="00B42D72" w:rsidP="00B42D72">
            <w:pPr>
              <w:pStyle w:val="ListParagraph"/>
              <w:numPr>
                <w:ilvl w:val="0"/>
                <w:numId w:val="18"/>
              </w:numPr>
              <w:rPr>
                <w:rFonts w:cstheme="minorHAnsi"/>
              </w:rPr>
            </w:pPr>
            <w:r w:rsidRPr="00B42D72">
              <w:rPr>
                <w:rFonts w:cstheme="minorHAnsi"/>
              </w:rPr>
              <w:t>Performance: The class method should be designed with performance in mind, avoiding unnecessary overhead and using efficient algorithms and data structures where possible.</w:t>
            </w:r>
          </w:p>
          <w:p w14:paraId="2D60DA72" w14:textId="77777777" w:rsidR="00B42D72" w:rsidRDefault="00B42D72" w:rsidP="00B42D72">
            <w:pPr>
              <w:pStyle w:val="ListParagraph"/>
              <w:numPr>
                <w:ilvl w:val="0"/>
                <w:numId w:val="18"/>
              </w:numPr>
              <w:rPr>
                <w:rFonts w:cstheme="minorHAnsi"/>
              </w:rPr>
            </w:pPr>
            <w:r w:rsidRPr="00B42D72">
              <w:rPr>
                <w:rFonts w:cstheme="minorHAnsi"/>
              </w:rPr>
              <w:t>Behaviour: The behaviour of the class method should be consistent with its underlying algorithm, if appliable</w:t>
            </w:r>
          </w:p>
          <w:bookmarkEnd w:id="0"/>
          <w:p w14:paraId="379A5EB5" w14:textId="77777777" w:rsidR="00980165" w:rsidRPr="00B42D72" w:rsidRDefault="00980165" w:rsidP="00980165">
            <w:pPr>
              <w:pStyle w:val="ListParagraph"/>
              <w:ind w:left="360"/>
              <w:rPr>
                <w:rFonts w:cstheme="minorHAnsi"/>
              </w:rPr>
            </w:pPr>
          </w:p>
          <w:p w14:paraId="3C5CC6B3" w14:textId="77777777" w:rsidR="00B42D72" w:rsidRDefault="00B42D72" w:rsidP="00B42D72">
            <w:pPr>
              <w:pStyle w:val="ListParagraph"/>
              <w:autoSpaceDE w:val="0"/>
              <w:autoSpaceDN w:val="0"/>
              <w:adjustRightInd w:val="0"/>
              <w:ind w:left="360"/>
              <w:rPr>
                <w:rFonts w:eastAsia="Wingdings-Regular" w:cstheme="minorHAnsi"/>
                <w:sz w:val="24"/>
                <w:szCs w:val="24"/>
              </w:rPr>
            </w:pPr>
          </w:p>
        </w:tc>
      </w:tr>
      <w:tr w:rsidR="001D091F" w14:paraId="77451E28" w14:textId="77777777" w:rsidTr="00BD5A08">
        <w:tc>
          <w:tcPr>
            <w:tcW w:w="4353" w:type="dxa"/>
          </w:tcPr>
          <w:p w14:paraId="59D43E49" w14:textId="17D32AF0" w:rsidR="001D091F" w:rsidRPr="007D67F6" w:rsidRDefault="001D091F">
            <w:pPr>
              <w:rPr>
                <w:rFonts w:cstheme="minorHAnsi"/>
                <w:b/>
                <w:bCs/>
                <w:sz w:val="24"/>
                <w:szCs w:val="24"/>
              </w:rPr>
            </w:pPr>
            <w:r w:rsidRPr="007D67F6">
              <w:rPr>
                <w:rFonts w:cstheme="minorHAnsi"/>
                <w:b/>
                <w:bCs/>
                <w:sz w:val="24"/>
                <w:szCs w:val="24"/>
              </w:rPr>
              <w:lastRenderedPageBreak/>
              <w:t xml:space="preserve">Algorithm </w:t>
            </w:r>
            <w:r w:rsidR="00DC529B">
              <w:rPr>
                <w:rFonts w:cstheme="minorHAnsi"/>
                <w:b/>
                <w:bCs/>
                <w:sz w:val="24"/>
                <w:szCs w:val="24"/>
              </w:rPr>
              <w:t>design</w:t>
            </w:r>
          </w:p>
        </w:tc>
        <w:tc>
          <w:tcPr>
            <w:tcW w:w="4663" w:type="dxa"/>
          </w:tcPr>
          <w:p w14:paraId="682B440A" w14:textId="2A09A6FC" w:rsidR="00470CEC" w:rsidRPr="00B42D72" w:rsidRDefault="00C17CE2" w:rsidP="001D091F">
            <w:pPr>
              <w:pStyle w:val="ListParagraph"/>
              <w:numPr>
                <w:ilvl w:val="0"/>
                <w:numId w:val="18"/>
              </w:numPr>
              <w:autoSpaceDE w:val="0"/>
              <w:autoSpaceDN w:val="0"/>
              <w:adjustRightInd w:val="0"/>
              <w:rPr>
                <w:rFonts w:eastAsia="Wingdings-Regular" w:cstheme="minorHAnsi"/>
              </w:rPr>
            </w:pPr>
            <w:r w:rsidRPr="00B42D72">
              <w:rPr>
                <w:rFonts w:eastAsia="Wingdings-Regular" w:cstheme="minorHAnsi"/>
              </w:rPr>
              <w:t xml:space="preserve">Use of pseudocode: </w:t>
            </w:r>
            <w:r w:rsidR="002714AC" w:rsidRPr="00B42D72">
              <w:rPr>
                <w:rFonts w:eastAsia="Wingdings-Regular" w:cstheme="minorHAnsi"/>
              </w:rPr>
              <w:t>Correct u</w:t>
            </w:r>
            <w:r w:rsidR="00470CEC" w:rsidRPr="00B42D72">
              <w:rPr>
                <w:rFonts w:eastAsia="Wingdings-Regular" w:cstheme="minorHAnsi"/>
              </w:rPr>
              <w:t>se of the pseudocode notations</w:t>
            </w:r>
          </w:p>
          <w:p w14:paraId="590707ED" w14:textId="51111B6E" w:rsidR="00FA5839" w:rsidRPr="00B42D72" w:rsidRDefault="00FA5839" w:rsidP="001D091F">
            <w:pPr>
              <w:pStyle w:val="ListParagraph"/>
              <w:numPr>
                <w:ilvl w:val="0"/>
                <w:numId w:val="18"/>
              </w:numPr>
              <w:autoSpaceDE w:val="0"/>
              <w:autoSpaceDN w:val="0"/>
              <w:adjustRightInd w:val="0"/>
              <w:rPr>
                <w:rFonts w:eastAsia="Wingdings-Regular" w:cstheme="minorHAnsi"/>
              </w:rPr>
            </w:pPr>
            <w:r w:rsidRPr="00B42D72">
              <w:rPr>
                <w:rFonts w:eastAsia="Wingdings-Regular" w:cstheme="minorHAnsi"/>
              </w:rPr>
              <w:t>Correctness: The algorithm should be designed to solve the problem it is intended to solve, and it should produce the correct output for all possible input values. This requires careful consideration of the problem domain and an understanding of the desired outcomes.</w:t>
            </w:r>
          </w:p>
          <w:p w14:paraId="3EE9A447" w14:textId="6F0FE720" w:rsidR="0006091C" w:rsidRPr="00B42D72" w:rsidRDefault="0006091C" w:rsidP="00B31223">
            <w:pPr>
              <w:pStyle w:val="ListParagraph"/>
              <w:numPr>
                <w:ilvl w:val="0"/>
                <w:numId w:val="18"/>
              </w:numPr>
              <w:rPr>
                <w:rFonts w:eastAsia="Wingdings-Regular" w:cstheme="minorHAnsi"/>
              </w:rPr>
            </w:pPr>
            <w:r w:rsidRPr="00B42D72">
              <w:rPr>
                <w:rFonts w:eastAsia="Wingdings-Regular" w:cstheme="minorHAnsi"/>
              </w:rPr>
              <w:t>Efficiency: The algorithm should be designed to be as efficient as possible in terms of time and space complexity. This means that it should be optimized to run quickly and use minimal memory resources.</w:t>
            </w:r>
          </w:p>
          <w:p w14:paraId="498839B9" w14:textId="792513E5" w:rsidR="00B31223" w:rsidRPr="00B42D72" w:rsidRDefault="0036011C" w:rsidP="001D091F">
            <w:pPr>
              <w:pStyle w:val="ListParagraph"/>
              <w:numPr>
                <w:ilvl w:val="0"/>
                <w:numId w:val="18"/>
              </w:numPr>
              <w:autoSpaceDE w:val="0"/>
              <w:autoSpaceDN w:val="0"/>
              <w:adjustRightInd w:val="0"/>
              <w:rPr>
                <w:rFonts w:eastAsia="Wingdings-Regular" w:cstheme="minorHAnsi"/>
              </w:rPr>
            </w:pPr>
            <w:r w:rsidRPr="00B42D72">
              <w:rPr>
                <w:rFonts w:eastAsia="Wingdings-Regular" w:cstheme="minorHAnsi"/>
              </w:rPr>
              <w:t>Robustness: The algorithm should be designed to be robust and tolerant of unexpected inputs or errors. This means that it should handle errors gracefully, provide informative error messages, and allow for easy recovery from errors.</w:t>
            </w:r>
          </w:p>
          <w:p w14:paraId="12B9C6FA" w14:textId="27144CF4" w:rsidR="008449B7" w:rsidRPr="00B42D72" w:rsidRDefault="00E30545" w:rsidP="001D091F">
            <w:pPr>
              <w:pStyle w:val="ListParagraph"/>
              <w:numPr>
                <w:ilvl w:val="0"/>
                <w:numId w:val="18"/>
              </w:numPr>
              <w:autoSpaceDE w:val="0"/>
              <w:autoSpaceDN w:val="0"/>
              <w:adjustRightInd w:val="0"/>
              <w:rPr>
                <w:rFonts w:eastAsia="Wingdings-Regular" w:cstheme="minorHAnsi"/>
              </w:rPr>
            </w:pPr>
            <w:r w:rsidRPr="00B42D72">
              <w:rPr>
                <w:rFonts w:eastAsia="Wingdings-Regular" w:cstheme="minorHAnsi"/>
              </w:rPr>
              <w:t>Simplicity: The algorithm should be designed to be as simple and easy to understand as possible. This means that it should avoid unnecessary complexity or optimization that could make it difficult to understand or modify over time.</w:t>
            </w:r>
          </w:p>
          <w:p w14:paraId="0BC2D77F" w14:textId="1EF14D23" w:rsidR="002B1959" w:rsidRDefault="002B1959" w:rsidP="001D091F">
            <w:pPr>
              <w:pStyle w:val="ListParagraph"/>
              <w:numPr>
                <w:ilvl w:val="0"/>
                <w:numId w:val="18"/>
              </w:numPr>
              <w:autoSpaceDE w:val="0"/>
              <w:autoSpaceDN w:val="0"/>
              <w:adjustRightInd w:val="0"/>
              <w:rPr>
                <w:rFonts w:eastAsia="Wingdings-Regular" w:cstheme="minorHAnsi"/>
              </w:rPr>
            </w:pPr>
            <w:r w:rsidRPr="00B42D72">
              <w:rPr>
                <w:rFonts w:eastAsia="Wingdings-Regular" w:cstheme="minorHAnsi"/>
              </w:rPr>
              <w:t>Reusability: The algorithm should be designed to be reusable in different contexts or applications. This means that it should be general enough to be applied to similar problems, and modular enough to be integrated into larger systems or workflows.</w:t>
            </w:r>
          </w:p>
          <w:p w14:paraId="29839888" w14:textId="77777777" w:rsidR="00980165" w:rsidRPr="00B42D72" w:rsidRDefault="00980165" w:rsidP="00980165">
            <w:pPr>
              <w:pStyle w:val="ListParagraph"/>
              <w:autoSpaceDE w:val="0"/>
              <w:autoSpaceDN w:val="0"/>
              <w:adjustRightInd w:val="0"/>
              <w:ind w:left="360"/>
              <w:rPr>
                <w:rFonts w:eastAsia="Wingdings-Regular" w:cstheme="minorHAnsi"/>
              </w:rPr>
            </w:pPr>
          </w:p>
          <w:p w14:paraId="3E6657DA" w14:textId="0E4F295B" w:rsidR="00C57DD9" w:rsidRPr="0097621B" w:rsidRDefault="00C57DD9" w:rsidP="0097621B">
            <w:pPr>
              <w:autoSpaceDE w:val="0"/>
              <w:autoSpaceDN w:val="0"/>
              <w:adjustRightInd w:val="0"/>
              <w:rPr>
                <w:rFonts w:eastAsia="Wingdings-Regular" w:cstheme="minorHAnsi"/>
                <w:sz w:val="24"/>
                <w:szCs w:val="24"/>
              </w:rPr>
            </w:pPr>
          </w:p>
        </w:tc>
      </w:tr>
      <w:tr w:rsidR="003E65FD" w:rsidRPr="00B42D72" w14:paraId="17936520" w14:textId="77777777" w:rsidTr="00BD5A08">
        <w:tc>
          <w:tcPr>
            <w:tcW w:w="4353" w:type="dxa"/>
          </w:tcPr>
          <w:p w14:paraId="66823B30" w14:textId="77D8458D" w:rsidR="003E65FD" w:rsidRPr="00B42D72" w:rsidRDefault="003E65FD">
            <w:pPr>
              <w:rPr>
                <w:rFonts w:cstheme="minorHAnsi"/>
                <w:b/>
                <w:bCs/>
              </w:rPr>
            </w:pPr>
            <w:r w:rsidRPr="00B42D72">
              <w:rPr>
                <w:rFonts w:cstheme="minorHAnsi"/>
                <w:b/>
                <w:bCs/>
              </w:rPr>
              <w:t>Algorithm analysis</w:t>
            </w:r>
          </w:p>
        </w:tc>
        <w:tc>
          <w:tcPr>
            <w:tcW w:w="4663" w:type="dxa"/>
          </w:tcPr>
          <w:p w14:paraId="68D1544D" w14:textId="079AF2AE" w:rsidR="00591E00" w:rsidRPr="005E70DC" w:rsidRDefault="00591E00" w:rsidP="005E70DC">
            <w:pPr>
              <w:pStyle w:val="ListParagraph"/>
              <w:numPr>
                <w:ilvl w:val="0"/>
                <w:numId w:val="20"/>
              </w:numPr>
              <w:spacing w:after="160" w:line="259" w:lineRule="auto"/>
              <w:rPr>
                <w:rFonts w:eastAsia="Wingdings-Regular" w:cstheme="minorHAnsi"/>
              </w:rPr>
            </w:pPr>
            <w:r w:rsidRPr="00591E00">
              <w:rPr>
                <w:rFonts w:eastAsia="Wingdings-Regular" w:cstheme="minorHAnsi"/>
              </w:rPr>
              <w:t xml:space="preserve">Experimental setup: The experimental setup should be designed to eliminate biases and ensure reproducibility. It should include a </w:t>
            </w:r>
            <w:r w:rsidRPr="00591E00">
              <w:rPr>
                <w:rFonts w:eastAsia="Wingdings-Regular" w:cstheme="minorHAnsi"/>
              </w:rPr>
              <w:lastRenderedPageBreak/>
              <w:t>clear specification of the hardware and software used, the methodology for generating input data, and the criteria for measuring performance.</w:t>
            </w:r>
          </w:p>
          <w:p w14:paraId="656E8FBA" w14:textId="67E7BE80" w:rsidR="00DF3EA2" w:rsidRDefault="00F62B41" w:rsidP="001877B7">
            <w:pPr>
              <w:pStyle w:val="ListParagraph"/>
              <w:numPr>
                <w:ilvl w:val="0"/>
                <w:numId w:val="20"/>
              </w:numPr>
              <w:autoSpaceDE w:val="0"/>
              <w:autoSpaceDN w:val="0"/>
              <w:adjustRightInd w:val="0"/>
              <w:rPr>
                <w:rFonts w:eastAsia="Wingdings-Regular" w:cstheme="minorHAnsi"/>
              </w:rPr>
            </w:pPr>
            <w:r>
              <w:rPr>
                <w:rFonts w:eastAsia="Wingdings-Regular" w:cstheme="minorHAnsi"/>
              </w:rPr>
              <w:t xml:space="preserve">Algorithm implementation: </w:t>
            </w:r>
            <w:r w:rsidR="00AF1283">
              <w:rPr>
                <w:rFonts w:eastAsia="Wingdings-Regular" w:cstheme="minorHAnsi"/>
              </w:rPr>
              <w:t>The algorithm is implemented correct</w:t>
            </w:r>
            <w:r w:rsidR="00F028DF">
              <w:rPr>
                <w:rFonts w:eastAsia="Wingdings-Regular" w:cstheme="minorHAnsi"/>
              </w:rPr>
              <w:t>ly.</w:t>
            </w:r>
          </w:p>
          <w:p w14:paraId="6E0361F2" w14:textId="62C2A5B6" w:rsidR="00830275" w:rsidRDefault="00CF010C" w:rsidP="001877B7">
            <w:pPr>
              <w:pStyle w:val="ListParagraph"/>
              <w:numPr>
                <w:ilvl w:val="0"/>
                <w:numId w:val="20"/>
              </w:numPr>
              <w:autoSpaceDE w:val="0"/>
              <w:autoSpaceDN w:val="0"/>
              <w:adjustRightInd w:val="0"/>
              <w:rPr>
                <w:rFonts w:eastAsia="Wingdings-Regular" w:cstheme="minorHAnsi"/>
              </w:rPr>
            </w:pPr>
            <w:r>
              <w:rPr>
                <w:rFonts w:eastAsia="Wingdings-Regular" w:cstheme="minorHAnsi"/>
              </w:rPr>
              <w:t>Output:</w:t>
            </w:r>
            <w:r w:rsidR="004F34E6">
              <w:rPr>
                <w:rFonts w:eastAsia="Wingdings-Regular" w:cstheme="minorHAnsi"/>
              </w:rPr>
              <w:t xml:space="preserve"> </w:t>
            </w:r>
            <w:r w:rsidR="00A655CD">
              <w:rPr>
                <w:rFonts w:eastAsia="Wingdings-Regular" w:cstheme="minorHAnsi"/>
              </w:rPr>
              <w:t xml:space="preserve">The </w:t>
            </w:r>
            <w:r w:rsidR="00BF4D64">
              <w:rPr>
                <w:rFonts w:eastAsia="Wingdings-Regular" w:cstheme="minorHAnsi"/>
              </w:rPr>
              <w:t>experimental</w:t>
            </w:r>
            <w:r w:rsidR="00A655CD">
              <w:rPr>
                <w:rFonts w:eastAsia="Wingdings-Regular" w:cstheme="minorHAnsi"/>
              </w:rPr>
              <w:t xml:space="preserve"> results </w:t>
            </w:r>
            <w:r w:rsidR="00BF4D64">
              <w:rPr>
                <w:rFonts w:eastAsia="Wingdings-Regular" w:cstheme="minorHAnsi"/>
              </w:rPr>
              <w:t>is presented in the report.</w:t>
            </w:r>
          </w:p>
          <w:p w14:paraId="10388FD3" w14:textId="77777777" w:rsidR="00CF010C" w:rsidRDefault="001F219B" w:rsidP="001877B7">
            <w:pPr>
              <w:pStyle w:val="ListParagraph"/>
              <w:numPr>
                <w:ilvl w:val="0"/>
                <w:numId w:val="20"/>
              </w:numPr>
              <w:autoSpaceDE w:val="0"/>
              <w:autoSpaceDN w:val="0"/>
              <w:adjustRightInd w:val="0"/>
              <w:rPr>
                <w:rFonts w:eastAsia="Wingdings-Regular" w:cstheme="minorHAnsi"/>
              </w:rPr>
            </w:pPr>
            <w:r>
              <w:rPr>
                <w:rFonts w:eastAsia="Wingdings-Regular" w:cstheme="minorHAnsi"/>
              </w:rPr>
              <w:t>A</w:t>
            </w:r>
            <w:r w:rsidR="00792322" w:rsidRPr="00792322">
              <w:rPr>
                <w:rFonts w:eastAsia="Wingdings-Regular" w:cstheme="minorHAnsi"/>
              </w:rPr>
              <w:t>nalysis</w:t>
            </w:r>
            <w:r>
              <w:rPr>
                <w:rFonts w:eastAsia="Wingdings-Regular" w:cstheme="minorHAnsi"/>
              </w:rPr>
              <w:t xml:space="preserve"> result: The empirical analysis res</w:t>
            </w:r>
            <w:r w:rsidR="001E5B03">
              <w:rPr>
                <w:rFonts w:eastAsia="Wingdings-Regular" w:cstheme="minorHAnsi"/>
              </w:rPr>
              <w:t>ult is correct.</w:t>
            </w:r>
          </w:p>
          <w:p w14:paraId="07D4BED8" w14:textId="77777777" w:rsidR="00980165" w:rsidRDefault="00980165" w:rsidP="00980165">
            <w:pPr>
              <w:pStyle w:val="ListParagraph"/>
              <w:autoSpaceDE w:val="0"/>
              <w:autoSpaceDN w:val="0"/>
              <w:adjustRightInd w:val="0"/>
              <w:ind w:left="360"/>
              <w:rPr>
                <w:rFonts w:eastAsia="Wingdings-Regular" w:cstheme="minorHAnsi"/>
              </w:rPr>
            </w:pPr>
          </w:p>
          <w:p w14:paraId="2D25A0B7" w14:textId="21E6041D" w:rsidR="00980165" w:rsidRPr="00B42D72" w:rsidRDefault="00980165" w:rsidP="00980165">
            <w:pPr>
              <w:pStyle w:val="ListParagraph"/>
              <w:autoSpaceDE w:val="0"/>
              <w:autoSpaceDN w:val="0"/>
              <w:adjustRightInd w:val="0"/>
              <w:ind w:left="360"/>
              <w:rPr>
                <w:rFonts w:eastAsia="Wingdings-Regular" w:cstheme="minorHAnsi"/>
              </w:rPr>
            </w:pPr>
          </w:p>
        </w:tc>
      </w:tr>
      <w:tr w:rsidR="00D36EB9" w:rsidRPr="00B42D72" w14:paraId="1F15AFF3" w14:textId="77777777" w:rsidTr="00BD5A08">
        <w:tc>
          <w:tcPr>
            <w:tcW w:w="4353" w:type="dxa"/>
          </w:tcPr>
          <w:p w14:paraId="5BB80BA4" w14:textId="7BB6D9BE" w:rsidR="00D36EB9" w:rsidRPr="00B42D72" w:rsidRDefault="000E133B">
            <w:pPr>
              <w:rPr>
                <w:rFonts w:cstheme="minorHAnsi"/>
                <w:b/>
                <w:bCs/>
              </w:rPr>
            </w:pPr>
            <w:r w:rsidRPr="00B42D72">
              <w:rPr>
                <w:rFonts w:eastAsia="Times New Roman" w:cstheme="minorHAnsi"/>
                <w:b/>
                <w:bCs/>
                <w:lang w:eastAsia="en-AU"/>
              </w:rPr>
              <w:lastRenderedPageBreak/>
              <w:t>Software test plan and test results</w:t>
            </w:r>
          </w:p>
        </w:tc>
        <w:tc>
          <w:tcPr>
            <w:tcW w:w="4663" w:type="dxa"/>
          </w:tcPr>
          <w:p w14:paraId="1824EDCF" w14:textId="59A941A5" w:rsidR="001246A0" w:rsidRPr="00B42D72" w:rsidRDefault="001246A0" w:rsidP="00633EA3">
            <w:pPr>
              <w:pStyle w:val="ListParagraph"/>
              <w:numPr>
                <w:ilvl w:val="0"/>
                <w:numId w:val="16"/>
              </w:numPr>
              <w:rPr>
                <w:rFonts w:cstheme="minorHAnsi"/>
              </w:rPr>
            </w:pPr>
            <w:r w:rsidRPr="00B42D72">
              <w:rPr>
                <w:rFonts w:cstheme="minorHAnsi"/>
              </w:rPr>
              <w:t xml:space="preserve">Test </w:t>
            </w:r>
            <w:r w:rsidR="00B66904" w:rsidRPr="00B42D72">
              <w:rPr>
                <w:rFonts w:cstheme="minorHAnsi"/>
              </w:rPr>
              <w:t>c</w:t>
            </w:r>
            <w:r w:rsidRPr="00B42D72">
              <w:rPr>
                <w:rFonts w:cstheme="minorHAnsi"/>
              </w:rPr>
              <w:t>overage: The test plan should ensure that all aspects of the software system are covered by the testing, including functional requirements, non-functional requirements, and boundary cases.</w:t>
            </w:r>
          </w:p>
          <w:p w14:paraId="5062BC87" w14:textId="69330FE8" w:rsidR="008161C1" w:rsidRPr="00B42D72" w:rsidRDefault="008161C1" w:rsidP="00633EA3">
            <w:pPr>
              <w:pStyle w:val="ListParagraph"/>
              <w:numPr>
                <w:ilvl w:val="0"/>
                <w:numId w:val="16"/>
              </w:numPr>
              <w:rPr>
                <w:rFonts w:cstheme="minorHAnsi"/>
              </w:rPr>
            </w:pPr>
            <w:r w:rsidRPr="00B42D72">
              <w:rPr>
                <w:rFonts w:cstheme="minorHAnsi"/>
              </w:rPr>
              <w:t xml:space="preserve">Test </w:t>
            </w:r>
            <w:r w:rsidR="00B66904" w:rsidRPr="00B42D72">
              <w:rPr>
                <w:rFonts w:cstheme="minorHAnsi"/>
              </w:rPr>
              <w:t>o</w:t>
            </w:r>
            <w:r w:rsidRPr="00B42D72">
              <w:rPr>
                <w:rFonts w:cstheme="minorHAnsi"/>
              </w:rPr>
              <w:t>bjectives: The test plan should have clear objectives that are aligned with the project goals and objectives. The test objectives should be measurable, specific, achievable, and relevant to the project.</w:t>
            </w:r>
          </w:p>
          <w:p w14:paraId="42167218" w14:textId="0F3D8706" w:rsidR="00055232" w:rsidRPr="00B42D72" w:rsidRDefault="00055232" w:rsidP="00633EA3">
            <w:pPr>
              <w:pStyle w:val="ListParagraph"/>
              <w:numPr>
                <w:ilvl w:val="0"/>
                <w:numId w:val="16"/>
              </w:numPr>
              <w:rPr>
                <w:rFonts w:cstheme="minorHAnsi"/>
              </w:rPr>
            </w:pPr>
            <w:r w:rsidRPr="00B42D72">
              <w:rPr>
                <w:rFonts w:cstheme="minorHAnsi"/>
              </w:rPr>
              <w:t>Test methods: The test plan should specify the methods to be used for testing, such as manual testing, automated testing, exploratory testing, or a combination of these methods.</w:t>
            </w:r>
          </w:p>
          <w:p w14:paraId="2909A341" w14:textId="77777777" w:rsidR="00D36EB9" w:rsidRPr="00B42D72" w:rsidRDefault="004E0A69" w:rsidP="00633EA3">
            <w:pPr>
              <w:pStyle w:val="ListParagraph"/>
              <w:numPr>
                <w:ilvl w:val="0"/>
                <w:numId w:val="21"/>
              </w:numPr>
              <w:autoSpaceDE w:val="0"/>
              <w:autoSpaceDN w:val="0"/>
              <w:adjustRightInd w:val="0"/>
              <w:rPr>
                <w:rFonts w:eastAsia="Wingdings-Regular" w:cstheme="minorHAnsi"/>
              </w:rPr>
            </w:pPr>
            <w:r w:rsidRPr="00B42D72">
              <w:rPr>
                <w:rFonts w:eastAsia="Wingdings-Regular" w:cstheme="minorHAnsi"/>
              </w:rPr>
              <w:t>Test environment: The test plan should define the test environment, including the hardware, software, and network configurations, as well as any necessary test data and test cases.</w:t>
            </w:r>
          </w:p>
          <w:p w14:paraId="3FB2C94F" w14:textId="77777777" w:rsidR="00A81ACC" w:rsidRDefault="00A81ACC" w:rsidP="00633EA3">
            <w:pPr>
              <w:pStyle w:val="ListParagraph"/>
              <w:numPr>
                <w:ilvl w:val="0"/>
                <w:numId w:val="21"/>
              </w:numPr>
              <w:autoSpaceDE w:val="0"/>
              <w:autoSpaceDN w:val="0"/>
              <w:adjustRightInd w:val="0"/>
              <w:rPr>
                <w:rFonts w:eastAsia="Wingdings-Regular" w:cstheme="minorHAnsi"/>
              </w:rPr>
            </w:pPr>
            <w:r w:rsidRPr="00B42D72">
              <w:rPr>
                <w:rFonts w:eastAsia="Wingdings-Regular" w:cstheme="minorHAnsi"/>
              </w:rPr>
              <w:t>Test results: The test plan should document the results of testing, including any defects found, their severity, and their resolution status. The test results should be analysed to identify any trends or patterns and to inform decisions about software quality and readiness for release.</w:t>
            </w:r>
          </w:p>
          <w:p w14:paraId="3F6A9058" w14:textId="77777777" w:rsidR="00980165" w:rsidRDefault="00980165" w:rsidP="00980165">
            <w:pPr>
              <w:autoSpaceDE w:val="0"/>
              <w:autoSpaceDN w:val="0"/>
              <w:adjustRightInd w:val="0"/>
              <w:rPr>
                <w:rFonts w:eastAsia="Wingdings-Regular" w:cstheme="minorHAnsi"/>
              </w:rPr>
            </w:pPr>
          </w:p>
          <w:p w14:paraId="34F58E46" w14:textId="77777777" w:rsidR="00980165" w:rsidRDefault="00980165" w:rsidP="00980165">
            <w:pPr>
              <w:autoSpaceDE w:val="0"/>
              <w:autoSpaceDN w:val="0"/>
              <w:adjustRightInd w:val="0"/>
              <w:rPr>
                <w:rFonts w:eastAsia="Wingdings-Regular" w:cstheme="minorHAnsi"/>
              </w:rPr>
            </w:pPr>
          </w:p>
          <w:p w14:paraId="3EA3703D" w14:textId="763045E0" w:rsidR="00980165" w:rsidRPr="00980165" w:rsidRDefault="00980165" w:rsidP="00980165">
            <w:pPr>
              <w:autoSpaceDE w:val="0"/>
              <w:autoSpaceDN w:val="0"/>
              <w:adjustRightInd w:val="0"/>
              <w:rPr>
                <w:rFonts w:eastAsia="Wingdings-Regular" w:cstheme="minorHAnsi"/>
              </w:rPr>
            </w:pPr>
          </w:p>
        </w:tc>
      </w:tr>
      <w:tr w:rsidR="00445F34" w:rsidRPr="00B42D72" w14:paraId="49DA63F0" w14:textId="77777777" w:rsidTr="00BD5A08">
        <w:tc>
          <w:tcPr>
            <w:tcW w:w="4353" w:type="dxa"/>
          </w:tcPr>
          <w:p w14:paraId="0689088F" w14:textId="5FBBC377" w:rsidR="00445F34" w:rsidRPr="00B42D72" w:rsidRDefault="00DB1E77">
            <w:pPr>
              <w:rPr>
                <w:rFonts w:cstheme="minorHAnsi"/>
                <w:b/>
                <w:bCs/>
              </w:rPr>
            </w:pPr>
            <w:r w:rsidRPr="00B42D72">
              <w:rPr>
                <w:rFonts w:cstheme="minorHAnsi"/>
                <w:b/>
                <w:bCs/>
              </w:rPr>
              <w:t>P</w:t>
            </w:r>
            <w:r w:rsidR="00445F34" w:rsidRPr="00B42D72">
              <w:rPr>
                <w:rFonts w:cstheme="minorHAnsi"/>
                <w:b/>
                <w:bCs/>
              </w:rPr>
              <w:t>resentation</w:t>
            </w:r>
          </w:p>
        </w:tc>
        <w:tc>
          <w:tcPr>
            <w:tcW w:w="4663" w:type="dxa"/>
          </w:tcPr>
          <w:p w14:paraId="5B53518D" w14:textId="68C9DE25" w:rsidR="00C80A17" w:rsidRPr="00B42D72" w:rsidRDefault="00C80A17" w:rsidP="00CF4569">
            <w:pPr>
              <w:pStyle w:val="ListParagraph"/>
              <w:numPr>
                <w:ilvl w:val="0"/>
                <w:numId w:val="22"/>
              </w:numPr>
              <w:autoSpaceDE w:val="0"/>
              <w:autoSpaceDN w:val="0"/>
              <w:adjustRightInd w:val="0"/>
              <w:rPr>
                <w:rFonts w:eastAsia="Wingdings-Regular" w:cstheme="minorHAnsi"/>
              </w:rPr>
            </w:pPr>
            <w:r w:rsidRPr="00B42D72">
              <w:rPr>
                <w:rFonts w:eastAsia="Wingdings-Regular" w:cstheme="minorHAnsi"/>
              </w:rPr>
              <w:t xml:space="preserve">Clarity: The report should be written in clear and concise language, using appropriate technical terminology and notation. </w:t>
            </w:r>
          </w:p>
          <w:p w14:paraId="2267FE6F" w14:textId="77777777" w:rsidR="00545F1B" w:rsidRPr="00B42D72" w:rsidRDefault="00545F1B" w:rsidP="00CF4569">
            <w:pPr>
              <w:pStyle w:val="ListParagraph"/>
              <w:numPr>
                <w:ilvl w:val="0"/>
                <w:numId w:val="22"/>
              </w:numPr>
              <w:autoSpaceDE w:val="0"/>
              <w:autoSpaceDN w:val="0"/>
              <w:adjustRightInd w:val="0"/>
              <w:rPr>
                <w:rFonts w:eastAsia="Wingdings-Regular" w:cstheme="minorHAnsi"/>
              </w:rPr>
            </w:pPr>
            <w:r w:rsidRPr="00B42D72">
              <w:rPr>
                <w:rFonts w:eastAsia="Wingdings-Regular" w:cstheme="minorHAnsi"/>
              </w:rPr>
              <w:t xml:space="preserve">Discussion and interpretation: The report should include a discussion and interpretation of the results, explaining their significance and implications in the context of the project or study objectives. The </w:t>
            </w:r>
            <w:r w:rsidRPr="00B42D72">
              <w:rPr>
                <w:rFonts w:eastAsia="Wingdings-Regular" w:cstheme="minorHAnsi"/>
              </w:rPr>
              <w:lastRenderedPageBreak/>
              <w:t>discussion should be based on sound reasoning and supported by evidence.</w:t>
            </w:r>
          </w:p>
          <w:p w14:paraId="24CFA04B" w14:textId="77777777" w:rsidR="00AA7C6D" w:rsidRDefault="00006233" w:rsidP="00CF4569">
            <w:pPr>
              <w:pStyle w:val="ListParagraph"/>
              <w:numPr>
                <w:ilvl w:val="0"/>
                <w:numId w:val="22"/>
              </w:numPr>
              <w:autoSpaceDE w:val="0"/>
              <w:autoSpaceDN w:val="0"/>
              <w:adjustRightInd w:val="0"/>
              <w:rPr>
                <w:rFonts w:eastAsia="Wingdings-Regular" w:cstheme="minorHAnsi"/>
              </w:rPr>
            </w:pPr>
            <w:r w:rsidRPr="00B42D72">
              <w:rPr>
                <w:rFonts w:eastAsia="Wingdings-Regular" w:cstheme="minorHAnsi"/>
              </w:rPr>
              <w:t xml:space="preserve">Structure: </w:t>
            </w:r>
            <w:r w:rsidR="00AA7C6D" w:rsidRPr="00B42D72">
              <w:rPr>
                <w:rFonts w:eastAsia="Wingdings-Regular" w:cstheme="minorHAnsi"/>
              </w:rPr>
              <w:t>The structure of the report should be logical and easy to follow, with clearly defined sections and headings</w:t>
            </w:r>
            <w:r w:rsidR="009B5A1D" w:rsidRPr="00B42D72">
              <w:rPr>
                <w:rFonts w:eastAsia="Wingdings-Regular" w:cstheme="minorHAnsi"/>
              </w:rPr>
              <w:t>, and should include a cover page</w:t>
            </w:r>
            <w:r w:rsidR="00B42D72">
              <w:rPr>
                <w:rFonts w:eastAsia="Wingdings-Regular" w:cstheme="minorHAnsi"/>
              </w:rPr>
              <w:t xml:space="preserve">, </w:t>
            </w:r>
            <w:r w:rsidR="009B5A1D" w:rsidRPr="00B42D72">
              <w:rPr>
                <w:rFonts w:eastAsia="Wingdings-Regular" w:cstheme="minorHAnsi"/>
              </w:rPr>
              <w:t>a table of contents</w:t>
            </w:r>
            <w:r w:rsidR="00B42D72">
              <w:rPr>
                <w:rFonts w:eastAsia="Wingdings-Regular" w:cstheme="minorHAnsi"/>
              </w:rPr>
              <w:t xml:space="preserve"> and references</w:t>
            </w:r>
            <w:r w:rsidR="009B5A1D" w:rsidRPr="00B42D72">
              <w:rPr>
                <w:rFonts w:eastAsia="Wingdings-Regular" w:cstheme="minorHAnsi"/>
              </w:rPr>
              <w:t>.</w:t>
            </w:r>
          </w:p>
          <w:p w14:paraId="5219FBB6" w14:textId="07AA2164" w:rsidR="00980165" w:rsidRPr="00980165" w:rsidRDefault="00980165" w:rsidP="00980165">
            <w:pPr>
              <w:autoSpaceDE w:val="0"/>
              <w:autoSpaceDN w:val="0"/>
              <w:adjustRightInd w:val="0"/>
              <w:rPr>
                <w:rFonts w:eastAsia="Wingdings-Regular" w:cstheme="minorHAnsi"/>
              </w:rPr>
            </w:pPr>
          </w:p>
        </w:tc>
      </w:tr>
    </w:tbl>
    <w:p w14:paraId="65CBE980" w14:textId="1870F5C5" w:rsidR="00F92B0C" w:rsidRPr="00B42D72" w:rsidRDefault="00F92B0C">
      <w:pPr>
        <w:rPr>
          <w:rFonts w:cstheme="minorHAnsi"/>
          <w:b/>
          <w:bCs/>
          <w:sz w:val="20"/>
          <w:szCs w:val="20"/>
        </w:rPr>
      </w:pPr>
    </w:p>
    <w:p w14:paraId="5BCE7B9F" w14:textId="77777777" w:rsidR="00966D93" w:rsidRPr="00B42D72" w:rsidRDefault="00966D93">
      <w:pPr>
        <w:rPr>
          <w:rFonts w:cstheme="minorHAnsi"/>
          <w:b/>
          <w:bCs/>
          <w:sz w:val="20"/>
          <w:szCs w:val="20"/>
        </w:rPr>
      </w:pPr>
    </w:p>
    <w:sectPr w:rsidR="00966D93" w:rsidRPr="00B42D72" w:rsidSect="0065311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11670" w14:textId="77777777" w:rsidR="004A7568" w:rsidRDefault="004A7568" w:rsidP="003343C5">
      <w:pPr>
        <w:spacing w:after="0" w:line="240" w:lineRule="auto"/>
      </w:pPr>
      <w:r>
        <w:separator/>
      </w:r>
    </w:p>
  </w:endnote>
  <w:endnote w:type="continuationSeparator" w:id="0">
    <w:p w14:paraId="6608A41B" w14:textId="77777777" w:rsidR="004A7568" w:rsidRDefault="004A7568" w:rsidP="003343C5">
      <w:pPr>
        <w:spacing w:after="0" w:line="240" w:lineRule="auto"/>
      </w:pPr>
      <w:r>
        <w:continuationSeparator/>
      </w:r>
    </w:p>
  </w:endnote>
  <w:endnote w:type="continuationNotice" w:id="1">
    <w:p w14:paraId="50BB5215" w14:textId="77777777" w:rsidR="004A7568" w:rsidRDefault="004A7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Regular">
    <w:altName w:val="PMingLiU"/>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9E1B" w14:textId="77777777" w:rsidR="00D003C8" w:rsidRDefault="00D003C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3CC1378" w14:textId="77777777" w:rsidR="003343C5" w:rsidRDefault="0033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E121" w14:textId="77777777" w:rsidR="004A7568" w:rsidRDefault="004A7568" w:rsidP="003343C5">
      <w:pPr>
        <w:spacing w:after="0" w:line="240" w:lineRule="auto"/>
      </w:pPr>
      <w:r>
        <w:separator/>
      </w:r>
    </w:p>
  </w:footnote>
  <w:footnote w:type="continuationSeparator" w:id="0">
    <w:p w14:paraId="32A65F22" w14:textId="77777777" w:rsidR="004A7568" w:rsidRDefault="004A7568" w:rsidP="003343C5">
      <w:pPr>
        <w:spacing w:after="0" w:line="240" w:lineRule="auto"/>
      </w:pPr>
      <w:r>
        <w:continuationSeparator/>
      </w:r>
    </w:p>
  </w:footnote>
  <w:footnote w:type="continuationNotice" w:id="1">
    <w:p w14:paraId="1300F938" w14:textId="77777777" w:rsidR="004A7568" w:rsidRDefault="004A75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16"/>
      <w:gridCol w:w="8510"/>
    </w:tblGrid>
    <w:tr w:rsidR="00653113" w14:paraId="6DA1596B" w14:textId="77777777">
      <w:trPr>
        <w:jc w:val="right"/>
      </w:trPr>
      <w:tc>
        <w:tcPr>
          <w:tcW w:w="0" w:type="auto"/>
          <w:shd w:val="clear" w:color="auto" w:fill="ED7D31" w:themeFill="accent2"/>
          <w:vAlign w:val="center"/>
        </w:tcPr>
        <w:p w14:paraId="1979A499" w14:textId="77777777" w:rsidR="00653113" w:rsidRDefault="00653113">
          <w:pPr>
            <w:pStyle w:val="Header"/>
            <w:rPr>
              <w:caps/>
              <w:color w:val="FFFFFF" w:themeColor="background1"/>
            </w:rPr>
          </w:pPr>
        </w:p>
      </w:tc>
      <w:tc>
        <w:tcPr>
          <w:tcW w:w="0" w:type="auto"/>
          <w:shd w:val="clear" w:color="auto" w:fill="ED7D31" w:themeFill="accent2"/>
          <w:vAlign w:val="center"/>
        </w:tcPr>
        <w:p w14:paraId="6AAC435E" w14:textId="2F8A0E19" w:rsidR="00653113" w:rsidRDefault="0065311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03ABBA0BE96E4D108265B869E5078B80"/>
              </w:placeholder>
              <w:dataBinding w:prefixMappings="xmlns:ns0='http://purl.org/dc/elements/1.1/' xmlns:ns1='http://schemas.openxmlformats.org/package/2006/metadata/core-properties' " w:xpath="/ns1:coreProperties[1]/ns0:title[1]" w:storeItemID="{6C3C8BC8-F283-45AE-878A-BAB7291924A1}"/>
              <w:text/>
            </w:sdtPr>
            <w:sdtEndPr/>
            <w:sdtContent>
              <w:r w:rsidR="00AC66CF">
                <w:rPr>
                  <w:caps/>
                  <w:color w:val="FFFFFF" w:themeColor="background1"/>
                </w:rPr>
                <w:t>CAB301</w:t>
              </w:r>
              <w:r>
                <w:rPr>
                  <w:caps/>
                  <w:color w:val="FFFFFF" w:themeColor="background1"/>
                </w:rPr>
                <w:t xml:space="preserve"> algorithms and </w:t>
              </w:r>
              <w:r w:rsidR="00F0411E">
                <w:rPr>
                  <w:caps/>
                  <w:color w:val="FFFFFF" w:themeColor="background1"/>
                </w:rPr>
                <w:t>complexity</w:t>
              </w:r>
            </w:sdtContent>
          </w:sdt>
        </w:p>
      </w:tc>
    </w:tr>
  </w:tbl>
  <w:p w14:paraId="7E4DCCE2" w14:textId="77777777" w:rsidR="00653113" w:rsidRDefault="00653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5667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8D85E0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4B25A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B7A47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3A03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BA76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7AFD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A2E7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7890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FA0C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4901CE"/>
    <w:multiLevelType w:val="hybridMultilevel"/>
    <w:tmpl w:val="E91200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088C1F52"/>
    <w:multiLevelType w:val="hybridMultilevel"/>
    <w:tmpl w:val="BFBAE5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0E852EE5"/>
    <w:multiLevelType w:val="hybridMultilevel"/>
    <w:tmpl w:val="816EE8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EA2908"/>
    <w:multiLevelType w:val="hybridMultilevel"/>
    <w:tmpl w:val="B42EC1F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9CF4227"/>
    <w:multiLevelType w:val="hybridMultilevel"/>
    <w:tmpl w:val="16369F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DDD6D78"/>
    <w:multiLevelType w:val="hybridMultilevel"/>
    <w:tmpl w:val="60621534"/>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72610D1"/>
    <w:multiLevelType w:val="hybridMultilevel"/>
    <w:tmpl w:val="12E2C758"/>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7F05A86"/>
    <w:multiLevelType w:val="hybridMultilevel"/>
    <w:tmpl w:val="137E14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85750B6"/>
    <w:multiLevelType w:val="hybridMultilevel"/>
    <w:tmpl w:val="1B3E94F6"/>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9B24DE9"/>
    <w:multiLevelType w:val="hybridMultilevel"/>
    <w:tmpl w:val="62CCAA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0E27F8B"/>
    <w:multiLevelType w:val="hybridMultilevel"/>
    <w:tmpl w:val="35DEFD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26D42AC"/>
    <w:multiLevelType w:val="hybridMultilevel"/>
    <w:tmpl w:val="4F30682E"/>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3574550A"/>
    <w:multiLevelType w:val="hybridMultilevel"/>
    <w:tmpl w:val="C6B0C8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C4B566B"/>
    <w:multiLevelType w:val="hybridMultilevel"/>
    <w:tmpl w:val="27A68D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3E4947AC"/>
    <w:multiLevelType w:val="hybridMultilevel"/>
    <w:tmpl w:val="B28299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F4A2D76"/>
    <w:multiLevelType w:val="hybridMultilevel"/>
    <w:tmpl w:val="E57EC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305D25"/>
    <w:multiLevelType w:val="hybridMultilevel"/>
    <w:tmpl w:val="40F09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3F1D0D"/>
    <w:multiLevelType w:val="hybridMultilevel"/>
    <w:tmpl w:val="3B56CF1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F8C0553"/>
    <w:multiLevelType w:val="multilevel"/>
    <w:tmpl w:val="E872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264F6"/>
    <w:multiLevelType w:val="hybridMultilevel"/>
    <w:tmpl w:val="4D8C4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14610A"/>
    <w:multiLevelType w:val="hybridMultilevel"/>
    <w:tmpl w:val="2AC4EC1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7C160AE"/>
    <w:multiLevelType w:val="hybridMultilevel"/>
    <w:tmpl w:val="73B68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8A27988"/>
    <w:multiLevelType w:val="hybridMultilevel"/>
    <w:tmpl w:val="2FFAD2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9886F6A"/>
    <w:multiLevelType w:val="hybridMultilevel"/>
    <w:tmpl w:val="01845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EF02C9"/>
    <w:multiLevelType w:val="hybridMultilevel"/>
    <w:tmpl w:val="F3A0DAA2"/>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D05578B"/>
    <w:multiLevelType w:val="hybridMultilevel"/>
    <w:tmpl w:val="2FD20810"/>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43F1AC4"/>
    <w:multiLevelType w:val="multilevel"/>
    <w:tmpl w:val="2B94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E24117"/>
    <w:multiLevelType w:val="hybridMultilevel"/>
    <w:tmpl w:val="5E60E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0302E28"/>
    <w:multiLevelType w:val="hybridMultilevel"/>
    <w:tmpl w:val="16D0853E"/>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49B2224"/>
    <w:multiLevelType w:val="hybridMultilevel"/>
    <w:tmpl w:val="8FA2E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09180402">
    <w:abstractNumId w:val="36"/>
  </w:num>
  <w:num w:numId="2" w16cid:durableId="293489331">
    <w:abstractNumId w:val="30"/>
  </w:num>
  <w:num w:numId="3" w16cid:durableId="2061905559">
    <w:abstractNumId w:val="28"/>
    <w:lvlOverride w:ilvl="0">
      <w:startOverride w:val="1"/>
    </w:lvlOverride>
  </w:num>
  <w:num w:numId="4" w16cid:durableId="285506976">
    <w:abstractNumId w:val="28"/>
    <w:lvlOverride w:ilvl="0">
      <w:startOverride w:val="2"/>
    </w:lvlOverride>
  </w:num>
  <w:num w:numId="5" w16cid:durableId="723986019">
    <w:abstractNumId w:val="28"/>
    <w:lvlOverride w:ilvl="0">
      <w:startOverride w:val="3"/>
    </w:lvlOverride>
  </w:num>
  <w:num w:numId="6" w16cid:durableId="1821845217">
    <w:abstractNumId w:val="28"/>
    <w:lvlOverride w:ilvl="0">
      <w:startOverride w:val="4"/>
    </w:lvlOverride>
  </w:num>
  <w:num w:numId="7" w16cid:durableId="484201000">
    <w:abstractNumId w:val="37"/>
  </w:num>
  <w:num w:numId="8" w16cid:durableId="1181049706">
    <w:abstractNumId w:val="24"/>
  </w:num>
  <w:num w:numId="9" w16cid:durableId="1374422509">
    <w:abstractNumId w:val="17"/>
  </w:num>
  <w:num w:numId="10" w16cid:durableId="1311132438">
    <w:abstractNumId w:val="20"/>
  </w:num>
  <w:num w:numId="11" w16cid:durableId="973947690">
    <w:abstractNumId w:val="13"/>
  </w:num>
  <w:num w:numId="12" w16cid:durableId="1856963433">
    <w:abstractNumId w:val="22"/>
  </w:num>
  <w:num w:numId="13" w16cid:durableId="379132204">
    <w:abstractNumId w:val="32"/>
  </w:num>
  <w:num w:numId="14" w16cid:durableId="487599239">
    <w:abstractNumId w:val="14"/>
  </w:num>
  <w:num w:numId="15" w16cid:durableId="1026298605">
    <w:abstractNumId w:val="31"/>
  </w:num>
  <w:num w:numId="16" w16cid:durableId="625894183">
    <w:abstractNumId w:val="38"/>
  </w:num>
  <w:num w:numId="17" w16cid:durableId="40636053">
    <w:abstractNumId w:val="11"/>
  </w:num>
  <w:num w:numId="18" w16cid:durableId="1375737892">
    <w:abstractNumId w:val="35"/>
  </w:num>
  <w:num w:numId="19" w16cid:durableId="2133859638">
    <w:abstractNumId w:val="12"/>
  </w:num>
  <w:num w:numId="20" w16cid:durableId="1873567209">
    <w:abstractNumId w:val="15"/>
  </w:num>
  <w:num w:numId="21" w16cid:durableId="479662882">
    <w:abstractNumId w:val="16"/>
  </w:num>
  <w:num w:numId="22" w16cid:durableId="1533377393">
    <w:abstractNumId w:val="21"/>
  </w:num>
  <w:num w:numId="23" w16cid:durableId="1250231028">
    <w:abstractNumId w:val="18"/>
  </w:num>
  <w:num w:numId="24" w16cid:durableId="189609325">
    <w:abstractNumId w:val="34"/>
  </w:num>
  <w:num w:numId="25" w16cid:durableId="273631042">
    <w:abstractNumId w:val="27"/>
  </w:num>
  <w:num w:numId="26" w16cid:durableId="360788050">
    <w:abstractNumId w:val="33"/>
  </w:num>
  <w:num w:numId="27" w16cid:durableId="1847212122">
    <w:abstractNumId w:val="10"/>
  </w:num>
  <w:num w:numId="28" w16cid:durableId="984814834">
    <w:abstractNumId w:val="23"/>
  </w:num>
  <w:num w:numId="29" w16cid:durableId="2062748741">
    <w:abstractNumId w:val="19"/>
  </w:num>
  <w:num w:numId="30" w16cid:durableId="1919972509">
    <w:abstractNumId w:val="9"/>
  </w:num>
  <w:num w:numId="31" w16cid:durableId="432483561">
    <w:abstractNumId w:val="7"/>
  </w:num>
  <w:num w:numId="32" w16cid:durableId="317733419">
    <w:abstractNumId w:val="6"/>
  </w:num>
  <w:num w:numId="33" w16cid:durableId="110630776">
    <w:abstractNumId w:val="5"/>
  </w:num>
  <w:num w:numId="34" w16cid:durableId="694310963">
    <w:abstractNumId w:val="4"/>
  </w:num>
  <w:num w:numId="35" w16cid:durableId="1739940964">
    <w:abstractNumId w:val="8"/>
  </w:num>
  <w:num w:numId="36" w16cid:durableId="359478890">
    <w:abstractNumId w:val="3"/>
  </w:num>
  <w:num w:numId="37" w16cid:durableId="1035279222">
    <w:abstractNumId w:val="2"/>
  </w:num>
  <w:num w:numId="38" w16cid:durableId="61831549">
    <w:abstractNumId w:val="1"/>
  </w:num>
  <w:num w:numId="39" w16cid:durableId="1344867804">
    <w:abstractNumId w:val="0"/>
  </w:num>
  <w:num w:numId="40" w16cid:durableId="1545561490">
    <w:abstractNumId w:val="29"/>
  </w:num>
  <w:num w:numId="41" w16cid:durableId="125858318">
    <w:abstractNumId w:val="26"/>
  </w:num>
  <w:num w:numId="42" w16cid:durableId="1395158101">
    <w:abstractNumId w:val="25"/>
  </w:num>
  <w:num w:numId="43" w16cid:durableId="146985767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C3"/>
    <w:rsid w:val="000013FA"/>
    <w:rsid w:val="000031D7"/>
    <w:rsid w:val="00006233"/>
    <w:rsid w:val="00006461"/>
    <w:rsid w:val="00006C29"/>
    <w:rsid w:val="00010AB2"/>
    <w:rsid w:val="00014ED4"/>
    <w:rsid w:val="00016CCE"/>
    <w:rsid w:val="00024C6B"/>
    <w:rsid w:val="000250F0"/>
    <w:rsid w:val="00030533"/>
    <w:rsid w:val="00030F65"/>
    <w:rsid w:val="000323B8"/>
    <w:rsid w:val="00032B9D"/>
    <w:rsid w:val="00032BE4"/>
    <w:rsid w:val="00035535"/>
    <w:rsid w:val="000356B8"/>
    <w:rsid w:val="00041627"/>
    <w:rsid w:val="00042F5C"/>
    <w:rsid w:val="000438FF"/>
    <w:rsid w:val="0004542A"/>
    <w:rsid w:val="000463E1"/>
    <w:rsid w:val="00046A6A"/>
    <w:rsid w:val="00046BAB"/>
    <w:rsid w:val="000477E6"/>
    <w:rsid w:val="00050D5D"/>
    <w:rsid w:val="00054AB7"/>
    <w:rsid w:val="00055232"/>
    <w:rsid w:val="00056B4F"/>
    <w:rsid w:val="00057B13"/>
    <w:rsid w:val="0006030A"/>
    <w:rsid w:val="000606AA"/>
    <w:rsid w:val="0006091C"/>
    <w:rsid w:val="000658CB"/>
    <w:rsid w:val="00073704"/>
    <w:rsid w:val="0007550F"/>
    <w:rsid w:val="00081A8D"/>
    <w:rsid w:val="00090446"/>
    <w:rsid w:val="00090642"/>
    <w:rsid w:val="000915E8"/>
    <w:rsid w:val="000931FA"/>
    <w:rsid w:val="00093809"/>
    <w:rsid w:val="00096BA3"/>
    <w:rsid w:val="000A05FA"/>
    <w:rsid w:val="000B25A3"/>
    <w:rsid w:val="000B5695"/>
    <w:rsid w:val="000B7D29"/>
    <w:rsid w:val="000C3438"/>
    <w:rsid w:val="000C5DFD"/>
    <w:rsid w:val="000C64FB"/>
    <w:rsid w:val="000D1FB6"/>
    <w:rsid w:val="000D25C4"/>
    <w:rsid w:val="000D3044"/>
    <w:rsid w:val="000D5CA3"/>
    <w:rsid w:val="000E133B"/>
    <w:rsid w:val="000E473F"/>
    <w:rsid w:val="000E558F"/>
    <w:rsid w:val="000E6A6C"/>
    <w:rsid w:val="000F2873"/>
    <w:rsid w:val="000F5463"/>
    <w:rsid w:val="000F7AE8"/>
    <w:rsid w:val="00103140"/>
    <w:rsid w:val="00104CFB"/>
    <w:rsid w:val="001056DA"/>
    <w:rsid w:val="00107FBF"/>
    <w:rsid w:val="0011105B"/>
    <w:rsid w:val="0011228D"/>
    <w:rsid w:val="00112CE9"/>
    <w:rsid w:val="00113D20"/>
    <w:rsid w:val="00115AAF"/>
    <w:rsid w:val="00117DEA"/>
    <w:rsid w:val="001203B2"/>
    <w:rsid w:val="00120A38"/>
    <w:rsid w:val="00123C48"/>
    <w:rsid w:val="001246A0"/>
    <w:rsid w:val="00125A0C"/>
    <w:rsid w:val="00127160"/>
    <w:rsid w:val="00131755"/>
    <w:rsid w:val="00132C17"/>
    <w:rsid w:val="00134E65"/>
    <w:rsid w:val="00136F4B"/>
    <w:rsid w:val="00137BE1"/>
    <w:rsid w:val="00141B43"/>
    <w:rsid w:val="00145227"/>
    <w:rsid w:val="00146512"/>
    <w:rsid w:val="001474F3"/>
    <w:rsid w:val="001547DD"/>
    <w:rsid w:val="00155EB8"/>
    <w:rsid w:val="00161515"/>
    <w:rsid w:val="001641D2"/>
    <w:rsid w:val="001669E9"/>
    <w:rsid w:val="00170BDB"/>
    <w:rsid w:val="00171279"/>
    <w:rsid w:val="00171EB7"/>
    <w:rsid w:val="001738B4"/>
    <w:rsid w:val="00173DA0"/>
    <w:rsid w:val="00174428"/>
    <w:rsid w:val="0017496A"/>
    <w:rsid w:val="00174F42"/>
    <w:rsid w:val="00175CF9"/>
    <w:rsid w:val="0017748B"/>
    <w:rsid w:val="00180A47"/>
    <w:rsid w:val="0018463B"/>
    <w:rsid w:val="00184B66"/>
    <w:rsid w:val="00184C08"/>
    <w:rsid w:val="0018676E"/>
    <w:rsid w:val="001877B7"/>
    <w:rsid w:val="00190C4C"/>
    <w:rsid w:val="00191197"/>
    <w:rsid w:val="00191903"/>
    <w:rsid w:val="00194BA5"/>
    <w:rsid w:val="001959D2"/>
    <w:rsid w:val="001967FA"/>
    <w:rsid w:val="001A5650"/>
    <w:rsid w:val="001B7AB0"/>
    <w:rsid w:val="001C01CD"/>
    <w:rsid w:val="001C0E9C"/>
    <w:rsid w:val="001C1642"/>
    <w:rsid w:val="001C3112"/>
    <w:rsid w:val="001C43B6"/>
    <w:rsid w:val="001C49A1"/>
    <w:rsid w:val="001C4BF0"/>
    <w:rsid w:val="001C794B"/>
    <w:rsid w:val="001D091F"/>
    <w:rsid w:val="001D136B"/>
    <w:rsid w:val="001D2090"/>
    <w:rsid w:val="001D434A"/>
    <w:rsid w:val="001E4E3A"/>
    <w:rsid w:val="001E5809"/>
    <w:rsid w:val="001E5B03"/>
    <w:rsid w:val="001E78D8"/>
    <w:rsid w:val="001F219B"/>
    <w:rsid w:val="001F246E"/>
    <w:rsid w:val="001F3A40"/>
    <w:rsid w:val="001F5FA6"/>
    <w:rsid w:val="002001FC"/>
    <w:rsid w:val="0020042A"/>
    <w:rsid w:val="00200579"/>
    <w:rsid w:val="00200746"/>
    <w:rsid w:val="0020121A"/>
    <w:rsid w:val="00203191"/>
    <w:rsid w:val="00203F5C"/>
    <w:rsid w:val="002106FC"/>
    <w:rsid w:val="00214E09"/>
    <w:rsid w:val="00215CA1"/>
    <w:rsid w:val="002175BB"/>
    <w:rsid w:val="00223A27"/>
    <w:rsid w:val="0022796E"/>
    <w:rsid w:val="00230400"/>
    <w:rsid w:val="00231A40"/>
    <w:rsid w:val="00233147"/>
    <w:rsid w:val="002335DD"/>
    <w:rsid w:val="002336DC"/>
    <w:rsid w:val="00234126"/>
    <w:rsid w:val="00234830"/>
    <w:rsid w:val="00235B23"/>
    <w:rsid w:val="00235E3E"/>
    <w:rsid w:val="002370EB"/>
    <w:rsid w:val="00240600"/>
    <w:rsid w:val="0024090D"/>
    <w:rsid w:val="002430E9"/>
    <w:rsid w:val="0024337A"/>
    <w:rsid w:val="0024701F"/>
    <w:rsid w:val="00247039"/>
    <w:rsid w:val="002532C4"/>
    <w:rsid w:val="0025596B"/>
    <w:rsid w:val="00257E3B"/>
    <w:rsid w:val="0026177D"/>
    <w:rsid w:val="0026746A"/>
    <w:rsid w:val="002674F3"/>
    <w:rsid w:val="00270223"/>
    <w:rsid w:val="002714AC"/>
    <w:rsid w:val="00271CC7"/>
    <w:rsid w:val="00272CF3"/>
    <w:rsid w:val="0027307C"/>
    <w:rsid w:val="0027378C"/>
    <w:rsid w:val="00274105"/>
    <w:rsid w:val="00274228"/>
    <w:rsid w:val="00276D1A"/>
    <w:rsid w:val="00277C21"/>
    <w:rsid w:val="00277E34"/>
    <w:rsid w:val="0028125F"/>
    <w:rsid w:val="002815ED"/>
    <w:rsid w:val="00281F18"/>
    <w:rsid w:val="00281FFB"/>
    <w:rsid w:val="00282127"/>
    <w:rsid w:val="002828AC"/>
    <w:rsid w:val="002864AD"/>
    <w:rsid w:val="002864D1"/>
    <w:rsid w:val="00287A7B"/>
    <w:rsid w:val="00290221"/>
    <w:rsid w:val="00291DC9"/>
    <w:rsid w:val="0029374E"/>
    <w:rsid w:val="0029570F"/>
    <w:rsid w:val="00295DA4"/>
    <w:rsid w:val="002A003B"/>
    <w:rsid w:val="002A01EB"/>
    <w:rsid w:val="002A06EB"/>
    <w:rsid w:val="002A0B09"/>
    <w:rsid w:val="002A116F"/>
    <w:rsid w:val="002A27D9"/>
    <w:rsid w:val="002A34EE"/>
    <w:rsid w:val="002B0DEA"/>
    <w:rsid w:val="002B1124"/>
    <w:rsid w:val="002B1959"/>
    <w:rsid w:val="002B1F75"/>
    <w:rsid w:val="002B2341"/>
    <w:rsid w:val="002B2440"/>
    <w:rsid w:val="002B2F85"/>
    <w:rsid w:val="002B31B8"/>
    <w:rsid w:val="002B440F"/>
    <w:rsid w:val="002B48D2"/>
    <w:rsid w:val="002B626F"/>
    <w:rsid w:val="002B71D9"/>
    <w:rsid w:val="002B73F0"/>
    <w:rsid w:val="002B7454"/>
    <w:rsid w:val="002B7CAB"/>
    <w:rsid w:val="002C08EE"/>
    <w:rsid w:val="002C15CC"/>
    <w:rsid w:val="002C46CB"/>
    <w:rsid w:val="002D0DE5"/>
    <w:rsid w:val="002D0E4B"/>
    <w:rsid w:val="002D17A9"/>
    <w:rsid w:val="002D4A78"/>
    <w:rsid w:val="002D5B47"/>
    <w:rsid w:val="002E0E2A"/>
    <w:rsid w:val="002E215F"/>
    <w:rsid w:val="002E4E5C"/>
    <w:rsid w:val="002F10CE"/>
    <w:rsid w:val="002F22BE"/>
    <w:rsid w:val="002F45E7"/>
    <w:rsid w:val="002F4AF2"/>
    <w:rsid w:val="002F57E0"/>
    <w:rsid w:val="002F66C8"/>
    <w:rsid w:val="002F7A79"/>
    <w:rsid w:val="00300D78"/>
    <w:rsid w:val="003026D6"/>
    <w:rsid w:val="00302971"/>
    <w:rsid w:val="00302FCF"/>
    <w:rsid w:val="00307090"/>
    <w:rsid w:val="0030797B"/>
    <w:rsid w:val="00311859"/>
    <w:rsid w:val="003161B7"/>
    <w:rsid w:val="00316D36"/>
    <w:rsid w:val="00320864"/>
    <w:rsid w:val="00326018"/>
    <w:rsid w:val="00330111"/>
    <w:rsid w:val="003306AF"/>
    <w:rsid w:val="0033159F"/>
    <w:rsid w:val="00332482"/>
    <w:rsid w:val="00332CF8"/>
    <w:rsid w:val="00333203"/>
    <w:rsid w:val="003343C5"/>
    <w:rsid w:val="00335A39"/>
    <w:rsid w:val="00337B69"/>
    <w:rsid w:val="00341A8C"/>
    <w:rsid w:val="00345C7F"/>
    <w:rsid w:val="003460B7"/>
    <w:rsid w:val="00347B23"/>
    <w:rsid w:val="00350580"/>
    <w:rsid w:val="00350631"/>
    <w:rsid w:val="00350A23"/>
    <w:rsid w:val="00351A1D"/>
    <w:rsid w:val="00354263"/>
    <w:rsid w:val="0036011C"/>
    <w:rsid w:val="003608CF"/>
    <w:rsid w:val="0036322F"/>
    <w:rsid w:val="00363B8B"/>
    <w:rsid w:val="00363E74"/>
    <w:rsid w:val="0036484F"/>
    <w:rsid w:val="0036496B"/>
    <w:rsid w:val="00365368"/>
    <w:rsid w:val="003656FD"/>
    <w:rsid w:val="00366640"/>
    <w:rsid w:val="00366DF8"/>
    <w:rsid w:val="00370362"/>
    <w:rsid w:val="0037339D"/>
    <w:rsid w:val="0037341C"/>
    <w:rsid w:val="003743B2"/>
    <w:rsid w:val="003744DE"/>
    <w:rsid w:val="00374B76"/>
    <w:rsid w:val="003770EB"/>
    <w:rsid w:val="00383C87"/>
    <w:rsid w:val="00387366"/>
    <w:rsid w:val="003922B4"/>
    <w:rsid w:val="00393ED5"/>
    <w:rsid w:val="003941A2"/>
    <w:rsid w:val="003A2F75"/>
    <w:rsid w:val="003B0CF0"/>
    <w:rsid w:val="003B512A"/>
    <w:rsid w:val="003B5914"/>
    <w:rsid w:val="003B7338"/>
    <w:rsid w:val="003B7F51"/>
    <w:rsid w:val="003C3172"/>
    <w:rsid w:val="003C5C58"/>
    <w:rsid w:val="003C780B"/>
    <w:rsid w:val="003D0759"/>
    <w:rsid w:val="003D476A"/>
    <w:rsid w:val="003D6241"/>
    <w:rsid w:val="003D6CD6"/>
    <w:rsid w:val="003E1EFA"/>
    <w:rsid w:val="003E65FD"/>
    <w:rsid w:val="003F1DA5"/>
    <w:rsid w:val="003F2459"/>
    <w:rsid w:val="003F2E6E"/>
    <w:rsid w:val="003F43A6"/>
    <w:rsid w:val="00400455"/>
    <w:rsid w:val="004048A9"/>
    <w:rsid w:val="004061CE"/>
    <w:rsid w:val="0041264B"/>
    <w:rsid w:val="00412980"/>
    <w:rsid w:val="0041402E"/>
    <w:rsid w:val="00415D1C"/>
    <w:rsid w:val="0041747B"/>
    <w:rsid w:val="00425ECA"/>
    <w:rsid w:val="0043103C"/>
    <w:rsid w:val="00435580"/>
    <w:rsid w:val="004374F7"/>
    <w:rsid w:val="004408A6"/>
    <w:rsid w:val="00441FEA"/>
    <w:rsid w:val="00443B02"/>
    <w:rsid w:val="00445F34"/>
    <w:rsid w:val="00446365"/>
    <w:rsid w:val="0044769C"/>
    <w:rsid w:val="004530FD"/>
    <w:rsid w:val="004543C3"/>
    <w:rsid w:val="00454844"/>
    <w:rsid w:val="004623F0"/>
    <w:rsid w:val="0046336C"/>
    <w:rsid w:val="00465B5F"/>
    <w:rsid w:val="00470CEC"/>
    <w:rsid w:val="00473B38"/>
    <w:rsid w:val="00475B25"/>
    <w:rsid w:val="00480375"/>
    <w:rsid w:val="004809F8"/>
    <w:rsid w:val="00480A24"/>
    <w:rsid w:val="004819B4"/>
    <w:rsid w:val="004827E8"/>
    <w:rsid w:val="00482DC2"/>
    <w:rsid w:val="004836A9"/>
    <w:rsid w:val="0048381F"/>
    <w:rsid w:val="00483E86"/>
    <w:rsid w:val="00484D50"/>
    <w:rsid w:val="004867C0"/>
    <w:rsid w:val="00487AE1"/>
    <w:rsid w:val="00491CA7"/>
    <w:rsid w:val="004A385F"/>
    <w:rsid w:val="004A3D47"/>
    <w:rsid w:val="004A7568"/>
    <w:rsid w:val="004B0E82"/>
    <w:rsid w:val="004B10E9"/>
    <w:rsid w:val="004B1581"/>
    <w:rsid w:val="004B4588"/>
    <w:rsid w:val="004B661F"/>
    <w:rsid w:val="004C03A3"/>
    <w:rsid w:val="004C0730"/>
    <w:rsid w:val="004C3843"/>
    <w:rsid w:val="004D138E"/>
    <w:rsid w:val="004D27AD"/>
    <w:rsid w:val="004D4908"/>
    <w:rsid w:val="004D4B10"/>
    <w:rsid w:val="004E0283"/>
    <w:rsid w:val="004E0A69"/>
    <w:rsid w:val="004E2E3F"/>
    <w:rsid w:val="004E475B"/>
    <w:rsid w:val="004E6FE9"/>
    <w:rsid w:val="004E7D4B"/>
    <w:rsid w:val="004F238C"/>
    <w:rsid w:val="004F34E6"/>
    <w:rsid w:val="004F57E7"/>
    <w:rsid w:val="004F7534"/>
    <w:rsid w:val="0050158E"/>
    <w:rsid w:val="00501FC1"/>
    <w:rsid w:val="00503DDB"/>
    <w:rsid w:val="005043C6"/>
    <w:rsid w:val="00506EFD"/>
    <w:rsid w:val="0050716B"/>
    <w:rsid w:val="00507B93"/>
    <w:rsid w:val="00512013"/>
    <w:rsid w:val="00512707"/>
    <w:rsid w:val="00515669"/>
    <w:rsid w:val="0051625A"/>
    <w:rsid w:val="00516E7C"/>
    <w:rsid w:val="005201BA"/>
    <w:rsid w:val="00520757"/>
    <w:rsid w:val="00525F4E"/>
    <w:rsid w:val="005357AE"/>
    <w:rsid w:val="005412E4"/>
    <w:rsid w:val="00541FFB"/>
    <w:rsid w:val="0054260B"/>
    <w:rsid w:val="00542D76"/>
    <w:rsid w:val="005431DC"/>
    <w:rsid w:val="00543550"/>
    <w:rsid w:val="005436F0"/>
    <w:rsid w:val="005448FE"/>
    <w:rsid w:val="00545C6F"/>
    <w:rsid w:val="00545F1B"/>
    <w:rsid w:val="0055148E"/>
    <w:rsid w:val="00555A5E"/>
    <w:rsid w:val="005578C4"/>
    <w:rsid w:val="00557ED2"/>
    <w:rsid w:val="00560F21"/>
    <w:rsid w:val="005702C3"/>
    <w:rsid w:val="00572CEE"/>
    <w:rsid w:val="005769E5"/>
    <w:rsid w:val="00577ECC"/>
    <w:rsid w:val="00580F0A"/>
    <w:rsid w:val="00582547"/>
    <w:rsid w:val="00583E29"/>
    <w:rsid w:val="00584534"/>
    <w:rsid w:val="00586EA4"/>
    <w:rsid w:val="005875CF"/>
    <w:rsid w:val="00591E00"/>
    <w:rsid w:val="00593963"/>
    <w:rsid w:val="00594073"/>
    <w:rsid w:val="00596557"/>
    <w:rsid w:val="00597D93"/>
    <w:rsid w:val="005A170F"/>
    <w:rsid w:val="005A7E7C"/>
    <w:rsid w:val="005B20FA"/>
    <w:rsid w:val="005B25ED"/>
    <w:rsid w:val="005B600F"/>
    <w:rsid w:val="005C1289"/>
    <w:rsid w:val="005C3165"/>
    <w:rsid w:val="005C487D"/>
    <w:rsid w:val="005C7B69"/>
    <w:rsid w:val="005D0041"/>
    <w:rsid w:val="005D0977"/>
    <w:rsid w:val="005D16D2"/>
    <w:rsid w:val="005D22EC"/>
    <w:rsid w:val="005D2D30"/>
    <w:rsid w:val="005D4657"/>
    <w:rsid w:val="005D51FD"/>
    <w:rsid w:val="005D5EE1"/>
    <w:rsid w:val="005D7E60"/>
    <w:rsid w:val="005E3FD7"/>
    <w:rsid w:val="005E5960"/>
    <w:rsid w:val="005E6C86"/>
    <w:rsid w:val="005E70DC"/>
    <w:rsid w:val="005F04D0"/>
    <w:rsid w:val="005F102F"/>
    <w:rsid w:val="005F21A6"/>
    <w:rsid w:val="005F4300"/>
    <w:rsid w:val="005F602D"/>
    <w:rsid w:val="005F663B"/>
    <w:rsid w:val="005F7F45"/>
    <w:rsid w:val="00601C4D"/>
    <w:rsid w:val="00603006"/>
    <w:rsid w:val="00606575"/>
    <w:rsid w:val="006067D8"/>
    <w:rsid w:val="00607D69"/>
    <w:rsid w:val="00610187"/>
    <w:rsid w:val="0061355C"/>
    <w:rsid w:val="00613DD4"/>
    <w:rsid w:val="00616313"/>
    <w:rsid w:val="00626ED5"/>
    <w:rsid w:val="00632B02"/>
    <w:rsid w:val="00633EA3"/>
    <w:rsid w:val="00633FD4"/>
    <w:rsid w:val="00635799"/>
    <w:rsid w:val="00641E11"/>
    <w:rsid w:val="006430E2"/>
    <w:rsid w:val="006470BD"/>
    <w:rsid w:val="00653113"/>
    <w:rsid w:val="00653B2B"/>
    <w:rsid w:val="00653D03"/>
    <w:rsid w:val="00654E95"/>
    <w:rsid w:val="006567FE"/>
    <w:rsid w:val="006569BE"/>
    <w:rsid w:val="00657D2A"/>
    <w:rsid w:val="006640F1"/>
    <w:rsid w:val="00665CED"/>
    <w:rsid w:val="00667C32"/>
    <w:rsid w:val="00667EF7"/>
    <w:rsid w:val="00670AE3"/>
    <w:rsid w:val="00672633"/>
    <w:rsid w:val="0067528F"/>
    <w:rsid w:val="0067551F"/>
    <w:rsid w:val="00675EE5"/>
    <w:rsid w:val="00677788"/>
    <w:rsid w:val="006804FE"/>
    <w:rsid w:val="00686581"/>
    <w:rsid w:val="00687214"/>
    <w:rsid w:val="00687C2A"/>
    <w:rsid w:val="00690E98"/>
    <w:rsid w:val="006928A4"/>
    <w:rsid w:val="0069473F"/>
    <w:rsid w:val="00694BBE"/>
    <w:rsid w:val="006A02AC"/>
    <w:rsid w:val="006A0E72"/>
    <w:rsid w:val="006A2FF3"/>
    <w:rsid w:val="006A6FE0"/>
    <w:rsid w:val="006A7F4D"/>
    <w:rsid w:val="006B0C2E"/>
    <w:rsid w:val="006B1D30"/>
    <w:rsid w:val="006B2C44"/>
    <w:rsid w:val="006B6238"/>
    <w:rsid w:val="006B679B"/>
    <w:rsid w:val="006B7749"/>
    <w:rsid w:val="006C1B8F"/>
    <w:rsid w:val="006C368D"/>
    <w:rsid w:val="006C36EC"/>
    <w:rsid w:val="006C440F"/>
    <w:rsid w:val="006C52DD"/>
    <w:rsid w:val="006C56AD"/>
    <w:rsid w:val="006C5B0F"/>
    <w:rsid w:val="006C6507"/>
    <w:rsid w:val="006D068B"/>
    <w:rsid w:val="006D09E1"/>
    <w:rsid w:val="006D21F5"/>
    <w:rsid w:val="006D220D"/>
    <w:rsid w:val="006D59B0"/>
    <w:rsid w:val="006D5E8C"/>
    <w:rsid w:val="006D6F34"/>
    <w:rsid w:val="006E0C5E"/>
    <w:rsid w:val="006E5868"/>
    <w:rsid w:val="006F0B4C"/>
    <w:rsid w:val="006F2B8C"/>
    <w:rsid w:val="006F5213"/>
    <w:rsid w:val="007007E9"/>
    <w:rsid w:val="007012DC"/>
    <w:rsid w:val="00701648"/>
    <w:rsid w:val="007049E2"/>
    <w:rsid w:val="00707481"/>
    <w:rsid w:val="00713743"/>
    <w:rsid w:val="00713FDA"/>
    <w:rsid w:val="0071722C"/>
    <w:rsid w:val="00720B1D"/>
    <w:rsid w:val="00723565"/>
    <w:rsid w:val="00730084"/>
    <w:rsid w:val="0073675F"/>
    <w:rsid w:val="00736D99"/>
    <w:rsid w:val="007373D7"/>
    <w:rsid w:val="007378DA"/>
    <w:rsid w:val="00740043"/>
    <w:rsid w:val="00740A6A"/>
    <w:rsid w:val="007421A7"/>
    <w:rsid w:val="007460B1"/>
    <w:rsid w:val="00750116"/>
    <w:rsid w:val="0075315C"/>
    <w:rsid w:val="00755223"/>
    <w:rsid w:val="00755D8B"/>
    <w:rsid w:val="00757A81"/>
    <w:rsid w:val="00760FEA"/>
    <w:rsid w:val="00762784"/>
    <w:rsid w:val="00762989"/>
    <w:rsid w:val="00762D44"/>
    <w:rsid w:val="007658BC"/>
    <w:rsid w:val="0077579E"/>
    <w:rsid w:val="007805DD"/>
    <w:rsid w:val="00786892"/>
    <w:rsid w:val="00790DB2"/>
    <w:rsid w:val="00792322"/>
    <w:rsid w:val="007930AE"/>
    <w:rsid w:val="007945CB"/>
    <w:rsid w:val="00794E0C"/>
    <w:rsid w:val="007A1007"/>
    <w:rsid w:val="007A6821"/>
    <w:rsid w:val="007B03AE"/>
    <w:rsid w:val="007B0977"/>
    <w:rsid w:val="007B7106"/>
    <w:rsid w:val="007B7B91"/>
    <w:rsid w:val="007C08B5"/>
    <w:rsid w:val="007C314A"/>
    <w:rsid w:val="007C57EF"/>
    <w:rsid w:val="007C7F67"/>
    <w:rsid w:val="007D066A"/>
    <w:rsid w:val="007D2999"/>
    <w:rsid w:val="007D613F"/>
    <w:rsid w:val="007D67F6"/>
    <w:rsid w:val="007D6860"/>
    <w:rsid w:val="007D6B3B"/>
    <w:rsid w:val="007E0737"/>
    <w:rsid w:val="007E789D"/>
    <w:rsid w:val="007F0756"/>
    <w:rsid w:val="007F079C"/>
    <w:rsid w:val="007F0ED2"/>
    <w:rsid w:val="007F2643"/>
    <w:rsid w:val="007F5249"/>
    <w:rsid w:val="007F667C"/>
    <w:rsid w:val="007F7A99"/>
    <w:rsid w:val="008060F2"/>
    <w:rsid w:val="00806F5C"/>
    <w:rsid w:val="0080719E"/>
    <w:rsid w:val="00807D22"/>
    <w:rsid w:val="00807F1E"/>
    <w:rsid w:val="00810B2B"/>
    <w:rsid w:val="008127DA"/>
    <w:rsid w:val="00813549"/>
    <w:rsid w:val="00813EF9"/>
    <w:rsid w:val="008156D5"/>
    <w:rsid w:val="0081616A"/>
    <w:rsid w:val="008161C1"/>
    <w:rsid w:val="00817B7E"/>
    <w:rsid w:val="0082274D"/>
    <w:rsid w:val="00823467"/>
    <w:rsid w:val="0082350F"/>
    <w:rsid w:val="00825880"/>
    <w:rsid w:val="00826C20"/>
    <w:rsid w:val="00826FD5"/>
    <w:rsid w:val="00830275"/>
    <w:rsid w:val="00835003"/>
    <w:rsid w:val="008368A3"/>
    <w:rsid w:val="00841B11"/>
    <w:rsid w:val="00841E8D"/>
    <w:rsid w:val="00842C84"/>
    <w:rsid w:val="008449B7"/>
    <w:rsid w:val="00845A4D"/>
    <w:rsid w:val="0085001C"/>
    <w:rsid w:val="0085378D"/>
    <w:rsid w:val="00853F1E"/>
    <w:rsid w:val="0085461F"/>
    <w:rsid w:val="008558C7"/>
    <w:rsid w:val="00855D76"/>
    <w:rsid w:val="00856E21"/>
    <w:rsid w:val="0085729A"/>
    <w:rsid w:val="008577DA"/>
    <w:rsid w:val="0086043B"/>
    <w:rsid w:val="008646BD"/>
    <w:rsid w:val="00865A88"/>
    <w:rsid w:val="00865C46"/>
    <w:rsid w:val="00865D77"/>
    <w:rsid w:val="008715A4"/>
    <w:rsid w:val="00872A46"/>
    <w:rsid w:val="00872B77"/>
    <w:rsid w:val="008838BC"/>
    <w:rsid w:val="00884864"/>
    <w:rsid w:val="00884D8F"/>
    <w:rsid w:val="00887184"/>
    <w:rsid w:val="00887D86"/>
    <w:rsid w:val="008937E3"/>
    <w:rsid w:val="00894FA0"/>
    <w:rsid w:val="00896EDE"/>
    <w:rsid w:val="008A4AAC"/>
    <w:rsid w:val="008B22C0"/>
    <w:rsid w:val="008B4918"/>
    <w:rsid w:val="008B65F9"/>
    <w:rsid w:val="008B79B2"/>
    <w:rsid w:val="008C147B"/>
    <w:rsid w:val="008C3799"/>
    <w:rsid w:val="008C4DCF"/>
    <w:rsid w:val="008C7E3C"/>
    <w:rsid w:val="008D246D"/>
    <w:rsid w:val="008E0264"/>
    <w:rsid w:val="008E096D"/>
    <w:rsid w:val="008F1216"/>
    <w:rsid w:val="008F419A"/>
    <w:rsid w:val="008F598B"/>
    <w:rsid w:val="008F5CC9"/>
    <w:rsid w:val="0090226B"/>
    <w:rsid w:val="00902F10"/>
    <w:rsid w:val="00905004"/>
    <w:rsid w:val="009058AD"/>
    <w:rsid w:val="00907E51"/>
    <w:rsid w:val="00914112"/>
    <w:rsid w:val="00916C27"/>
    <w:rsid w:val="00917669"/>
    <w:rsid w:val="00917689"/>
    <w:rsid w:val="009203C9"/>
    <w:rsid w:val="00921380"/>
    <w:rsid w:val="009249F2"/>
    <w:rsid w:val="00925589"/>
    <w:rsid w:val="0092753B"/>
    <w:rsid w:val="009302C4"/>
    <w:rsid w:val="009356A3"/>
    <w:rsid w:val="0093737B"/>
    <w:rsid w:val="0094136D"/>
    <w:rsid w:val="009464EC"/>
    <w:rsid w:val="00953878"/>
    <w:rsid w:val="00956372"/>
    <w:rsid w:val="009607B2"/>
    <w:rsid w:val="00961D66"/>
    <w:rsid w:val="00963536"/>
    <w:rsid w:val="009636F8"/>
    <w:rsid w:val="0096541E"/>
    <w:rsid w:val="00966D93"/>
    <w:rsid w:val="00970E39"/>
    <w:rsid w:val="00972078"/>
    <w:rsid w:val="009721FA"/>
    <w:rsid w:val="00972230"/>
    <w:rsid w:val="00973297"/>
    <w:rsid w:val="00975AC9"/>
    <w:rsid w:val="0097621B"/>
    <w:rsid w:val="00980165"/>
    <w:rsid w:val="009831A6"/>
    <w:rsid w:val="0098409D"/>
    <w:rsid w:val="00984C34"/>
    <w:rsid w:val="009858AB"/>
    <w:rsid w:val="00991993"/>
    <w:rsid w:val="00992C3A"/>
    <w:rsid w:val="00993438"/>
    <w:rsid w:val="00996183"/>
    <w:rsid w:val="009A0E85"/>
    <w:rsid w:val="009A12A2"/>
    <w:rsid w:val="009A224D"/>
    <w:rsid w:val="009A3EA2"/>
    <w:rsid w:val="009A61E6"/>
    <w:rsid w:val="009A7D84"/>
    <w:rsid w:val="009B2730"/>
    <w:rsid w:val="009B28FB"/>
    <w:rsid w:val="009B482F"/>
    <w:rsid w:val="009B5A1D"/>
    <w:rsid w:val="009B69DE"/>
    <w:rsid w:val="009C0D81"/>
    <w:rsid w:val="009C1017"/>
    <w:rsid w:val="009C3CAB"/>
    <w:rsid w:val="009C644D"/>
    <w:rsid w:val="009D1EC4"/>
    <w:rsid w:val="009D2231"/>
    <w:rsid w:val="009D2A00"/>
    <w:rsid w:val="009D6041"/>
    <w:rsid w:val="009E18EB"/>
    <w:rsid w:val="009E33FC"/>
    <w:rsid w:val="009E45E1"/>
    <w:rsid w:val="009E5151"/>
    <w:rsid w:val="009F12FE"/>
    <w:rsid w:val="009F13DC"/>
    <w:rsid w:val="009F14C6"/>
    <w:rsid w:val="009F2414"/>
    <w:rsid w:val="009F4407"/>
    <w:rsid w:val="009F4754"/>
    <w:rsid w:val="00A02E70"/>
    <w:rsid w:val="00A06043"/>
    <w:rsid w:val="00A159F9"/>
    <w:rsid w:val="00A168C7"/>
    <w:rsid w:val="00A2179B"/>
    <w:rsid w:val="00A22160"/>
    <w:rsid w:val="00A3177D"/>
    <w:rsid w:val="00A3436E"/>
    <w:rsid w:val="00A34896"/>
    <w:rsid w:val="00A34B6C"/>
    <w:rsid w:val="00A35348"/>
    <w:rsid w:val="00A36AE5"/>
    <w:rsid w:val="00A37795"/>
    <w:rsid w:val="00A37C3C"/>
    <w:rsid w:val="00A37D77"/>
    <w:rsid w:val="00A41091"/>
    <w:rsid w:val="00A41885"/>
    <w:rsid w:val="00A45357"/>
    <w:rsid w:val="00A476D6"/>
    <w:rsid w:val="00A47E2C"/>
    <w:rsid w:val="00A50F11"/>
    <w:rsid w:val="00A56591"/>
    <w:rsid w:val="00A56EF9"/>
    <w:rsid w:val="00A6124A"/>
    <w:rsid w:val="00A61E02"/>
    <w:rsid w:val="00A6339A"/>
    <w:rsid w:val="00A6341E"/>
    <w:rsid w:val="00A63F3E"/>
    <w:rsid w:val="00A64A11"/>
    <w:rsid w:val="00A6549B"/>
    <w:rsid w:val="00A655CD"/>
    <w:rsid w:val="00A72DE8"/>
    <w:rsid w:val="00A730CF"/>
    <w:rsid w:val="00A73D0C"/>
    <w:rsid w:val="00A743E5"/>
    <w:rsid w:val="00A757EC"/>
    <w:rsid w:val="00A80981"/>
    <w:rsid w:val="00A8131B"/>
    <w:rsid w:val="00A81ACC"/>
    <w:rsid w:val="00A925FF"/>
    <w:rsid w:val="00A9443E"/>
    <w:rsid w:val="00A959B5"/>
    <w:rsid w:val="00A95A7F"/>
    <w:rsid w:val="00A97B23"/>
    <w:rsid w:val="00A97CEF"/>
    <w:rsid w:val="00A97ED6"/>
    <w:rsid w:val="00AA054C"/>
    <w:rsid w:val="00AA7C6D"/>
    <w:rsid w:val="00AB0A0F"/>
    <w:rsid w:val="00AB1E2B"/>
    <w:rsid w:val="00AB4C4E"/>
    <w:rsid w:val="00AB5EFB"/>
    <w:rsid w:val="00AB69E4"/>
    <w:rsid w:val="00AB7451"/>
    <w:rsid w:val="00AC1D06"/>
    <w:rsid w:val="00AC3D85"/>
    <w:rsid w:val="00AC561C"/>
    <w:rsid w:val="00AC66CF"/>
    <w:rsid w:val="00AD0806"/>
    <w:rsid w:val="00AD19AA"/>
    <w:rsid w:val="00AD34F9"/>
    <w:rsid w:val="00AD72DE"/>
    <w:rsid w:val="00AD740C"/>
    <w:rsid w:val="00AE107F"/>
    <w:rsid w:val="00AE17C9"/>
    <w:rsid w:val="00AE34DD"/>
    <w:rsid w:val="00AE4AEF"/>
    <w:rsid w:val="00AE5445"/>
    <w:rsid w:val="00AE6C38"/>
    <w:rsid w:val="00AF0564"/>
    <w:rsid w:val="00AF1283"/>
    <w:rsid w:val="00AF35EB"/>
    <w:rsid w:val="00AF4DEC"/>
    <w:rsid w:val="00AF6ED0"/>
    <w:rsid w:val="00AF6ED9"/>
    <w:rsid w:val="00B00BD2"/>
    <w:rsid w:val="00B00DD7"/>
    <w:rsid w:val="00B0469B"/>
    <w:rsid w:val="00B07A13"/>
    <w:rsid w:val="00B126C2"/>
    <w:rsid w:val="00B15A71"/>
    <w:rsid w:val="00B21936"/>
    <w:rsid w:val="00B300D7"/>
    <w:rsid w:val="00B30917"/>
    <w:rsid w:val="00B31223"/>
    <w:rsid w:val="00B320C9"/>
    <w:rsid w:val="00B32AFE"/>
    <w:rsid w:val="00B32D21"/>
    <w:rsid w:val="00B3369C"/>
    <w:rsid w:val="00B3462B"/>
    <w:rsid w:val="00B373F9"/>
    <w:rsid w:val="00B40F4B"/>
    <w:rsid w:val="00B41327"/>
    <w:rsid w:val="00B41E3C"/>
    <w:rsid w:val="00B42D72"/>
    <w:rsid w:val="00B44EF1"/>
    <w:rsid w:val="00B45D29"/>
    <w:rsid w:val="00B47D08"/>
    <w:rsid w:val="00B5473A"/>
    <w:rsid w:val="00B54C88"/>
    <w:rsid w:val="00B5690D"/>
    <w:rsid w:val="00B66904"/>
    <w:rsid w:val="00B67A4A"/>
    <w:rsid w:val="00B70DDB"/>
    <w:rsid w:val="00B71893"/>
    <w:rsid w:val="00B763C3"/>
    <w:rsid w:val="00B7699E"/>
    <w:rsid w:val="00B774A8"/>
    <w:rsid w:val="00B84D32"/>
    <w:rsid w:val="00B877B6"/>
    <w:rsid w:val="00B90C9A"/>
    <w:rsid w:val="00B94563"/>
    <w:rsid w:val="00B95689"/>
    <w:rsid w:val="00BA143C"/>
    <w:rsid w:val="00BA1DA1"/>
    <w:rsid w:val="00BA20FB"/>
    <w:rsid w:val="00BA2151"/>
    <w:rsid w:val="00BA61BD"/>
    <w:rsid w:val="00BA6511"/>
    <w:rsid w:val="00BB280D"/>
    <w:rsid w:val="00BB59E5"/>
    <w:rsid w:val="00BB61B5"/>
    <w:rsid w:val="00BB6B82"/>
    <w:rsid w:val="00BC3D4D"/>
    <w:rsid w:val="00BC55E1"/>
    <w:rsid w:val="00BD07F5"/>
    <w:rsid w:val="00BD1881"/>
    <w:rsid w:val="00BD4577"/>
    <w:rsid w:val="00BD4892"/>
    <w:rsid w:val="00BD5679"/>
    <w:rsid w:val="00BD5A08"/>
    <w:rsid w:val="00BD671E"/>
    <w:rsid w:val="00BD7770"/>
    <w:rsid w:val="00BD7C67"/>
    <w:rsid w:val="00BE04A6"/>
    <w:rsid w:val="00BE1A8C"/>
    <w:rsid w:val="00BE1BE2"/>
    <w:rsid w:val="00BE29A1"/>
    <w:rsid w:val="00BE2F4A"/>
    <w:rsid w:val="00BE499B"/>
    <w:rsid w:val="00BE5D6A"/>
    <w:rsid w:val="00BE7146"/>
    <w:rsid w:val="00BE7DD3"/>
    <w:rsid w:val="00BF1CF4"/>
    <w:rsid w:val="00BF1E87"/>
    <w:rsid w:val="00BF2CE2"/>
    <w:rsid w:val="00BF3B49"/>
    <w:rsid w:val="00BF4843"/>
    <w:rsid w:val="00BF4D64"/>
    <w:rsid w:val="00BF6D5F"/>
    <w:rsid w:val="00C00058"/>
    <w:rsid w:val="00C02810"/>
    <w:rsid w:val="00C0570C"/>
    <w:rsid w:val="00C072EA"/>
    <w:rsid w:val="00C07CA6"/>
    <w:rsid w:val="00C10B13"/>
    <w:rsid w:val="00C124DA"/>
    <w:rsid w:val="00C17CE2"/>
    <w:rsid w:val="00C205D2"/>
    <w:rsid w:val="00C222AB"/>
    <w:rsid w:val="00C231CD"/>
    <w:rsid w:val="00C234F2"/>
    <w:rsid w:val="00C274C7"/>
    <w:rsid w:val="00C30591"/>
    <w:rsid w:val="00C31F21"/>
    <w:rsid w:val="00C32D73"/>
    <w:rsid w:val="00C33437"/>
    <w:rsid w:val="00C33E47"/>
    <w:rsid w:val="00C34F48"/>
    <w:rsid w:val="00C36102"/>
    <w:rsid w:val="00C368AA"/>
    <w:rsid w:val="00C42093"/>
    <w:rsid w:val="00C439E8"/>
    <w:rsid w:val="00C467DF"/>
    <w:rsid w:val="00C5065C"/>
    <w:rsid w:val="00C51010"/>
    <w:rsid w:val="00C57DD9"/>
    <w:rsid w:val="00C57E66"/>
    <w:rsid w:val="00C62D68"/>
    <w:rsid w:val="00C63924"/>
    <w:rsid w:val="00C63FC8"/>
    <w:rsid w:val="00C66A98"/>
    <w:rsid w:val="00C67A11"/>
    <w:rsid w:val="00C67BB0"/>
    <w:rsid w:val="00C747A3"/>
    <w:rsid w:val="00C752D9"/>
    <w:rsid w:val="00C76292"/>
    <w:rsid w:val="00C80A17"/>
    <w:rsid w:val="00C85D80"/>
    <w:rsid w:val="00C87F9B"/>
    <w:rsid w:val="00C91AB0"/>
    <w:rsid w:val="00C94C5B"/>
    <w:rsid w:val="00C95422"/>
    <w:rsid w:val="00CA3A99"/>
    <w:rsid w:val="00CA6B04"/>
    <w:rsid w:val="00CA6DC5"/>
    <w:rsid w:val="00CB0566"/>
    <w:rsid w:val="00CB11E7"/>
    <w:rsid w:val="00CB4A4D"/>
    <w:rsid w:val="00CB5FC2"/>
    <w:rsid w:val="00CC06F0"/>
    <w:rsid w:val="00CC1566"/>
    <w:rsid w:val="00CC3D50"/>
    <w:rsid w:val="00CC68E5"/>
    <w:rsid w:val="00CC7F6D"/>
    <w:rsid w:val="00CD263B"/>
    <w:rsid w:val="00CD3536"/>
    <w:rsid w:val="00CD36E5"/>
    <w:rsid w:val="00CD69C5"/>
    <w:rsid w:val="00CE0C66"/>
    <w:rsid w:val="00CE4E8A"/>
    <w:rsid w:val="00CE4FA2"/>
    <w:rsid w:val="00CE5FEB"/>
    <w:rsid w:val="00CE6081"/>
    <w:rsid w:val="00CE732A"/>
    <w:rsid w:val="00CF010C"/>
    <w:rsid w:val="00CF168F"/>
    <w:rsid w:val="00CF3421"/>
    <w:rsid w:val="00CF4569"/>
    <w:rsid w:val="00CF4A46"/>
    <w:rsid w:val="00D003C8"/>
    <w:rsid w:val="00D03EB7"/>
    <w:rsid w:val="00D052BE"/>
    <w:rsid w:val="00D0539E"/>
    <w:rsid w:val="00D070E0"/>
    <w:rsid w:val="00D104A2"/>
    <w:rsid w:val="00D1311A"/>
    <w:rsid w:val="00D13B77"/>
    <w:rsid w:val="00D142F8"/>
    <w:rsid w:val="00D155FC"/>
    <w:rsid w:val="00D20007"/>
    <w:rsid w:val="00D216C4"/>
    <w:rsid w:val="00D21F55"/>
    <w:rsid w:val="00D23B8B"/>
    <w:rsid w:val="00D243E0"/>
    <w:rsid w:val="00D27A93"/>
    <w:rsid w:val="00D33ADB"/>
    <w:rsid w:val="00D35668"/>
    <w:rsid w:val="00D365D6"/>
    <w:rsid w:val="00D36B00"/>
    <w:rsid w:val="00D36EB9"/>
    <w:rsid w:val="00D41F1B"/>
    <w:rsid w:val="00D4373B"/>
    <w:rsid w:val="00D45C1E"/>
    <w:rsid w:val="00D469CA"/>
    <w:rsid w:val="00D46CC8"/>
    <w:rsid w:val="00D501CA"/>
    <w:rsid w:val="00D5093E"/>
    <w:rsid w:val="00D5246B"/>
    <w:rsid w:val="00D52A4A"/>
    <w:rsid w:val="00D52BDC"/>
    <w:rsid w:val="00D568F0"/>
    <w:rsid w:val="00D5717D"/>
    <w:rsid w:val="00D57FD3"/>
    <w:rsid w:val="00D61219"/>
    <w:rsid w:val="00D61671"/>
    <w:rsid w:val="00D6268B"/>
    <w:rsid w:val="00D64265"/>
    <w:rsid w:val="00D6476D"/>
    <w:rsid w:val="00D67A4F"/>
    <w:rsid w:val="00D72896"/>
    <w:rsid w:val="00D72BB9"/>
    <w:rsid w:val="00D7669A"/>
    <w:rsid w:val="00D80B7F"/>
    <w:rsid w:val="00D82CC0"/>
    <w:rsid w:val="00D849B6"/>
    <w:rsid w:val="00D860A3"/>
    <w:rsid w:val="00D864B5"/>
    <w:rsid w:val="00D86BAE"/>
    <w:rsid w:val="00D90C8F"/>
    <w:rsid w:val="00D93133"/>
    <w:rsid w:val="00D943C0"/>
    <w:rsid w:val="00D95349"/>
    <w:rsid w:val="00D96811"/>
    <w:rsid w:val="00DA1F31"/>
    <w:rsid w:val="00DA3D4D"/>
    <w:rsid w:val="00DA4C8C"/>
    <w:rsid w:val="00DA6002"/>
    <w:rsid w:val="00DA6A3F"/>
    <w:rsid w:val="00DB1E77"/>
    <w:rsid w:val="00DB4EC7"/>
    <w:rsid w:val="00DB5762"/>
    <w:rsid w:val="00DB6053"/>
    <w:rsid w:val="00DC22AF"/>
    <w:rsid w:val="00DC2CCC"/>
    <w:rsid w:val="00DC529B"/>
    <w:rsid w:val="00DD00BE"/>
    <w:rsid w:val="00DD39BD"/>
    <w:rsid w:val="00DD4323"/>
    <w:rsid w:val="00DE062E"/>
    <w:rsid w:val="00DE612A"/>
    <w:rsid w:val="00DE7EE4"/>
    <w:rsid w:val="00DF19B5"/>
    <w:rsid w:val="00DF1FED"/>
    <w:rsid w:val="00DF3EA2"/>
    <w:rsid w:val="00DF45E8"/>
    <w:rsid w:val="00DF522B"/>
    <w:rsid w:val="00DF5320"/>
    <w:rsid w:val="00E00A2F"/>
    <w:rsid w:val="00E00E89"/>
    <w:rsid w:val="00E03425"/>
    <w:rsid w:val="00E0608A"/>
    <w:rsid w:val="00E07DC6"/>
    <w:rsid w:val="00E07E19"/>
    <w:rsid w:val="00E1128B"/>
    <w:rsid w:val="00E1427E"/>
    <w:rsid w:val="00E174EE"/>
    <w:rsid w:val="00E17BB2"/>
    <w:rsid w:val="00E20059"/>
    <w:rsid w:val="00E20E8D"/>
    <w:rsid w:val="00E219ED"/>
    <w:rsid w:val="00E260F6"/>
    <w:rsid w:val="00E26A4A"/>
    <w:rsid w:val="00E30545"/>
    <w:rsid w:val="00E31775"/>
    <w:rsid w:val="00E34F3E"/>
    <w:rsid w:val="00E35EC1"/>
    <w:rsid w:val="00E40B16"/>
    <w:rsid w:val="00E454DE"/>
    <w:rsid w:val="00E46BAE"/>
    <w:rsid w:val="00E4790D"/>
    <w:rsid w:val="00E505EE"/>
    <w:rsid w:val="00E50C49"/>
    <w:rsid w:val="00E5346C"/>
    <w:rsid w:val="00E53C93"/>
    <w:rsid w:val="00E5435D"/>
    <w:rsid w:val="00E6225F"/>
    <w:rsid w:val="00E6344F"/>
    <w:rsid w:val="00E66C13"/>
    <w:rsid w:val="00E67CF9"/>
    <w:rsid w:val="00E7341B"/>
    <w:rsid w:val="00E80460"/>
    <w:rsid w:val="00E8460A"/>
    <w:rsid w:val="00E84F94"/>
    <w:rsid w:val="00E87C17"/>
    <w:rsid w:val="00E87F1E"/>
    <w:rsid w:val="00E90190"/>
    <w:rsid w:val="00E917CD"/>
    <w:rsid w:val="00E91E45"/>
    <w:rsid w:val="00E94824"/>
    <w:rsid w:val="00E973E0"/>
    <w:rsid w:val="00EA5846"/>
    <w:rsid w:val="00EA6261"/>
    <w:rsid w:val="00EB12F6"/>
    <w:rsid w:val="00EB30E8"/>
    <w:rsid w:val="00EB341B"/>
    <w:rsid w:val="00EB5136"/>
    <w:rsid w:val="00EB52FB"/>
    <w:rsid w:val="00EB67D8"/>
    <w:rsid w:val="00EC161C"/>
    <w:rsid w:val="00EC5543"/>
    <w:rsid w:val="00EC63D8"/>
    <w:rsid w:val="00EC6A68"/>
    <w:rsid w:val="00EC7B58"/>
    <w:rsid w:val="00ED1585"/>
    <w:rsid w:val="00EE2185"/>
    <w:rsid w:val="00EE6B87"/>
    <w:rsid w:val="00EF0A3D"/>
    <w:rsid w:val="00EF2888"/>
    <w:rsid w:val="00EF49BA"/>
    <w:rsid w:val="00EF5915"/>
    <w:rsid w:val="00F0166A"/>
    <w:rsid w:val="00F0280C"/>
    <w:rsid w:val="00F028DF"/>
    <w:rsid w:val="00F030BB"/>
    <w:rsid w:val="00F03A42"/>
    <w:rsid w:val="00F0411E"/>
    <w:rsid w:val="00F04769"/>
    <w:rsid w:val="00F0540A"/>
    <w:rsid w:val="00F05F9D"/>
    <w:rsid w:val="00F10C1C"/>
    <w:rsid w:val="00F1325E"/>
    <w:rsid w:val="00F14184"/>
    <w:rsid w:val="00F16A6C"/>
    <w:rsid w:val="00F16E6F"/>
    <w:rsid w:val="00F22241"/>
    <w:rsid w:val="00F23376"/>
    <w:rsid w:val="00F258B4"/>
    <w:rsid w:val="00F26BF1"/>
    <w:rsid w:val="00F301F6"/>
    <w:rsid w:val="00F308D4"/>
    <w:rsid w:val="00F319F4"/>
    <w:rsid w:val="00F31B7D"/>
    <w:rsid w:val="00F322C6"/>
    <w:rsid w:val="00F3235B"/>
    <w:rsid w:val="00F32432"/>
    <w:rsid w:val="00F32AE8"/>
    <w:rsid w:val="00F4005C"/>
    <w:rsid w:val="00F42E34"/>
    <w:rsid w:val="00F446DB"/>
    <w:rsid w:val="00F459A5"/>
    <w:rsid w:val="00F45BE9"/>
    <w:rsid w:val="00F514F3"/>
    <w:rsid w:val="00F526FA"/>
    <w:rsid w:val="00F52F2F"/>
    <w:rsid w:val="00F54EE9"/>
    <w:rsid w:val="00F565B8"/>
    <w:rsid w:val="00F56994"/>
    <w:rsid w:val="00F57A18"/>
    <w:rsid w:val="00F60DCB"/>
    <w:rsid w:val="00F613C8"/>
    <w:rsid w:val="00F62B41"/>
    <w:rsid w:val="00F63D1C"/>
    <w:rsid w:val="00F63E3D"/>
    <w:rsid w:val="00F64884"/>
    <w:rsid w:val="00F64A4E"/>
    <w:rsid w:val="00F65D45"/>
    <w:rsid w:val="00F7210D"/>
    <w:rsid w:val="00F773EE"/>
    <w:rsid w:val="00F81BC2"/>
    <w:rsid w:val="00F81F2F"/>
    <w:rsid w:val="00F83B5F"/>
    <w:rsid w:val="00F83E11"/>
    <w:rsid w:val="00F85506"/>
    <w:rsid w:val="00F8617E"/>
    <w:rsid w:val="00F868F8"/>
    <w:rsid w:val="00F86D87"/>
    <w:rsid w:val="00F92B0C"/>
    <w:rsid w:val="00F95CCA"/>
    <w:rsid w:val="00F96085"/>
    <w:rsid w:val="00F977BF"/>
    <w:rsid w:val="00F9789E"/>
    <w:rsid w:val="00FA0529"/>
    <w:rsid w:val="00FA3AC4"/>
    <w:rsid w:val="00FA5839"/>
    <w:rsid w:val="00FA5D65"/>
    <w:rsid w:val="00FA6EC6"/>
    <w:rsid w:val="00FB0A2A"/>
    <w:rsid w:val="00FB311F"/>
    <w:rsid w:val="00FC07CF"/>
    <w:rsid w:val="00FC0A02"/>
    <w:rsid w:val="00FC3CA4"/>
    <w:rsid w:val="00FD1CF7"/>
    <w:rsid w:val="00FD1F40"/>
    <w:rsid w:val="00FD2B25"/>
    <w:rsid w:val="00FD2CB4"/>
    <w:rsid w:val="00FD2F2F"/>
    <w:rsid w:val="00FE1518"/>
    <w:rsid w:val="00FE2C95"/>
    <w:rsid w:val="00FE38DA"/>
    <w:rsid w:val="00FE398D"/>
    <w:rsid w:val="00FE453F"/>
    <w:rsid w:val="00FE51DD"/>
    <w:rsid w:val="00FF4C51"/>
    <w:rsid w:val="00FF6259"/>
    <w:rsid w:val="28470F98"/>
    <w:rsid w:val="74C0826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3EF46B"/>
  <w15:chartTrackingRefBased/>
  <w15:docId w15:val="{D4368BF7-C9A4-4A53-91EB-5589581F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3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763C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763C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B763C3"/>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EF49B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49B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49B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49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9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C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763C3"/>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763C3"/>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B763C3"/>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B763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763C3"/>
    <w:rPr>
      <w:b/>
      <w:bCs/>
    </w:rPr>
  </w:style>
  <w:style w:type="character" w:styleId="Hyperlink">
    <w:name w:val="Hyperlink"/>
    <w:basedOn w:val="DefaultParagraphFont"/>
    <w:uiPriority w:val="99"/>
    <w:semiHidden/>
    <w:unhideWhenUsed/>
    <w:rsid w:val="00B763C3"/>
    <w:rPr>
      <w:color w:val="0000FF"/>
      <w:u w:val="single"/>
    </w:rPr>
  </w:style>
  <w:style w:type="paragraph" w:styleId="ListParagraph">
    <w:name w:val="List Paragraph"/>
    <w:basedOn w:val="Normal"/>
    <w:uiPriority w:val="34"/>
    <w:qFormat/>
    <w:rsid w:val="00C234F2"/>
    <w:pPr>
      <w:ind w:left="720"/>
      <w:contextualSpacing/>
    </w:pPr>
  </w:style>
  <w:style w:type="paragraph" w:styleId="BalloonText">
    <w:name w:val="Balloon Text"/>
    <w:basedOn w:val="Normal"/>
    <w:link w:val="BalloonTextChar"/>
    <w:uiPriority w:val="99"/>
    <w:semiHidden/>
    <w:unhideWhenUsed/>
    <w:rsid w:val="00CE5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FEB"/>
    <w:rPr>
      <w:rFonts w:ascii="Segoe UI" w:hAnsi="Segoe UI" w:cs="Segoe UI"/>
      <w:sz w:val="18"/>
      <w:szCs w:val="18"/>
    </w:rPr>
  </w:style>
  <w:style w:type="paragraph" w:styleId="BodyText">
    <w:name w:val="Body Text"/>
    <w:basedOn w:val="Normal"/>
    <w:link w:val="BodyTextChar"/>
    <w:uiPriority w:val="99"/>
    <w:unhideWhenUsed/>
    <w:rsid w:val="00FA0529"/>
    <w:pPr>
      <w:spacing w:after="120"/>
    </w:pPr>
  </w:style>
  <w:style w:type="character" w:customStyle="1" w:styleId="BodyTextChar">
    <w:name w:val="Body Text Char"/>
    <w:basedOn w:val="DefaultParagraphFont"/>
    <w:link w:val="BodyText"/>
    <w:uiPriority w:val="99"/>
    <w:rsid w:val="00FA0529"/>
  </w:style>
  <w:style w:type="table" w:styleId="TableGrid">
    <w:name w:val="Table Grid"/>
    <w:basedOn w:val="TableNormal"/>
    <w:uiPriority w:val="39"/>
    <w:rsid w:val="00AD7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4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3C5"/>
  </w:style>
  <w:style w:type="paragraph" w:styleId="Footer">
    <w:name w:val="footer"/>
    <w:basedOn w:val="Normal"/>
    <w:link w:val="FooterChar"/>
    <w:uiPriority w:val="99"/>
    <w:unhideWhenUsed/>
    <w:rsid w:val="00334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3C5"/>
  </w:style>
  <w:style w:type="paragraph" w:styleId="Bibliography">
    <w:name w:val="Bibliography"/>
    <w:basedOn w:val="Normal"/>
    <w:next w:val="Normal"/>
    <w:uiPriority w:val="37"/>
    <w:semiHidden/>
    <w:unhideWhenUsed/>
    <w:rsid w:val="00EF49BA"/>
  </w:style>
  <w:style w:type="paragraph" w:styleId="BlockText">
    <w:name w:val="Block Text"/>
    <w:basedOn w:val="Normal"/>
    <w:uiPriority w:val="99"/>
    <w:semiHidden/>
    <w:unhideWhenUsed/>
    <w:rsid w:val="00EF49B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2">
    <w:name w:val="Body Text 2"/>
    <w:basedOn w:val="Normal"/>
    <w:link w:val="BodyText2Char"/>
    <w:uiPriority w:val="99"/>
    <w:semiHidden/>
    <w:unhideWhenUsed/>
    <w:rsid w:val="00EF49BA"/>
    <w:pPr>
      <w:spacing w:after="120" w:line="480" w:lineRule="auto"/>
    </w:pPr>
  </w:style>
  <w:style w:type="character" w:customStyle="1" w:styleId="BodyText2Char">
    <w:name w:val="Body Text 2 Char"/>
    <w:basedOn w:val="DefaultParagraphFont"/>
    <w:link w:val="BodyText2"/>
    <w:uiPriority w:val="99"/>
    <w:semiHidden/>
    <w:rsid w:val="00EF49BA"/>
  </w:style>
  <w:style w:type="paragraph" w:styleId="BodyText3">
    <w:name w:val="Body Text 3"/>
    <w:basedOn w:val="Normal"/>
    <w:link w:val="BodyText3Char"/>
    <w:uiPriority w:val="99"/>
    <w:semiHidden/>
    <w:unhideWhenUsed/>
    <w:rsid w:val="00EF49BA"/>
    <w:pPr>
      <w:spacing w:after="120"/>
    </w:pPr>
    <w:rPr>
      <w:sz w:val="16"/>
      <w:szCs w:val="16"/>
    </w:rPr>
  </w:style>
  <w:style w:type="character" w:customStyle="1" w:styleId="BodyText3Char">
    <w:name w:val="Body Text 3 Char"/>
    <w:basedOn w:val="DefaultParagraphFont"/>
    <w:link w:val="BodyText3"/>
    <w:uiPriority w:val="99"/>
    <w:semiHidden/>
    <w:rsid w:val="00EF49BA"/>
    <w:rPr>
      <w:sz w:val="16"/>
      <w:szCs w:val="16"/>
    </w:rPr>
  </w:style>
  <w:style w:type="paragraph" w:styleId="BodyTextFirstIndent">
    <w:name w:val="Body Text First Indent"/>
    <w:basedOn w:val="BodyText"/>
    <w:link w:val="BodyTextFirstIndentChar"/>
    <w:uiPriority w:val="99"/>
    <w:semiHidden/>
    <w:unhideWhenUsed/>
    <w:rsid w:val="00EF49BA"/>
    <w:pPr>
      <w:spacing w:after="160"/>
      <w:ind w:firstLine="360"/>
    </w:pPr>
  </w:style>
  <w:style w:type="character" w:customStyle="1" w:styleId="BodyTextFirstIndentChar">
    <w:name w:val="Body Text First Indent Char"/>
    <w:basedOn w:val="BodyTextChar"/>
    <w:link w:val="BodyTextFirstIndent"/>
    <w:uiPriority w:val="99"/>
    <w:semiHidden/>
    <w:rsid w:val="00EF49BA"/>
  </w:style>
  <w:style w:type="paragraph" w:styleId="BodyTextIndent">
    <w:name w:val="Body Text Indent"/>
    <w:basedOn w:val="Normal"/>
    <w:link w:val="BodyTextIndentChar"/>
    <w:uiPriority w:val="99"/>
    <w:semiHidden/>
    <w:unhideWhenUsed/>
    <w:rsid w:val="00EF49BA"/>
    <w:pPr>
      <w:spacing w:after="120"/>
      <w:ind w:left="283"/>
    </w:pPr>
  </w:style>
  <w:style w:type="character" w:customStyle="1" w:styleId="BodyTextIndentChar">
    <w:name w:val="Body Text Indent Char"/>
    <w:basedOn w:val="DefaultParagraphFont"/>
    <w:link w:val="BodyTextIndent"/>
    <w:uiPriority w:val="99"/>
    <w:semiHidden/>
    <w:rsid w:val="00EF49BA"/>
  </w:style>
  <w:style w:type="paragraph" w:styleId="BodyTextFirstIndent2">
    <w:name w:val="Body Text First Indent 2"/>
    <w:basedOn w:val="BodyTextIndent"/>
    <w:link w:val="BodyTextFirstIndent2Char"/>
    <w:uiPriority w:val="99"/>
    <w:semiHidden/>
    <w:unhideWhenUsed/>
    <w:rsid w:val="00EF49BA"/>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F49BA"/>
  </w:style>
  <w:style w:type="paragraph" w:styleId="BodyTextIndent2">
    <w:name w:val="Body Text Indent 2"/>
    <w:basedOn w:val="Normal"/>
    <w:link w:val="BodyTextIndent2Char"/>
    <w:uiPriority w:val="99"/>
    <w:semiHidden/>
    <w:unhideWhenUsed/>
    <w:rsid w:val="00EF49BA"/>
    <w:pPr>
      <w:spacing w:after="120" w:line="480" w:lineRule="auto"/>
      <w:ind w:left="283"/>
    </w:pPr>
  </w:style>
  <w:style w:type="character" w:customStyle="1" w:styleId="BodyTextIndent2Char">
    <w:name w:val="Body Text Indent 2 Char"/>
    <w:basedOn w:val="DefaultParagraphFont"/>
    <w:link w:val="BodyTextIndent2"/>
    <w:uiPriority w:val="99"/>
    <w:semiHidden/>
    <w:rsid w:val="00EF49BA"/>
  </w:style>
  <w:style w:type="paragraph" w:styleId="BodyTextIndent3">
    <w:name w:val="Body Text Indent 3"/>
    <w:basedOn w:val="Normal"/>
    <w:link w:val="BodyTextIndent3Char"/>
    <w:uiPriority w:val="99"/>
    <w:semiHidden/>
    <w:unhideWhenUsed/>
    <w:rsid w:val="00EF49B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49BA"/>
    <w:rPr>
      <w:sz w:val="16"/>
      <w:szCs w:val="16"/>
    </w:rPr>
  </w:style>
  <w:style w:type="paragraph" w:styleId="Caption">
    <w:name w:val="caption"/>
    <w:basedOn w:val="Normal"/>
    <w:next w:val="Normal"/>
    <w:uiPriority w:val="35"/>
    <w:semiHidden/>
    <w:unhideWhenUsed/>
    <w:qFormat/>
    <w:rsid w:val="00EF49BA"/>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EF49BA"/>
    <w:pPr>
      <w:spacing w:after="0" w:line="240" w:lineRule="auto"/>
      <w:ind w:left="4252"/>
    </w:pPr>
  </w:style>
  <w:style w:type="character" w:customStyle="1" w:styleId="ClosingChar">
    <w:name w:val="Closing Char"/>
    <w:basedOn w:val="DefaultParagraphFont"/>
    <w:link w:val="Closing"/>
    <w:uiPriority w:val="99"/>
    <w:semiHidden/>
    <w:rsid w:val="00EF49BA"/>
  </w:style>
  <w:style w:type="paragraph" w:styleId="CommentText">
    <w:name w:val="annotation text"/>
    <w:basedOn w:val="Normal"/>
    <w:link w:val="CommentTextChar"/>
    <w:uiPriority w:val="99"/>
    <w:semiHidden/>
    <w:unhideWhenUsed/>
    <w:rsid w:val="00EF49BA"/>
    <w:pPr>
      <w:spacing w:line="240" w:lineRule="auto"/>
    </w:pPr>
    <w:rPr>
      <w:sz w:val="20"/>
      <w:szCs w:val="20"/>
    </w:rPr>
  </w:style>
  <w:style w:type="character" w:customStyle="1" w:styleId="CommentTextChar">
    <w:name w:val="Comment Text Char"/>
    <w:basedOn w:val="DefaultParagraphFont"/>
    <w:link w:val="CommentText"/>
    <w:uiPriority w:val="99"/>
    <w:semiHidden/>
    <w:rsid w:val="00EF49BA"/>
    <w:rPr>
      <w:sz w:val="20"/>
      <w:szCs w:val="20"/>
    </w:rPr>
  </w:style>
  <w:style w:type="paragraph" w:styleId="CommentSubject">
    <w:name w:val="annotation subject"/>
    <w:basedOn w:val="CommentText"/>
    <w:next w:val="CommentText"/>
    <w:link w:val="CommentSubjectChar"/>
    <w:uiPriority w:val="99"/>
    <w:semiHidden/>
    <w:unhideWhenUsed/>
    <w:rsid w:val="00EF49BA"/>
    <w:rPr>
      <w:b/>
      <w:bCs/>
    </w:rPr>
  </w:style>
  <w:style w:type="character" w:customStyle="1" w:styleId="CommentSubjectChar">
    <w:name w:val="Comment Subject Char"/>
    <w:basedOn w:val="CommentTextChar"/>
    <w:link w:val="CommentSubject"/>
    <w:uiPriority w:val="99"/>
    <w:semiHidden/>
    <w:rsid w:val="00EF49BA"/>
    <w:rPr>
      <w:b/>
      <w:bCs/>
      <w:sz w:val="20"/>
      <w:szCs w:val="20"/>
    </w:rPr>
  </w:style>
  <w:style w:type="paragraph" w:styleId="Date">
    <w:name w:val="Date"/>
    <w:basedOn w:val="Normal"/>
    <w:next w:val="Normal"/>
    <w:link w:val="DateChar"/>
    <w:uiPriority w:val="99"/>
    <w:semiHidden/>
    <w:unhideWhenUsed/>
    <w:rsid w:val="00EF49BA"/>
  </w:style>
  <w:style w:type="character" w:customStyle="1" w:styleId="DateChar">
    <w:name w:val="Date Char"/>
    <w:basedOn w:val="DefaultParagraphFont"/>
    <w:link w:val="Date"/>
    <w:uiPriority w:val="99"/>
    <w:semiHidden/>
    <w:rsid w:val="00EF49BA"/>
  </w:style>
  <w:style w:type="paragraph" w:styleId="DocumentMap">
    <w:name w:val="Document Map"/>
    <w:basedOn w:val="Normal"/>
    <w:link w:val="DocumentMapChar"/>
    <w:uiPriority w:val="99"/>
    <w:semiHidden/>
    <w:unhideWhenUsed/>
    <w:rsid w:val="00EF49B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49BA"/>
    <w:rPr>
      <w:rFonts w:ascii="Segoe UI" w:hAnsi="Segoe UI" w:cs="Segoe UI"/>
      <w:sz w:val="16"/>
      <w:szCs w:val="16"/>
    </w:rPr>
  </w:style>
  <w:style w:type="paragraph" w:styleId="E-mailSignature">
    <w:name w:val="E-mail Signature"/>
    <w:basedOn w:val="Normal"/>
    <w:link w:val="E-mailSignatureChar"/>
    <w:uiPriority w:val="99"/>
    <w:semiHidden/>
    <w:unhideWhenUsed/>
    <w:rsid w:val="00EF49BA"/>
    <w:pPr>
      <w:spacing w:after="0" w:line="240" w:lineRule="auto"/>
    </w:pPr>
  </w:style>
  <w:style w:type="character" w:customStyle="1" w:styleId="E-mailSignatureChar">
    <w:name w:val="E-mail Signature Char"/>
    <w:basedOn w:val="DefaultParagraphFont"/>
    <w:link w:val="E-mailSignature"/>
    <w:uiPriority w:val="99"/>
    <w:semiHidden/>
    <w:rsid w:val="00EF49BA"/>
  </w:style>
  <w:style w:type="paragraph" w:styleId="EndnoteText">
    <w:name w:val="endnote text"/>
    <w:basedOn w:val="Normal"/>
    <w:link w:val="EndnoteTextChar"/>
    <w:uiPriority w:val="99"/>
    <w:semiHidden/>
    <w:unhideWhenUsed/>
    <w:rsid w:val="00EF49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49BA"/>
    <w:rPr>
      <w:sz w:val="20"/>
      <w:szCs w:val="20"/>
    </w:rPr>
  </w:style>
  <w:style w:type="paragraph" w:styleId="EnvelopeAddress">
    <w:name w:val="envelope address"/>
    <w:basedOn w:val="Normal"/>
    <w:uiPriority w:val="99"/>
    <w:semiHidden/>
    <w:unhideWhenUsed/>
    <w:rsid w:val="00EF49B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F49BA"/>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F4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49BA"/>
    <w:rPr>
      <w:sz w:val="20"/>
      <w:szCs w:val="20"/>
    </w:rPr>
  </w:style>
  <w:style w:type="character" w:customStyle="1" w:styleId="Heading5Char">
    <w:name w:val="Heading 5 Char"/>
    <w:basedOn w:val="DefaultParagraphFont"/>
    <w:link w:val="Heading5"/>
    <w:uiPriority w:val="9"/>
    <w:semiHidden/>
    <w:rsid w:val="00EF49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49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49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49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9BA"/>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EF49BA"/>
    <w:pPr>
      <w:spacing w:after="0" w:line="240" w:lineRule="auto"/>
    </w:pPr>
    <w:rPr>
      <w:i/>
      <w:iCs/>
    </w:rPr>
  </w:style>
  <w:style w:type="character" w:customStyle="1" w:styleId="HTMLAddressChar">
    <w:name w:val="HTML Address Char"/>
    <w:basedOn w:val="DefaultParagraphFont"/>
    <w:link w:val="HTMLAddress"/>
    <w:uiPriority w:val="99"/>
    <w:semiHidden/>
    <w:rsid w:val="00EF49BA"/>
    <w:rPr>
      <w:i/>
      <w:iCs/>
    </w:rPr>
  </w:style>
  <w:style w:type="paragraph" w:styleId="HTMLPreformatted">
    <w:name w:val="HTML Preformatted"/>
    <w:basedOn w:val="Normal"/>
    <w:link w:val="HTMLPreformattedChar"/>
    <w:uiPriority w:val="99"/>
    <w:semiHidden/>
    <w:unhideWhenUsed/>
    <w:rsid w:val="00EF49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49BA"/>
    <w:rPr>
      <w:rFonts w:ascii="Consolas" w:hAnsi="Consolas"/>
      <w:sz w:val="20"/>
      <w:szCs w:val="20"/>
    </w:rPr>
  </w:style>
  <w:style w:type="paragraph" w:styleId="Index1">
    <w:name w:val="index 1"/>
    <w:basedOn w:val="Normal"/>
    <w:next w:val="Normal"/>
    <w:autoRedefine/>
    <w:uiPriority w:val="99"/>
    <w:semiHidden/>
    <w:unhideWhenUsed/>
    <w:rsid w:val="00EF49BA"/>
    <w:pPr>
      <w:spacing w:after="0" w:line="240" w:lineRule="auto"/>
      <w:ind w:left="220" w:hanging="220"/>
    </w:pPr>
  </w:style>
  <w:style w:type="paragraph" w:styleId="Index2">
    <w:name w:val="index 2"/>
    <w:basedOn w:val="Normal"/>
    <w:next w:val="Normal"/>
    <w:autoRedefine/>
    <w:uiPriority w:val="99"/>
    <w:semiHidden/>
    <w:unhideWhenUsed/>
    <w:rsid w:val="00EF49BA"/>
    <w:pPr>
      <w:spacing w:after="0" w:line="240" w:lineRule="auto"/>
      <w:ind w:left="440" w:hanging="220"/>
    </w:pPr>
  </w:style>
  <w:style w:type="paragraph" w:styleId="Index3">
    <w:name w:val="index 3"/>
    <w:basedOn w:val="Normal"/>
    <w:next w:val="Normal"/>
    <w:autoRedefine/>
    <w:uiPriority w:val="99"/>
    <w:semiHidden/>
    <w:unhideWhenUsed/>
    <w:rsid w:val="00EF49BA"/>
    <w:pPr>
      <w:spacing w:after="0" w:line="240" w:lineRule="auto"/>
      <w:ind w:left="660" w:hanging="220"/>
    </w:pPr>
  </w:style>
  <w:style w:type="paragraph" w:styleId="Index4">
    <w:name w:val="index 4"/>
    <w:basedOn w:val="Normal"/>
    <w:next w:val="Normal"/>
    <w:autoRedefine/>
    <w:uiPriority w:val="99"/>
    <w:semiHidden/>
    <w:unhideWhenUsed/>
    <w:rsid w:val="00EF49BA"/>
    <w:pPr>
      <w:spacing w:after="0" w:line="240" w:lineRule="auto"/>
      <w:ind w:left="880" w:hanging="220"/>
    </w:pPr>
  </w:style>
  <w:style w:type="paragraph" w:styleId="Index5">
    <w:name w:val="index 5"/>
    <w:basedOn w:val="Normal"/>
    <w:next w:val="Normal"/>
    <w:autoRedefine/>
    <w:uiPriority w:val="99"/>
    <w:semiHidden/>
    <w:unhideWhenUsed/>
    <w:rsid w:val="00EF49BA"/>
    <w:pPr>
      <w:spacing w:after="0" w:line="240" w:lineRule="auto"/>
      <w:ind w:left="1100" w:hanging="220"/>
    </w:pPr>
  </w:style>
  <w:style w:type="paragraph" w:styleId="Index6">
    <w:name w:val="index 6"/>
    <w:basedOn w:val="Normal"/>
    <w:next w:val="Normal"/>
    <w:autoRedefine/>
    <w:uiPriority w:val="99"/>
    <w:semiHidden/>
    <w:unhideWhenUsed/>
    <w:rsid w:val="00EF49BA"/>
    <w:pPr>
      <w:spacing w:after="0" w:line="240" w:lineRule="auto"/>
      <w:ind w:left="1320" w:hanging="220"/>
    </w:pPr>
  </w:style>
  <w:style w:type="paragraph" w:styleId="Index7">
    <w:name w:val="index 7"/>
    <w:basedOn w:val="Normal"/>
    <w:next w:val="Normal"/>
    <w:autoRedefine/>
    <w:uiPriority w:val="99"/>
    <w:semiHidden/>
    <w:unhideWhenUsed/>
    <w:rsid w:val="00EF49BA"/>
    <w:pPr>
      <w:spacing w:after="0" w:line="240" w:lineRule="auto"/>
      <w:ind w:left="1540" w:hanging="220"/>
    </w:pPr>
  </w:style>
  <w:style w:type="paragraph" w:styleId="Index8">
    <w:name w:val="index 8"/>
    <w:basedOn w:val="Normal"/>
    <w:next w:val="Normal"/>
    <w:autoRedefine/>
    <w:uiPriority w:val="99"/>
    <w:semiHidden/>
    <w:unhideWhenUsed/>
    <w:rsid w:val="00EF49BA"/>
    <w:pPr>
      <w:spacing w:after="0" w:line="240" w:lineRule="auto"/>
      <w:ind w:left="1760" w:hanging="220"/>
    </w:pPr>
  </w:style>
  <w:style w:type="paragraph" w:styleId="Index9">
    <w:name w:val="index 9"/>
    <w:basedOn w:val="Normal"/>
    <w:next w:val="Normal"/>
    <w:autoRedefine/>
    <w:uiPriority w:val="99"/>
    <w:semiHidden/>
    <w:unhideWhenUsed/>
    <w:rsid w:val="00EF49BA"/>
    <w:pPr>
      <w:spacing w:after="0" w:line="240" w:lineRule="auto"/>
      <w:ind w:left="1980" w:hanging="220"/>
    </w:pPr>
  </w:style>
  <w:style w:type="paragraph" w:styleId="IndexHeading">
    <w:name w:val="index heading"/>
    <w:basedOn w:val="Normal"/>
    <w:next w:val="Index1"/>
    <w:uiPriority w:val="99"/>
    <w:semiHidden/>
    <w:unhideWhenUsed/>
    <w:rsid w:val="00EF49B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F49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F49BA"/>
    <w:rPr>
      <w:i/>
      <w:iCs/>
      <w:color w:val="5B9BD5" w:themeColor="accent1"/>
    </w:rPr>
  </w:style>
  <w:style w:type="paragraph" w:styleId="List">
    <w:name w:val="List"/>
    <w:basedOn w:val="Normal"/>
    <w:uiPriority w:val="99"/>
    <w:semiHidden/>
    <w:unhideWhenUsed/>
    <w:rsid w:val="00EF49BA"/>
    <w:pPr>
      <w:ind w:left="283" w:hanging="283"/>
      <w:contextualSpacing/>
    </w:pPr>
  </w:style>
  <w:style w:type="paragraph" w:styleId="List2">
    <w:name w:val="List 2"/>
    <w:basedOn w:val="Normal"/>
    <w:uiPriority w:val="99"/>
    <w:semiHidden/>
    <w:unhideWhenUsed/>
    <w:rsid w:val="00EF49BA"/>
    <w:pPr>
      <w:ind w:left="566" w:hanging="283"/>
      <w:contextualSpacing/>
    </w:pPr>
  </w:style>
  <w:style w:type="paragraph" w:styleId="List3">
    <w:name w:val="List 3"/>
    <w:basedOn w:val="Normal"/>
    <w:uiPriority w:val="99"/>
    <w:semiHidden/>
    <w:unhideWhenUsed/>
    <w:rsid w:val="00EF49BA"/>
    <w:pPr>
      <w:ind w:left="849" w:hanging="283"/>
      <w:contextualSpacing/>
    </w:pPr>
  </w:style>
  <w:style w:type="paragraph" w:styleId="List4">
    <w:name w:val="List 4"/>
    <w:basedOn w:val="Normal"/>
    <w:uiPriority w:val="99"/>
    <w:semiHidden/>
    <w:unhideWhenUsed/>
    <w:rsid w:val="00EF49BA"/>
    <w:pPr>
      <w:ind w:left="1132" w:hanging="283"/>
      <w:contextualSpacing/>
    </w:pPr>
  </w:style>
  <w:style w:type="paragraph" w:styleId="List5">
    <w:name w:val="List 5"/>
    <w:basedOn w:val="Normal"/>
    <w:uiPriority w:val="99"/>
    <w:semiHidden/>
    <w:unhideWhenUsed/>
    <w:rsid w:val="00EF49BA"/>
    <w:pPr>
      <w:ind w:left="1415" w:hanging="283"/>
      <w:contextualSpacing/>
    </w:pPr>
  </w:style>
  <w:style w:type="paragraph" w:styleId="ListBullet">
    <w:name w:val="List Bullet"/>
    <w:basedOn w:val="Normal"/>
    <w:uiPriority w:val="99"/>
    <w:semiHidden/>
    <w:unhideWhenUsed/>
    <w:rsid w:val="00EF49BA"/>
    <w:pPr>
      <w:numPr>
        <w:numId w:val="30"/>
      </w:numPr>
      <w:contextualSpacing/>
    </w:pPr>
  </w:style>
  <w:style w:type="paragraph" w:styleId="ListBullet2">
    <w:name w:val="List Bullet 2"/>
    <w:basedOn w:val="Normal"/>
    <w:uiPriority w:val="99"/>
    <w:semiHidden/>
    <w:unhideWhenUsed/>
    <w:rsid w:val="00EF49BA"/>
    <w:pPr>
      <w:numPr>
        <w:numId w:val="31"/>
      </w:numPr>
      <w:contextualSpacing/>
    </w:pPr>
  </w:style>
  <w:style w:type="paragraph" w:styleId="ListBullet3">
    <w:name w:val="List Bullet 3"/>
    <w:basedOn w:val="Normal"/>
    <w:uiPriority w:val="99"/>
    <w:semiHidden/>
    <w:unhideWhenUsed/>
    <w:rsid w:val="00EF49BA"/>
    <w:pPr>
      <w:numPr>
        <w:numId w:val="32"/>
      </w:numPr>
      <w:contextualSpacing/>
    </w:pPr>
  </w:style>
  <w:style w:type="paragraph" w:styleId="ListBullet4">
    <w:name w:val="List Bullet 4"/>
    <w:basedOn w:val="Normal"/>
    <w:uiPriority w:val="99"/>
    <w:semiHidden/>
    <w:unhideWhenUsed/>
    <w:rsid w:val="00EF49BA"/>
    <w:pPr>
      <w:numPr>
        <w:numId w:val="33"/>
      </w:numPr>
      <w:contextualSpacing/>
    </w:pPr>
  </w:style>
  <w:style w:type="paragraph" w:styleId="ListBullet5">
    <w:name w:val="List Bullet 5"/>
    <w:basedOn w:val="Normal"/>
    <w:uiPriority w:val="99"/>
    <w:semiHidden/>
    <w:unhideWhenUsed/>
    <w:rsid w:val="00EF49BA"/>
    <w:pPr>
      <w:numPr>
        <w:numId w:val="34"/>
      </w:numPr>
      <w:contextualSpacing/>
    </w:pPr>
  </w:style>
  <w:style w:type="paragraph" w:styleId="ListContinue">
    <w:name w:val="List Continue"/>
    <w:basedOn w:val="Normal"/>
    <w:uiPriority w:val="99"/>
    <w:semiHidden/>
    <w:unhideWhenUsed/>
    <w:rsid w:val="00EF49BA"/>
    <w:pPr>
      <w:spacing w:after="120"/>
      <w:ind w:left="283"/>
      <w:contextualSpacing/>
    </w:pPr>
  </w:style>
  <w:style w:type="paragraph" w:styleId="ListContinue2">
    <w:name w:val="List Continue 2"/>
    <w:basedOn w:val="Normal"/>
    <w:uiPriority w:val="99"/>
    <w:semiHidden/>
    <w:unhideWhenUsed/>
    <w:rsid w:val="00EF49BA"/>
    <w:pPr>
      <w:spacing w:after="120"/>
      <w:ind w:left="566"/>
      <w:contextualSpacing/>
    </w:pPr>
  </w:style>
  <w:style w:type="paragraph" w:styleId="ListContinue3">
    <w:name w:val="List Continue 3"/>
    <w:basedOn w:val="Normal"/>
    <w:uiPriority w:val="99"/>
    <w:semiHidden/>
    <w:unhideWhenUsed/>
    <w:rsid w:val="00EF49BA"/>
    <w:pPr>
      <w:spacing w:after="120"/>
      <w:ind w:left="849"/>
      <w:contextualSpacing/>
    </w:pPr>
  </w:style>
  <w:style w:type="paragraph" w:styleId="ListContinue4">
    <w:name w:val="List Continue 4"/>
    <w:basedOn w:val="Normal"/>
    <w:uiPriority w:val="99"/>
    <w:semiHidden/>
    <w:unhideWhenUsed/>
    <w:rsid w:val="00EF49BA"/>
    <w:pPr>
      <w:spacing w:after="120"/>
      <w:ind w:left="1132"/>
      <w:contextualSpacing/>
    </w:pPr>
  </w:style>
  <w:style w:type="paragraph" w:styleId="ListContinue5">
    <w:name w:val="List Continue 5"/>
    <w:basedOn w:val="Normal"/>
    <w:uiPriority w:val="99"/>
    <w:semiHidden/>
    <w:unhideWhenUsed/>
    <w:rsid w:val="00EF49BA"/>
    <w:pPr>
      <w:spacing w:after="120"/>
      <w:ind w:left="1415"/>
      <w:contextualSpacing/>
    </w:pPr>
  </w:style>
  <w:style w:type="paragraph" w:styleId="ListNumber">
    <w:name w:val="List Number"/>
    <w:basedOn w:val="Normal"/>
    <w:uiPriority w:val="99"/>
    <w:semiHidden/>
    <w:unhideWhenUsed/>
    <w:rsid w:val="00EF49BA"/>
    <w:pPr>
      <w:numPr>
        <w:numId w:val="35"/>
      </w:numPr>
      <w:contextualSpacing/>
    </w:pPr>
  </w:style>
  <w:style w:type="paragraph" w:styleId="ListNumber2">
    <w:name w:val="List Number 2"/>
    <w:basedOn w:val="Normal"/>
    <w:uiPriority w:val="99"/>
    <w:semiHidden/>
    <w:unhideWhenUsed/>
    <w:rsid w:val="00EF49BA"/>
    <w:pPr>
      <w:numPr>
        <w:numId w:val="36"/>
      </w:numPr>
      <w:contextualSpacing/>
    </w:pPr>
  </w:style>
  <w:style w:type="paragraph" w:styleId="ListNumber3">
    <w:name w:val="List Number 3"/>
    <w:basedOn w:val="Normal"/>
    <w:uiPriority w:val="99"/>
    <w:semiHidden/>
    <w:unhideWhenUsed/>
    <w:rsid w:val="00EF49BA"/>
    <w:pPr>
      <w:numPr>
        <w:numId w:val="37"/>
      </w:numPr>
      <w:contextualSpacing/>
    </w:pPr>
  </w:style>
  <w:style w:type="paragraph" w:styleId="ListNumber4">
    <w:name w:val="List Number 4"/>
    <w:basedOn w:val="Normal"/>
    <w:uiPriority w:val="99"/>
    <w:semiHidden/>
    <w:unhideWhenUsed/>
    <w:rsid w:val="00EF49BA"/>
    <w:pPr>
      <w:numPr>
        <w:numId w:val="38"/>
      </w:numPr>
      <w:contextualSpacing/>
    </w:pPr>
  </w:style>
  <w:style w:type="paragraph" w:styleId="ListNumber5">
    <w:name w:val="List Number 5"/>
    <w:basedOn w:val="Normal"/>
    <w:uiPriority w:val="99"/>
    <w:semiHidden/>
    <w:unhideWhenUsed/>
    <w:rsid w:val="00EF49BA"/>
    <w:pPr>
      <w:numPr>
        <w:numId w:val="39"/>
      </w:numPr>
      <w:contextualSpacing/>
    </w:pPr>
  </w:style>
  <w:style w:type="paragraph" w:styleId="MacroText">
    <w:name w:val="macro"/>
    <w:link w:val="MacroTextChar"/>
    <w:uiPriority w:val="99"/>
    <w:semiHidden/>
    <w:unhideWhenUsed/>
    <w:rsid w:val="00EF49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F49BA"/>
    <w:rPr>
      <w:rFonts w:ascii="Consolas" w:hAnsi="Consolas"/>
      <w:sz w:val="20"/>
      <w:szCs w:val="20"/>
    </w:rPr>
  </w:style>
  <w:style w:type="paragraph" w:styleId="MessageHeader">
    <w:name w:val="Message Header"/>
    <w:basedOn w:val="Normal"/>
    <w:link w:val="MessageHeaderChar"/>
    <w:uiPriority w:val="99"/>
    <w:semiHidden/>
    <w:unhideWhenUsed/>
    <w:rsid w:val="00EF49B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49BA"/>
    <w:rPr>
      <w:rFonts w:asciiTheme="majorHAnsi" w:eastAsiaTheme="majorEastAsia" w:hAnsiTheme="majorHAnsi" w:cstheme="majorBidi"/>
      <w:sz w:val="24"/>
      <w:szCs w:val="24"/>
      <w:shd w:val="pct20" w:color="auto" w:fill="auto"/>
    </w:rPr>
  </w:style>
  <w:style w:type="paragraph" w:styleId="NoSpacing">
    <w:name w:val="No Spacing"/>
    <w:uiPriority w:val="1"/>
    <w:qFormat/>
    <w:rsid w:val="00EF49BA"/>
    <w:pPr>
      <w:spacing w:after="0" w:line="240" w:lineRule="auto"/>
    </w:pPr>
  </w:style>
  <w:style w:type="paragraph" w:styleId="NormalIndent">
    <w:name w:val="Normal Indent"/>
    <w:basedOn w:val="Normal"/>
    <w:uiPriority w:val="99"/>
    <w:semiHidden/>
    <w:unhideWhenUsed/>
    <w:rsid w:val="00EF49BA"/>
    <w:pPr>
      <w:ind w:left="720"/>
    </w:pPr>
  </w:style>
  <w:style w:type="paragraph" w:styleId="NoteHeading">
    <w:name w:val="Note Heading"/>
    <w:basedOn w:val="Normal"/>
    <w:next w:val="Normal"/>
    <w:link w:val="NoteHeadingChar"/>
    <w:uiPriority w:val="99"/>
    <w:semiHidden/>
    <w:unhideWhenUsed/>
    <w:rsid w:val="00EF49BA"/>
    <w:pPr>
      <w:spacing w:after="0" w:line="240" w:lineRule="auto"/>
    </w:pPr>
  </w:style>
  <w:style w:type="character" w:customStyle="1" w:styleId="NoteHeadingChar">
    <w:name w:val="Note Heading Char"/>
    <w:basedOn w:val="DefaultParagraphFont"/>
    <w:link w:val="NoteHeading"/>
    <w:uiPriority w:val="99"/>
    <w:semiHidden/>
    <w:rsid w:val="00EF49BA"/>
  </w:style>
  <w:style w:type="paragraph" w:styleId="PlainText">
    <w:name w:val="Plain Text"/>
    <w:basedOn w:val="Normal"/>
    <w:link w:val="PlainTextChar"/>
    <w:uiPriority w:val="99"/>
    <w:semiHidden/>
    <w:unhideWhenUsed/>
    <w:rsid w:val="00EF49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49BA"/>
    <w:rPr>
      <w:rFonts w:ascii="Consolas" w:hAnsi="Consolas"/>
      <w:sz w:val="21"/>
      <w:szCs w:val="21"/>
    </w:rPr>
  </w:style>
  <w:style w:type="paragraph" w:styleId="Quote">
    <w:name w:val="Quote"/>
    <w:basedOn w:val="Normal"/>
    <w:next w:val="Normal"/>
    <w:link w:val="QuoteChar"/>
    <w:uiPriority w:val="29"/>
    <w:qFormat/>
    <w:rsid w:val="00EF49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49BA"/>
    <w:rPr>
      <w:i/>
      <w:iCs/>
      <w:color w:val="404040" w:themeColor="text1" w:themeTint="BF"/>
    </w:rPr>
  </w:style>
  <w:style w:type="paragraph" w:styleId="Salutation">
    <w:name w:val="Salutation"/>
    <w:basedOn w:val="Normal"/>
    <w:next w:val="Normal"/>
    <w:link w:val="SalutationChar"/>
    <w:uiPriority w:val="99"/>
    <w:semiHidden/>
    <w:unhideWhenUsed/>
    <w:rsid w:val="00EF49BA"/>
  </w:style>
  <w:style w:type="character" w:customStyle="1" w:styleId="SalutationChar">
    <w:name w:val="Salutation Char"/>
    <w:basedOn w:val="DefaultParagraphFont"/>
    <w:link w:val="Salutation"/>
    <w:uiPriority w:val="99"/>
    <w:semiHidden/>
    <w:rsid w:val="00EF49BA"/>
  </w:style>
  <w:style w:type="paragraph" w:styleId="Signature">
    <w:name w:val="Signature"/>
    <w:basedOn w:val="Normal"/>
    <w:link w:val="SignatureChar"/>
    <w:uiPriority w:val="99"/>
    <w:semiHidden/>
    <w:unhideWhenUsed/>
    <w:rsid w:val="00EF49BA"/>
    <w:pPr>
      <w:spacing w:after="0" w:line="240" w:lineRule="auto"/>
      <w:ind w:left="4252"/>
    </w:pPr>
  </w:style>
  <w:style w:type="character" w:customStyle="1" w:styleId="SignatureChar">
    <w:name w:val="Signature Char"/>
    <w:basedOn w:val="DefaultParagraphFont"/>
    <w:link w:val="Signature"/>
    <w:uiPriority w:val="99"/>
    <w:semiHidden/>
    <w:rsid w:val="00EF49BA"/>
  </w:style>
  <w:style w:type="paragraph" w:styleId="Subtitle">
    <w:name w:val="Subtitle"/>
    <w:basedOn w:val="Normal"/>
    <w:next w:val="Normal"/>
    <w:link w:val="SubtitleChar"/>
    <w:uiPriority w:val="11"/>
    <w:qFormat/>
    <w:rsid w:val="00EF49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49BA"/>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EF49BA"/>
    <w:pPr>
      <w:spacing w:after="0"/>
      <w:ind w:left="220" w:hanging="220"/>
    </w:pPr>
  </w:style>
  <w:style w:type="paragraph" w:styleId="TableofFigures">
    <w:name w:val="table of figures"/>
    <w:basedOn w:val="Normal"/>
    <w:next w:val="Normal"/>
    <w:uiPriority w:val="99"/>
    <w:semiHidden/>
    <w:unhideWhenUsed/>
    <w:rsid w:val="00EF49BA"/>
    <w:pPr>
      <w:spacing w:after="0"/>
    </w:pPr>
  </w:style>
  <w:style w:type="paragraph" w:styleId="Title">
    <w:name w:val="Title"/>
    <w:basedOn w:val="Normal"/>
    <w:next w:val="Normal"/>
    <w:link w:val="TitleChar"/>
    <w:uiPriority w:val="10"/>
    <w:qFormat/>
    <w:rsid w:val="00EF4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9BA"/>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EF49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F49BA"/>
    <w:pPr>
      <w:spacing w:after="100"/>
    </w:pPr>
  </w:style>
  <w:style w:type="paragraph" w:styleId="TOC2">
    <w:name w:val="toc 2"/>
    <w:basedOn w:val="Normal"/>
    <w:next w:val="Normal"/>
    <w:autoRedefine/>
    <w:uiPriority w:val="39"/>
    <w:semiHidden/>
    <w:unhideWhenUsed/>
    <w:rsid w:val="00EF49BA"/>
    <w:pPr>
      <w:spacing w:after="100"/>
      <w:ind w:left="220"/>
    </w:pPr>
  </w:style>
  <w:style w:type="paragraph" w:styleId="TOC3">
    <w:name w:val="toc 3"/>
    <w:basedOn w:val="Normal"/>
    <w:next w:val="Normal"/>
    <w:autoRedefine/>
    <w:uiPriority w:val="39"/>
    <w:semiHidden/>
    <w:unhideWhenUsed/>
    <w:rsid w:val="00EF49BA"/>
    <w:pPr>
      <w:spacing w:after="100"/>
      <w:ind w:left="440"/>
    </w:pPr>
  </w:style>
  <w:style w:type="paragraph" w:styleId="TOC4">
    <w:name w:val="toc 4"/>
    <w:basedOn w:val="Normal"/>
    <w:next w:val="Normal"/>
    <w:autoRedefine/>
    <w:uiPriority w:val="39"/>
    <w:semiHidden/>
    <w:unhideWhenUsed/>
    <w:rsid w:val="00EF49BA"/>
    <w:pPr>
      <w:spacing w:after="100"/>
      <w:ind w:left="660"/>
    </w:pPr>
  </w:style>
  <w:style w:type="paragraph" w:styleId="TOC5">
    <w:name w:val="toc 5"/>
    <w:basedOn w:val="Normal"/>
    <w:next w:val="Normal"/>
    <w:autoRedefine/>
    <w:uiPriority w:val="39"/>
    <w:semiHidden/>
    <w:unhideWhenUsed/>
    <w:rsid w:val="00EF49BA"/>
    <w:pPr>
      <w:spacing w:after="100"/>
      <w:ind w:left="880"/>
    </w:pPr>
  </w:style>
  <w:style w:type="paragraph" w:styleId="TOC6">
    <w:name w:val="toc 6"/>
    <w:basedOn w:val="Normal"/>
    <w:next w:val="Normal"/>
    <w:autoRedefine/>
    <w:uiPriority w:val="39"/>
    <w:semiHidden/>
    <w:unhideWhenUsed/>
    <w:rsid w:val="00EF49BA"/>
    <w:pPr>
      <w:spacing w:after="100"/>
      <w:ind w:left="1100"/>
    </w:pPr>
  </w:style>
  <w:style w:type="paragraph" w:styleId="TOC7">
    <w:name w:val="toc 7"/>
    <w:basedOn w:val="Normal"/>
    <w:next w:val="Normal"/>
    <w:autoRedefine/>
    <w:uiPriority w:val="39"/>
    <w:semiHidden/>
    <w:unhideWhenUsed/>
    <w:rsid w:val="00EF49BA"/>
    <w:pPr>
      <w:spacing w:after="100"/>
      <w:ind w:left="1320"/>
    </w:pPr>
  </w:style>
  <w:style w:type="paragraph" w:styleId="TOC8">
    <w:name w:val="toc 8"/>
    <w:basedOn w:val="Normal"/>
    <w:next w:val="Normal"/>
    <w:autoRedefine/>
    <w:uiPriority w:val="39"/>
    <w:semiHidden/>
    <w:unhideWhenUsed/>
    <w:rsid w:val="00EF49BA"/>
    <w:pPr>
      <w:spacing w:after="100"/>
      <w:ind w:left="1540"/>
    </w:pPr>
  </w:style>
  <w:style w:type="paragraph" w:styleId="TOC9">
    <w:name w:val="toc 9"/>
    <w:basedOn w:val="Normal"/>
    <w:next w:val="Normal"/>
    <w:autoRedefine/>
    <w:uiPriority w:val="39"/>
    <w:semiHidden/>
    <w:unhideWhenUsed/>
    <w:rsid w:val="00EF49BA"/>
    <w:pPr>
      <w:spacing w:after="100"/>
      <w:ind w:left="1760"/>
    </w:pPr>
  </w:style>
  <w:style w:type="paragraph" w:styleId="TOCHeading">
    <w:name w:val="TOC Heading"/>
    <w:basedOn w:val="Heading1"/>
    <w:next w:val="Normal"/>
    <w:uiPriority w:val="39"/>
    <w:semiHidden/>
    <w:unhideWhenUsed/>
    <w:qFormat/>
    <w:rsid w:val="00EF49B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99558">
      <w:bodyDiv w:val="1"/>
      <w:marLeft w:val="0"/>
      <w:marRight w:val="0"/>
      <w:marTop w:val="0"/>
      <w:marBottom w:val="0"/>
      <w:divBdr>
        <w:top w:val="none" w:sz="0" w:space="0" w:color="auto"/>
        <w:left w:val="none" w:sz="0" w:space="0" w:color="auto"/>
        <w:bottom w:val="none" w:sz="0" w:space="0" w:color="auto"/>
        <w:right w:val="none" w:sz="0" w:space="0" w:color="auto"/>
      </w:divBdr>
      <w:divsChild>
        <w:div w:id="690570012">
          <w:marLeft w:val="0"/>
          <w:marRight w:val="0"/>
          <w:marTop w:val="0"/>
          <w:marBottom w:val="0"/>
          <w:divBdr>
            <w:top w:val="none" w:sz="0" w:space="0" w:color="auto"/>
            <w:left w:val="none" w:sz="0" w:space="0" w:color="auto"/>
            <w:bottom w:val="none" w:sz="0" w:space="0" w:color="auto"/>
            <w:right w:val="none" w:sz="0" w:space="0" w:color="auto"/>
          </w:divBdr>
          <w:divsChild>
            <w:div w:id="1045178121">
              <w:marLeft w:val="0"/>
              <w:marRight w:val="0"/>
              <w:marTop w:val="0"/>
              <w:marBottom w:val="0"/>
              <w:divBdr>
                <w:top w:val="none" w:sz="0" w:space="0" w:color="auto"/>
                <w:left w:val="none" w:sz="0" w:space="0" w:color="auto"/>
                <w:bottom w:val="none" w:sz="0" w:space="0" w:color="auto"/>
                <w:right w:val="none" w:sz="0" w:space="0" w:color="auto"/>
              </w:divBdr>
              <w:divsChild>
                <w:div w:id="19580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4575">
      <w:bodyDiv w:val="1"/>
      <w:marLeft w:val="0"/>
      <w:marRight w:val="0"/>
      <w:marTop w:val="0"/>
      <w:marBottom w:val="0"/>
      <w:divBdr>
        <w:top w:val="none" w:sz="0" w:space="0" w:color="auto"/>
        <w:left w:val="none" w:sz="0" w:space="0" w:color="auto"/>
        <w:bottom w:val="none" w:sz="0" w:space="0" w:color="auto"/>
        <w:right w:val="none" w:sz="0" w:space="0" w:color="auto"/>
      </w:divBdr>
    </w:div>
    <w:div w:id="965349965">
      <w:bodyDiv w:val="1"/>
      <w:marLeft w:val="0"/>
      <w:marRight w:val="0"/>
      <w:marTop w:val="0"/>
      <w:marBottom w:val="0"/>
      <w:divBdr>
        <w:top w:val="none" w:sz="0" w:space="0" w:color="auto"/>
        <w:left w:val="none" w:sz="0" w:space="0" w:color="auto"/>
        <w:bottom w:val="none" w:sz="0" w:space="0" w:color="auto"/>
        <w:right w:val="none" w:sz="0" w:space="0" w:color="auto"/>
      </w:divBdr>
    </w:div>
    <w:div w:id="1016349784">
      <w:bodyDiv w:val="1"/>
      <w:marLeft w:val="0"/>
      <w:marRight w:val="0"/>
      <w:marTop w:val="0"/>
      <w:marBottom w:val="0"/>
      <w:divBdr>
        <w:top w:val="none" w:sz="0" w:space="0" w:color="auto"/>
        <w:left w:val="none" w:sz="0" w:space="0" w:color="auto"/>
        <w:bottom w:val="none" w:sz="0" w:space="0" w:color="auto"/>
        <w:right w:val="none" w:sz="0" w:space="0" w:color="auto"/>
      </w:divBdr>
    </w:div>
    <w:div w:id="1229613801">
      <w:bodyDiv w:val="1"/>
      <w:marLeft w:val="0"/>
      <w:marRight w:val="0"/>
      <w:marTop w:val="0"/>
      <w:marBottom w:val="0"/>
      <w:divBdr>
        <w:top w:val="none" w:sz="0" w:space="0" w:color="auto"/>
        <w:left w:val="none" w:sz="0" w:space="0" w:color="auto"/>
        <w:bottom w:val="none" w:sz="0" w:space="0" w:color="auto"/>
        <w:right w:val="none" w:sz="0" w:space="0" w:color="auto"/>
      </w:divBdr>
    </w:div>
    <w:div w:id="1431927853">
      <w:bodyDiv w:val="1"/>
      <w:marLeft w:val="0"/>
      <w:marRight w:val="0"/>
      <w:marTop w:val="0"/>
      <w:marBottom w:val="0"/>
      <w:divBdr>
        <w:top w:val="none" w:sz="0" w:space="0" w:color="auto"/>
        <w:left w:val="none" w:sz="0" w:space="0" w:color="auto"/>
        <w:bottom w:val="none" w:sz="0" w:space="0" w:color="auto"/>
        <w:right w:val="none" w:sz="0" w:space="0" w:color="auto"/>
      </w:divBdr>
    </w:div>
    <w:div w:id="18303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ABBA0BE96E4D108265B869E5078B80"/>
        <w:category>
          <w:name w:val="General"/>
          <w:gallery w:val="placeholder"/>
        </w:category>
        <w:types>
          <w:type w:val="bbPlcHdr"/>
        </w:types>
        <w:behaviors>
          <w:behavior w:val="content"/>
        </w:behaviors>
        <w:guid w:val="{769302FC-EB2F-4E52-B382-79D3193C306A}"/>
      </w:docPartPr>
      <w:docPartBody>
        <w:p w:rsidR="00344839" w:rsidRDefault="00A141A2" w:rsidP="00A141A2">
          <w:pPr>
            <w:pStyle w:val="03ABBA0BE96E4D108265B869E5078B80"/>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Wingdings-Regular">
    <w:altName w:val="PMingLiU"/>
    <w:panose1 w:val="00000000000000000000"/>
    <w:charset w:val="88"/>
    <w:family w:val="auto"/>
    <w:notTrueType/>
    <w:pitch w:val="default"/>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A2"/>
    <w:rsid w:val="00013844"/>
    <w:rsid w:val="00064E8D"/>
    <w:rsid w:val="001662ED"/>
    <w:rsid w:val="00182303"/>
    <w:rsid w:val="00344839"/>
    <w:rsid w:val="00356040"/>
    <w:rsid w:val="003A210B"/>
    <w:rsid w:val="00482CB5"/>
    <w:rsid w:val="005141B2"/>
    <w:rsid w:val="005345E2"/>
    <w:rsid w:val="00904F27"/>
    <w:rsid w:val="00A141A2"/>
    <w:rsid w:val="00A94884"/>
    <w:rsid w:val="00F8344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BBA0BE96E4D108265B869E5078B80">
    <w:name w:val="03ABBA0BE96E4D108265B869E5078B80"/>
    <w:rsid w:val="00A14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1047</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CAB301 algorithms and complexity</vt:lpstr>
    </vt:vector>
  </TitlesOfParts>
  <Company>Online Education Services</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algorithms and complexity</dc:title>
  <dc:subject/>
  <dc:creator>Shea Heard</dc:creator>
  <cp:keywords/>
  <dc:description/>
  <cp:lastModifiedBy>Dan Tran</cp:lastModifiedBy>
  <cp:revision>61</cp:revision>
  <cp:lastPrinted>2023-03-22T10:46:00Z</cp:lastPrinted>
  <dcterms:created xsi:type="dcterms:W3CDTF">2023-05-08T06:54:00Z</dcterms:created>
  <dcterms:modified xsi:type="dcterms:W3CDTF">2023-05-24T18:33:00Z</dcterms:modified>
</cp:coreProperties>
</file>