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A1DE5B" w14:textId="43C643F7" w:rsidR="003B332D" w:rsidRPr="00037A72" w:rsidRDefault="003B332D" w:rsidP="003B332D">
      <w:pPr>
        <w:jc w:val="center"/>
        <w:rPr>
          <w:rFonts w:ascii="Arial" w:eastAsia="Times New Roman" w:hAnsi="Arial" w:cs="Arial"/>
          <w:b/>
          <w:bCs/>
          <w:sz w:val="36"/>
          <w:szCs w:val="36"/>
          <w:shd w:val="clear" w:color="auto" w:fill="FFFFFF"/>
        </w:rPr>
      </w:pPr>
      <w:r w:rsidRPr="00037A72">
        <w:rPr>
          <w:rFonts w:ascii="Arial" w:eastAsia="Times New Roman" w:hAnsi="Arial" w:cs="Arial"/>
          <w:b/>
          <w:bCs/>
          <w:sz w:val="36"/>
          <w:szCs w:val="36"/>
          <w:shd w:val="clear" w:color="auto" w:fill="FFFFFF"/>
        </w:rPr>
        <w:t xml:space="preserve">Week </w:t>
      </w:r>
      <w:r>
        <w:rPr>
          <w:rFonts w:ascii="Arial" w:eastAsia="Times New Roman" w:hAnsi="Arial" w:cs="Arial"/>
          <w:b/>
          <w:bCs/>
          <w:sz w:val="36"/>
          <w:szCs w:val="36"/>
          <w:shd w:val="clear" w:color="auto" w:fill="FFFFFF"/>
        </w:rPr>
        <w:t>4</w:t>
      </w:r>
    </w:p>
    <w:p w14:paraId="7CDC1901" w14:textId="55D85860" w:rsidR="003B332D" w:rsidRDefault="003B332D" w:rsidP="003B332D">
      <w:pPr>
        <w:jc w:val="center"/>
        <w:rPr>
          <w:rFonts w:ascii="Arial" w:hAnsi="Arial" w:cs="Arial"/>
          <w:b/>
          <w:sz w:val="36"/>
          <w:szCs w:val="36"/>
        </w:rPr>
      </w:pPr>
      <w:r w:rsidRPr="003B332D">
        <w:rPr>
          <w:rFonts w:ascii="Arial" w:hAnsi="Arial" w:cs="Arial"/>
          <w:b/>
          <w:sz w:val="36"/>
          <w:szCs w:val="36"/>
        </w:rPr>
        <w:t>Microservices with Spring Boot 3 and Spring Cloud</w:t>
      </w:r>
    </w:p>
    <w:p w14:paraId="22B8344D" w14:textId="77777777" w:rsidR="003B332D" w:rsidRDefault="003B332D" w:rsidP="003B332D">
      <w:pPr>
        <w:jc w:val="center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 xml:space="preserve">Superset ID: </w:t>
      </w:r>
      <w:r w:rsidRPr="00D2305B">
        <w:rPr>
          <w:rFonts w:ascii="Arial" w:hAnsi="Arial" w:cs="Arial"/>
          <w:sz w:val="36"/>
          <w:szCs w:val="36"/>
        </w:rPr>
        <w:t>7992907</w:t>
      </w:r>
    </w:p>
    <w:p w14:paraId="0FBB280C" w14:textId="77777777" w:rsidR="003B332D" w:rsidRDefault="003B332D" w:rsidP="003B332D">
      <w:pPr>
        <w:jc w:val="center"/>
        <w:rPr>
          <w:rFonts w:ascii="Arial" w:hAnsi="Arial" w:cs="Arial"/>
          <w:b/>
          <w:sz w:val="36"/>
          <w:szCs w:val="36"/>
        </w:rPr>
      </w:pPr>
    </w:p>
    <w:p w14:paraId="19FBFF12" w14:textId="26457FDD" w:rsidR="003B332D" w:rsidRDefault="003B332D" w:rsidP="003B332D">
      <w:pPr>
        <w:rPr>
          <w:rFonts w:ascii="Arial" w:hAnsi="Arial" w:cs="Arial"/>
          <w:b/>
          <w:sz w:val="32"/>
          <w:szCs w:val="32"/>
        </w:rPr>
      </w:pPr>
      <w:r w:rsidRPr="003B332D">
        <w:rPr>
          <w:rFonts w:ascii="Arial" w:hAnsi="Arial" w:cs="Arial"/>
          <w:b/>
          <w:sz w:val="32"/>
          <w:szCs w:val="32"/>
        </w:rPr>
        <w:t>2. Microservices with API gateway</w:t>
      </w:r>
    </w:p>
    <w:p w14:paraId="6EFB4CB0" w14:textId="0433E568" w:rsidR="003B332D" w:rsidRDefault="003B332D" w:rsidP="003B332D">
      <w:pPr>
        <w:rPr>
          <w:rFonts w:ascii="Arial" w:eastAsia="Times New Roman" w:hAnsi="Arial" w:cs="Arial"/>
          <w:b/>
          <w:i/>
          <w:color w:val="000000" w:themeColor="text1"/>
          <w:sz w:val="32"/>
          <w:szCs w:val="32"/>
          <w:shd w:val="clear" w:color="auto" w:fill="FFFFFF"/>
        </w:rPr>
      </w:pPr>
      <w:r w:rsidRPr="003B332D">
        <w:rPr>
          <w:rFonts w:ascii="Arial" w:eastAsia="Times New Roman" w:hAnsi="Arial" w:cs="Arial"/>
          <w:b/>
          <w:i/>
          <w:color w:val="000000" w:themeColor="text1"/>
          <w:sz w:val="32"/>
          <w:szCs w:val="32"/>
          <w:shd w:val="clear" w:color="auto" w:fill="FFFFFF"/>
        </w:rPr>
        <w:t>Creating Microservices for account and loan</w:t>
      </w:r>
    </w:p>
    <w:p w14:paraId="55F48678" w14:textId="77777777" w:rsidR="003B332D" w:rsidRPr="003B332D" w:rsidRDefault="003B332D" w:rsidP="003B332D">
      <w:pPr>
        <w:rPr>
          <w:rFonts w:ascii="Arial" w:eastAsia="Times New Roman" w:hAnsi="Arial" w:cs="Arial"/>
          <w:b/>
          <w:i/>
          <w:color w:val="000000" w:themeColor="text1"/>
          <w:sz w:val="32"/>
          <w:szCs w:val="32"/>
          <w:shd w:val="clear" w:color="auto" w:fill="FFFFFF"/>
        </w:rPr>
      </w:pPr>
    </w:p>
    <w:p w14:paraId="39B9EB0F" w14:textId="7F015354" w:rsidR="003B332D" w:rsidRDefault="003B332D" w:rsidP="003B332D">
      <w:pPr>
        <w:rPr>
          <w:rFonts w:ascii="Arial" w:eastAsia="Times New Roman" w:hAnsi="Arial" w:cs="Arial"/>
          <w:b/>
          <w:color w:val="000000" w:themeColor="text1"/>
          <w:sz w:val="24"/>
          <w:szCs w:val="24"/>
          <w:shd w:val="clear" w:color="auto" w:fill="FFFFFF"/>
        </w:rPr>
      </w:pPr>
      <w:r w:rsidRPr="00392032">
        <w:rPr>
          <w:rFonts w:ascii="Arial" w:eastAsia="Times New Roman" w:hAnsi="Arial" w:cs="Arial"/>
          <w:b/>
          <w:color w:val="000000" w:themeColor="text1"/>
          <w:sz w:val="24"/>
          <w:szCs w:val="24"/>
          <w:shd w:val="clear" w:color="auto" w:fill="FFFFFF"/>
        </w:rPr>
        <w:t xml:space="preserve">Output – </w:t>
      </w:r>
      <w:r>
        <w:rPr>
          <w:rFonts w:ascii="Arial" w:eastAsia="Times New Roman" w:hAnsi="Arial" w:cs="Arial"/>
          <w:b/>
          <w:color w:val="000000" w:themeColor="text1"/>
          <w:sz w:val="24"/>
          <w:szCs w:val="24"/>
          <w:shd w:val="clear" w:color="auto" w:fill="FFFFFF"/>
        </w:rPr>
        <w:t>Executing Main Method</w:t>
      </w:r>
      <w:r w:rsidR="00FF366F">
        <w:rPr>
          <w:rFonts w:ascii="Arial" w:eastAsia="Times New Roman" w:hAnsi="Arial" w:cs="Arial"/>
          <w:b/>
          <w:color w:val="000000" w:themeColor="text1"/>
          <w:sz w:val="24"/>
          <w:szCs w:val="24"/>
          <w:shd w:val="clear" w:color="auto" w:fill="FFFFFF"/>
        </w:rPr>
        <w:t xml:space="preserve"> (account)</w:t>
      </w:r>
      <w:r w:rsidRPr="00392032">
        <w:rPr>
          <w:rFonts w:ascii="Arial" w:eastAsia="Times New Roman" w:hAnsi="Arial" w:cs="Arial"/>
          <w:b/>
          <w:color w:val="000000" w:themeColor="text1"/>
          <w:sz w:val="24"/>
          <w:szCs w:val="24"/>
          <w:shd w:val="clear" w:color="auto" w:fill="FFFFFF"/>
        </w:rPr>
        <w:t>:</w:t>
      </w:r>
    </w:p>
    <w:p w14:paraId="18F5CA6A" w14:textId="239564C4" w:rsidR="003B332D" w:rsidRDefault="003B332D" w:rsidP="003B332D">
      <w:pPr>
        <w:pStyle w:val="NormalWeb"/>
      </w:pPr>
      <w:r>
        <w:rPr>
          <w:noProof/>
        </w:rPr>
        <w:drawing>
          <wp:inline distT="0" distB="0" distL="0" distR="0" wp14:anchorId="03916F4C" wp14:editId="348E6915">
            <wp:extent cx="5997133" cy="3190875"/>
            <wp:effectExtent l="0" t="0" r="3810" b="0"/>
            <wp:docPr id="1" name="Picture 1" descr="D:\cognizant\2.MicroservicesWithApiGateway-output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ognizant\2.MicroservicesWithApiGateway-output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1134" cy="3208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15F11" w14:textId="77777777" w:rsidR="00FF366F" w:rsidRDefault="00FF366F" w:rsidP="003B332D">
      <w:pPr>
        <w:pStyle w:val="NormalWeb"/>
      </w:pPr>
    </w:p>
    <w:p w14:paraId="407F0653" w14:textId="6422791D" w:rsidR="00FF366F" w:rsidRPr="00FF366F" w:rsidRDefault="003B332D" w:rsidP="00FF366F">
      <w:pPr>
        <w:rPr>
          <w:rFonts w:ascii="Arial" w:eastAsia="Times New Roman" w:hAnsi="Arial" w:cs="Arial"/>
          <w:b/>
          <w:color w:val="000000" w:themeColor="text1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color w:val="000000" w:themeColor="text1"/>
          <w:sz w:val="24"/>
          <w:szCs w:val="24"/>
          <w:shd w:val="clear" w:color="auto" w:fill="FFFFFF"/>
        </w:rPr>
        <w:t>Output – Response in Chrome</w:t>
      </w:r>
    </w:p>
    <w:p w14:paraId="45DAC082" w14:textId="77777777" w:rsidR="00FF366F" w:rsidRDefault="00FF366F" w:rsidP="00FF366F">
      <w:pPr>
        <w:pStyle w:val="NormalWeb"/>
        <w:rPr>
          <w:noProof/>
        </w:rPr>
      </w:pPr>
    </w:p>
    <w:p w14:paraId="5A1D7DAA" w14:textId="1FB0347F" w:rsidR="00FF366F" w:rsidRDefault="003B332D" w:rsidP="00FF366F">
      <w:pPr>
        <w:pStyle w:val="NormalWeb"/>
        <w:rPr>
          <w:rFonts w:ascii="Arial" w:hAnsi="Arial" w:cs="Arial"/>
          <w:b/>
          <w:color w:val="000000" w:themeColor="text1"/>
          <w:shd w:val="clear" w:color="auto" w:fill="FFFFFF"/>
        </w:rPr>
      </w:pPr>
      <w:r>
        <w:rPr>
          <w:noProof/>
        </w:rPr>
        <w:drawing>
          <wp:inline distT="0" distB="0" distL="0" distR="0" wp14:anchorId="3F353807" wp14:editId="3BD26E92">
            <wp:extent cx="5973353" cy="1371600"/>
            <wp:effectExtent l="0" t="0" r="8890" b="0"/>
            <wp:docPr id="2" name="Picture 2" descr="D:\cognizant\2.MicroservicesWithApiGateway-outputLoanChro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cognizant\2.MicroservicesWithApiGateway-outputLoanChrome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3269"/>
                    <a:stretch/>
                  </pic:blipFill>
                  <pic:spPr bwMode="auto">
                    <a:xfrm>
                      <a:off x="0" y="0"/>
                      <a:ext cx="6006867" cy="137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C12487" w14:textId="70EC1599" w:rsidR="003B332D" w:rsidRDefault="003B332D" w:rsidP="00FF366F">
      <w:pPr>
        <w:pStyle w:val="NormalWeb"/>
        <w:rPr>
          <w:rFonts w:ascii="Arial" w:hAnsi="Arial" w:cs="Arial"/>
          <w:b/>
          <w:color w:val="000000" w:themeColor="text1"/>
          <w:shd w:val="clear" w:color="auto" w:fill="FFFFFF"/>
        </w:rPr>
      </w:pPr>
      <w:r>
        <w:rPr>
          <w:rFonts w:ascii="Arial" w:hAnsi="Arial" w:cs="Arial"/>
          <w:b/>
          <w:color w:val="000000" w:themeColor="text1"/>
          <w:shd w:val="clear" w:color="auto" w:fill="FFFFFF"/>
        </w:rPr>
        <w:lastRenderedPageBreak/>
        <w:t>Output – Response in Postman</w:t>
      </w:r>
    </w:p>
    <w:p w14:paraId="364BBD06" w14:textId="645B5845" w:rsidR="00FF366F" w:rsidRDefault="00FF366F" w:rsidP="00FF366F">
      <w:pPr>
        <w:pStyle w:val="NormalWeb"/>
      </w:pPr>
      <w:r>
        <w:rPr>
          <w:noProof/>
        </w:rPr>
        <w:drawing>
          <wp:inline distT="0" distB="0" distL="0" distR="0" wp14:anchorId="7EEF1D80" wp14:editId="7577BA8A">
            <wp:extent cx="4457700" cy="2946530"/>
            <wp:effectExtent l="0" t="0" r="0" b="6350"/>
            <wp:docPr id="3" name="Picture 3" descr="D:\cognizant\2.MicroservicesWithApiGateway-outputPostm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cognizant\2.MicroservicesWithApiGateway-outputPostman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4493" cy="297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62DC7" w14:textId="5FF7BB16" w:rsidR="00FF366F" w:rsidRDefault="00FF366F" w:rsidP="00FF366F">
      <w:pPr>
        <w:pStyle w:val="NormalWeb"/>
      </w:pPr>
    </w:p>
    <w:p w14:paraId="3DD130B4" w14:textId="0D3C27D6" w:rsidR="00FF366F" w:rsidRPr="00FF366F" w:rsidRDefault="00FF366F" w:rsidP="00FF366F">
      <w:pPr>
        <w:pStyle w:val="NormalWeb"/>
        <w:rPr>
          <w:rFonts w:ascii="Arial" w:hAnsi="Arial" w:cs="Arial"/>
          <w:b/>
        </w:rPr>
      </w:pPr>
      <w:r w:rsidRPr="00FF366F">
        <w:rPr>
          <w:rFonts w:ascii="Arial" w:hAnsi="Arial" w:cs="Arial"/>
          <w:b/>
        </w:rPr>
        <w:t>Account.java</w:t>
      </w:r>
    </w:p>
    <w:p w14:paraId="29F7375A" w14:textId="77777777" w:rsidR="00FF366F" w:rsidRPr="00FF366F" w:rsidRDefault="00FF366F" w:rsidP="00FF366F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</w:pPr>
      <w:r w:rsidRPr="00FF366F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 xml:space="preserve">package </w:t>
      </w:r>
      <w:proofErr w:type="spellStart"/>
      <w:r w:rsidRPr="00FF366F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com.cognizant.account.model</w:t>
      </w:r>
      <w:proofErr w:type="spellEnd"/>
      <w:r w:rsidRPr="00FF366F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;</w:t>
      </w:r>
      <w:r w:rsidRPr="00FF366F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FF366F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FF366F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 xml:space="preserve">public class </w:t>
      </w:r>
      <w:r w:rsidRPr="00FF366F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Account {</w:t>
      </w:r>
      <w:r w:rsidRPr="00FF366F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FF366F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</w:t>
      </w:r>
      <w:r w:rsidRPr="00FF366F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 xml:space="preserve">private </w:t>
      </w:r>
      <w:r w:rsidRPr="00FF366F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 xml:space="preserve">String </w:t>
      </w:r>
      <w:r w:rsidRPr="00FF366F">
        <w:rPr>
          <w:rFonts w:ascii="Courier New" w:eastAsia="Times New Roman" w:hAnsi="Courier New" w:cs="Courier New"/>
          <w:color w:val="C77DBB"/>
          <w:sz w:val="20"/>
          <w:szCs w:val="20"/>
          <w:lang w:val="en-IN" w:eastAsia="en-IN"/>
        </w:rPr>
        <w:t>number</w:t>
      </w:r>
      <w:r w:rsidRPr="00FF366F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;</w:t>
      </w:r>
      <w:r w:rsidRPr="00FF366F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</w:t>
      </w:r>
      <w:r w:rsidRPr="00FF366F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 xml:space="preserve">private </w:t>
      </w:r>
      <w:r w:rsidRPr="00FF366F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 xml:space="preserve">String </w:t>
      </w:r>
      <w:r w:rsidRPr="00FF366F">
        <w:rPr>
          <w:rFonts w:ascii="Courier New" w:eastAsia="Times New Roman" w:hAnsi="Courier New" w:cs="Courier New"/>
          <w:color w:val="C77DBB"/>
          <w:sz w:val="20"/>
          <w:szCs w:val="20"/>
          <w:lang w:val="en-IN" w:eastAsia="en-IN"/>
        </w:rPr>
        <w:t>type</w:t>
      </w:r>
      <w:r w:rsidRPr="00FF366F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;</w:t>
      </w:r>
      <w:r w:rsidRPr="00FF366F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</w:t>
      </w:r>
      <w:r w:rsidRPr="00FF366F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 xml:space="preserve">private double </w:t>
      </w:r>
      <w:r w:rsidRPr="00FF366F">
        <w:rPr>
          <w:rFonts w:ascii="Courier New" w:eastAsia="Times New Roman" w:hAnsi="Courier New" w:cs="Courier New"/>
          <w:color w:val="C77DBB"/>
          <w:sz w:val="20"/>
          <w:szCs w:val="20"/>
          <w:lang w:val="en-IN" w:eastAsia="en-IN"/>
        </w:rPr>
        <w:t>balance</w:t>
      </w:r>
      <w:r w:rsidRPr="00FF366F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;</w:t>
      </w:r>
      <w:r w:rsidRPr="00FF366F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FF366F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</w:t>
      </w:r>
      <w:r w:rsidRPr="00FF366F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 xml:space="preserve">public </w:t>
      </w:r>
      <w:r w:rsidRPr="00FF366F">
        <w:rPr>
          <w:rFonts w:ascii="Courier New" w:eastAsia="Times New Roman" w:hAnsi="Courier New" w:cs="Courier New"/>
          <w:color w:val="56A8F5"/>
          <w:sz w:val="20"/>
          <w:szCs w:val="20"/>
          <w:lang w:val="en-IN" w:eastAsia="en-IN"/>
        </w:rPr>
        <w:t>Account</w:t>
      </w:r>
      <w:r w:rsidRPr="00FF366F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() {</w:t>
      </w:r>
      <w:r w:rsidRPr="00FF366F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}</w:t>
      </w:r>
      <w:r w:rsidRPr="00FF366F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FF366F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</w:t>
      </w:r>
      <w:r w:rsidRPr="00FF366F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 xml:space="preserve">public </w:t>
      </w:r>
      <w:r w:rsidRPr="00FF366F">
        <w:rPr>
          <w:rFonts w:ascii="Courier New" w:eastAsia="Times New Roman" w:hAnsi="Courier New" w:cs="Courier New"/>
          <w:color w:val="56A8F5"/>
          <w:sz w:val="20"/>
          <w:szCs w:val="20"/>
          <w:lang w:val="en-IN" w:eastAsia="en-IN"/>
        </w:rPr>
        <w:t>Account</w:t>
      </w:r>
      <w:r w:rsidRPr="00FF366F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 xml:space="preserve">(String number, String type, </w:t>
      </w:r>
      <w:r w:rsidRPr="00FF366F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 xml:space="preserve">double </w:t>
      </w:r>
      <w:r w:rsidRPr="00FF366F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balance) {</w:t>
      </w:r>
      <w:r w:rsidRPr="00FF366F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    </w:t>
      </w:r>
      <w:proofErr w:type="spellStart"/>
      <w:r w:rsidRPr="00FF366F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>this</w:t>
      </w:r>
      <w:r w:rsidRPr="00FF366F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.</w:t>
      </w:r>
      <w:r w:rsidRPr="00FF366F">
        <w:rPr>
          <w:rFonts w:ascii="Courier New" w:eastAsia="Times New Roman" w:hAnsi="Courier New" w:cs="Courier New"/>
          <w:color w:val="C77DBB"/>
          <w:sz w:val="20"/>
          <w:szCs w:val="20"/>
          <w:lang w:val="en-IN" w:eastAsia="en-IN"/>
        </w:rPr>
        <w:t>number</w:t>
      </w:r>
      <w:proofErr w:type="spellEnd"/>
      <w:r w:rsidRPr="00FF366F">
        <w:rPr>
          <w:rFonts w:ascii="Courier New" w:eastAsia="Times New Roman" w:hAnsi="Courier New" w:cs="Courier New"/>
          <w:color w:val="C77DBB"/>
          <w:sz w:val="20"/>
          <w:szCs w:val="20"/>
          <w:lang w:val="en-IN" w:eastAsia="en-IN"/>
        </w:rPr>
        <w:t xml:space="preserve"> </w:t>
      </w:r>
      <w:r w:rsidRPr="00FF366F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= number;</w:t>
      </w:r>
      <w:r w:rsidRPr="00FF366F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    </w:t>
      </w:r>
      <w:proofErr w:type="spellStart"/>
      <w:r w:rsidRPr="00FF366F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>this</w:t>
      </w:r>
      <w:r w:rsidRPr="00FF366F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.</w:t>
      </w:r>
      <w:r w:rsidRPr="00FF366F">
        <w:rPr>
          <w:rFonts w:ascii="Courier New" w:eastAsia="Times New Roman" w:hAnsi="Courier New" w:cs="Courier New"/>
          <w:color w:val="C77DBB"/>
          <w:sz w:val="20"/>
          <w:szCs w:val="20"/>
          <w:lang w:val="en-IN" w:eastAsia="en-IN"/>
        </w:rPr>
        <w:t>type</w:t>
      </w:r>
      <w:proofErr w:type="spellEnd"/>
      <w:r w:rsidRPr="00FF366F">
        <w:rPr>
          <w:rFonts w:ascii="Courier New" w:eastAsia="Times New Roman" w:hAnsi="Courier New" w:cs="Courier New"/>
          <w:color w:val="C77DBB"/>
          <w:sz w:val="20"/>
          <w:szCs w:val="20"/>
          <w:lang w:val="en-IN" w:eastAsia="en-IN"/>
        </w:rPr>
        <w:t xml:space="preserve"> </w:t>
      </w:r>
      <w:r w:rsidRPr="00FF366F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= type;</w:t>
      </w:r>
      <w:r w:rsidRPr="00FF366F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    </w:t>
      </w:r>
      <w:proofErr w:type="spellStart"/>
      <w:r w:rsidRPr="00FF366F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>this</w:t>
      </w:r>
      <w:r w:rsidRPr="00FF366F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.</w:t>
      </w:r>
      <w:r w:rsidRPr="00FF366F">
        <w:rPr>
          <w:rFonts w:ascii="Courier New" w:eastAsia="Times New Roman" w:hAnsi="Courier New" w:cs="Courier New"/>
          <w:color w:val="C77DBB"/>
          <w:sz w:val="20"/>
          <w:szCs w:val="20"/>
          <w:lang w:val="en-IN" w:eastAsia="en-IN"/>
        </w:rPr>
        <w:t>balance</w:t>
      </w:r>
      <w:proofErr w:type="spellEnd"/>
      <w:r w:rsidRPr="00FF366F">
        <w:rPr>
          <w:rFonts w:ascii="Courier New" w:eastAsia="Times New Roman" w:hAnsi="Courier New" w:cs="Courier New"/>
          <w:color w:val="C77DBB"/>
          <w:sz w:val="20"/>
          <w:szCs w:val="20"/>
          <w:lang w:val="en-IN" w:eastAsia="en-IN"/>
        </w:rPr>
        <w:t xml:space="preserve"> </w:t>
      </w:r>
      <w:r w:rsidRPr="00FF366F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= balance;</w:t>
      </w:r>
      <w:r w:rsidRPr="00FF366F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}</w:t>
      </w:r>
      <w:r w:rsidRPr="00FF366F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FF366F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</w:t>
      </w:r>
      <w:r w:rsidRPr="00FF366F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 xml:space="preserve">public </w:t>
      </w:r>
      <w:r w:rsidRPr="00FF366F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 xml:space="preserve">String </w:t>
      </w:r>
      <w:proofErr w:type="spellStart"/>
      <w:r w:rsidRPr="00FF366F">
        <w:rPr>
          <w:rFonts w:ascii="Courier New" w:eastAsia="Times New Roman" w:hAnsi="Courier New" w:cs="Courier New"/>
          <w:color w:val="56A8F5"/>
          <w:sz w:val="20"/>
          <w:szCs w:val="20"/>
          <w:lang w:val="en-IN" w:eastAsia="en-IN"/>
        </w:rPr>
        <w:t>getNumber</w:t>
      </w:r>
      <w:proofErr w:type="spellEnd"/>
      <w:r w:rsidRPr="00FF366F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() {</w:t>
      </w:r>
      <w:r w:rsidRPr="00FF366F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    </w:t>
      </w:r>
      <w:r w:rsidRPr="00FF366F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 xml:space="preserve">return </w:t>
      </w:r>
      <w:r w:rsidRPr="00FF366F">
        <w:rPr>
          <w:rFonts w:ascii="Courier New" w:eastAsia="Times New Roman" w:hAnsi="Courier New" w:cs="Courier New"/>
          <w:color w:val="C77DBB"/>
          <w:sz w:val="20"/>
          <w:szCs w:val="20"/>
          <w:lang w:val="en-IN" w:eastAsia="en-IN"/>
        </w:rPr>
        <w:t>number</w:t>
      </w:r>
      <w:r w:rsidRPr="00FF366F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;</w:t>
      </w:r>
      <w:r w:rsidRPr="00FF366F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}</w:t>
      </w:r>
      <w:r w:rsidRPr="00FF366F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FF366F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</w:t>
      </w:r>
      <w:r w:rsidRPr="00FF366F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 xml:space="preserve">public void </w:t>
      </w:r>
      <w:proofErr w:type="spellStart"/>
      <w:r w:rsidRPr="00FF366F">
        <w:rPr>
          <w:rFonts w:ascii="Courier New" w:eastAsia="Times New Roman" w:hAnsi="Courier New" w:cs="Courier New"/>
          <w:color w:val="56A8F5"/>
          <w:sz w:val="20"/>
          <w:szCs w:val="20"/>
          <w:lang w:val="en-IN" w:eastAsia="en-IN"/>
        </w:rPr>
        <w:t>setNumber</w:t>
      </w:r>
      <w:proofErr w:type="spellEnd"/>
      <w:r w:rsidRPr="00FF366F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(String number) {</w:t>
      </w:r>
      <w:r w:rsidRPr="00FF366F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    </w:t>
      </w:r>
      <w:proofErr w:type="spellStart"/>
      <w:r w:rsidRPr="00FF366F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>this</w:t>
      </w:r>
      <w:r w:rsidRPr="00FF366F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.</w:t>
      </w:r>
      <w:r w:rsidRPr="00FF366F">
        <w:rPr>
          <w:rFonts w:ascii="Courier New" w:eastAsia="Times New Roman" w:hAnsi="Courier New" w:cs="Courier New"/>
          <w:color w:val="C77DBB"/>
          <w:sz w:val="20"/>
          <w:szCs w:val="20"/>
          <w:lang w:val="en-IN" w:eastAsia="en-IN"/>
        </w:rPr>
        <w:t>number</w:t>
      </w:r>
      <w:proofErr w:type="spellEnd"/>
      <w:r w:rsidRPr="00FF366F">
        <w:rPr>
          <w:rFonts w:ascii="Courier New" w:eastAsia="Times New Roman" w:hAnsi="Courier New" w:cs="Courier New"/>
          <w:color w:val="C77DBB"/>
          <w:sz w:val="20"/>
          <w:szCs w:val="20"/>
          <w:lang w:val="en-IN" w:eastAsia="en-IN"/>
        </w:rPr>
        <w:t xml:space="preserve"> </w:t>
      </w:r>
      <w:r w:rsidRPr="00FF366F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= number;</w:t>
      </w:r>
      <w:r w:rsidRPr="00FF366F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}</w:t>
      </w:r>
      <w:r w:rsidRPr="00FF366F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FF366F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</w:t>
      </w:r>
      <w:r w:rsidRPr="00FF366F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 xml:space="preserve">public </w:t>
      </w:r>
      <w:r w:rsidRPr="00FF366F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 xml:space="preserve">String </w:t>
      </w:r>
      <w:proofErr w:type="spellStart"/>
      <w:r w:rsidRPr="00FF366F">
        <w:rPr>
          <w:rFonts w:ascii="Courier New" w:eastAsia="Times New Roman" w:hAnsi="Courier New" w:cs="Courier New"/>
          <w:color w:val="56A8F5"/>
          <w:sz w:val="20"/>
          <w:szCs w:val="20"/>
          <w:lang w:val="en-IN" w:eastAsia="en-IN"/>
        </w:rPr>
        <w:t>getType</w:t>
      </w:r>
      <w:proofErr w:type="spellEnd"/>
      <w:r w:rsidRPr="00FF366F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() {</w:t>
      </w:r>
      <w:r w:rsidRPr="00FF366F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    </w:t>
      </w:r>
      <w:r w:rsidRPr="00FF366F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 xml:space="preserve">return </w:t>
      </w:r>
      <w:r w:rsidRPr="00FF366F">
        <w:rPr>
          <w:rFonts w:ascii="Courier New" w:eastAsia="Times New Roman" w:hAnsi="Courier New" w:cs="Courier New"/>
          <w:color w:val="C77DBB"/>
          <w:sz w:val="20"/>
          <w:szCs w:val="20"/>
          <w:lang w:val="en-IN" w:eastAsia="en-IN"/>
        </w:rPr>
        <w:t>type</w:t>
      </w:r>
      <w:r w:rsidRPr="00FF366F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;</w:t>
      </w:r>
      <w:r w:rsidRPr="00FF366F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}</w:t>
      </w:r>
      <w:r w:rsidRPr="00FF366F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FF366F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</w:t>
      </w:r>
      <w:r w:rsidRPr="00FF366F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 xml:space="preserve">public void </w:t>
      </w:r>
      <w:proofErr w:type="spellStart"/>
      <w:r w:rsidRPr="00FF366F">
        <w:rPr>
          <w:rFonts w:ascii="Courier New" w:eastAsia="Times New Roman" w:hAnsi="Courier New" w:cs="Courier New"/>
          <w:color w:val="56A8F5"/>
          <w:sz w:val="20"/>
          <w:szCs w:val="20"/>
          <w:lang w:val="en-IN" w:eastAsia="en-IN"/>
        </w:rPr>
        <w:t>setType</w:t>
      </w:r>
      <w:proofErr w:type="spellEnd"/>
      <w:r w:rsidRPr="00FF366F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(String type) {</w:t>
      </w:r>
      <w:r w:rsidRPr="00FF366F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    </w:t>
      </w:r>
      <w:proofErr w:type="spellStart"/>
      <w:r w:rsidRPr="00FF366F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>this</w:t>
      </w:r>
      <w:r w:rsidRPr="00FF366F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.</w:t>
      </w:r>
      <w:r w:rsidRPr="00FF366F">
        <w:rPr>
          <w:rFonts w:ascii="Courier New" w:eastAsia="Times New Roman" w:hAnsi="Courier New" w:cs="Courier New"/>
          <w:color w:val="C77DBB"/>
          <w:sz w:val="20"/>
          <w:szCs w:val="20"/>
          <w:lang w:val="en-IN" w:eastAsia="en-IN"/>
        </w:rPr>
        <w:t>type</w:t>
      </w:r>
      <w:proofErr w:type="spellEnd"/>
      <w:r w:rsidRPr="00FF366F">
        <w:rPr>
          <w:rFonts w:ascii="Courier New" w:eastAsia="Times New Roman" w:hAnsi="Courier New" w:cs="Courier New"/>
          <w:color w:val="C77DBB"/>
          <w:sz w:val="20"/>
          <w:szCs w:val="20"/>
          <w:lang w:val="en-IN" w:eastAsia="en-IN"/>
        </w:rPr>
        <w:t xml:space="preserve"> </w:t>
      </w:r>
      <w:r w:rsidRPr="00FF366F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= type;</w:t>
      </w:r>
      <w:r w:rsidRPr="00FF366F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}</w:t>
      </w:r>
      <w:r w:rsidRPr="00FF366F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FF366F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lastRenderedPageBreak/>
        <w:br/>
        <w:t xml:space="preserve">    </w:t>
      </w:r>
      <w:r w:rsidRPr="00FF366F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 xml:space="preserve">public double </w:t>
      </w:r>
      <w:proofErr w:type="spellStart"/>
      <w:r w:rsidRPr="00FF366F">
        <w:rPr>
          <w:rFonts w:ascii="Courier New" w:eastAsia="Times New Roman" w:hAnsi="Courier New" w:cs="Courier New"/>
          <w:color w:val="56A8F5"/>
          <w:sz w:val="20"/>
          <w:szCs w:val="20"/>
          <w:lang w:val="en-IN" w:eastAsia="en-IN"/>
        </w:rPr>
        <w:t>getBalance</w:t>
      </w:r>
      <w:proofErr w:type="spellEnd"/>
      <w:r w:rsidRPr="00FF366F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() {</w:t>
      </w:r>
      <w:r w:rsidRPr="00FF366F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    </w:t>
      </w:r>
      <w:r w:rsidRPr="00FF366F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 xml:space="preserve">return </w:t>
      </w:r>
      <w:r w:rsidRPr="00FF366F">
        <w:rPr>
          <w:rFonts w:ascii="Courier New" w:eastAsia="Times New Roman" w:hAnsi="Courier New" w:cs="Courier New"/>
          <w:color w:val="C77DBB"/>
          <w:sz w:val="20"/>
          <w:szCs w:val="20"/>
          <w:lang w:val="en-IN" w:eastAsia="en-IN"/>
        </w:rPr>
        <w:t>balance</w:t>
      </w:r>
      <w:r w:rsidRPr="00FF366F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;</w:t>
      </w:r>
      <w:r w:rsidRPr="00FF366F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}</w:t>
      </w:r>
      <w:r w:rsidRPr="00FF366F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</w:r>
      <w:r w:rsidRPr="00FF366F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</w:t>
      </w:r>
      <w:r w:rsidRPr="00FF366F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 xml:space="preserve">public void </w:t>
      </w:r>
      <w:proofErr w:type="spellStart"/>
      <w:r w:rsidRPr="00FF366F">
        <w:rPr>
          <w:rFonts w:ascii="Courier New" w:eastAsia="Times New Roman" w:hAnsi="Courier New" w:cs="Courier New"/>
          <w:color w:val="56A8F5"/>
          <w:sz w:val="20"/>
          <w:szCs w:val="20"/>
          <w:lang w:val="en-IN" w:eastAsia="en-IN"/>
        </w:rPr>
        <w:t>setBalance</w:t>
      </w:r>
      <w:proofErr w:type="spellEnd"/>
      <w:r w:rsidRPr="00FF366F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(</w:t>
      </w:r>
      <w:r w:rsidRPr="00FF366F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 xml:space="preserve">double </w:t>
      </w:r>
      <w:r w:rsidRPr="00FF366F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balance) {</w:t>
      </w:r>
      <w:r w:rsidRPr="00FF366F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    </w:t>
      </w:r>
      <w:proofErr w:type="spellStart"/>
      <w:r w:rsidRPr="00FF366F">
        <w:rPr>
          <w:rFonts w:ascii="Courier New" w:eastAsia="Times New Roman" w:hAnsi="Courier New" w:cs="Courier New"/>
          <w:color w:val="CF8E6D"/>
          <w:sz w:val="20"/>
          <w:szCs w:val="20"/>
          <w:lang w:val="en-IN" w:eastAsia="en-IN"/>
        </w:rPr>
        <w:t>this</w:t>
      </w:r>
      <w:r w:rsidRPr="00FF366F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.</w:t>
      </w:r>
      <w:r w:rsidRPr="00FF366F">
        <w:rPr>
          <w:rFonts w:ascii="Courier New" w:eastAsia="Times New Roman" w:hAnsi="Courier New" w:cs="Courier New"/>
          <w:color w:val="C77DBB"/>
          <w:sz w:val="20"/>
          <w:szCs w:val="20"/>
          <w:lang w:val="en-IN" w:eastAsia="en-IN"/>
        </w:rPr>
        <w:t>balance</w:t>
      </w:r>
      <w:proofErr w:type="spellEnd"/>
      <w:r w:rsidRPr="00FF366F">
        <w:rPr>
          <w:rFonts w:ascii="Courier New" w:eastAsia="Times New Roman" w:hAnsi="Courier New" w:cs="Courier New"/>
          <w:color w:val="C77DBB"/>
          <w:sz w:val="20"/>
          <w:szCs w:val="20"/>
          <w:lang w:val="en-IN" w:eastAsia="en-IN"/>
        </w:rPr>
        <w:t xml:space="preserve"> </w:t>
      </w:r>
      <w:r w:rsidRPr="00FF366F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t>= balance;</w:t>
      </w:r>
      <w:r w:rsidRPr="00FF366F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 xml:space="preserve">    }</w:t>
      </w:r>
      <w:r w:rsidRPr="00FF366F">
        <w:rPr>
          <w:rFonts w:ascii="Courier New" w:eastAsia="Times New Roman" w:hAnsi="Courier New" w:cs="Courier New"/>
          <w:color w:val="BCBEC4"/>
          <w:sz w:val="20"/>
          <w:szCs w:val="20"/>
          <w:lang w:val="en-IN" w:eastAsia="en-IN"/>
        </w:rPr>
        <w:br/>
        <w:t>}</w:t>
      </w:r>
    </w:p>
    <w:p w14:paraId="57D0FF34" w14:textId="77777777" w:rsidR="00FF366F" w:rsidRDefault="00FF366F" w:rsidP="00FF366F">
      <w:pPr>
        <w:pStyle w:val="NormalWeb"/>
        <w:rPr>
          <w:b/>
        </w:rPr>
      </w:pPr>
    </w:p>
    <w:p w14:paraId="28146B81" w14:textId="180DE046" w:rsidR="00FF366F" w:rsidRPr="00FF366F" w:rsidRDefault="00FF366F" w:rsidP="00FF366F">
      <w:pPr>
        <w:pStyle w:val="NormalWeb"/>
        <w:rPr>
          <w:rFonts w:ascii="Arial" w:hAnsi="Arial" w:cs="Arial"/>
          <w:b/>
        </w:rPr>
      </w:pPr>
      <w:r w:rsidRPr="00FF366F">
        <w:rPr>
          <w:rFonts w:ascii="Arial" w:hAnsi="Arial" w:cs="Arial"/>
          <w:b/>
        </w:rPr>
        <w:t>AccountController.java</w:t>
      </w:r>
    </w:p>
    <w:p w14:paraId="061AD7EA" w14:textId="77777777" w:rsidR="00FF366F" w:rsidRDefault="00FF366F" w:rsidP="00FF366F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proofErr w:type="gramStart"/>
      <w:r>
        <w:rPr>
          <w:color w:val="BCBEC4"/>
        </w:rPr>
        <w:t>com.cognizant</w:t>
      </w:r>
      <w:proofErr w:type="gramEnd"/>
      <w:r>
        <w:rPr>
          <w:color w:val="BCBEC4"/>
        </w:rPr>
        <w:t>.account.controller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com.cognizant.account.model.Account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org.springframework.web.bind.annotation</w:t>
      </w:r>
      <w:proofErr w:type="spellEnd"/>
      <w:r>
        <w:rPr>
          <w:color w:val="BCBEC4"/>
        </w:rPr>
        <w:t>.*;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</w:t>
      </w:r>
      <w:proofErr w:type="spellStart"/>
      <w:r>
        <w:rPr>
          <w:color w:val="B3AE60"/>
        </w:rPr>
        <w:t>RestController</w:t>
      </w:r>
      <w:proofErr w:type="spellEnd"/>
      <w:r>
        <w:rPr>
          <w:color w:val="B3AE60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AccountController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</w:t>
      </w:r>
      <w:proofErr w:type="spellStart"/>
      <w:r>
        <w:rPr>
          <w:color w:val="B3AE60"/>
        </w:rPr>
        <w:t>GetMapping</w:t>
      </w:r>
      <w:proofErr w:type="spellEnd"/>
      <w:r>
        <w:rPr>
          <w:color w:val="BCBEC4"/>
        </w:rPr>
        <w:t>(</w:t>
      </w:r>
      <w:r>
        <w:rPr>
          <w:color w:val="6AAB73"/>
        </w:rPr>
        <w:t>"/accounts/{number}"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Account </w:t>
      </w:r>
      <w:proofErr w:type="spellStart"/>
      <w:r>
        <w:rPr>
          <w:color w:val="56A8F5"/>
        </w:rPr>
        <w:t>getAccount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r>
        <w:rPr>
          <w:color w:val="B3AE60"/>
        </w:rPr>
        <w:t>@</w:t>
      </w:r>
      <w:proofErr w:type="spellStart"/>
      <w:r>
        <w:rPr>
          <w:color w:val="B3AE60"/>
        </w:rPr>
        <w:t>PathVariable</w:t>
      </w:r>
      <w:proofErr w:type="spellEnd"/>
      <w:r>
        <w:rPr>
          <w:color w:val="B3AE60"/>
        </w:rPr>
        <w:t xml:space="preserve"> </w:t>
      </w:r>
      <w:r>
        <w:rPr>
          <w:color w:val="BCBEC4"/>
        </w:rPr>
        <w:t>String number)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new </w:t>
      </w:r>
      <w:r>
        <w:rPr>
          <w:color w:val="BCBEC4"/>
        </w:rPr>
        <w:t>Account(</w:t>
      </w:r>
      <w:r>
        <w:rPr>
          <w:color w:val="BCBEC4"/>
        </w:rPr>
        <w:br/>
        <w:t xml:space="preserve">                number,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"savings"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r>
        <w:rPr>
          <w:color w:val="2AACB8"/>
        </w:rPr>
        <w:t>234343</w:t>
      </w:r>
      <w:r>
        <w:rPr>
          <w:color w:val="2AACB8"/>
        </w:rPr>
        <w:br/>
        <w:t xml:space="preserve">        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>}</w:t>
      </w:r>
    </w:p>
    <w:p w14:paraId="676194BA" w14:textId="77777777" w:rsidR="00FF366F" w:rsidRPr="00FF366F" w:rsidRDefault="00FF366F" w:rsidP="00FF366F">
      <w:pPr>
        <w:pStyle w:val="NormalWeb"/>
        <w:rPr>
          <w:b/>
        </w:rPr>
      </w:pPr>
    </w:p>
    <w:p w14:paraId="2C057EC0" w14:textId="3E7EE1B7" w:rsidR="00FF366F" w:rsidRDefault="00FF366F" w:rsidP="00FF366F">
      <w:pPr>
        <w:pStyle w:val="NormalWeb"/>
        <w:rPr>
          <w:rFonts w:ascii="Arial" w:hAnsi="Arial" w:cs="Arial"/>
          <w:b/>
          <w:color w:val="000000" w:themeColor="text1"/>
          <w:shd w:val="clear" w:color="auto" w:fill="FFFFFF"/>
        </w:rPr>
      </w:pPr>
      <w:r>
        <w:rPr>
          <w:rFonts w:ascii="Arial" w:hAnsi="Arial" w:cs="Arial"/>
          <w:b/>
          <w:color w:val="000000" w:themeColor="text1"/>
          <w:shd w:val="clear" w:color="auto" w:fill="FFFFFF"/>
        </w:rPr>
        <w:t>Output – Executing Main Method (loan):</w:t>
      </w:r>
    </w:p>
    <w:p w14:paraId="6FAC31FE" w14:textId="59D0004E" w:rsidR="00FF366F" w:rsidRDefault="00FF366F" w:rsidP="00FF366F">
      <w:pPr>
        <w:pStyle w:val="NormalWeb"/>
      </w:pPr>
      <w:r>
        <w:rPr>
          <w:noProof/>
        </w:rPr>
        <w:drawing>
          <wp:inline distT="0" distB="0" distL="0" distR="0" wp14:anchorId="2C0C51D5" wp14:editId="3866C63E">
            <wp:extent cx="5433866" cy="2857500"/>
            <wp:effectExtent l="0" t="0" r="0" b="0"/>
            <wp:docPr id="4" name="Picture 4" descr="D:\cognizant\2.MicroservicesWithApiGateway-outputLo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cognizant\2.MicroservicesWithApiGateway-outputLoan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93" cy="286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88AA1" w14:textId="45DFEAB8" w:rsidR="00FF366F" w:rsidRDefault="00FF366F" w:rsidP="00FF366F">
      <w:pPr>
        <w:pStyle w:val="NormalWeb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Output – Response in Chrome:</w:t>
      </w:r>
    </w:p>
    <w:p w14:paraId="4BDD2A33" w14:textId="6AE318B2" w:rsidR="00FF366F" w:rsidRDefault="00FF366F" w:rsidP="00FF366F">
      <w:pPr>
        <w:pStyle w:val="NormalWeb"/>
      </w:pPr>
      <w:r>
        <w:rPr>
          <w:noProof/>
        </w:rPr>
        <w:drawing>
          <wp:inline distT="0" distB="0" distL="0" distR="0" wp14:anchorId="09EE16F1" wp14:editId="70509CC2">
            <wp:extent cx="5514975" cy="1309148"/>
            <wp:effectExtent l="0" t="0" r="0" b="5715"/>
            <wp:docPr id="5" name="Picture 5" descr="D:\cognizant\2.MicroservicesWithApiGateway-outputLoanChro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cognizant\2.MicroservicesWithApiGateway-outputLoanChrome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7162" cy="1312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767DE" w14:textId="491E59AB" w:rsidR="00FF366F" w:rsidRDefault="00FF366F" w:rsidP="00FF366F">
      <w:pPr>
        <w:pStyle w:val="NormalWeb"/>
        <w:rPr>
          <w:rFonts w:ascii="Arial" w:hAnsi="Arial" w:cs="Arial"/>
          <w:b/>
        </w:rPr>
      </w:pPr>
      <w:r>
        <w:rPr>
          <w:rFonts w:ascii="Arial" w:hAnsi="Arial" w:cs="Arial"/>
          <w:b/>
        </w:rPr>
        <w:t>Output – Response in Postman:</w:t>
      </w:r>
    </w:p>
    <w:p w14:paraId="4ED644D3" w14:textId="27297AE9" w:rsidR="00FF366F" w:rsidRDefault="00FF366F" w:rsidP="00FF366F">
      <w:pPr>
        <w:pStyle w:val="NormalWeb"/>
      </w:pPr>
      <w:r>
        <w:rPr>
          <w:noProof/>
        </w:rPr>
        <w:drawing>
          <wp:inline distT="0" distB="0" distL="0" distR="0" wp14:anchorId="510884AA" wp14:editId="0572FB90">
            <wp:extent cx="4162425" cy="3276365"/>
            <wp:effectExtent l="0" t="0" r="0" b="635"/>
            <wp:docPr id="6" name="Picture 6" descr="D:\cognizant\2.MicroservicesWithApiGateway-outputLoanPostm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cognizant\2.MicroservicesWithApiGateway-outputLoanPostman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786" cy="3289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D0DF0" w14:textId="274285BD" w:rsidR="00FF366F" w:rsidRDefault="00FF366F" w:rsidP="00FF366F">
      <w:pPr>
        <w:pStyle w:val="NormalWeb"/>
      </w:pPr>
    </w:p>
    <w:p w14:paraId="3E11745C" w14:textId="7053E7D7" w:rsidR="00FF366F" w:rsidRDefault="00FF366F" w:rsidP="00FF366F">
      <w:pPr>
        <w:pStyle w:val="NormalWeb"/>
        <w:rPr>
          <w:rFonts w:ascii="Arial" w:hAnsi="Arial" w:cs="Arial"/>
          <w:b/>
        </w:rPr>
      </w:pPr>
      <w:r>
        <w:rPr>
          <w:rFonts w:ascii="Arial" w:hAnsi="Arial" w:cs="Arial"/>
          <w:b/>
        </w:rPr>
        <w:t>Loan.java</w:t>
      </w:r>
    </w:p>
    <w:p w14:paraId="6DCB789D" w14:textId="77777777" w:rsidR="00FF366F" w:rsidRDefault="00FF366F" w:rsidP="00FF366F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r>
        <w:rPr>
          <w:color w:val="BCBEC4"/>
        </w:rPr>
        <w:t>com.cognizant.loan.model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Loan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number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type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double </w:t>
      </w:r>
      <w:r>
        <w:rPr>
          <w:color w:val="C77DBB"/>
        </w:rPr>
        <w:t>loan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double </w:t>
      </w:r>
      <w:proofErr w:type="spellStart"/>
      <w:r>
        <w:rPr>
          <w:color w:val="C77DBB"/>
        </w:rPr>
        <w:t>emi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int </w:t>
      </w:r>
      <w:r>
        <w:rPr>
          <w:color w:val="C77DBB"/>
        </w:rPr>
        <w:t>tenure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Loan</w:t>
      </w:r>
      <w:r>
        <w:rPr>
          <w:color w:val="BCBEC4"/>
        </w:rPr>
        <w:t>() {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Loan</w:t>
      </w:r>
      <w:r>
        <w:rPr>
          <w:color w:val="BCBEC4"/>
        </w:rPr>
        <w:t>(String number,</w:t>
      </w:r>
      <w:r>
        <w:rPr>
          <w:color w:val="BCBEC4"/>
        </w:rPr>
        <w:br/>
        <w:t xml:space="preserve">                String type,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double </w:t>
      </w:r>
      <w:r>
        <w:rPr>
          <w:color w:val="BCBEC4"/>
        </w:rPr>
        <w:t>loan,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double </w:t>
      </w:r>
      <w:proofErr w:type="spellStart"/>
      <w:r>
        <w:rPr>
          <w:color w:val="BCBEC4"/>
        </w:rPr>
        <w:t>emi</w:t>
      </w:r>
      <w:proofErr w:type="spellEnd"/>
      <w:r>
        <w:rPr>
          <w:color w:val="BCBEC4"/>
        </w:rPr>
        <w:t>,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    </w:t>
      </w:r>
      <w:r>
        <w:rPr>
          <w:color w:val="CF8E6D"/>
        </w:rPr>
        <w:t xml:space="preserve">int </w:t>
      </w:r>
      <w:r>
        <w:rPr>
          <w:color w:val="BCBEC4"/>
        </w:rPr>
        <w:t>tenure)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number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number;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type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type;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loan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loan;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emi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emi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tenure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tenure;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getNumber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number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setNumber</w:t>
      </w:r>
      <w:proofErr w:type="spellEnd"/>
      <w:r>
        <w:rPr>
          <w:color w:val="BCBEC4"/>
        </w:rPr>
        <w:t>(String number)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number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number;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getType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type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setType</w:t>
      </w:r>
      <w:proofErr w:type="spellEnd"/>
      <w:r>
        <w:rPr>
          <w:color w:val="BCBEC4"/>
        </w:rPr>
        <w:t>(String type)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type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type;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double </w:t>
      </w:r>
      <w:proofErr w:type="spellStart"/>
      <w:r>
        <w:rPr>
          <w:color w:val="56A8F5"/>
        </w:rPr>
        <w:t>getLoan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loan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setLoan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double </w:t>
      </w:r>
      <w:r>
        <w:rPr>
          <w:color w:val="BCBEC4"/>
        </w:rPr>
        <w:t>loan)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loan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loan;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double </w:t>
      </w:r>
      <w:proofErr w:type="spellStart"/>
      <w:r>
        <w:rPr>
          <w:color w:val="56A8F5"/>
        </w:rPr>
        <w:t>getEmi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C77DBB"/>
        </w:rPr>
        <w:t>emi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setEmi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double </w:t>
      </w:r>
      <w:proofErr w:type="spellStart"/>
      <w:r>
        <w:rPr>
          <w:color w:val="BCBEC4"/>
        </w:rPr>
        <w:t>emi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emi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emi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int </w:t>
      </w:r>
      <w:proofErr w:type="spellStart"/>
      <w:r>
        <w:rPr>
          <w:color w:val="56A8F5"/>
        </w:rPr>
        <w:t>getTenure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tenure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setTenure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>tenure)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tenure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tenure;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5DF20B54" w14:textId="210BD30D" w:rsidR="00FF366F" w:rsidRDefault="007501E5" w:rsidP="00FF366F">
      <w:pPr>
        <w:pStyle w:val="NormalWeb"/>
        <w:rPr>
          <w:rFonts w:ascii="Arial" w:hAnsi="Arial" w:cs="Arial"/>
          <w:b/>
        </w:rPr>
      </w:pPr>
      <w:r>
        <w:rPr>
          <w:rFonts w:ascii="Arial" w:hAnsi="Arial" w:cs="Arial"/>
          <w:b/>
        </w:rPr>
        <w:t>LoanController.java</w:t>
      </w:r>
    </w:p>
    <w:p w14:paraId="1D74E987" w14:textId="77777777" w:rsidR="007501E5" w:rsidRDefault="007501E5" w:rsidP="007501E5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proofErr w:type="gramStart"/>
      <w:r>
        <w:rPr>
          <w:color w:val="BCBEC4"/>
        </w:rPr>
        <w:t>com.cognizant</w:t>
      </w:r>
      <w:proofErr w:type="gramEnd"/>
      <w:r>
        <w:rPr>
          <w:color w:val="BCBEC4"/>
        </w:rPr>
        <w:t>.loan.controller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com.cognizant.loan.model.Loan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org.springframework.web.bind.annotation</w:t>
      </w:r>
      <w:proofErr w:type="spellEnd"/>
      <w:r>
        <w:rPr>
          <w:color w:val="BCBEC4"/>
        </w:rPr>
        <w:t>.*;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</w:t>
      </w:r>
      <w:proofErr w:type="spellStart"/>
      <w:r>
        <w:rPr>
          <w:color w:val="B3AE60"/>
        </w:rPr>
        <w:t>RestController</w:t>
      </w:r>
      <w:proofErr w:type="spellEnd"/>
      <w:r>
        <w:rPr>
          <w:color w:val="B3AE60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LoanController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lastRenderedPageBreak/>
        <w:br/>
        <w:t xml:space="preserve">    </w:t>
      </w:r>
      <w:r>
        <w:rPr>
          <w:color w:val="B3AE60"/>
        </w:rPr>
        <w:t>@</w:t>
      </w:r>
      <w:proofErr w:type="spellStart"/>
      <w:r>
        <w:rPr>
          <w:color w:val="B3AE60"/>
        </w:rPr>
        <w:t>GetMapping</w:t>
      </w:r>
      <w:proofErr w:type="spellEnd"/>
      <w:r>
        <w:rPr>
          <w:color w:val="BCBEC4"/>
        </w:rPr>
        <w:t>(</w:t>
      </w:r>
      <w:r>
        <w:rPr>
          <w:color w:val="6AAB73"/>
        </w:rPr>
        <w:t>"/loans/{number}"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Loan </w:t>
      </w:r>
      <w:proofErr w:type="spellStart"/>
      <w:r>
        <w:rPr>
          <w:color w:val="56A8F5"/>
        </w:rPr>
        <w:t>getLoan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r>
        <w:rPr>
          <w:color w:val="B3AE60"/>
        </w:rPr>
        <w:t>@</w:t>
      </w:r>
      <w:proofErr w:type="spellStart"/>
      <w:r>
        <w:rPr>
          <w:color w:val="B3AE60"/>
        </w:rPr>
        <w:t>PathVariable</w:t>
      </w:r>
      <w:proofErr w:type="spellEnd"/>
      <w:r>
        <w:rPr>
          <w:color w:val="B3AE60"/>
        </w:rPr>
        <w:t xml:space="preserve"> </w:t>
      </w:r>
      <w:r>
        <w:rPr>
          <w:color w:val="BCBEC4"/>
        </w:rPr>
        <w:t>String number)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new </w:t>
      </w:r>
      <w:r>
        <w:rPr>
          <w:color w:val="BCBEC4"/>
        </w:rPr>
        <w:t>Loan(</w:t>
      </w:r>
      <w:r>
        <w:rPr>
          <w:color w:val="BCBEC4"/>
        </w:rPr>
        <w:br/>
        <w:t xml:space="preserve">                number,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"car"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r>
        <w:rPr>
          <w:color w:val="2AACB8"/>
        </w:rPr>
        <w:t>400000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r>
        <w:rPr>
          <w:color w:val="2AACB8"/>
        </w:rPr>
        <w:t>3258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r>
        <w:rPr>
          <w:color w:val="2AACB8"/>
        </w:rPr>
        <w:t>18</w:t>
      </w:r>
      <w:r>
        <w:rPr>
          <w:color w:val="2AACB8"/>
        </w:rPr>
        <w:br/>
        <w:t xml:space="preserve">        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>}</w:t>
      </w:r>
    </w:p>
    <w:p w14:paraId="5DAC67DF" w14:textId="77777777" w:rsidR="007501E5" w:rsidRPr="00FF366F" w:rsidRDefault="007501E5" w:rsidP="00FF366F">
      <w:pPr>
        <w:pStyle w:val="NormalWeb"/>
        <w:rPr>
          <w:rFonts w:ascii="Arial" w:hAnsi="Arial" w:cs="Arial"/>
          <w:b/>
        </w:rPr>
      </w:pPr>
      <w:bookmarkStart w:id="0" w:name="_GoBack"/>
      <w:bookmarkEnd w:id="0"/>
    </w:p>
    <w:p w14:paraId="2C62D2C8" w14:textId="77777777" w:rsidR="00FF366F" w:rsidRPr="00FF366F" w:rsidRDefault="00FF366F" w:rsidP="00FF366F">
      <w:pPr>
        <w:pStyle w:val="NormalWeb"/>
        <w:rPr>
          <w:rFonts w:ascii="Arial" w:hAnsi="Arial" w:cs="Arial"/>
          <w:b/>
        </w:rPr>
      </w:pPr>
    </w:p>
    <w:p w14:paraId="3A3C6B76" w14:textId="77777777" w:rsidR="00FF366F" w:rsidRPr="00FF366F" w:rsidRDefault="00FF366F" w:rsidP="00FF366F">
      <w:pPr>
        <w:pStyle w:val="NormalWeb"/>
        <w:rPr>
          <w:rFonts w:ascii="Arial" w:hAnsi="Arial" w:cs="Arial"/>
          <w:b/>
        </w:rPr>
      </w:pPr>
    </w:p>
    <w:p w14:paraId="24A5F5C2" w14:textId="77777777" w:rsidR="00FF366F" w:rsidRPr="00FF366F" w:rsidRDefault="00FF366F" w:rsidP="00FF366F">
      <w:pPr>
        <w:pStyle w:val="NormalWeb"/>
        <w:rPr>
          <w:rFonts w:ascii="Arial" w:hAnsi="Arial" w:cs="Arial"/>
          <w:b/>
          <w:color w:val="000000" w:themeColor="text1"/>
          <w:shd w:val="clear" w:color="auto" w:fill="FFFFFF"/>
        </w:rPr>
      </w:pPr>
    </w:p>
    <w:p w14:paraId="1FF6A17A" w14:textId="77777777" w:rsidR="00BD2BA9" w:rsidRDefault="00BD2BA9"/>
    <w:sectPr w:rsidR="00BD2B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BB0"/>
    <w:rsid w:val="003B332D"/>
    <w:rsid w:val="007501E5"/>
    <w:rsid w:val="009C5BB0"/>
    <w:rsid w:val="00BD2BA9"/>
    <w:rsid w:val="00FF3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B6050"/>
  <w15:chartTrackingRefBased/>
  <w15:docId w15:val="{834996CD-7F90-4BFE-BC2C-2236C0340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B332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B33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36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366F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718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0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59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5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58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31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1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30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35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4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18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480</Words>
  <Characters>2741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2026-07-09T03:59:00Z</dcterms:created>
  <dcterms:modified xsi:type="dcterms:W3CDTF">2026-07-09T04:24:00Z</dcterms:modified>
</cp:coreProperties>
</file>