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4FF95" w14:textId="77777777" w:rsidR="00D129B8" w:rsidRPr="00D129B8" w:rsidRDefault="00D129B8" w:rsidP="00D129B8">
      <w:pPr>
        <w:rPr>
          <w:b/>
          <w:bCs/>
        </w:rPr>
      </w:pPr>
      <w:r w:rsidRPr="00D129B8">
        <w:rPr>
          <w:b/>
          <w:bCs/>
        </w:rPr>
        <w:t>Project Overview</w:t>
      </w:r>
    </w:p>
    <w:p w14:paraId="7F9DD71C" w14:textId="77777777" w:rsidR="00D129B8" w:rsidRPr="00D129B8" w:rsidRDefault="00D129B8" w:rsidP="00D129B8">
      <w:r w:rsidRPr="00D129B8">
        <w:t xml:space="preserve">This project provides an interactive dashboard analyzing Vrinda Store’s key performance indicators. It </w:t>
      </w:r>
      <w:proofErr w:type="gramStart"/>
      <w:r w:rsidRPr="00D129B8">
        <w:t>showcases</w:t>
      </w:r>
      <w:proofErr w:type="gramEnd"/>
      <w:r w:rsidRPr="00D129B8">
        <w:t>:</w:t>
      </w:r>
    </w:p>
    <w:p w14:paraId="65525829" w14:textId="77777777" w:rsidR="00D129B8" w:rsidRPr="00D129B8" w:rsidRDefault="00D129B8" w:rsidP="00D129B8">
      <w:pPr>
        <w:numPr>
          <w:ilvl w:val="0"/>
          <w:numId w:val="1"/>
        </w:numPr>
      </w:pPr>
      <w:r w:rsidRPr="00D129B8">
        <w:rPr>
          <w:b/>
          <w:bCs/>
        </w:rPr>
        <w:t>Total Sales</w:t>
      </w:r>
      <w:r w:rsidRPr="00D129B8">
        <w:t xml:space="preserve"> of $21.18M</w:t>
      </w:r>
    </w:p>
    <w:p w14:paraId="230D1B00" w14:textId="77777777" w:rsidR="00D129B8" w:rsidRPr="00D129B8" w:rsidRDefault="00D129B8" w:rsidP="00D129B8">
      <w:pPr>
        <w:numPr>
          <w:ilvl w:val="0"/>
          <w:numId w:val="1"/>
        </w:numPr>
      </w:pPr>
      <w:r w:rsidRPr="00D129B8">
        <w:rPr>
          <w:b/>
          <w:bCs/>
        </w:rPr>
        <w:t>Total Products Sold</w:t>
      </w:r>
      <w:r w:rsidRPr="00D129B8">
        <w:t>: 31,047</w:t>
      </w:r>
    </w:p>
    <w:p w14:paraId="48D19D60" w14:textId="77777777" w:rsidR="00D129B8" w:rsidRPr="00D129B8" w:rsidRDefault="00D129B8" w:rsidP="00D129B8">
      <w:pPr>
        <w:numPr>
          <w:ilvl w:val="0"/>
          <w:numId w:val="1"/>
        </w:numPr>
      </w:pPr>
      <w:r w:rsidRPr="00D129B8">
        <w:t>Sales &amp; order trends, demographic breakdowns, order status distribution, top geographic regions, and channel contributions.</w:t>
      </w:r>
    </w:p>
    <w:p w14:paraId="2C8F4591" w14:textId="77777777" w:rsidR="00D129B8" w:rsidRPr="00D129B8" w:rsidRDefault="00D129B8" w:rsidP="00D129B8">
      <w:pPr>
        <w:rPr>
          <w:b/>
          <w:bCs/>
        </w:rPr>
      </w:pPr>
      <w:r w:rsidRPr="00D129B8">
        <w:rPr>
          <w:b/>
          <w:bCs/>
        </w:rPr>
        <w:t>Dashboard Highlights</w:t>
      </w:r>
    </w:p>
    <w:p w14:paraId="0F6C8F6A" w14:textId="77777777" w:rsidR="00D129B8" w:rsidRPr="00D129B8" w:rsidRDefault="00D129B8" w:rsidP="00D129B8">
      <w:pPr>
        <w:numPr>
          <w:ilvl w:val="0"/>
          <w:numId w:val="2"/>
        </w:numPr>
      </w:pPr>
      <w:r w:rsidRPr="00D129B8">
        <w:rPr>
          <w:b/>
          <w:bCs/>
        </w:rPr>
        <w:t>Orders vs. Sales</w:t>
      </w:r>
    </w:p>
    <w:p w14:paraId="52C690C6" w14:textId="77777777" w:rsidR="00D129B8" w:rsidRPr="00D129B8" w:rsidRDefault="00D129B8" w:rsidP="00D129B8">
      <w:pPr>
        <w:numPr>
          <w:ilvl w:val="1"/>
          <w:numId w:val="2"/>
        </w:numPr>
      </w:pPr>
      <w:r w:rsidRPr="00D129B8">
        <w:t>Displays monthly order volume alongside corresponding sales, helping identify seasonal peaks and dips.</w:t>
      </w:r>
    </w:p>
    <w:p w14:paraId="26ACEFC5" w14:textId="77777777" w:rsidR="00D129B8" w:rsidRPr="00D129B8" w:rsidRDefault="00D129B8" w:rsidP="00D129B8">
      <w:pPr>
        <w:numPr>
          <w:ilvl w:val="0"/>
          <w:numId w:val="2"/>
        </w:numPr>
      </w:pPr>
      <w:r w:rsidRPr="00D129B8">
        <w:rPr>
          <w:b/>
          <w:bCs/>
        </w:rPr>
        <w:t>Highest Purchase by Gender</w:t>
      </w:r>
    </w:p>
    <w:p w14:paraId="53772B5C" w14:textId="77777777" w:rsidR="00D129B8" w:rsidRPr="00D129B8" w:rsidRDefault="00D129B8" w:rsidP="00D129B8">
      <w:pPr>
        <w:numPr>
          <w:ilvl w:val="1"/>
          <w:numId w:val="2"/>
        </w:numPr>
      </w:pPr>
      <w:r w:rsidRPr="00D129B8">
        <w:t>Visualizes purchase share between men and women, illustrating overall spending patterns.</w:t>
      </w:r>
    </w:p>
    <w:p w14:paraId="1DC75D9D" w14:textId="77777777" w:rsidR="00D129B8" w:rsidRPr="00D129B8" w:rsidRDefault="00D129B8" w:rsidP="00D129B8">
      <w:pPr>
        <w:numPr>
          <w:ilvl w:val="0"/>
          <w:numId w:val="2"/>
        </w:numPr>
      </w:pPr>
      <w:r w:rsidRPr="00D129B8">
        <w:rPr>
          <w:b/>
          <w:bCs/>
        </w:rPr>
        <w:t>Order Status</w:t>
      </w:r>
    </w:p>
    <w:p w14:paraId="045F06D0" w14:textId="77777777" w:rsidR="00D129B8" w:rsidRPr="00D129B8" w:rsidRDefault="00D129B8" w:rsidP="00D129B8">
      <w:pPr>
        <w:numPr>
          <w:ilvl w:val="1"/>
          <w:numId w:val="2"/>
        </w:numPr>
      </w:pPr>
      <w:proofErr w:type="gramStart"/>
      <w:r w:rsidRPr="00D129B8">
        <w:t>Breaks</w:t>
      </w:r>
      <w:proofErr w:type="gramEnd"/>
      <w:r w:rsidRPr="00D129B8">
        <w:t xml:space="preserve"> down deliveries, returns, cancellations, and refunds to assess fulfillment efficiency.</w:t>
      </w:r>
    </w:p>
    <w:p w14:paraId="4C950492" w14:textId="77777777" w:rsidR="00D129B8" w:rsidRPr="00D129B8" w:rsidRDefault="00D129B8" w:rsidP="00D129B8">
      <w:pPr>
        <w:numPr>
          <w:ilvl w:val="0"/>
          <w:numId w:val="2"/>
        </w:numPr>
      </w:pPr>
      <w:r w:rsidRPr="00D129B8">
        <w:rPr>
          <w:b/>
          <w:bCs/>
        </w:rPr>
        <w:t>Top 10 States by Sales</w:t>
      </w:r>
    </w:p>
    <w:p w14:paraId="0BDD38EC" w14:textId="77777777" w:rsidR="00D129B8" w:rsidRPr="00D129B8" w:rsidRDefault="00D129B8" w:rsidP="00D129B8">
      <w:pPr>
        <w:numPr>
          <w:ilvl w:val="1"/>
          <w:numId w:val="2"/>
        </w:numPr>
      </w:pPr>
      <w:r w:rsidRPr="00D129B8">
        <w:t>Identifies geographic hotspots driving the highest revenue.</w:t>
      </w:r>
    </w:p>
    <w:p w14:paraId="40DD6E15" w14:textId="77777777" w:rsidR="00D129B8" w:rsidRPr="00D129B8" w:rsidRDefault="00D129B8" w:rsidP="00D129B8">
      <w:pPr>
        <w:numPr>
          <w:ilvl w:val="0"/>
          <w:numId w:val="2"/>
        </w:numPr>
      </w:pPr>
      <w:r w:rsidRPr="00D129B8">
        <w:rPr>
          <w:b/>
          <w:bCs/>
        </w:rPr>
        <w:t>Purchase by Gender and Age Category</w:t>
      </w:r>
    </w:p>
    <w:p w14:paraId="09D4E5E3" w14:textId="77777777" w:rsidR="00D129B8" w:rsidRPr="00D129B8" w:rsidRDefault="00D129B8" w:rsidP="00D129B8">
      <w:pPr>
        <w:numPr>
          <w:ilvl w:val="1"/>
          <w:numId w:val="2"/>
        </w:numPr>
      </w:pPr>
      <w:r w:rsidRPr="00D129B8">
        <w:t>Highlights which demographic segments (e.g., adults, seniors, youngsters) are most active.</w:t>
      </w:r>
    </w:p>
    <w:p w14:paraId="4783E92A" w14:textId="77777777" w:rsidR="00D129B8" w:rsidRPr="00D129B8" w:rsidRDefault="00D129B8" w:rsidP="00D129B8">
      <w:pPr>
        <w:numPr>
          <w:ilvl w:val="0"/>
          <w:numId w:val="2"/>
        </w:numPr>
      </w:pPr>
      <w:r w:rsidRPr="00D129B8">
        <w:rPr>
          <w:b/>
          <w:bCs/>
        </w:rPr>
        <w:t>Sales by Channel</w:t>
      </w:r>
    </w:p>
    <w:p w14:paraId="2A94D6D6" w14:textId="77777777" w:rsidR="00D129B8" w:rsidRPr="00D129B8" w:rsidRDefault="00D129B8" w:rsidP="00D129B8">
      <w:pPr>
        <w:numPr>
          <w:ilvl w:val="1"/>
          <w:numId w:val="2"/>
        </w:numPr>
      </w:pPr>
      <w:r w:rsidRPr="00D129B8">
        <w:t>Shows which sales channels (e.g., online marketplaces) generate the highest revenue.</w:t>
      </w:r>
    </w:p>
    <w:p w14:paraId="2B029CC5" w14:textId="77777777" w:rsidR="00D129B8" w:rsidRPr="00D129B8" w:rsidRDefault="00D129B8" w:rsidP="00D129B8">
      <w:pPr>
        <w:rPr>
          <w:b/>
          <w:bCs/>
        </w:rPr>
      </w:pPr>
      <w:r w:rsidRPr="00D129B8">
        <w:rPr>
          <w:b/>
          <w:bCs/>
        </w:rPr>
        <w:t>Key Sales Questions Addressed</w:t>
      </w:r>
    </w:p>
    <w:p w14:paraId="1E4500EB" w14:textId="77777777" w:rsidR="00D129B8" w:rsidRPr="00D129B8" w:rsidRDefault="00D129B8" w:rsidP="00D129B8">
      <w:pPr>
        <w:numPr>
          <w:ilvl w:val="0"/>
          <w:numId w:val="3"/>
        </w:numPr>
      </w:pPr>
      <w:r w:rsidRPr="00D129B8">
        <w:rPr>
          <w:b/>
          <w:bCs/>
        </w:rPr>
        <w:t>Compare the sales and orders using a single chart.</w:t>
      </w:r>
    </w:p>
    <w:p w14:paraId="5840F88F" w14:textId="77777777" w:rsidR="00D129B8" w:rsidRPr="00D129B8" w:rsidRDefault="00D129B8" w:rsidP="00D129B8">
      <w:pPr>
        <w:numPr>
          <w:ilvl w:val="0"/>
          <w:numId w:val="3"/>
        </w:numPr>
      </w:pPr>
      <w:r w:rsidRPr="00D129B8">
        <w:rPr>
          <w:b/>
          <w:bCs/>
        </w:rPr>
        <w:t>Which month had the highest sales and orders?</w:t>
      </w:r>
    </w:p>
    <w:p w14:paraId="4F8C60D6" w14:textId="6FF2C235" w:rsidR="00D129B8" w:rsidRPr="00D129B8" w:rsidRDefault="00D129B8" w:rsidP="00D129B8">
      <w:pPr>
        <w:numPr>
          <w:ilvl w:val="0"/>
          <w:numId w:val="3"/>
        </w:numPr>
      </w:pPr>
      <w:r w:rsidRPr="00D129B8">
        <w:rPr>
          <w:b/>
          <w:bCs/>
        </w:rPr>
        <w:lastRenderedPageBreak/>
        <w:t>Who purchased more</w:t>
      </w:r>
      <w:r>
        <w:rPr>
          <w:b/>
          <w:bCs/>
        </w:rPr>
        <w:t xml:space="preserve">, </w:t>
      </w:r>
      <w:r w:rsidRPr="00D129B8">
        <w:rPr>
          <w:b/>
          <w:bCs/>
        </w:rPr>
        <w:t>men or women</w:t>
      </w:r>
      <w:r>
        <w:rPr>
          <w:b/>
          <w:bCs/>
        </w:rPr>
        <w:t xml:space="preserve"> </w:t>
      </w:r>
      <w:r w:rsidRPr="00D129B8">
        <w:rPr>
          <w:b/>
          <w:bCs/>
        </w:rPr>
        <w:t>in 2022?</w:t>
      </w:r>
    </w:p>
    <w:p w14:paraId="576BD83E" w14:textId="77777777" w:rsidR="00D129B8" w:rsidRPr="00D129B8" w:rsidRDefault="00D129B8" w:rsidP="00D129B8">
      <w:pPr>
        <w:numPr>
          <w:ilvl w:val="0"/>
          <w:numId w:val="3"/>
        </w:numPr>
      </w:pPr>
      <w:r w:rsidRPr="00D129B8">
        <w:rPr>
          <w:b/>
          <w:bCs/>
        </w:rPr>
        <w:t>What are the different order statuses in 2022?</w:t>
      </w:r>
    </w:p>
    <w:p w14:paraId="5F53AEF1" w14:textId="77777777" w:rsidR="00D129B8" w:rsidRPr="00D129B8" w:rsidRDefault="00D129B8" w:rsidP="00D129B8">
      <w:pPr>
        <w:numPr>
          <w:ilvl w:val="0"/>
          <w:numId w:val="3"/>
        </w:numPr>
      </w:pPr>
      <w:proofErr w:type="gramStart"/>
      <w:r w:rsidRPr="00D129B8">
        <w:rPr>
          <w:b/>
          <w:bCs/>
        </w:rPr>
        <w:t>List</w:t>
      </w:r>
      <w:proofErr w:type="gramEnd"/>
      <w:r w:rsidRPr="00D129B8">
        <w:rPr>
          <w:b/>
          <w:bCs/>
        </w:rPr>
        <w:t xml:space="preserve"> the top 10 states contributing to the sales.</w:t>
      </w:r>
    </w:p>
    <w:p w14:paraId="286B4D63" w14:textId="77777777" w:rsidR="00D129B8" w:rsidRPr="00D129B8" w:rsidRDefault="00D129B8" w:rsidP="00D129B8">
      <w:pPr>
        <w:numPr>
          <w:ilvl w:val="0"/>
          <w:numId w:val="3"/>
        </w:numPr>
      </w:pPr>
      <w:r w:rsidRPr="00D129B8">
        <w:rPr>
          <w:b/>
          <w:bCs/>
        </w:rPr>
        <w:t>Examine the relationship between age and gender based on number of orders.</w:t>
      </w:r>
    </w:p>
    <w:p w14:paraId="37848FC7" w14:textId="77777777" w:rsidR="00D129B8" w:rsidRPr="00D129B8" w:rsidRDefault="00D129B8" w:rsidP="00D129B8">
      <w:pPr>
        <w:numPr>
          <w:ilvl w:val="0"/>
          <w:numId w:val="3"/>
        </w:numPr>
      </w:pPr>
      <w:r w:rsidRPr="00D129B8">
        <w:rPr>
          <w:b/>
          <w:bCs/>
        </w:rPr>
        <w:t>Which channel contributes the most to overall sales?</w:t>
      </w:r>
    </w:p>
    <w:p w14:paraId="738CA3B3" w14:textId="77777777" w:rsidR="00D129B8" w:rsidRPr="00D129B8" w:rsidRDefault="00D129B8" w:rsidP="00D129B8">
      <w:pPr>
        <w:numPr>
          <w:ilvl w:val="0"/>
          <w:numId w:val="3"/>
        </w:numPr>
      </w:pPr>
      <w:r w:rsidRPr="00D129B8">
        <w:rPr>
          <w:b/>
          <w:bCs/>
        </w:rPr>
        <w:t>Identify the highest-selling category.</w:t>
      </w:r>
    </w:p>
    <w:p w14:paraId="75710522" w14:textId="77777777" w:rsidR="00D129B8" w:rsidRPr="00D129B8" w:rsidRDefault="00D129B8" w:rsidP="00D129B8">
      <w:pPr>
        <w:rPr>
          <w:b/>
          <w:bCs/>
        </w:rPr>
      </w:pPr>
      <w:r w:rsidRPr="00D129B8">
        <w:rPr>
          <w:b/>
          <w:bCs/>
        </w:rPr>
        <w:t>Insights &amp; Applications</w:t>
      </w:r>
    </w:p>
    <w:p w14:paraId="0BDED3FA" w14:textId="77777777" w:rsidR="00D129B8" w:rsidRPr="00D129B8" w:rsidRDefault="00D129B8" w:rsidP="00D129B8">
      <w:pPr>
        <w:numPr>
          <w:ilvl w:val="0"/>
          <w:numId w:val="4"/>
        </w:numPr>
      </w:pPr>
      <w:r w:rsidRPr="00D129B8">
        <w:rPr>
          <w:b/>
          <w:bCs/>
        </w:rPr>
        <w:t>Trend Analysis</w:t>
      </w:r>
      <w:r w:rsidRPr="00D129B8">
        <w:t>: Pinpoint seasonal spikes in orders and sales to optimize inventory and marketing.</w:t>
      </w:r>
    </w:p>
    <w:p w14:paraId="7E76E393" w14:textId="77777777" w:rsidR="00D129B8" w:rsidRPr="00D129B8" w:rsidRDefault="00D129B8" w:rsidP="00D129B8">
      <w:pPr>
        <w:numPr>
          <w:ilvl w:val="0"/>
          <w:numId w:val="4"/>
        </w:numPr>
      </w:pPr>
      <w:r w:rsidRPr="00D129B8">
        <w:rPr>
          <w:b/>
          <w:bCs/>
        </w:rPr>
        <w:t>Demographic Targeting</w:t>
      </w:r>
      <w:r w:rsidRPr="00D129B8">
        <w:t>: Focus on age groups and genders that drive the most purchases.</w:t>
      </w:r>
    </w:p>
    <w:p w14:paraId="320582BA" w14:textId="77777777" w:rsidR="00D129B8" w:rsidRPr="00D129B8" w:rsidRDefault="00D129B8" w:rsidP="00D129B8">
      <w:pPr>
        <w:numPr>
          <w:ilvl w:val="0"/>
          <w:numId w:val="4"/>
        </w:numPr>
      </w:pPr>
      <w:r w:rsidRPr="00D129B8">
        <w:rPr>
          <w:b/>
          <w:bCs/>
        </w:rPr>
        <w:t>Geographical Strategy</w:t>
      </w:r>
      <w:r w:rsidRPr="00D129B8">
        <w:t>: Allocate resources to top-performing states and explore untapped regions.</w:t>
      </w:r>
    </w:p>
    <w:p w14:paraId="1874EB05" w14:textId="77777777" w:rsidR="00D129B8" w:rsidRPr="00D129B8" w:rsidRDefault="00D129B8" w:rsidP="00D129B8">
      <w:pPr>
        <w:numPr>
          <w:ilvl w:val="0"/>
          <w:numId w:val="4"/>
        </w:numPr>
      </w:pPr>
      <w:r w:rsidRPr="00D129B8">
        <w:rPr>
          <w:b/>
          <w:bCs/>
        </w:rPr>
        <w:t>Fulfillment Optimization</w:t>
      </w:r>
      <w:r w:rsidRPr="00D129B8">
        <w:t>: Reduce returns, cancellations, and refunds by analyzing order status metrics.</w:t>
      </w:r>
    </w:p>
    <w:p w14:paraId="5868E34D" w14:textId="77777777" w:rsidR="00D129B8" w:rsidRPr="00D129B8" w:rsidRDefault="00D129B8" w:rsidP="00D129B8">
      <w:pPr>
        <w:numPr>
          <w:ilvl w:val="0"/>
          <w:numId w:val="4"/>
        </w:numPr>
      </w:pPr>
      <w:r w:rsidRPr="00D129B8">
        <w:rPr>
          <w:b/>
          <w:bCs/>
        </w:rPr>
        <w:t>Channel Efficiency</w:t>
      </w:r>
      <w:r w:rsidRPr="00D129B8">
        <w:t>: Prioritize partnerships and campaigns on the channels generating maximum revenue.</w:t>
      </w:r>
    </w:p>
    <w:p w14:paraId="4AE4DB90" w14:textId="77777777" w:rsidR="00D129B8" w:rsidRPr="00D129B8" w:rsidRDefault="00D129B8" w:rsidP="00D129B8">
      <w:pPr>
        <w:rPr>
          <w:b/>
          <w:bCs/>
        </w:rPr>
      </w:pPr>
      <w:r w:rsidRPr="00D129B8">
        <w:rPr>
          <w:b/>
          <w:bCs/>
        </w:rPr>
        <w:t>Conclusion</w:t>
      </w:r>
    </w:p>
    <w:p w14:paraId="48C7EDF1" w14:textId="500B9C11" w:rsidR="00D129B8" w:rsidRPr="00D129B8" w:rsidRDefault="00D129B8" w:rsidP="00D129B8">
      <w:r w:rsidRPr="00D129B8">
        <w:t xml:space="preserve">This </w:t>
      </w:r>
      <w:r>
        <w:t>complete</w:t>
      </w:r>
      <w:r w:rsidRPr="00D129B8">
        <w:t xml:space="preserve"> dashboard and analysis enable data</w:t>
      </w:r>
      <w:r>
        <w:t xml:space="preserve"> </w:t>
      </w:r>
      <w:r w:rsidRPr="00D129B8">
        <w:t>driven decision</w:t>
      </w:r>
      <w:r>
        <w:t xml:space="preserve"> </w:t>
      </w:r>
      <w:r w:rsidRPr="00D129B8">
        <w:t>making for Vrinda Store. By addressing the key questions</w:t>
      </w:r>
      <w:r>
        <w:t xml:space="preserve"> </w:t>
      </w:r>
      <w:r w:rsidRPr="00D129B8">
        <w:t>ranging from monthly trends to demographic insights</w:t>
      </w:r>
      <w:r>
        <w:t>. S</w:t>
      </w:r>
      <w:r w:rsidRPr="00D129B8">
        <w:t>takeholders can refine marketing strategies, enhance customer satisfaction, and boost sales performance.</w:t>
      </w:r>
    </w:p>
    <w:p w14:paraId="38BC8A27" w14:textId="77777777" w:rsidR="001F1174" w:rsidRDefault="001F1174"/>
    <w:sectPr w:rsidR="001F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53FC8"/>
    <w:multiLevelType w:val="multilevel"/>
    <w:tmpl w:val="2442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7682B"/>
    <w:multiLevelType w:val="multilevel"/>
    <w:tmpl w:val="2802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90525"/>
    <w:multiLevelType w:val="multilevel"/>
    <w:tmpl w:val="2A70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D2A79"/>
    <w:multiLevelType w:val="multilevel"/>
    <w:tmpl w:val="3F66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973612">
    <w:abstractNumId w:val="3"/>
  </w:num>
  <w:num w:numId="2" w16cid:durableId="325017788">
    <w:abstractNumId w:val="1"/>
  </w:num>
  <w:num w:numId="3" w16cid:durableId="746147667">
    <w:abstractNumId w:val="0"/>
  </w:num>
  <w:num w:numId="4" w16cid:durableId="1680234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B8"/>
    <w:rsid w:val="001A6501"/>
    <w:rsid w:val="001F1174"/>
    <w:rsid w:val="00531748"/>
    <w:rsid w:val="0089372D"/>
    <w:rsid w:val="00D129B8"/>
    <w:rsid w:val="00D1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94E1"/>
  <w15:chartTrackingRefBased/>
  <w15:docId w15:val="{6CDB24D5-1B16-4FE7-93AA-9F661D3C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shrihari_ 109773</dc:creator>
  <cp:keywords/>
  <dc:description/>
  <cp:lastModifiedBy>shrihari_ 109773</cp:lastModifiedBy>
  <cp:revision>2</cp:revision>
  <dcterms:created xsi:type="dcterms:W3CDTF">2025-04-01T13:00:00Z</dcterms:created>
  <dcterms:modified xsi:type="dcterms:W3CDTF">2025-04-01T13:15:00Z</dcterms:modified>
</cp:coreProperties>
</file>