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70"/>
      </w:pPr>
      <w:r>
        <w:rPr>
          <w:rFonts w:ascii="Inter" w:cs="Inter" w:eastAsia="Inter" w:hAnsi="Inter"/>
          <w:b/>
          <w:bCs/>
          <w:color w:val="888780"/>
          <w:spacing w:val="80"/>
          <w:sz w:val="17"/>
          <w:szCs w:val="17"/>
        </w:rPr>
        <w:t xml:space="preserve">FUNCTION REFERENCE  ·  VOLUME 2 OF 2</w:t>
      </w:r>
    </w:p>
    <w:p>
      <w:pPr>
        <w:spacing w:after="90"/>
      </w:pPr>
      <w:r>
        <w:rPr>
          <w:rFonts w:ascii="Inter" w:cs="Inter" w:eastAsia="Inter" w:hAnsi="Inter"/>
          <w:b/>
          <w:bCs/>
          <w:color w:val="1A1A18"/>
          <w:sz w:val="66"/>
          <w:szCs w:val="66"/>
        </w:rPr>
        <w:t xml:space="preserve">CloudGuard Pipeline</w:t>
      </w:r>
    </w:p>
    <w:p>
      <w:pPr>
        <w:spacing w:after="80"/>
      </w:pPr>
      <w:r>
        <w:rPr>
          <w:rFonts w:ascii="Inter" w:cs="Inter" w:eastAsia="Inter" w:hAnsi="Inter"/>
          <w:b/>
          <w:bCs/>
          <w:color w:val="1B5E20"/>
          <w:sz w:val="30"/>
          <w:szCs w:val="30"/>
        </w:rPr>
        <w:t xml:space="preserve">Backend Function Reference</w:t>
      </w:r>
    </w:p>
    <w:p>
      <w:pPr>
        <w:spacing w:after="60"/>
      </w:pPr>
      <w:r>
        <w:rPr>
          <w:rFonts w:ascii="Inter" w:cs="Inter" w:eastAsia="Inter" w:hAnsi="Inter"/>
          <w:i/>
          <w:iCs/>
          <w:color w:val="888780"/>
          <w:sz w:val="21"/>
          <w:szCs w:val="21"/>
        </w:rPr>
        <w:t xml:space="preserve">Java 21 · Spring Boot 3 · Maven · LangChain4j · Anthropic API</w:t>
      </w:r>
    </w:p>
    <w:p>
      <w:pPr>
        <w:spacing w:after="80"/>
      </w:pPr>
    </w:p>
    <w:p>
      <w:pPr>
        <w:shd w:fill="E8F5E9" w:val="clear"/>
        <w:spacing w:after="90"/>
        <w:ind w:left="200" w:right="200"/>
      </w:pPr>
      <w:r>
        <w:rPr>
          <w:rFonts w:ascii="Inter" w:cs="Inter" w:eastAsia="Inter" w:hAnsi="Inter"/>
          <w:b/>
          <w:bCs/>
          <w:color w:val="1B5E20"/>
          <w:sz w:val="18"/>
          <w:szCs w:val="18"/>
        </w:rPr>
        <w:t xml:space="preserve">☕  Every Java method documented: class · what it does · parameters · return type · what calls it · what it calls into.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shd w:fill="0C447C" w:val="clear"/>
          </w:tcPr>
          <w:p>
            <w:r>
              <w:rPr>
                <w:rFonts w:ascii="Inter" w:cs="Inter" w:eastAsia="Inter" w:hAnsi="Inter"/>
                <w:b/>
                <w:bCs/>
                <w:color w:val="FFFFFF"/>
                <w:sz w:val="17"/>
                <w:szCs w:val="17"/>
              </w:rPr>
              <w:t xml:space="preserve">Layer</w:t>
            </w:r>
          </w:p>
        </w:tc>
        <w:tc>
          <w:tcPr>
            <w:tcW w:type="dxa" w:w="4760"/>
            <w:shd w:fill="0C447C" w:val="clear"/>
          </w:tcPr>
          <w:p>
            <w:r>
              <w:rPr>
                <w:rFonts w:ascii="Inter" w:cs="Inter" w:eastAsia="Inter" w:hAnsi="Inter"/>
                <w:b/>
                <w:bCs/>
                <w:color w:val="FFFFFF"/>
                <w:sz w:val="17"/>
                <w:szCs w:val="17"/>
              </w:rPr>
              <w:t xml:space="preserve">Classes</w:t>
            </w:r>
          </w:p>
        </w:tc>
        <w:tc>
          <w:tcPr>
            <w:tcW w:type="dxa" w:w="2200"/>
            <w:shd w:fill="0C447C" w:val="clear"/>
          </w:tcPr>
          <w:p>
            <w:r>
              <w:rPr>
                <w:rFonts w:ascii="Inter" w:cs="Inter" w:eastAsia="Inter" w:hAnsi="Inter"/>
                <w:b/>
                <w:bCs/>
                <w:color w:val="FFFFFF"/>
                <w:sz w:val="17"/>
                <w:szCs w:val="17"/>
              </w:rPr>
              <w:t xml:space="preserve">Method count</w:t>
            </w:r>
          </w:p>
        </w:tc>
      </w:tr>
      <w:tr>
        <w:tc>
          <w:tcPr>
            <w:tcW w:type="dxa" w:w="2400"/>
            <w:shd w:fill="FFFFFF" w:val="clear"/>
          </w:tcPr>
          <w:p>
            <w:r>
              <w:rPr>
                <w:rFonts w:ascii="Inter" w:cs="Inter" w:eastAsia="Inter" w:hAnsi="Inter"/>
                <w:color w:val="1A1A18"/>
                <w:sz w:val="17"/>
                <w:szCs w:val="17"/>
              </w:rPr>
              <w:t xml:space="preserve">Controllers</w:t>
            </w:r>
          </w:p>
        </w:tc>
        <w:tc>
          <w:tcPr>
            <w:tcW w:type="dxa" w:w="4760"/>
            <w:shd w:fill="FFFFFF" w:val="clear"/>
          </w:tcPr>
          <w:p>
            <w:r>
              <w:rPr>
                <w:rFonts w:ascii="Inter" w:cs="Inter" w:eastAsia="Inter" w:hAnsi="Inter"/>
                <w:color w:val="1A1A18"/>
                <w:sz w:val="17"/>
                <w:szCs w:val="17"/>
              </w:rPr>
              <w:t xml:space="preserve">AgentController · ValidationController</w:t>
            </w:r>
          </w:p>
        </w:tc>
        <w:tc>
          <w:tcPr>
            <w:tcW w:type="dxa" w:w="2200"/>
            <w:shd w:fill="FFFFFF" w:val="clear"/>
          </w:tcPr>
          <w:p>
            <w:r>
              <w:rPr>
                <w:rFonts w:ascii="Inter" w:cs="Inter" w:eastAsia="Inter" w:hAnsi="Inter"/>
                <w:color w:val="1A1A18"/>
                <w:sz w:val="17"/>
                <w:szCs w:val="17"/>
              </w:rPr>
              <w:t xml:space="preserve">4 endpoint methods</w:t>
            </w:r>
          </w:p>
        </w:tc>
      </w:tr>
      <w:tr>
        <w:tc>
          <w:tcPr>
            <w:tcW w:type="dxa" w:w="2400"/>
            <w:shd w:fill="F5F5F0" w:val="clear"/>
          </w:tcPr>
          <w:p>
            <w:r>
              <w:rPr>
                <w:rFonts w:ascii="Inter" w:cs="Inter" w:eastAsia="Inter" w:hAnsi="Inter"/>
                <w:color w:val="1A1A18"/>
                <w:sz w:val="17"/>
                <w:szCs w:val="17"/>
              </w:rPr>
              <w:t xml:space="preserve">Services</w:t>
            </w:r>
          </w:p>
        </w:tc>
        <w:tc>
          <w:tcPr>
            <w:tcW w:type="dxa" w:w="4760"/>
            <w:shd w:fill="F5F5F0" w:val="clear"/>
          </w:tcPr>
          <w:p>
            <w:r>
              <w:rPr>
                <w:rFonts w:ascii="Inter" w:cs="Inter" w:eastAsia="Inter" w:hAnsi="Inter"/>
                <w:color w:val="1A1A18"/>
                <w:sz w:val="17"/>
                <w:szCs w:val="17"/>
              </w:rPr>
              <w:t xml:space="preserve">AgentService · ValidationEngine</w:t>
            </w:r>
          </w:p>
        </w:tc>
        <w:tc>
          <w:tcPr>
            <w:tcW w:type="dxa" w:w="2200"/>
            <w:shd w:fill="F5F5F0" w:val="clear"/>
          </w:tcPr>
          <w:p>
            <w:r>
              <w:rPr>
                <w:rFonts w:ascii="Inter" w:cs="Inter" w:eastAsia="Inter" w:hAnsi="Inter"/>
                <w:color w:val="1A1A18"/>
                <w:sz w:val="17"/>
                <w:szCs w:val="17"/>
              </w:rPr>
              <w:t xml:space="preserve">10 methods</w:t>
            </w:r>
          </w:p>
        </w:tc>
      </w:tr>
      <w:tr>
        <w:tc>
          <w:tcPr>
            <w:tcW w:type="dxa" w:w="2400"/>
            <w:shd w:fill="FFFFFF" w:val="clear"/>
          </w:tcPr>
          <w:p>
            <w:r>
              <w:rPr>
                <w:rFonts w:ascii="Inter" w:cs="Inter" w:eastAsia="Inter" w:hAnsi="Inter"/>
                <w:color w:val="1A1A18"/>
                <w:sz w:val="17"/>
                <w:szCs w:val="17"/>
              </w:rPr>
              <w:t xml:space="preserve">AI Layer</w:t>
            </w:r>
          </w:p>
        </w:tc>
        <w:tc>
          <w:tcPr>
            <w:tcW w:type="dxa" w:w="4760"/>
            <w:shd w:fill="FFFFFF" w:val="clear"/>
          </w:tcPr>
          <w:p>
            <w:r>
              <w:rPr>
                <w:rFonts w:ascii="Inter" w:cs="Inter" w:eastAsia="Inter" w:hAnsi="Inter"/>
                <w:color w:val="1A1A18"/>
                <w:sz w:val="17"/>
                <w:szCs w:val="17"/>
              </w:rPr>
              <w:t xml:space="preserve">CloudGuardAiService (LangChain4j) · PromptBuilder</w:t>
            </w:r>
          </w:p>
        </w:tc>
        <w:tc>
          <w:tcPr>
            <w:tcW w:type="dxa" w:w="2200"/>
            <w:shd w:fill="FFFFFF" w:val="clear"/>
          </w:tcPr>
          <w:p>
            <w:r>
              <w:rPr>
                <w:rFonts w:ascii="Inter" w:cs="Inter" w:eastAsia="Inter" w:hAnsi="Inter"/>
                <w:color w:val="1A1A18"/>
                <w:sz w:val="17"/>
                <w:szCs w:val="17"/>
              </w:rPr>
              <w:t xml:space="preserve">5 methods</w:t>
            </w:r>
          </w:p>
        </w:tc>
      </w:tr>
      <w:tr>
        <w:tc>
          <w:tcPr>
            <w:tcW w:type="dxa" w:w="2400"/>
            <w:shd w:fill="F5F5F0" w:val="clear"/>
          </w:tcPr>
          <w:p>
            <w:r>
              <w:rPr>
                <w:rFonts w:ascii="Inter" w:cs="Inter" w:eastAsia="Inter" w:hAnsi="Inter"/>
                <w:color w:val="1A1A18"/>
                <w:sz w:val="17"/>
                <w:szCs w:val="17"/>
              </w:rPr>
              <w:t xml:space="preserve">Graph Engine (DSA)</w:t>
            </w:r>
          </w:p>
        </w:tc>
        <w:tc>
          <w:tcPr>
            <w:tcW w:type="dxa" w:w="4760"/>
            <w:shd w:fill="F5F5F0" w:val="clear"/>
          </w:tcPr>
          <w:p>
            <w:r>
              <w:rPr>
                <w:rFonts w:ascii="Inter" w:cs="Inter" w:eastAsia="Inter" w:hAnsi="Inter"/>
                <w:color w:val="1A1A18"/>
                <w:sz w:val="17"/>
                <w:szCs w:val="17"/>
              </w:rPr>
              <w:t xml:space="preserve">CycleDetector · TopologicalSorter · AdjacencyListBuilder</w:t>
            </w:r>
          </w:p>
        </w:tc>
        <w:tc>
          <w:tcPr>
            <w:tcW w:type="dxa" w:w="2200"/>
            <w:shd w:fill="F5F5F0" w:val="clear"/>
          </w:tcPr>
          <w:p>
            <w:r>
              <w:rPr>
                <w:rFonts w:ascii="Inter" w:cs="Inter" w:eastAsia="Inter" w:hAnsi="Inter"/>
                <w:color w:val="1A1A18"/>
                <w:sz w:val="17"/>
                <w:szCs w:val="17"/>
              </w:rPr>
              <w:t xml:space="preserve">8 methods</w:t>
            </w:r>
          </w:p>
        </w:tc>
      </w:tr>
      <w:tr>
        <w:tc>
          <w:tcPr>
            <w:tcW w:type="dxa" w:w="2400"/>
            <w:shd w:fill="FFFFFF" w:val="clear"/>
          </w:tcPr>
          <w:p>
            <w:r>
              <w:rPr>
                <w:rFonts w:ascii="Inter" w:cs="Inter" w:eastAsia="Inter" w:hAnsi="Inter"/>
                <w:color w:val="1A1A18"/>
                <w:sz w:val="17"/>
                <w:szCs w:val="17"/>
              </w:rPr>
              <w:t xml:space="preserve">Security Engine</w:t>
            </w:r>
          </w:p>
        </w:tc>
        <w:tc>
          <w:tcPr>
            <w:tcW w:type="dxa" w:w="4760"/>
            <w:shd w:fill="FFFFFF" w:val="clear"/>
          </w:tcPr>
          <w:p>
            <w:r>
              <w:rPr>
                <w:rFonts w:ascii="Inter" w:cs="Inter" w:eastAsia="Inter" w:hAnsi="Inter"/>
                <w:color w:val="1A1A18"/>
                <w:sz w:val="17"/>
                <w:szCs w:val="17"/>
              </w:rPr>
              <w:t xml:space="preserve">SecurityRuleRegistry · SecurityValidationStrategy + 14 impls</w:t>
            </w:r>
          </w:p>
        </w:tc>
        <w:tc>
          <w:tcPr>
            <w:tcW w:type="dxa" w:w="2200"/>
            <w:shd w:fill="FFFFFF" w:val="clear"/>
          </w:tcPr>
          <w:p>
            <w:r>
              <w:rPr>
                <w:rFonts w:ascii="Inter" w:cs="Inter" w:eastAsia="Inter" w:hAnsi="Inter"/>
                <w:color w:val="1A1A18"/>
                <w:sz w:val="17"/>
                <w:szCs w:val="17"/>
              </w:rPr>
              <w:t xml:space="preserve">18 methods</w:t>
            </w:r>
          </w:p>
        </w:tc>
      </w:tr>
      <w:tr>
        <w:tc>
          <w:tcPr>
            <w:tcW w:type="dxa" w:w="2400"/>
            <w:shd w:fill="F5F5F0" w:val="clear"/>
          </w:tcPr>
          <w:p>
            <w:r>
              <w:rPr>
                <w:rFonts w:ascii="Inter" w:cs="Inter" w:eastAsia="Inter" w:hAnsi="Inter"/>
                <w:color w:val="1A1A18"/>
                <w:sz w:val="17"/>
                <w:szCs w:val="17"/>
              </w:rPr>
              <w:t xml:space="preserve">Middleware</w:t>
            </w:r>
          </w:p>
        </w:tc>
        <w:tc>
          <w:tcPr>
            <w:tcW w:type="dxa" w:w="4760"/>
            <w:shd w:fill="F5F5F0" w:val="clear"/>
          </w:tcPr>
          <w:p>
            <w:r>
              <w:rPr>
                <w:rFonts w:ascii="Inter" w:cs="Inter" w:eastAsia="Inter" w:hAnsi="Inter"/>
                <w:color w:val="1A1A18"/>
                <w:sz w:val="17"/>
                <w:szCs w:val="17"/>
              </w:rPr>
              <w:t xml:space="preserve">RateLimitFilter · GlobalExceptionHandler</w:t>
            </w:r>
          </w:p>
        </w:tc>
        <w:tc>
          <w:tcPr>
            <w:tcW w:type="dxa" w:w="2200"/>
            <w:shd w:fill="F5F5F0" w:val="clear"/>
          </w:tcPr>
          <w:p>
            <w:r>
              <w:rPr>
                <w:rFonts w:ascii="Inter" w:cs="Inter" w:eastAsia="Inter" w:hAnsi="Inter"/>
                <w:color w:val="1A1A18"/>
                <w:sz w:val="17"/>
                <w:szCs w:val="17"/>
              </w:rPr>
              <w:t xml:space="preserve">6 methods</w:t>
            </w:r>
          </w:p>
        </w:tc>
      </w:tr>
      <w:tr>
        <w:tc>
          <w:tcPr>
            <w:tcW w:type="dxa" w:w="2400"/>
            <w:shd w:fill="FFFFFF" w:val="clear"/>
          </w:tcPr>
          <w:p>
            <w:r>
              <w:rPr>
                <w:rFonts w:ascii="Inter" w:cs="Inter" w:eastAsia="Inter" w:hAnsi="Inter"/>
                <w:color w:val="1A1A18"/>
                <w:sz w:val="17"/>
                <w:szCs w:val="17"/>
              </w:rPr>
              <w:t xml:space="preserve">Config</w:t>
            </w:r>
          </w:p>
        </w:tc>
        <w:tc>
          <w:tcPr>
            <w:tcW w:type="dxa" w:w="4760"/>
            <w:shd w:fill="FFFFFF" w:val="clear"/>
          </w:tcPr>
          <w:p>
            <w:r>
              <w:rPr>
                <w:rFonts w:ascii="Inter" w:cs="Inter" w:eastAsia="Inter" w:hAnsi="Inter"/>
                <w:color w:val="1A1A18"/>
                <w:sz w:val="17"/>
                <w:szCs w:val="17"/>
              </w:rPr>
              <w:t xml:space="preserve">CorsConfig · LangChain4jConfig · CloudGuardApplication</w:t>
            </w:r>
          </w:p>
        </w:tc>
        <w:tc>
          <w:tcPr>
            <w:tcW w:type="dxa" w:w="2200"/>
            <w:shd w:fill="FFFFFF" w:val="clear"/>
          </w:tcPr>
          <w:p>
            <w:r>
              <w:rPr>
                <w:rFonts w:ascii="Inter" w:cs="Inter" w:eastAsia="Inter" w:hAnsi="Inter"/>
                <w:color w:val="1A1A18"/>
                <w:sz w:val="17"/>
                <w:szCs w:val="17"/>
              </w:rPr>
              <w:t xml:space="preserve">5 methods</w:t>
            </w:r>
          </w:p>
        </w:tc>
      </w:tr>
      <w:tr>
        <w:tc>
          <w:tcPr>
            <w:tcW w:type="dxa" w:w="2400"/>
            <w:shd w:fill="F5F5F0" w:val="clear"/>
          </w:tcPr>
          <w:p>
            <w:r>
              <w:rPr>
                <w:rFonts w:ascii="Inter" w:cs="Inter" w:eastAsia="Inter" w:hAnsi="Inter"/>
                <w:color w:val="1A1A18"/>
                <w:sz w:val="17"/>
                <w:szCs w:val="17"/>
              </w:rPr>
              <w:t xml:space="preserve">DTOs</w:t>
            </w:r>
          </w:p>
        </w:tc>
        <w:tc>
          <w:tcPr>
            <w:tcW w:type="dxa" w:w="4760"/>
            <w:shd w:fill="F5F5F0" w:val="clear"/>
          </w:tcPr>
          <w:p>
            <w:r>
              <w:rPr>
                <w:rFonts w:ascii="Inter" w:cs="Inter" w:eastAsia="Inter" w:hAnsi="Inter"/>
                <w:color w:val="1A1A18"/>
                <w:sz w:val="17"/>
                <w:szCs w:val="17"/>
              </w:rPr>
              <w:t xml:space="preserve">All 9 DTO classes — constructors and key accessors</w:t>
            </w:r>
          </w:p>
        </w:tc>
        <w:tc>
          <w:tcPr>
            <w:tcW w:type="dxa" w:w="2200"/>
            <w:shd w:fill="F5F5F0" w:val="clear"/>
          </w:tcPr>
          <w:p>
            <w:r>
              <w:rPr>
                <w:rFonts w:ascii="Inter" w:cs="Inter" w:eastAsia="Inter" w:hAnsi="Inter"/>
                <w:color w:val="1A1A18"/>
                <w:sz w:val="17"/>
                <w:szCs w:val="17"/>
              </w:rPr>
              <w:t xml:space="preserve">12 items</w:t>
            </w:r>
          </w:p>
        </w:tc>
      </w:tr>
    </w:tbl>
    <w:p>
      <w:r>
        <w:br w:type="page"/>
      </w:r>
    </w:p>
    <w:p>
      <w:pPr>
        <w:pStyle w:val="Heading1"/>
        <w:pBdr>
          <w:bottom w:val="single" w:color="C8C6BE" w:sz="4" w:space="6"/>
        </w:pBdr>
        <w:spacing w:after="140" w:before="300"/>
      </w:pPr>
      <w:r>
        <w:rPr>
          <w:rFonts w:ascii="Inter" w:cs="Inter" w:eastAsia="Inter" w:hAnsi="Inter"/>
          <w:b/>
          <w:bCs/>
          <w:color w:val="00695C"/>
          <w:sz w:val="36"/>
          <w:szCs w:val="36"/>
        </w:rPr>
        <w:t xml:space="preserve">1.  Entry Point &amp; Configuration</w:t>
      </w:r>
    </w:p>
    <w:p>
      <w:pPr>
        <w:shd w:fill="E0F2F1" w:val="clear"/>
        <w:spacing w:after="80"/>
        <w:ind w:left="200"/>
      </w:pPr>
      <w:r>
        <w:rPr>
          <w:rFonts w:ascii="Courier New" w:cs="Courier New" w:eastAsia="Courier New" w:hAnsi="Courier New"/>
          <w:b/>
          <w:bCs/>
          <w:color w:val="00695C"/>
          <w:sz w:val="17"/>
          <w:szCs w:val="17"/>
        </w:rPr>
        <w:t xml:space="preserve">☕  src/main/java/com/cloudguard/pipeline/CloudGuardApplication.java</w:t>
      </w:r>
    </w:p>
    <w:p>
      <w:pPr>
        <w:shd w:fill="E0F2F1" w:val="clear"/>
        <w:spacing w:after="80"/>
        <w:ind w:left="200"/>
      </w:pPr>
      <w:r>
        <w:rPr>
          <w:rFonts w:ascii="Courier New" w:cs="Courier New" w:eastAsia="Courier New" w:hAnsi="Courier New"/>
          <w:b/>
          <w:bCs/>
          <w:color w:val="00695C"/>
          <w:sz w:val="17"/>
          <w:szCs w:val="17"/>
        </w:rPr>
        <w:t xml:space="preserve">☕  src/main/java/com/cloudguard/pipeline/config/CorsConfig.java</w:t>
      </w:r>
    </w:p>
    <w:p>
      <w:pPr>
        <w:shd w:fill="E0F2F1" w:val="clear"/>
        <w:spacing w:after="80"/>
        <w:ind w:left="200"/>
      </w:pPr>
      <w:r>
        <w:rPr>
          <w:rFonts w:ascii="Courier New" w:cs="Courier New" w:eastAsia="Courier New" w:hAnsi="Courier New"/>
          <w:b/>
          <w:bCs/>
          <w:color w:val="00695C"/>
          <w:sz w:val="17"/>
          <w:szCs w:val="17"/>
        </w:rPr>
        <w:t xml:space="preserve">☕  src/main/java/com/cloudguard/pipeline/config/LangChain4jConfig.java</w:t>
      </w:r>
    </w:p>
    <w:p>
      <w:pPr>
        <w:spacing w:after="60"/>
      </w:pPr>
    </w:p>
    <w:p>
      <w:pPr>
        <w:shd w:fill="E0F2F1" w:val="clear"/>
        <w:spacing w:after="60" w:before="160"/>
      </w:pPr>
      <w:r>
        <w:rPr>
          <w:rFonts w:ascii="Inter" w:cs="Inter" w:eastAsia="Inter" w:hAnsi="Inter"/>
          <w:sz w:val="19"/>
          <w:szCs w:val="19"/>
        </w:rPr>
        <w:t xml:space="preserve">  </w:t>
      </w:r>
      <w:r>
        <w:rPr>
          <w:rFonts w:ascii="Courier New" w:cs="Courier New" w:eastAsia="Courier New" w:hAnsi="Courier New"/>
          <w:b/>
          <w:bCs/>
          <w:color w:val="00695C"/>
          <w:sz w:val="21"/>
          <w:szCs w:val="21"/>
        </w:rPr>
        <w:t xml:space="preserve">main()</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CloudGuardApplication.java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0695C" w:val="clear"/>
          </w:tcPr>
          <w:p>
            <w:r>
              <w:rPr>
                <w:rFonts w:ascii="Inter" w:cs="Inter" w:eastAsia="Inter" w:hAnsi="Inter"/>
                <w:b/>
                <w:bCs/>
                <w:color w:val="FFFFFF"/>
                <w:sz w:val="17"/>
                <w:szCs w:val="17"/>
              </w:rPr>
              <w:t xml:space="preserve">Field</w:t>
            </w:r>
          </w:p>
        </w:tc>
        <w:tc>
          <w:tcPr>
            <w:tcW w:type="dxa" w:w="7560"/>
            <w:shd w:fill="00695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Spring Boot entry point. Calls SpringApplication.run() to bootstrap the application context, initialise all @Component beans (controllers, services, filters), and start the embedded Tomcat on port 8080.</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String[] args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JVM on startup (java -jar cloudguard.jar)</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SpringApplication.run(CloudGuardApplication.class, args)</w:t>
            </w:r>
          </w:p>
        </w:tc>
      </w:tr>
    </w:tbl>
    <w:p>
      <w:pPr>
        <w:spacing w:after="60"/>
      </w:pPr>
    </w:p>
    <w:p>
      <w:pPr>
        <w:shd w:fill="E0F2F1" w:val="clear"/>
        <w:spacing w:after="60" w:before="160"/>
      </w:pPr>
      <w:r>
        <w:rPr>
          <w:rFonts w:ascii="Inter" w:cs="Inter" w:eastAsia="Inter" w:hAnsi="Inter"/>
          <w:sz w:val="19"/>
          <w:szCs w:val="19"/>
        </w:rPr>
        <w:t xml:space="preserve">  </w:t>
      </w:r>
      <w:r>
        <w:rPr>
          <w:rFonts w:ascii="Courier New" w:cs="Courier New" w:eastAsia="Courier New" w:hAnsi="Courier New"/>
          <w:b/>
          <w:bCs/>
          <w:color w:val="00695C"/>
          <w:sz w:val="21"/>
          <w:szCs w:val="21"/>
        </w:rPr>
        <w:t xml:space="preserve">addCorsMappings()</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CorsConfig.java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0695C" w:val="clear"/>
          </w:tcPr>
          <w:p>
            <w:r>
              <w:rPr>
                <w:rFonts w:ascii="Inter" w:cs="Inter" w:eastAsia="Inter" w:hAnsi="Inter"/>
                <w:b/>
                <w:bCs/>
                <w:color w:val="FFFFFF"/>
                <w:sz w:val="17"/>
                <w:szCs w:val="17"/>
              </w:rPr>
              <w:t xml:space="preserve">Field</w:t>
            </w:r>
          </w:p>
        </w:tc>
        <w:tc>
          <w:tcPr>
            <w:tcW w:type="dxa" w:w="7560"/>
            <w:shd w:fill="00695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WebMvcConfigurer override. Registers a CORS rule that allows POST and GET requests to all /api/** endpoints exclusively from the FRONTEND_URL environment variable. Prevents cross-origin requests from any other origin.</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CorsRegistry registry</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Spring MVC — invoked automatically on every incoming HTTP request before routing</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registry.addMapping("/api/**").allowedOrigins(frontendUrl).allowedMethods("GET","POST").allowedHeaders("*")</w:t>
            </w:r>
          </w:p>
        </w:tc>
      </w:tr>
      <w:tr>
        <w:tc>
          <w:tcPr>
            <w:tcW w:type="dxa" w:w="1800"/>
            <w:shd w:fill="F5F5F0" w:val="clear"/>
          </w:tcPr>
          <w:p>
            <w:r>
              <w:rPr>
                <w:rFonts w:ascii="Inter" w:cs="Inter" w:eastAsia="Inter" w:hAnsi="Inter"/>
                <w:color w:val="1A1A18"/>
                <w:sz w:val="17"/>
                <w:szCs w:val="17"/>
              </w:rPr>
              <w:t xml:space="preserve">Note</w:t>
            </w:r>
          </w:p>
        </w:tc>
        <w:tc>
          <w:tcPr>
            <w:tcW w:type="dxa" w:w="7560"/>
            <w:shd w:fill="F5F5F0" w:val="clear"/>
          </w:tcPr>
          <w:p>
            <w:r>
              <w:rPr>
                <w:rFonts w:ascii="Inter" w:cs="Inter" w:eastAsia="Inter" w:hAnsi="Inter"/>
                <w:color w:val="1A1A18"/>
                <w:sz w:val="17"/>
                <w:szCs w:val="17"/>
              </w:rPr>
              <w:t xml:space="preserve">frontendUrl is injected via @Value("${app.frontend-url}") — never hardcoded.</w:t>
            </w:r>
          </w:p>
        </w:tc>
      </w:tr>
    </w:tbl>
    <w:p>
      <w:pPr>
        <w:spacing w:after="60"/>
      </w:pPr>
    </w:p>
    <w:p>
      <w:pPr>
        <w:shd w:fill="E0F2F1" w:val="clear"/>
        <w:spacing w:after="60" w:before="160"/>
      </w:pPr>
      <w:r>
        <w:rPr>
          <w:rFonts w:ascii="Inter" w:cs="Inter" w:eastAsia="Inter" w:hAnsi="Inter"/>
          <w:sz w:val="19"/>
          <w:szCs w:val="19"/>
        </w:rPr>
        <w:t xml:space="preserve">  </w:t>
      </w:r>
      <w:r>
        <w:rPr>
          <w:rFonts w:ascii="Courier New" w:cs="Courier New" w:eastAsia="Courier New" w:hAnsi="Courier New"/>
          <w:b/>
          <w:bCs/>
          <w:color w:val="00695C"/>
          <w:sz w:val="21"/>
          <w:szCs w:val="21"/>
        </w:rPr>
        <w:t xml:space="preserve">anthropicModel()</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LangChain4jConfig.java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0695C" w:val="clear"/>
          </w:tcPr>
          <w:p>
            <w:r>
              <w:rPr>
                <w:rFonts w:ascii="Inter" w:cs="Inter" w:eastAsia="Inter" w:hAnsi="Inter"/>
                <w:b/>
                <w:bCs/>
                <w:color w:val="FFFFFF"/>
                <w:sz w:val="17"/>
                <w:szCs w:val="17"/>
              </w:rPr>
              <w:t xml:space="preserve">Field</w:t>
            </w:r>
          </w:p>
        </w:tc>
        <w:tc>
          <w:tcPr>
            <w:tcW w:type="dxa" w:w="7560"/>
            <w:shd w:fill="00695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@Bean method that constructs and registers the Anthropic Claude chat model bean used by LangChain4j. Reads ANTHROPIC_API_KEY from environment. Sets model to claude-sonnet-4-6, max tokens to 1000, and temperature to 0.7.</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 (Spring calls @Bean methods automatically)</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AnthropicChatModel — registered as a Spring bean</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Spring context on startup — injected into CloudGuardAiService proxy</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AnthropicChatModel.builder().apiKey().modelName().maxTokens().temperature().build()</w:t>
            </w:r>
          </w:p>
        </w:tc>
      </w:tr>
    </w:tbl>
    <w:p>
      <w:pPr>
        <w:spacing w:after="60"/>
      </w:pPr>
    </w:p>
    <w:p>
      <w:pPr>
        <w:shd w:fill="E0F2F1" w:val="clear"/>
        <w:spacing w:after="60" w:before="160"/>
      </w:pPr>
      <w:r>
        <w:rPr>
          <w:rFonts w:ascii="Inter" w:cs="Inter" w:eastAsia="Inter" w:hAnsi="Inter"/>
          <w:sz w:val="19"/>
          <w:szCs w:val="19"/>
        </w:rPr>
        <w:t xml:space="preserve">  </w:t>
      </w:r>
      <w:r>
        <w:rPr>
          <w:rFonts w:ascii="Courier New" w:cs="Courier New" w:eastAsia="Courier New" w:hAnsi="Courier New"/>
          <w:b/>
          <w:bCs/>
          <w:color w:val="00695C"/>
          <w:sz w:val="21"/>
          <w:szCs w:val="21"/>
        </w:rPr>
        <w:t xml:space="preserve">cloudGuardAiService()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LangChain4jConfig.java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0695C" w:val="clear"/>
          </w:tcPr>
          <w:p>
            <w:r>
              <w:rPr>
                <w:rFonts w:ascii="Inter" w:cs="Inter" w:eastAsia="Inter" w:hAnsi="Inter"/>
                <w:b/>
                <w:bCs/>
                <w:color w:val="FFFFFF"/>
                <w:sz w:val="17"/>
                <w:szCs w:val="17"/>
              </w:rPr>
              <w:t xml:space="preserve">Field</w:t>
            </w:r>
          </w:p>
        </w:tc>
        <w:tc>
          <w:tcPr>
            <w:tcW w:type="dxa" w:w="7560"/>
            <w:shd w:fill="00695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@Bean method that creates the LangChain4j AiServices proxy for CloudGuardAiService interface. Wires the AnthropicChatModel bean. At runtime, LangChain4j generates a dynamic proxy that implements the @AiService interface.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AnthropicChatModel model (Spring-injected)</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CloudGuardAiService — the LangChain4j-generated proxy bean</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Spring context on startup — injected into AgentService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AiServices.builder(CloudGuardAiService.class).chatLanguageModel(model).build()</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0D47A1"/>
          <w:sz w:val="36"/>
          <w:szCs w:val="36"/>
        </w:rPr>
        <w:t xml:space="preserve">2.  REST Controllers</w:t>
      </w:r>
    </w:p>
    <w:p>
      <w:pPr>
        <w:shd w:fill="E3F2FD" w:val="clear"/>
        <w:spacing w:after="80"/>
        <w:ind w:left="200"/>
      </w:pPr>
      <w:r>
        <w:rPr>
          <w:rFonts w:ascii="Courier New" w:cs="Courier New" w:eastAsia="Courier New" w:hAnsi="Courier New"/>
          <w:b/>
          <w:bCs/>
          <w:color w:val="0D47A1"/>
          <w:sz w:val="17"/>
          <w:szCs w:val="17"/>
        </w:rPr>
        <w:t xml:space="preserve">☕  src/main/java/com/cloudguard/pipeline/controller/AgentController.java</w:t>
      </w:r>
    </w:p>
    <w:p>
      <w:pPr>
        <w:shd w:fill="E3F2FD" w:val="clear"/>
        <w:spacing w:after="80"/>
        <w:ind w:left="200"/>
      </w:pPr>
      <w:r>
        <w:rPr>
          <w:rFonts w:ascii="Courier New" w:cs="Courier New" w:eastAsia="Courier New" w:hAnsi="Courier New"/>
          <w:b/>
          <w:bCs/>
          <w:color w:val="0D47A1"/>
          <w:sz w:val="17"/>
          <w:szCs w:val="17"/>
        </w:rPr>
        <w:t xml:space="preserve">☕  src/main/java/com/cloudguard/pipeline/controller/ValidationController.java</w:t>
      </w:r>
    </w:p>
    <w:p>
      <w:pPr>
        <w:spacing w:after="60"/>
      </w:pPr>
    </w:p>
    <w:p>
      <w:pPr>
        <w:shd w:fill="E3F2FD" w:val="clear"/>
        <w:spacing w:after="90"/>
        <w:ind w:left="200" w:right="200"/>
      </w:pPr>
      <w:r>
        <w:rPr>
          <w:rFonts w:ascii="Inter" w:cs="Inter" w:eastAsia="Inter" w:hAnsi="Inter"/>
          <w:b/>
          <w:bCs/>
          <w:color w:val="0D47A1"/>
          <w:sz w:val="18"/>
          <w:szCs w:val="18"/>
        </w:rPr>
        <w:t xml:space="preserve">📌  Controllers are thin — they validate input, delegate to services, and return responses. Zero business logic lives here.</w:t>
      </w:r>
    </w:p>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chat()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AgentController.java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Handles POST /api/agent. Deserialises the request body into AgentRequestDTO, validates it with @Valid (Bean Validation), delegates to AgentService.processChat(), and returns the AgentResponseDTO as HTTP 200 JSON. Any @Valid violation returns 400 via GlobalExceptionHandler.</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@Valid @RequestBody AgentRequestDTO request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ResponseEntity&lt;AgentResponseDTO&gt;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HTTP POST /api/agent — called by frontend api.ts → postAgent()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agentService.processChat(request)</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validate()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ValidationController.java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Handles POST /api/validate. Deserialises request into ValidationRequestDTO, validates with @Valid, delegates to ValidationEngine.validate(). Returns ValidationReportDTO as HTTP 200. No Anthropic call — fully deterministic.</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@Valid @RequestBody ValidationRequestDTO request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ResponseEntity&lt;ValidationReportDTO&gt;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HTTP POST /api/validate — called by frontend api.ts → postValidate()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validationEngine.validate(request.getNodes(), request.getEdges())</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1B5E20"/>
          <w:sz w:val="36"/>
          <w:szCs w:val="36"/>
        </w:rPr>
        <w:t xml:space="preserve">3.  Agent Service</w:t>
      </w:r>
    </w:p>
    <w:p>
      <w:pPr>
        <w:shd w:fill="E8F5E9" w:val="clear"/>
        <w:spacing w:after="80"/>
        <w:ind w:left="200"/>
      </w:pPr>
      <w:r>
        <w:rPr>
          <w:rFonts w:ascii="Courier New" w:cs="Courier New" w:eastAsia="Courier New" w:hAnsi="Courier New"/>
          <w:b/>
          <w:bCs/>
          <w:color w:val="1B5E20"/>
          <w:sz w:val="17"/>
          <w:szCs w:val="17"/>
        </w:rPr>
        <w:t xml:space="preserve">☕  src/main/java/com/cloudguard/pipeline/service/AgentService.java</w:t>
      </w:r>
    </w:p>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processChat()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AgentService.java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Main orchestration method for the AI agent. Builds the pipeline JSON from the request's pipelineState, calls promptBuilder.buildSystemContext(), calls cloudGuardAiService.chat(), parses the raw LangChain4j response into AgentResponseDTO, and returns it.</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AgentRequestDTO request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AgentResponseDTO</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AgentController.chat()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promptBuilder.buildSystemContext() · promptBuilder.serializePipeline() · cloudGuardAiService.chat() · parseAgentResponse()</w:t>
            </w:r>
          </w:p>
        </w:tc>
      </w:tr>
    </w:tbl>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parseAgentResponse()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AgentService.java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Parses the raw String response from LangChain4j into a structured AgentResponseDTO. The system prompt instructs Claude to reply in JSON with fields {reply, suggestion, securityFlags}. This method uses ObjectMapper to deserialise that JSON. Falls back to a plain text reply if JSON parsing fails.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rawResponse: String</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AgentResponseDTO</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processChat()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objectMapper.readValue(rawResponse, AgentResponseDTO.class) · AgentResponseDTO.builder() for fallback</w:t>
            </w:r>
          </w:p>
        </w:tc>
      </w:tr>
    </w:tbl>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buildSystemContext()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PromptBuilder.java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Builds the system prompt string injected into every Anthropic API call. Loads the base prompt template from prompts/system-prompt.st, replaces the {{pipelineJson}} placeholder with the serialised pipeline, and returns the complete prompt string.</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pipelineState: PipelineStateDTO</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String — complete system prompt with pipeline context embedded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AgentService.processChat()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serializePipeline(pipelineState) · String.replace("{{pipelineJson}}", json)</w:t>
            </w:r>
          </w:p>
        </w:tc>
      </w:tr>
    </w:tbl>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serializePipeline()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PromptBuilder.java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Converts PipelineStateDTO to a compact, human-readable JSON string for injection into the AI prompt. Excludes null fields. Produces output like: {"nodes":[{"id":"1","type":"s3"},...],"edges":[...]}.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pipelineState: PipelineStateDTO</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String — compact JSON</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buildSystemContext()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objectMapper.writeValueAsString(pipelineState)</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B71C1C"/>
          <w:sz w:val="36"/>
          <w:szCs w:val="36"/>
        </w:rPr>
        <w:t xml:space="preserve">4.  AI Service — LangChain4j @AiService</w:t>
      </w:r>
    </w:p>
    <w:p>
      <w:pPr>
        <w:shd w:fill="FFEBEE" w:val="clear"/>
        <w:spacing w:after="80"/>
        <w:ind w:left="200"/>
      </w:pPr>
      <w:r>
        <w:rPr>
          <w:rFonts w:ascii="Courier New" w:cs="Courier New" w:eastAsia="Courier New" w:hAnsi="Courier New"/>
          <w:b/>
          <w:bCs/>
          <w:color w:val="B71C1C"/>
          <w:sz w:val="17"/>
          <w:szCs w:val="17"/>
        </w:rPr>
        <w:t xml:space="preserve">☕  src/main/java/com/cloudguard/pipeline/ai/CloudGuardAiService.java</w:t>
      </w:r>
    </w:p>
    <w:p>
      <w:pPr>
        <w:spacing w:after="60"/>
      </w:pPr>
    </w:p>
    <w:p>
      <w:pPr>
        <w:shd w:fill="FFEBEE" w:val="clear"/>
        <w:spacing w:after="90"/>
        <w:ind w:left="200" w:right="200"/>
      </w:pPr>
      <w:r>
        <w:rPr>
          <w:rFonts w:ascii="Inter" w:cs="Inter" w:eastAsia="Inter" w:hAnsi="Inter"/>
          <w:b/>
          <w:bCs/>
          <w:color w:val="B71C1C"/>
          <w:sz w:val="18"/>
          <w:szCs w:val="18"/>
        </w:rPr>
        <w:t xml:space="preserve">☕  CloudGuardAiService is an interface only — LangChain4j generates the implementation at runtime via AiServices.builder(). No method body is written by hand.</w:t>
      </w:r>
    </w:p>
    <w:p>
      <w:pPr>
        <w:spacing w:after="60"/>
      </w:pPr>
    </w:p>
    <w:p>
      <w:pPr>
        <w:shd w:fill="FFEBEE" w:val="clear"/>
        <w:spacing w:after="60" w:before="160"/>
      </w:pPr>
      <w:r>
        <w:rPr>
          <w:rFonts w:ascii="Inter" w:cs="Inter" w:eastAsia="Inter" w:hAnsi="Inter"/>
          <w:sz w:val="19"/>
          <w:szCs w:val="19"/>
        </w:rPr>
        <w:t xml:space="preserve">  </w:t>
      </w:r>
      <w:r>
        <w:rPr>
          <w:rFonts w:ascii="Courier New" w:cs="Courier New" w:eastAsia="Courier New" w:hAnsi="Courier New"/>
          <w:b/>
          <w:bCs/>
          <w:color w:val="B71C1C"/>
          <w:sz w:val="21"/>
          <w:szCs w:val="21"/>
        </w:rPr>
        <w:t xml:space="preserve">chat()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CloudGuardAiService.java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B71C1C" w:val="clear"/>
          </w:tcPr>
          <w:p>
            <w:r>
              <w:rPr>
                <w:rFonts w:ascii="Inter" w:cs="Inter" w:eastAsia="Inter" w:hAnsi="Inter"/>
                <w:b/>
                <w:bCs/>
                <w:color w:val="FFFFFF"/>
                <w:sz w:val="17"/>
                <w:szCs w:val="17"/>
              </w:rPr>
              <w:t xml:space="preserve">Field</w:t>
            </w:r>
          </w:p>
        </w:tc>
        <w:tc>
          <w:tcPr>
            <w:tcW w:type="dxa" w:w="7560"/>
            <w:shd w:fill="B71C1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LangChain4j @AiService method. At runtime the generated proxy: (1) injects the system prompt from system-prompt.st, (2) formats the @UserMessage template with pipelineJson and userMessage, (3) appends conversation history, (4) calls the Anthropic API via the AnthropicChatModel bean, (5) returns the response String.</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@V("pipelineJson") String pipelineJson, @V("userMessage") String userMessage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String — raw Anthropic response (JSON string as instructed by system prompt)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AgentService.processChat()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LangChain4j runtime proxy → AnthropicChatModel → Anthropic /v1/messages endpoint</w:t>
            </w:r>
          </w:p>
        </w:tc>
      </w:tr>
      <w:tr>
        <w:tc>
          <w:tcPr>
            <w:tcW w:type="dxa" w:w="1800"/>
            <w:shd w:fill="F5F5F0" w:val="clear"/>
          </w:tcPr>
          <w:p>
            <w:r>
              <w:rPr>
                <w:rFonts w:ascii="Inter" w:cs="Inter" w:eastAsia="Inter" w:hAnsi="Inter"/>
                <w:color w:val="1A1A18"/>
                <w:sz w:val="17"/>
                <w:szCs w:val="17"/>
              </w:rPr>
              <w:t xml:space="preserve">Note</w:t>
            </w:r>
          </w:p>
        </w:tc>
        <w:tc>
          <w:tcPr>
            <w:tcW w:type="dxa" w:w="7560"/>
            <w:shd w:fill="F5F5F0" w:val="clear"/>
          </w:tcPr>
          <w:p>
            <w:r>
              <w:rPr>
                <w:rFonts w:ascii="Inter" w:cs="Inter" w:eastAsia="Inter" w:hAnsi="Inter"/>
                <w:color w:val="1A1A18"/>
                <w:sz w:val="17"/>
                <w:szCs w:val="17"/>
              </w:rPr>
              <w:t xml:space="preserve">The @SystemMessage(fromResource) annotation loads prompts/system-prompt.st automatically. The @UserMessage annotation is the user turn template.</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4A148C"/>
          <w:sz w:val="36"/>
          <w:szCs w:val="36"/>
        </w:rPr>
        <w:t xml:space="preserve">5.  Validation Engine</w:t>
      </w:r>
    </w:p>
    <w:p>
      <w:pPr>
        <w:shd w:fill="F3E5F5" w:val="clear"/>
        <w:spacing w:after="80"/>
        <w:ind w:left="200"/>
      </w:pPr>
      <w:r>
        <w:rPr>
          <w:rFonts w:ascii="Courier New" w:cs="Courier New" w:eastAsia="Courier New" w:hAnsi="Courier New"/>
          <w:b/>
          <w:bCs/>
          <w:color w:val="4A148C"/>
          <w:sz w:val="17"/>
          <w:szCs w:val="17"/>
        </w:rPr>
        <w:t xml:space="preserve">☕  src/main/java/com/cloudguard/pipeline/service/ValidationEngine.java</w:t>
      </w:r>
    </w:p>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validate()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ValidationEngine.java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Top-level validation orchestrator. (1) Calls buildAdjacencyList() to construct the graph. (2) Calls cycleDetector.hasCycle() — throws InvalidPipelineTopologyException if true. (3) Calls topologicalSorter.sort() for execution order. (4) Iterates nodes, dispatches to the correct SecurityValidationStrategy, collects all FindingDTOs. (5) Calls scoreEngine.compute() for the 0–100 score. (6) Returns ValidationReportDTO.</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List&lt;PipelineNodeDTO&gt; nodes, List&lt;PipelineEdgeDTO&gt; edges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ValidationReportDTO</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ValidationController.validate()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buildAdjacencyList() · cycleDetector.hasCycle() · topologicalSorter.sort() · strategyRegistry.get(type).validate() · scoreEngine.compute()</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buildAdjacencyList()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ValidationEngine.java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Constructs a Map&lt;String, List&lt;String&gt;&gt; adjacency list from the flat nodes and edges lists. Initialises every node with an empty list, then iterates edges to populate neighbour lists. Time complexity O(V+E).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List&lt;PipelineNodeDTO&gt; nodes, List&lt;PipelineEdgeDTO&gt; edges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Map&lt;String, List&lt;String&gt;&gt; — adjacency list keyed by node 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validate()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new HashMap&lt;&gt;() · nodes.forEach() · edges.forEach()</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groupFindings()</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ValidationEngine.java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Takes the flat list of all FindingDTOs and partitions them into critical, high, and medium lists based on each finding's severity field. Also builds the passed[] list for rules that returned no finding.</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List&lt;FindingDTO&gt; allFindings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GroupedFindings record — { critical, high, medium, passed }</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validate()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allFindings.stream().filter().collect(Collectors.groupingBy())</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compute()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ScoreEngine.java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Computes the 0–100 security score. Weights: each Critical finding deducts 15 points, High deducts 8, Medium deducts 3. Score cannot go below 0. Total is normalised relative to the maximum possible deduction for the current pipeline size.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GroupedFindings findings, int totalNodes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int — score 0 to 100</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ValidationEngine.validate()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Math.max(0, 100 - criticalPenalty - highPenalty - mediumPenalty)</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4A148C"/>
          <w:sz w:val="36"/>
          <w:szCs w:val="36"/>
        </w:rPr>
        <w:t xml:space="preserve">6.  Graph Engine — DSA Implementation</w:t>
      </w:r>
    </w:p>
    <w:p>
      <w:pPr>
        <w:shd w:fill="F3E5F5" w:val="clear"/>
        <w:spacing w:after="80"/>
        <w:ind w:left="200"/>
      </w:pPr>
      <w:r>
        <w:rPr>
          <w:rFonts w:ascii="Courier New" w:cs="Courier New" w:eastAsia="Courier New" w:hAnsi="Courier New"/>
          <w:b/>
          <w:bCs/>
          <w:color w:val="4A148C"/>
          <w:sz w:val="17"/>
          <w:szCs w:val="17"/>
        </w:rPr>
        <w:t xml:space="preserve">☕  src/main/java/com/cloudguard/pipeline/engine/CycleDetector.java</w:t>
      </w:r>
    </w:p>
    <w:p>
      <w:pPr>
        <w:shd w:fill="F3E5F5" w:val="clear"/>
        <w:spacing w:after="80"/>
        <w:ind w:left="200"/>
      </w:pPr>
      <w:r>
        <w:rPr>
          <w:rFonts w:ascii="Courier New" w:cs="Courier New" w:eastAsia="Courier New" w:hAnsi="Courier New"/>
          <w:b/>
          <w:bCs/>
          <w:color w:val="4A148C"/>
          <w:sz w:val="17"/>
          <w:szCs w:val="17"/>
        </w:rPr>
        <w:t xml:space="preserve">☕  src/main/java/com/cloudguard/pipeline/engine/TopologicalSorter.java</w:t>
      </w:r>
    </w:p>
    <w:p>
      <w:pPr>
        <w:spacing w:after="60"/>
      </w:pPr>
    </w:p>
    <w:p>
      <w:pPr>
        <w:shd w:fill="F3E5F5" w:val="clear"/>
        <w:spacing w:after="90"/>
        <w:ind w:left="200" w:right="200"/>
      </w:pPr>
      <w:r>
        <w:rPr>
          <w:rFonts w:ascii="Inter" w:cs="Inter" w:eastAsia="Inter" w:hAnsi="Inter"/>
          <w:b/>
          <w:bCs/>
          <w:color w:val="4A148C"/>
          <w:sz w:val="18"/>
          <w:szCs w:val="18"/>
        </w:rPr>
        <w:t xml:space="preserve">📐  These classes implement the graph algorithms from the CS Fundamentals doc. Both are pure Java — no external library. Both operate in O(V+E).</w:t>
      </w:r>
    </w:p>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hasCycle()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CycleDetector.java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Entry point for DFS cycle detection. Initialises visited and inStack HashSets. Iterates all node ids — for any unvisited node calls dfsCycleCheck(). Returns true if any back edge is found.</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Map&lt;String, List&lt;String&gt;&gt; graph</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boolean — true if a cycle exists</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ValidationEngine.validate() — called before security checks run</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dfsCycleCheck() · new HashSet&lt;&gt;()</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dfsCycleCheck()</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CycleDetector.java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Recursive DFS helper. Marks current node as visited and adds to inStack. For each neighbour: if unvisited recurse; if already in inStack a back edge is found → return true. On backtrack, removes node from inStack.</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String nodeId, Map&lt;String, List&lt;String&gt;&gt; graph, Set&lt;String&gt; visited, Set&lt;String&gt; inStack</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boolean</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hasCycle() · itself (recursive)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visited.add() · inStack.add() · graph.getOrDefault() · inStack.remove() on backtrack</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sort()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TopologicalSorter.java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Kahn's BFS-based topological sort. Computes in-degree for all nodes, enqueues zero-in-degree nodes (pipeline sources), processes queue — appending each node to result and decrementing neighbours' in-degrees. Returns ordered list of node ids from source to sink.</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List&lt;PipelineNodeDTO&gt; nodes, List&lt;PipelineEdgeDTO&gt; edges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List&lt;String&gt; — topologically ordered node ids</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ValidationEngine.validate() — result stored in ValidationReportDTO.executionSequence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buildInDegreeMap() · new LinkedList&lt;&gt;() for queue · inDegree.merge() · queue.poll()</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buildInDegreeMap()</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TopologicalSorter.java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Initialises all node in-degrees to 0, then increments for every edge target. Returns the complete in-degree map.</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List&lt;PipelineNodeDTO&gt; nodes, List&lt;PipelineEdgeDTO&gt; edges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Map&lt;String, Integer&gt; — nodeId → in-degree count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sort()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new HashMap&lt;&gt;() · nodes.forEach() · edges.forEach() · map.merge(id, 1, Integer::sum)</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4A148C"/>
          <w:sz w:val="36"/>
          <w:szCs w:val="36"/>
        </w:rPr>
        <w:t xml:space="preserve">7.  Security Rule Engine — Strategy Pattern</w:t>
      </w:r>
    </w:p>
    <w:p>
      <w:pPr>
        <w:shd w:fill="F3E5F5" w:val="clear"/>
        <w:spacing w:after="80"/>
        <w:ind w:left="200"/>
      </w:pPr>
      <w:r>
        <w:rPr>
          <w:rFonts w:ascii="Courier New" w:cs="Courier New" w:eastAsia="Courier New" w:hAnsi="Courier New"/>
          <w:b/>
          <w:bCs/>
          <w:color w:val="4A148C"/>
          <w:sz w:val="17"/>
          <w:szCs w:val="17"/>
        </w:rPr>
        <w:t xml:space="preserve">☕  src/main/java/com/cloudguard/pipeline/engine/SecurityRuleRegistry.java</w:t>
      </w:r>
    </w:p>
    <w:p>
      <w:pPr>
        <w:shd w:fill="F3E5F5" w:val="clear"/>
        <w:spacing w:after="80"/>
        <w:ind w:left="200"/>
      </w:pPr>
      <w:r>
        <w:rPr>
          <w:rFonts w:ascii="Courier New" w:cs="Courier New" w:eastAsia="Courier New" w:hAnsi="Courier New"/>
          <w:b/>
          <w:bCs/>
          <w:color w:val="4A148C"/>
          <w:sz w:val="17"/>
          <w:szCs w:val="17"/>
        </w:rPr>
        <w:t xml:space="preserve">☕  src/main/java/com/cloudguard/pipeline/engine/SecurityValidationStrategy.java</w:t>
      </w:r>
    </w:p>
    <w:p>
      <w:pPr>
        <w:shd w:fill="F3E5F5" w:val="clear"/>
        <w:spacing w:after="80"/>
        <w:ind w:left="200"/>
      </w:pPr>
      <w:r>
        <w:rPr>
          <w:rFonts w:ascii="Courier New" w:cs="Courier New" w:eastAsia="Courier New" w:hAnsi="Courier New"/>
          <w:b/>
          <w:bCs/>
          <w:color w:val="4A148C"/>
          <w:sz w:val="17"/>
          <w:szCs w:val="17"/>
        </w:rPr>
        <w:t xml:space="preserve">☕  src/main/java/com/cloudguard/pipeline/engine/strategies/ (14 classes)</w:t>
      </w:r>
    </w:p>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getStrategy()</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SecurityRuleRegistry.java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Returns the correct SecurityValidationStrategy for a given node type string. Looks up from a statically initialised Map&lt;String, SecurityValidationStrategy&gt; built at class load time with all 14 AWS service strategies. Throws UnknownNodeTypeException if type is not registered.</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String nodeType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SecurityValidationStrategy</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ValidationEngine.validate() for each node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STRATEGY_MAP.get(nodeType) · throws UnknownNodeTypeException</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validate (interface)()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SecurityValidationStrategy.java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Interface contract. Each of the 14 AWS service strategy classes implements this single method. Takes the node and the full edge list (needed for network topology checks like "is Lambda inside a VPC?"). Returns a list of FindingDTOs for any violated rules.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PipelineNodeDTO node, List&lt;PipelineEdgeDTO&gt; edges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List&lt;FindingDTO&gt;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ValidationEngine.validate() via strategyRegistry.getStrategy(type).validate(node, edges)</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Each implementation calls its own private check methods and FindingDTO.builder()</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validate()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S3ValidationStrategy.java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Checks three S3 security rules: (1) IAM — block public access, (2) Encryption — SSE-KMS key present (checks if a "kms" node is connected via edges), (3) Threat — S3 access logging configured. Returns one FindingDTO per violated rule.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PipelineNodeDTO node, List&lt;PipelineEdgeDTO&gt; edges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List&lt;FindingDTO&gt; — 0 to 3 items</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SecurityRuleRegistry dispatch from ValidationEngine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checkPublicAccess() · checkKmsConnection(node, edges) · checkAccessLogging() · FindingDTO.builder()</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validate()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LambdaValidationStrategy.java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Checks three Lambda rules: (1) IAM — execution role is least-privilege (no wildcard), (2) Encryption — env vars encrypted via KMS, (3) Threat — Lambda is connected to a CloudWatch node (logging). Uses edge list to verify CloudWatch connectivity.</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PipelineNodeDTO node, List&lt;PipelineEdgeDTO&gt; edges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List&lt;FindingDTO&gt;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SecurityRuleRegistry dispatch from ValidationEngine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checkIamRole() · checkKmsEnvVars(node, edges) · checkCloudWatchConnection(node, edges)</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checkKmsConnection()</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(shared helper, multiple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Shared private helper used across multiple strategies. Checks whether a KMS node is connected to the current node in the edge list. If no KMS connection found, returns a FindingDTO for missing encryption.</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PipelineNodeDTO node, List&lt;PipelineEdgeDTO&gt; edges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Optional&lt;FindingDTO&gt;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S3ValidationStrategy · LambdaValidationStrategy · KinesisValidationStrategy · RdsValidationStrategy · DynamoValidationStrategy</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edges.stream().anyMatch(e -&gt; e.getFrom().equals(node.getId()) || e.getTo().equals(node.getId())) checking for kms type</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validate()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GuardDutyValidationStrategy.java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Checks three GuardDuty rules: (1) Threat — findings exported (connected to S3 or CloudWatch), (2) Threat — threat intel lists attached, (3) IAM — detector role is properly scoped. Returns findings for each unmet rule.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PipelineNodeDTO node, List&lt;PipelineEdgeDTO&gt; edges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List&lt;FindingDTO&gt;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SecurityRuleRegistry dispatch from ValidationEngine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checkFindingsExport(node, edges) · checkThreatIntel() · checkDetectorRole()</w:t>
            </w:r>
          </w:p>
        </w:tc>
      </w:tr>
      <w:tr>
        <w:tc>
          <w:tcPr>
            <w:tcW w:type="dxa" w:w="1800"/>
            <w:shd w:fill="F5F5F0" w:val="clear"/>
          </w:tcPr>
          <w:p>
            <w:r>
              <w:rPr>
                <w:rFonts w:ascii="Inter" w:cs="Inter" w:eastAsia="Inter" w:hAnsi="Inter"/>
                <w:color w:val="1A1A18"/>
                <w:sz w:val="17"/>
                <w:szCs w:val="17"/>
              </w:rPr>
              <w:t xml:space="preserve">Note</w:t>
            </w:r>
          </w:p>
        </w:tc>
        <w:tc>
          <w:tcPr>
            <w:tcW w:type="dxa" w:w="7560"/>
            <w:shd w:fill="F5F5F0" w:val="clear"/>
          </w:tcPr>
          <w:p>
            <w:r>
              <w:rPr>
                <w:rFonts w:ascii="Inter" w:cs="Inter" w:eastAsia="Inter" w:hAnsi="Inter"/>
                <w:color w:val="1A1A18"/>
                <w:sz w:val="17"/>
                <w:szCs w:val="17"/>
              </w:rPr>
              <w:t xml:space="preserve">The same pattern (3 checks → 0-3 FindingDTOs) applies to all 14 strategy classes. Only the specific rules differ.</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E65100"/>
          <w:sz w:val="36"/>
          <w:szCs w:val="36"/>
        </w:rPr>
        <w:t xml:space="preserve">8.  Middleware</w:t>
      </w:r>
    </w:p>
    <w:p>
      <w:pPr>
        <w:shd w:fill="FFF3E0" w:val="clear"/>
        <w:spacing w:after="80"/>
        <w:ind w:left="200"/>
      </w:pPr>
      <w:r>
        <w:rPr>
          <w:rFonts w:ascii="Courier New" w:cs="Courier New" w:eastAsia="Courier New" w:hAnsi="Courier New"/>
          <w:b/>
          <w:bCs/>
          <w:color w:val="E65100"/>
          <w:sz w:val="17"/>
          <w:szCs w:val="17"/>
        </w:rPr>
        <w:t xml:space="preserve">☕  src/main/java/com/cloudguard/pipeline/middleware/RateLimitFilter.java</w:t>
      </w:r>
    </w:p>
    <w:p>
      <w:pPr>
        <w:shd w:fill="FFF3E0" w:val="clear"/>
        <w:spacing w:after="80"/>
        <w:ind w:left="200"/>
      </w:pPr>
      <w:r>
        <w:rPr>
          <w:rFonts w:ascii="Courier New" w:cs="Courier New" w:eastAsia="Courier New" w:hAnsi="Courier New"/>
          <w:b/>
          <w:bCs/>
          <w:color w:val="E65100"/>
          <w:sz w:val="17"/>
          <w:szCs w:val="17"/>
        </w:rPr>
        <w:t xml:space="preserve">☕  src/main/java/com/cloudguard/pipeline/middleware/GlobalExceptionHandler.java</w:t>
      </w:r>
    </w:p>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doFilter()</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RateLimitFilter.java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Servlet filter that runs before every controller method. Extracts the client IP from the request. Looks up or creates a Bucket4j Bucket for that IP in a ConcurrentHashMap. Attempts to consume 1 token. If token available: chains to next filter/controller. If empty: returns HTTP 429 with Retry-After: 60 header and JSON error body.</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ServletRequest request, ServletResponse response, FilterChain chain</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 (writes 429 or chains to controller)</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Spring MVC filter chain — fires automatically before AgentController.chat() and ValidationController.validate()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getClientIp(request) · bucketMap.computeIfAbsent(ip, k -&gt; createBucket()) · bucket.tryConsume(1) · chain.doFilter() or response.setStatus(429)</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getClientIp()</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RateLimitFilter.java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Extracts the real client IP from the request. Checks X-Forwarded-For header first (set by Railway/Render reverse proxy). Falls back to request.getRemoteAddr() for direct connections.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HttpServletRequest request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String — IP address</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doFilter()</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request.getHeader("X-Forwarded-For") · request.getRemoteAddr()</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createBucket()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RateLimitFilter.java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Creates a new Bucket4j token bucket for a new IP address. Configures capacity of 60 tokens for /api/agent (20 for /api/validate) refilling at 1 token per minute.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String ip (used as key only — not in Bucket itself)</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Bucket — Bucket4j instance</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doFilter() via bucketMap.computeIfAbsent()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Bucket4j.builder().addLimit(Bandwidth.classic(60, Refill.greedy(60, Duration.ofHours(1)))).build()</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handleValidationException()</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GlobalExceptionHandler.java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@ExceptionHandler for MethodArgumentNotValidException (thrown when @Valid fails on a DTO). Extracts all field error messages, builds an ErrorResponseDTO with status 400, and returns it as JSON.</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MethodArgumentNotValidException ex</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ResponseEntity&lt;ErrorResponseDTO&gt;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Spring MVC exception resolution — fires when @Valid fails in any controller</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ex.getBindingResult().getFieldErrors() · ErrorResponseDTO.builder() · ResponseEntity.badRequest()</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handleTopologyException()</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GlobalExceptionHandler.java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@ExceptionHandler for InvalidPipelineTopologyException (thrown by CycleDetector). Returns HTTP 422 Unprocessable Entity with a user-readable message explaining the cycle.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InvalidPipelineTopologyException ex</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ResponseEntity&lt;ErrorResponseDTO&gt;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Spring MVC — fires when ValidationEngine detects a cycle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ResponseEntity.status(422).body(ErrorResponseDTO.of(ex.getMessage()))</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handleGenericException()</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GlobalExceptionHandler.java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Catch-all @ExceptionHandler for any unhandled Exception. Logs the stack trace, returns HTTP 500 with a generic error message. Prevents stack traces from leaking to the frontend.</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Exception ex</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ResponseEntity&lt;ErrorResponseDTO&gt;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Spring MVC — fires for any unhandled exception</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log.error(ex) · ResponseEntity.internalServerError().body(GENERIC_ERROR)</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37474F"/>
          <w:sz w:val="36"/>
          <w:szCs w:val="36"/>
        </w:rPr>
        <w:t xml:space="preserve">9.  Data Transfer Objects (DTOs)</w:t>
      </w:r>
    </w:p>
    <w:p>
      <w:pPr>
        <w:shd w:fill="ECEFF1" w:val="clear"/>
        <w:spacing w:after="80"/>
        <w:ind w:left="200"/>
      </w:pPr>
      <w:r>
        <w:rPr>
          <w:rFonts w:ascii="Courier New" w:cs="Courier New" w:eastAsia="Courier New" w:hAnsi="Courier New"/>
          <w:b/>
          <w:bCs/>
          <w:color w:val="37474F"/>
          <w:sz w:val="17"/>
          <w:szCs w:val="17"/>
        </w:rPr>
        <w:t xml:space="preserve">☕  src/main/java/com/cloudguard/pipeline/dto/ (all 9 DTOs)</w:t>
      </w:r>
    </w:p>
    <w:p>
      <w:pPr>
        <w:spacing w:after="60"/>
      </w:pPr>
    </w:p>
    <w:p>
      <w:pPr>
        <w:shd w:fill="ECEFF1" w:val="clear"/>
        <w:spacing w:after="90"/>
        <w:ind w:left="200" w:right="200"/>
      </w:pPr>
      <w:r>
        <w:rPr>
          <w:rFonts w:ascii="Inter" w:cs="Inter" w:eastAsia="Inter" w:hAnsi="Inter"/>
          <w:b/>
          <w:bCs/>
          <w:color w:val="37474F"/>
          <w:sz w:val="18"/>
          <w:szCs w:val="18"/>
        </w:rPr>
        <w:t xml:space="preserve">📦  DTOs are immutable data containers — no business logic. They cross the controller ↔ service boundary and the HTTP wire. All are Java Records or Lombok @Data classes.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800"/>
        <w:gridCol w:w="1360"/>
      </w:tblGrid>
      <w:tr>
        <w:trPr>
          <w:tblHeader/>
        </w:trPr>
        <w:tc>
          <w:tcPr>
            <w:tcW w:type="dxa" w:w="2400"/>
            <w:shd w:fill="37474F" w:val="clear"/>
          </w:tcPr>
          <w:p>
            <w:r>
              <w:rPr>
                <w:rFonts w:ascii="Inter" w:cs="Inter" w:eastAsia="Inter" w:hAnsi="Inter"/>
                <w:b/>
                <w:bCs/>
                <w:color w:val="FFFFFF"/>
                <w:sz w:val="17"/>
                <w:szCs w:val="17"/>
              </w:rPr>
              <w:t xml:space="preserve">DTO Class</w:t>
            </w:r>
          </w:p>
        </w:tc>
        <w:tc>
          <w:tcPr>
            <w:tcW w:type="dxa" w:w="3800"/>
            <w:shd w:fill="37474F" w:val="clear"/>
          </w:tcPr>
          <w:p>
            <w:r>
              <w:rPr>
                <w:rFonts w:ascii="Inter" w:cs="Inter" w:eastAsia="Inter" w:hAnsi="Inter"/>
                <w:b/>
                <w:bCs/>
                <w:color w:val="FFFFFF"/>
                <w:sz w:val="17"/>
                <w:szCs w:val="17"/>
              </w:rPr>
              <w:t xml:space="preserve">Fields</w:t>
            </w:r>
          </w:p>
        </w:tc>
        <w:tc>
          <w:tcPr>
            <w:tcW w:type="dxa" w:w="1800"/>
            <w:shd w:fill="37474F" w:val="clear"/>
          </w:tcPr>
          <w:p>
            <w:r>
              <w:rPr>
                <w:rFonts w:ascii="Inter" w:cs="Inter" w:eastAsia="Inter" w:hAnsi="Inter"/>
                <w:b/>
                <w:bCs/>
                <w:color w:val="FFFFFF"/>
                <w:sz w:val="17"/>
                <w:szCs w:val="17"/>
              </w:rPr>
              <w:t xml:space="preserve">Used in</w:t>
            </w:r>
          </w:p>
        </w:tc>
        <w:tc>
          <w:tcPr>
            <w:tcW w:type="dxa" w:w="1360"/>
            <w:shd w:fill="37474F" w:val="clear"/>
          </w:tcPr>
          <w:p>
            <w:r>
              <w:rPr>
                <w:rFonts w:ascii="Inter" w:cs="Inter" w:eastAsia="Inter" w:hAnsi="Inter"/>
                <w:b/>
                <w:bCs/>
                <w:color w:val="FFFFFF"/>
                <w:sz w:val="17"/>
                <w:szCs w:val="17"/>
              </w:rPr>
              <w:t xml:space="preserve">Direction</w:t>
            </w:r>
          </w:p>
        </w:tc>
      </w:tr>
      <w:tr>
        <w:tc>
          <w:tcPr>
            <w:tcW w:type="dxa" w:w="2400"/>
            <w:shd w:fill="FFFFFF" w:val="clear"/>
          </w:tcPr>
          <w:p>
            <w:r>
              <w:rPr>
                <w:rFonts w:ascii="Inter" w:cs="Inter" w:eastAsia="Inter" w:hAnsi="Inter"/>
                <w:color w:val="1A1A18"/>
                <w:sz w:val="17"/>
                <w:szCs w:val="17"/>
              </w:rPr>
              <w:t xml:space="preserve">AgentRequestDTO</w:t>
            </w:r>
          </w:p>
        </w:tc>
        <w:tc>
          <w:tcPr>
            <w:tcW w:type="dxa" w:w="3800"/>
            <w:shd w:fill="FFFFFF" w:val="clear"/>
          </w:tcPr>
          <w:p>
            <w:r>
              <w:rPr>
                <w:rFonts w:ascii="Inter" w:cs="Inter" w:eastAsia="Inter" w:hAnsi="Inter"/>
                <w:color w:val="1A1A18"/>
                <w:sz w:val="17"/>
                <w:szCs w:val="17"/>
              </w:rPr>
              <w:t xml:space="preserve">message: String, pipelineState: PipelineStateDTO, history: List&lt;ChatMessageDTO&gt;</w:t>
            </w:r>
          </w:p>
        </w:tc>
        <w:tc>
          <w:tcPr>
            <w:tcW w:type="dxa" w:w="1800"/>
            <w:shd w:fill="FFFFFF" w:val="clear"/>
          </w:tcPr>
          <w:p>
            <w:r>
              <w:rPr>
                <w:rFonts w:ascii="Inter" w:cs="Inter" w:eastAsia="Inter" w:hAnsi="Inter"/>
                <w:color w:val="1A1A18"/>
                <w:sz w:val="17"/>
                <w:szCs w:val="17"/>
              </w:rPr>
              <w:t xml:space="preserve">AgentController → AgentService</w:t>
            </w:r>
          </w:p>
        </w:tc>
        <w:tc>
          <w:tcPr>
            <w:tcW w:type="dxa" w:w="1360"/>
            <w:shd w:fill="FFFFFF" w:val="clear"/>
          </w:tcPr>
          <w:p>
            <w:r>
              <w:rPr>
                <w:rFonts w:ascii="Inter" w:cs="Inter" w:eastAsia="Inter" w:hAnsi="Inter"/>
                <w:color w:val="1A1A18"/>
                <w:sz w:val="17"/>
                <w:szCs w:val="17"/>
              </w:rPr>
              <w:t xml:space="preserve">Frontend → Backend</w:t>
            </w:r>
          </w:p>
        </w:tc>
      </w:tr>
      <w:tr>
        <w:tc>
          <w:tcPr>
            <w:tcW w:type="dxa" w:w="2400"/>
            <w:shd w:fill="F5F5F0" w:val="clear"/>
          </w:tcPr>
          <w:p>
            <w:r>
              <w:rPr>
                <w:rFonts w:ascii="Inter" w:cs="Inter" w:eastAsia="Inter" w:hAnsi="Inter"/>
                <w:color w:val="1A1A18"/>
                <w:sz w:val="17"/>
                <w:szCs w:val="17"/>
              </w:rPr>
              <w:t xml:space="preserve">AgentResponseDTO</w:t>
            </w:r>
          </w:p>
        </w:tc>
        <w:tc>
          <w:tcPr>
            <w:tcW w:type="dxa" w:w="3800"/>
            <w:shd w:fill="F5F5F0" w:val="clear"/>
          </w:tcPr>
          <w:p>
            <w:r>
              <w:rPr>
                <w:rFonts w:ascii="Inter" w:cs="Inter" w:eastAsia="Inter" w:hAnsi="Inter"/>
                <w:color w:val="1A1A18"/>
                <w:sz w:val="17"/>
                <w:szCs w:val="17"/>
              </w:rPr>
              <w:t xml:space="preserve">reply: String, suggestion: SuggestionDTO?, securityFlags: List&lt;String&gt;</w:t>
            </w:r>
          </w:p>
        </w:tc>
        <w:tc>
          <w:tcPr>
            <w:tcW w:type="dxa" w:w="1800"/>
            <w:shd w:fill="F5F5F0" w:val="clear"/>
          </w:tcPr>
          <w:p>
            <w:r>
              <w:rPr>
                <w:rFonts w:ascii="Inter" w:cs="Inter" w:eastAsia="Inter" w:hAnsi="Inter"/>
                <w:color w:val="1A1A18"/>
                <w:sz w:val="17"/>
                <w:szCs w:val="17"/>
              </w:rPr>
              <w:t xml:space="preserve">AgentService → AgentController → Frontend</w:t>
            </w:r>
          </w:p>
        </w:tc>
        <w:tc>
          <w:tcPr>
            <w:tcW w:type="dxa" w:w="1360"/>
            <w:shd w:fill="F5F5F0" w:val="clear"/>
          </w:tcPr>
          <w:p>
            <w:r>
              <w:rPr>
                <w:rFonts w:ascii="Inter" w:cs="Inter" w:eastAsia="Inter" w:hAnsi="Inter"/>
                <w:color w:val="1A1A18"/>
                <w:sz w:val="17"/>
                <w:szCs w:val="17"/>
              </w:rPr>
              <w:t xml:space="preserve">Backend → Frontend</w:t>
            </w:r>
          </w:p>
        </w:tc>
      </w:tr>
      <w:tr>
        <w:tc>
          <w:tcPr>
            <w:tcW w:type="dxa" w:w="2400"/>
            <w:shd w:fill="FFFFFF" w:val="clear"/>
          </w:tcPr>
          <w:p>
            <w:r>
              <w:rPr>
                <w:rFonts w:ascii="Inter" w:cs="Inter" w:eastAsia="Inter" w:hAnsi="Inter"/>
                <w:color w:val="1A1A18"/>
                <w:sz w:val="17"/>
                <w:szCs w:val="17"/>
              </w:rPr>
              <w:t xml:space="preserve">PipelineStateDTO</w:t>
            </w:r>
          </w:p>
        </w:tc>
        <w:tc>
          <w:tcPr>
            <w:tcW w:type="dxa" w:w="3800"/>
            <w:shd w:fill="FFFFFF" w:val="clear"/>
          </w:tcPr>
          <w:p>
            <w:r>
              <w:rPr>
                <w:rFonts w:ascii="Inter" w:cs="Inter" w:eastAsia="Inter" w:hAnsi="Inter"/>
                <w:color w:val="1A1A18"/>
                <w:sz w:val="17"/>
                <w:szCs w:val="17"/>
              </w:rPr>
              <w:t xml:space="preserve">nodes: List&lt;PipelineNodeDTO&gt;, edges: List&lt;PipelineEdgeDTO&gt;</w:t>
            </w:r>
          </w:p>
        </w:tc>
        <w:tc>
          <w:tcPr>
            <w:tcW w:type="dxa" w:w="1800"/>
            <w:shd w:fill="FFFFFF" w:val="clear"/>
          </w:tcPr>
          <w:p>
            <w:r>
              <w:rPr>
                <w:rFonts w:ascii="Inter" w:cs="Inter" w:eastAsia="Inter" w:hAnsi="Inter"/>
                <w:color w:val="1A1A18"/>
                <w:sz w:val="17"/>
                <w:szCs w:val="17"/>
              </w:rPr>
              <w:t xml:space="preserve">AgentRequestDTO, ValidationRequestDTO</w:t>
            </w:r>
          </w:p>
        </w:tc>
        <w:tc>
          <w:tcPr>
            <w:tcW w:type="dxa" w:w="1360"/>
            <w:shd w:fill="FFFFFF" w:val="clear"/>
          </w:tcPr>
          <w:p>
            <w:r>
              <w:rPr>
                <w:rFonts w:ascii="Inter" w:cs="Inter" w:eastAsia="Inter" w:hAnsi="Inter"/>
                <w:color w:val="1A1A18"/>
                <w:sz w:val="17"/>
                <w:szCs w:val="17"/>
              </w:rPr>
              <w:t xml:space="preserve">Frontend → Backend</w:t>
            </w:r>
          </w:p>
        </w:tc>
      </w:tr>
      <w:tr>
        <w:tc>
          <w:tcPr>
            <w:tcW w:type="dxa" w:w="2400"/>
            <w:shd w:fill="F5F5F0" w:val="clear"/>
          </w:tcPr>
          <w:p>
            <w:r>
              <w:rPr>
                <w:rFonts w:ascii="Inter" w:cs="Inter" w:eastAsia="Inter" w:hAnsi="Inter"/>
                <w:color w:val="1A1A18"/>
                <w:sz w:val="17"/>
                <w:szCs w:val="17"/>
              </w:rPr>
              <w:t xml:space="preserve">PipelineNodeDTO</w:t>
            </w:r>
          </w:p>
        </w:tc>
        <w:tc>
          <w:tcPr>
            <w:tcW w:type="dxa" w:w="3800"/>
            <w:shd w:fill="F5F5F0" w:val="clear"/>
          </w:tcPr>
          <w:p>
            <w:r>
              <w:rPr>
                <w:rFonts w:ascii="Inter" w:cs="Inter" w:eastAsia="Inter" w:hAnsi="Inter"/>
                <w:color w:val="1A1A18"/>
                <w:sz w:val="17"/>
                <w:szCs w:val="17"/>
              </w:rPr>
              <w:t xml:space="preserve">id: String, type: String, label: String, desc: String</w:t>
            </w:r>
          </w:p>
        </w:tc>
        <w:tc>
          <w:tcPr>
            <w:tcW w:type="dxa" w:w="1800"/>
            <w:shd w:fill="F5F5F0" w:val="clear"/>
          </w:tcPr>
          <w:p>
            <w:r>
              <w:rPr>
                <w:rFonts w:ascii="Inter" w:cs="Inter" w:eastAsia="Inter" w:hAnsi="Inter"/>
                <w:color w:val="1A1A18"/>
                <w:sz w:val="17"/>
                <w:szCs w:val="17"/>
              </w:rPr>
              <w:t xml:space="preserve">PipelineStateDTO, ValidationEngine, Strategies</w:t>
            </w:r>
          </w:p>
        </w:tc>
        <w:tc>
          <w:tcPr>
            <w:tcW w:type="dxa" w:w="1360"/>
            <w:shd w:fill="F5F5F0" w:val="clear"/>
          </w:tcPr>
          <w:p>
            <w:r>
              <w:rPr>
                <w:rFonts w:ascii="Inter" w:cs="Inter" w:eastAsia="Inter" w:hAnsi="Inter"/>
                <w:color w:val="1A1A18"/>
                <w:sz w:val="17"/>
                <w:szCs w:val="17"/>
              </w:rPr>
              <w:t xml:space="preserve">Frontend → Backend</w:t>
            </w:r>
          </w:p>
        </w:tc>
      </w:tr>
      <w:tr>
        <w:tc>
          <w:tcPr>
            <w:tcW w:type="dxa" w:w="2400"/>
            <w:shd w:fill="FFFFFF" w:val="clear"/>
          </w:tcPr>
          <w:p>
            <w:r>
              <w:rPr>
                <w:rFonts w:ascii="Inter" w:cs="Inter" w:eastAsia="Inter" w:hAnsi="Inter"/>
                <w:color w:val="1A1A18"/>
                <w:sz w:val="17"/>
                <w:szCs w:val="17"/>
              </w:rPr>
              <w:t xml:space="preserve">PipelineEdgeDTO</w:t>
            </w:r>
          </w:p>
        </w:tc>
        <w:tc>
          <w:tcPr>
            <w:tcW w:type="dxa" w:w="3800"/>
            <w:shd w:fill="FFFFFF" w:val="clear"/>
          </w:tcPr>
          <w:p>
            <w:r>
              <w:rPr>
                <w:rFonts w:ascii="Inter" w:cs="Inter" w:eastAsia="Inter" w:hAnsi="Inter"/>
                <w:color w:val="1A1A18"/>
                <w:sz w:val="17"/>
                <w:szCs w:val="17"/>
              </w:rPr>
              <w:t xml:space="preserve">id: String, from: String, to: String</w:t>
            </w:r>
          </w:p>
        </w:tc>
        <w:tc>
          <w:tcPr>
            <w:tcW w:type="dxa" w:w="1800"/>
            <w:shd w:fill="FFFFFF" w:val="clear"/>
          </w:tcPr>
          <w:p>
            <w:r>
              <w:rPr>
                <w:rFonts w:ascii="Inter" w:cs="Inter" w:eastAsia="Inter" w:hAnsi="Inter"/>
                <w:color w:val="1A1A18"/>
                <w:sz w:val="17"/>
                <w:szCs w:val="17"/>
              </w:rPr>
              <w:t xml:space="preserve">PipelineStateDTO, ValidationEngine, Strategies</w:t>
            </w:r>
          </w:p>
        </w:tc>
        <w:tc>
          <w:tcPr>
            <w:tcW w:type="dxa" w:w="1360"/>
            <w:shd w:fill="FFFFFF" w:val="clear"/>
          </w:tcPr>
          <w:p>
            <w:r>
              <w:rPr>
                <w:rFonts w:ascii="Inter" w:cs="Inter" w:eastAsia="Inter" w:hAnsi="Inter"/>
                <w:color w:val="1A1A18"/>
                <w:sz w:val="17"/>
                <w:szCs w:val="17"/>
              </w:rPr>
              <w:t xml:space="preserve">Frontend → Backend</w:t>
            </w:r>
          </w:p>
        </w:tc>
      </w:tr>
      <w:tr>
        <w:tc>
          <w:tcPr>
            <w:tcW w:type="dxa" w:w="2400"/>
            <w:shd w:fill="F5F5F0" w:val="clear"/>
          </w:tcPr>
          <w:p>
            <w:r>
              <w:rPr>
                <w:rFonts w:ascii="Inter" w:cs="Inter" w:eastAsia="Inter" w:hAnsi="Inter"/>
                <w:color w:val="1A1A18"/>
                <w:sz w:val="17"/>
                <w:szCs w:val="17"/>
              </w:rPr>
              <w:t xml:space="preserve">ChatMessageDTO</w:t>
            </w:r>
          </w:p>
        </w:tc>
        <w:tc>
          <w:tcPr>
            <w:tcW w:type="dxa" w:w="3800"/>
            <w:shd w:fill="F5F5F0" w:val="clear"/>
          </w:tcPr>
          <w:p>
            <w:r>
              <w:rPr>
                <w:rFonts w:ascii="Inter" w:cs="Inter" w:eastAsia="Inter" w:hAnsi="Inter"/>
                <w:color w:val="1A1A18"/>
                <w:sz w:val="17"/>
                <w:szCs w:val="17"/>
              </w:rPr>
              <w:t xml:space="preserve">role: String ("user"|"agent"), content: String</w:t>
            </w:r>
          </w:p>
        </w:tc>
        <w:tc>
          <w:tcPr>
            <w:tcW w:type="dxa" w:w="1800"/>
            <w:shd w:fill="F5F5F0" w:val="clear"/>
          </w:tcPr>
          <w:p>
            <w:r>
              <w:rPr>
                <w:rFonts w:ascii="Inter" w:cs="Inter" w:eastAsia="Inter" w:hAnsi="Inter"/>
                <w:color w:val="1A1A18"/>
                <w:sz w:val="17"/>
                <w:szCs w:val="17"/>
              </w:rPr>
              <w:t xml:space="preserve">AgentRequestDTO history list</w:t>
            </w:r>
          </w:p>
        </w:tc>
        <w:tc>
          <w:tcPr>
            <w:tcW w:type="dxa" w:w="1360"/>
            <w:shd w:fill="F5F5F0" w:val="clear"/>
          </w:tcPr>
          <w:p>
            <w:r>
              <w:rPr>
                <w:rFonts w:ascii="Inter" w:cs="Inter" w:eastAsia="Inter" w:hAnsi="Inter"/>
                <w:color w:val="1A1A18"/>
                <w:sz w:val="17"/>
                <w:szCs w:val="17"/>
              </w:rPr>
              <w:t xml:space="preserve">Frontend → Backend</w:t>
            </w:r>
          </w:p>
        </w:tc>
      </w:tr>
      <w:tr>
        <w:tc>
          <w:tcPr>
            <w:tcW w:type="dxa" w:w="2400"/>
            <w:shd w:fill="FFFFFF" w:val="clear"/>
          </w:tcPr>
          <w:p>
            <w:r>
              <w:rPr>
                <w:rFonts w:ascii="Inter" w:cs="Inter" w:eastAsia="Inter" w:hAnsi="Inter"/>
                <w:color w:val="1A1A18"/>
                <w:sz w:val="17"/>
                <w:szCs w:val="17"/>
              </w:rPr>
              <w:t xml:space="preserve">SuggestionDTO</w:t>
            </w:r>
          </w:p>
        </w:tc>
        <w:tc>
          <w:tcPr>
            <w:tcW w:type="dxa" w:w="3800"/>
            <w:shd w:fill="FFFFFF" w:val="clear"/>
          </w:tcPr>
          <w:p>
            <w:r>
              <w:rPr>
                <w:rFonts w:ascii="Inter" w:cs="Inter" w:eastAsia="Inter" w:hAnsi="Inter"/>
                <w:color w:val="1A1A18"/>
                <w:sz w:val="17"/>
                <w:szCs w:val="17"/>
              </w:rPr>
              <w:t xml:space="preserve">title: String, body: String, accept: String, nodeType: String?, edge: EdgeRef?</w:t>
            </w:r>
          </w:p>
        </w:tc>
        <w:tc>
          <w:tcPr>
            <w:tcW w:type="dxa" w:w="1800"/>
            <w:shd w:fill="FFFFFF" w:val="clear"/>
          </w:tcPr>
          <w:p>
            <w:r>
              <w:rPr>
                <w:rFonts w:ascii="Inter" w:cs="Inter" w:eastAsia="Inter" w:hAnsi="Inter"/>
                <w:color w:val="1A1A18"/>
                <w:sz w:val="17"/>
                <w:szCs w:val="17"/>
              </w:rPr>
              <w:t xml:space="preserve">AgentResponseDTO</w:t>
            </w:r>
          </w:p>
        </w:tc>
        <w:tc>
          <w:tcPr>
            <w:tcW w:type="dxa" w:w="1360"/>
            <w:shd w:fill="FFFFFF" w:val="clear"/>
          </w:tcPr>
          <w:p>
            <w:r>
              <w:rPr>
                <w:rFonts w:ascii="Inter" w:cs="Inter" w:eastAsia="Inter" w:hAnsi="Inter"/>
                <w:color w:val="1A1A18"/>
                <w:sz w:val="17"/>
                <w:szCs w:val="17"/>
              </w:rPr>
              <w:t xml:space="preserve">Backend → Frontend</w:t>
            </w:r>
          </w:p>
        </w:tc>
      </w:tr>
      <w:tr>
        <w:tc>
          <w:tcPr>
            <w:tcW w:type="dxa" w:w="2400"/>
            <w:shd w:fill="F5F5F0" w:val="clear"/>
          </w:tcPr>
          <w:p>
            <w:r>
              <w:rPr>
                <w:rFonts w:ascii="Inter" w:cs="Inter" w:eastAsia="Inter" w:hAnsi="Inter"/>
                <w:color w:val="1A1A18"/>
                <w:sz w:val="17"/>
                <w:szCs w:val="17"/>
              </w:rPr>
              <w:t xml:space="preserve">ValidationRequestDTO</w:t>
            </w:r>
          </w:p>
        </w:tc>
        <w:tc>
          <w:tcPr>
            <w:tcW w:type="dxa" w:w="3800"/>
            <w:shd w:fill="F5F5F0" w:val="clear"/>
          </w:tcPr>
          <w:p>
            <w:r>
              <w:rPr>
                <w:rFonts w:ascii="Inter" w:cs="Inter" w:eastAsia="Inter" w:hAnsi="Inter"/>
                <w:color w:val="1A1A18"/>
                <w:sz w:val="17"/>
                <w:szCs w:val="17"/>
              </w:rPr>
              <w:t xml:space="preserve">nodes: List&lt;PipelineNodeDTO&gt;, edges: List&lt;PipelineEdgeDTO&gt;</w:t>
            </w:r>
          </w:p>
        </w:tc>
        <w:tc>
          <w:tcPr>
            <w:tcW w:type="dxa" w:w="1800"/>
            <w:shd w:fill="F5F5F0" w:val="clear"/>
          </w:tcPr>
          <w:p>
            <w:r>
              <w:rPr>
                <w:rFonts w:ascii="Inter" w:cs="Inter" w:eastAsia="Inter" w:hAnsi="Inter"/>
                <w:color w:val="1A1A18"/>
                <w:sz w:val="17"/>
                <w:szCs w:val="17"/>
              </w:rPr>
              <w:t xml:space="preserve">ValidationController → ValidationEngine</w:t>
            </w:r>
          </w:p>
        </w:tc>
        <w:tc>
          <w:tcPr>
            <w:tcW w:type="dxa" w:w="1360"/>
            <w:shd w:fill="F5F5F0" w:val="clear"/>
          </w:tcPr>
          <w:p>
            <w:r>
              <w:rPr>
                <w:rFonts w:ascii="Inter" w:cs="Inter" w:eastAsia="Inter" w:hAnsi="Inter"/>
                <w:color w:val="1A1A18"/>
                <w:sz w:val="17"/>
                <w:szCs w:val="17"/>
              </w:rPr>
              <w:t xml:space="preserve">Frontend → Backend</w:t>
            </w:r>
          </w:p>
        </w:tc>
      </w:tr>
      <w:tr>
        <w:tc>
          <w:tcPr>
            <w:tcW w:type="dxa" w:w="2400"/>
            <w:shd w:fill="FFFFFF" w:val="clear"/>
          </w:tcPr>
          <w:p>
            <w:r>
              <w:rPr>
                <w:rFonts w:ascii="Inter" w:cs="Inter" w:eastAsia="Inter" w:hAnsi="Inter"/>
                <w:color w:val="1A1A18"/>
                <w:sz w:val="17"/>
                <w:szCs w:val="17"/>
              </w:rPr>
              <w:t xml:space="preserve">ValidationReportDTO</w:t>
            </w:r>
          </w:p>
        </w:tc>
        <w:tc>
          <w:tcPr>
            <w:tcW w:type="dxa" w:w="3800"/>
            <w:shd w:fill="FFFFFF" w:val="clear"/>
          </w:tcPr>
          <w:p>
            <w:r>
              <w:rPr>
                <w:rFonts w:ascii="Inter" w:cs="Inter" w:eastAsia="Inter" w:hAnsi="Inter"/>
                <w:color w:val="1A1A18"/>
                <w:sz w:val="17"/>
                <w:szCs w:val="17"/>
              </w:rPr>
              <w:t xml:space="preserve">score: int, critical/high/medium: List&lt;FindingDTO&gt;, passed: List&lt;String&gt;, executionSequence: List&lt;String&gt;</w:t>
            </w:r>
          </w:p>
        </w:tc>
        <w:tc>
          <w:tcPr>
            <w:tcW w:type="dxa" w:w="1800"/>
            <w:shd w:fill="FFFFFF" w:val="clear"/>
          </w:tcPr>
          <w:p>
            <w:r>
              <w:rPr>
                <w:rFonts w:ascii="Inter" w:cs="Inter" w:eastAsia="Inter" w:hAnsi="Inter"/>
                <w:color w:val="1A1A18"/>
                <w:sz w:val="17"/>
                <w:szCs w:val="17"/>
              </w:rPr>
              <w:t xml:space="preserve">ValidationEngine → ValidationController → Frontend</w:t>
            </w:r>
          </w:p>
        </w:tc>
        <w:tc>
          <w:tcPr>
            <w:tcW w:type="dxa" w:w="1360"/>
            <w:shd w:fill="FFFFFF" w:val="clear"/>
          </w:tcPr>
          <w:p>
            <w:r>
              <w:rPr>
                <w:rFonts w:ascii="Inter" w:cs="Inter" w:eastAsia="Inter" w:hAnsi="Inter"/>
                <w:color w:val="1A1A18"/>
                <w:sz w:val="17"/>
                <w:szCs w:val="17"/>
              </w:rPr>
              <w:t xml:space="preserve">Backend → Frontend</w:t>
            </w:r>
          </w:p>
        </w:tc>
      </w:tr>
      <w:tr>
        <w:tc>
          <w:tcPr>
            <w:tcW w:type="dxa" w:w="2400"/>
            <w:shd w:fill="F5F5F0" w:val="clear"/>
          </w:tcPr>
          <w:p>
            <w:r>
              <w:rPr>
                <w:rFonts w:ascii="Inter" w:cs="Inter" w:eastAsia="Inter" w:hAnsi="Inter"/>
                <w:color w:val="1A1A18"/>
                <w:sz w:val="17"/>
                <w:szCs w:val="17"/>
              </w:rPr>
              <w:t xml:space="preserve">FindingDTO</w:t>
            </w:r>
          </w:p>
        </w:tc>
        <w:tc>
          <w:tcPr>
            <w:tcW w:type="dxa" w:w="3800"/>
            <w:shd w:fill="F5F5F0" w:val="clear"/>
          </w:tcPr>
          <w:p>
            <w:r>
              <w:rPr>
                <w:rFonts w:ascii="Inter" w:cs="Inter" w:eastAsia="Inter" w:hAnsi="Inter"/>
                <w:color w:val="1A1A18"/>
                <w:sz w:val="17"/>
                <w:szCs w:val="17"/>
              </w:rPr>
              <w:t xml:space="preserve">id: String, title: String, description: String, category: String, severity: String, remediation: String</w:t>
            </w:r>
          </w:p>
        </w:tc>
        <w:tc>
          <w:tcPr>
            <w:tcW w:type="dxa" w:w="1800"/>
            <w:shd w:fill="F5F5F0" w:val="clear"/>
          </w:tcPr>
          <w:p>
            <w:r>
              <w:rPr>
                <w:rFonts w:ascii="Inter" w:cs="Inter" w:eastAsia="Inter" w:hAnsi="Inter"/>
                <w:color w:val="1A1A18"/>
                <w:sz w:val="17"/>
                <w:szCs w:val="17"/>
              </w:rPr>
              <w:t xml:space="preserve">ValidationReportDTO</w:t>
            </w:r>
          </w:p>
        </w:tc>
        <w:tc>
          <w:tcPr>
            <w:tcW w:type="dxa" w:w="1360"/>
            <w:shd w:fill="F5F5F0" w:val="clear"/>
          </w:tcPr>
          <w:p>
            <w:r>
              <w:rPr>
                <w:rFonts w:ascii="Inter" w:cs="Inter" w:eastAsia="Inter" w:hAnsi="Inter"/>
                <w:color w:val="1A1A18"/>
                <w:sz w:val="17"/>
                <w:szCs w:val="17"/>
              </w:rPr>
              <w:t xml:space="preserve">Backend → Frontend</w:t>
            </w:r>
          </w:p>
        </w:tc>
      </w:tr>
      <w:tr>
        <w:tc>
          <w:tcPr>
            <w:tcW w:type="dxa" w:w="2400"/>
            <w:shd w:fill="FFFFFF" w:val="clear"/>
          </w:tcPr>
          <w:p>
            <w:r>
              <w:rPr>
                <w:rFonts w:ascii="Inter" w:cs="Inter" w:eastAsia="Inter" w:hAnsi="Inter"/>
                <w:color w:val="1A1A18"/>
                <w:sz w:val="17"/>
                <w:szCs w:val="17"/>
              </w:rPr>
              <w:t xml:space="preserve">ErrorResponseDTO</w:t>
            </w:r>
          </w:p>
        </w:tc>
        <w:tc>
          <w:tcPr>
            <w:tcW w:type="dxa" w:w="3800"/>
            <w:shd w:fill="FFFFFF" w:val="clear"/>
          </w:tcPr>
          <w:p>
            <w:r>
              <w:rPr>
                <w:rFonts w:ascii="Inter" w:cs="Inter" w:eastAsia="Inter" w:hAnsi="Inter"/>
                <w:color w:val="1A1A18"/>
                <w:sz w:val="17"/>
                <w:szCs w:val="17"/>
              </w:rPr>
              <w:t xml:space="preserve">status: int, message: String, errors: List&lt;String&gt;</w:t>
            </w:r>
          </w:p>
        </w:tc>
        <w:tc>
          <w:tcPr>
            <w:tcW w:type="dxa" w:w="1800"/>
            <w:shd w:fill="FFFFFF" w:val="clear"/>
          </w:tcPr>
          <w:p>
            <w:r>
              <w:rPr>
                <w:rFonts w:ascii="Inter" w:cs="Inter" w:eastAsia="Inter" w:hAnsi="Inter"/>
                <w:color w:val="1A1A18"/>
                <w:sz w:val="17"/>
                <w:szCs w:val="17"/>
              </w:rPr>
              <w:t xml:space="preserve">GlobalExceptionHandler</w:t>
            </w:r>
          </w:p>
        </w:tc>
        <w:tc>
          <w:tcPr>
            <w:tcW w:type="dxa" w:w="1360"/>
            <w:shd w:fill="FFFFFF" w:val="clear"/>
          </w:tcPr>
          <w:p>
            <w:r>
              <w:rPr>
                <w:rFonts w:ascii="Inter" w:cs="Inter" w:eastAsia="Inter" w:hAnsi="Inter"/>
                <w:color w:val="1A1A18"/>
                <w:sz w:val="17"/>
                <w:szCs w:val="17"/>
              </w:rPr>
              <w:t xml:space="preserve">Backend → Frontend</w:t>
            </w:r>
          </w:p>
        </w:tc>
      </w:tr>
    </w:tbl>
    <w:p>
      <w:pPr>
        <w:spacing w:after="80"/>
      </w:pPr>
    </w:p>
    <w:p>
      <w:pPr>
        <w:pStyle w:val="Heading2"/>
        <w:spacing w:after="100" w:before="240"/>
      </w:pPr>
      <w:r>
        <w:rPr>
          <w:rFonts w:ascii="Inter" w:cs="Inter" w:eastAsia="Inter" w:hAnsi="Inter"/>
          <w:b/>
          <w:bCs/>
          <w:color w:val="37474F"/>
          <w:sz w:val="26"/>
          <w:szCs w:val="26"/>
        </w:rPr>
        <w:t xml:space="preserve">9.1  Bean Validation Annotations on DTOs</w:t>
      </w:r>
    </w:p>
    <w:p>
      <w:pPr>
        <w:spacing w:after="100"/>
      </w:pPr>
      <w:r>
        <w:rPr>
          <w:rFonts w:ascii="Inter" w:cs="Inter" w:eastAsia="Inter" w:hAnsi="Inter"/>
          <w:color w:val="1A1A18"/>
          <w:sz w:val="19"/>
          <w:szCs w:val="19"/>
        </w:rPr>
        <w:t xml:space="preserve">Every DTO field that crosses the HTTP boundary has a JSR-380 annotation. Spring's @Valid on the controller method parameter triggers validation before the method body runs.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37474F" w:val="clear"/>
          </w:tcPr>
          <w:p>
            <w:r>
              <w:rPr>
                <w:rFonts w:ascii="Inter" w:cs="Inter" w:eastAsia="Inter" w:hAnsi="Inter"/>
                <w:b/>
                <w:bCs/>
                <w:color w:val="FFFFFF"/>
                <w:sz w:val="17"/>
                <w:szCs w:val="17"/>
              </w:rPr>
              <w:t xml:space="preserve">Annotation</w:t>
            </w:r>
          </w:p>
        </w:tc>
        <w:tc>
          <w:tcPr>
            <w:tcW w:type="dxa" w:w="4200"/>
            <w:shd w:fill="37474F" w:val="clear"/>
          </w:tcPr>
          <w:p>
            <w:r>
              <w:rPr>
                <w:rFonts w:ascii="Inter" w:cs="Inter" w:eastAsia="Inter" w:hAnsi="Inter"/>
                <w:b/>
                <w:bCs/>
                <w:color w:val="FFFFFF"/>
                <w:sz w:val="17"/>
                <w:szCs w:val="17"/>
              </w:rPr>
              <w:t xml:space="preserve">Where used</w:t>
            </w:r>
          </w:p>
        </w:tc>
        <w:tc>
          <w:tcPr>
            <w:tcW w:type="dxa" w:w="3160"/>
            <w:shd w:fill="37474F" w:val="clear"/>
          </w:tcPr>
          <w:p>
            <w:r>
              <w:rPr>
                <w:rFonts w:ascii="Inter" w:cs="Inter" w:eastAsia="Inter" w:hAnsi="Inter"/>
                <w:b/>
                <w:bCs/>
                <w:color w:val="FFFFFF"/>
                <w:sz w:val="17"/>
                <w:szCs w:val="17"/>
              </w:rPr>
              <w:t xml:space="preserve">What it prevents</w:t>
            </w:r>
          </w:p>
        </w:tc>
      </w:tr>
      <w:tr>
        <w:tc>
          <w:tcPr>
            <w:tcW w:type="dxa" w:w="2000"/>
            <w:shd w:fill="FFFFFF" w:val="clear"/>
          </w:tcPr>
          <w:p>
            <w:r>
              <w:rPr>
                <w:rFonts w:ascii="Inter" w:cs="Inter" w:eastAsia="Inter" w:hAnsi="Inter"/>
                <w:color w:val="1A1A18"/>
                <w:sz w:val="17"/>
                <w:szCs w:val="17"/>
              </w:rPr>
              <w:t xml:space="preserve">@NotBlank</w:t>
            </w:r>
          </w:p>
        </w:tc>
        <w:tc>
          <w:tcPr>
            <w:tcW w:type="dxa" w:w="4200"/>
            <w:shd w:fill="FFFFFF" w:val="clear"/>
          </w:tcPr>
          <w:p>
            <w:r>
              <w:rPr>
                <w:rFonts w:ascii="Inter" w:cs="Inter" w:eastAsia="Inter" w:hAnsi="Inter"/>
                <w:color w:val="1A1A18"/>
                <w:sz w:val="17"/>
                <w:szCs w:val="17"/>
              </w:rPr>
              <w:t xml:space="preserve">AgentRequestDTO.message, PipelineNodeDTO.id/type/label</w:t>
            </w:r>
          </w:p>
        </w:tc>
        <w:tc>
          <w:tcPr>
            <w:tcW w:type="dxa" w:w="3160"/>
            <w:shd w:fill="FFFFFF" w:val="clear"/>
          </w:tcPr>
          <w:p>
            <w:r>
              <w:rPr>
                <w:rFonts w:ascii="Inter" w:cs="Inter" w:eastAsia="Inter" w:hAnsi="Inter"/>
                <w:color w:val="1A1A18"/>
                <w:sz w:val="17"/>
                <w:szCs w:val="17"/>
              </w:rPr>
              <w:t xml:space="preserve">Empty string or whitespace-only message — which would produce a meaningless AI call</w:t>
            </w:r>
          </w:p>
        </w:tc>
      </w:tr>
      <w:tr>
        <w:tc>
          <w:tcPr>
            <w:tcW w:type="dxa" w:w="2000"/>
            <w:shd w:fill="F5F5F0" w:val="clear"/>
          </w:tcPr>
          <w:p>
            <w:r>
              <w:rPr>
                <w:rFonts w:ascii="Inter" w:cs="Inter" w:eastAsia="Inter" w:hAnsi="Inter"/>
                <w:color w:val="1A1A18"/>
                <w:sz w:val="17"/>
                <w:szCs w:val="17"/>
              </w:rPr>
              <w:t xml:space="preserve">@NotEmpty</w:t>
            </w:r>
          </w:p>
        </w:tc>
        <w:tc>
          <w:tcPr>
            <w:tcW w:type="dxa" w:w="4200"/>
            <w:shd w:fill="F5F5F0" w:val="clear"/>
          </w:tcPr>
          <w:p>
            <w:r>
              <w:rPr>
                <w:rFonts w:ascii="Inter" w:cs="Inter" w:eastAsia="Inter" w:hAnsi="Inter"/>
                <w:color w:val="1A1A18"/>
                <w:sz w:val="17"/>
                <w:szCs w:val="17"/>
              </w:rPr>
              <w:t xml:space="preserve">ValidationRequestDTO.nodes</w:t>
            </w:r>
          </w:p>
        </w:tc>
        <w:tc>
          <w:tcPr>
            <w:tcW w:type="dxa" w:w="3160"/>
            <w:shd w:fill="F5F5F0" w:val="clear"/>
          </w:tcPr>
          <w:p>
            <w:r>
              <w:rPr>
                <w:rFonts w:ascii="Inter" w:cs="Inter" w:eastAsia="Inter" w:hAnsi="Inter"/>
                <w:color w:val="1A1A18"/>
                <w:sz w:val="17"/>
                <w:szCs w:val="17"/>
              </w:rPr>
              <w:t xml:space="preserve">Validating a pipeline with no nodes — would return a meaningless empty report</w:t>
            </w:r>
          </w:p>
        </w:tc>
      </w:tr>
      <w:tr>
        <w:tc>
          <w:tcPr>
            <w:tcW w:type="dxa" w:w="2000"/>
            <w:shd w:fill="FFFFFF" w:val="clear"/>
          </w:tcPr>
          <w:p>
            <w:r>
              <w:rPr>
                <w:rFonts w:ascii="Inter" w:cs="Inter" w:eastAsia="Inter" w:hAnsi="Inter"/>
                <w:color w:val="1A1A18"/>
                <w:sz w:val="17"/>
                <w:szCs w:val="17"/>
              </w:rPr>
              <w:t xml:space="preserve">@Valid</w:t>
            </w:r>
          </w:p>
        </w:tc>
        <w:tc>
          <w:tcPr>
            <w:tcW w:type="dxa" w:w="4200"/>
            <w:shd w:fill="FFFFFF" w:val="clear"/>
          </w:tcPr>
          <w:p>
            <w:r>
              <w:rPr>
                <w:rFonts w:ascii="Inter" w:cs="Inter" w:eastAsia="Inter" w:hAnsi="Inter"/>
                <w:color w:val="1A1A18"/>
                <w:sz w:val="17"/>
                <w:szCs w:val="17"/>
              </w:rPr>
              <w:t xml:space="preserve">Nested DTO fields (pipelineState, history)</w:t>
            </w:r>
          </w:p>
        </w:tc>
        <w:tc>
          <w:tcPr>
            <w:tcW w:type="dxa" w:w="3160"/>
            <w:shd w:fill="FFFFFF" w:val="clear"/>
          </w:tcPr>
          <w:p>
            <w:r>
              <w:rPr>
                <w:rFonts w:ascii="Inter" w:cs="Inter" w:eastAsia="Inter" w:hAnsi="Inter"/>
                <w:color w:val="1A1A18"/>
                <w:sz w:val="17"/>
                <w:szCs w:val="17"/>
              </w:rPr>
              <w:t xml:space="preserve">Bypassing validation on nested objects by wrapping them in the outer request</w:t>
            </w:r>
          </w:p>
        </w:tc>
      </w:tr>
      <w:tr>
        <w:tc>
          <w:tcPr>
            <w:tcW w:type="dxa" w:w="2000"/>
            <w:shd w:fill="F5F5F0" w:val="clear"/>
          </w:tcPr>
          <w:p>
            <w:r>
              <w:rPr>
                <w:rFonts w:ascii="Inter" w:cs="Inter" w:eastAsia="Inter" w:hAnsi="Inter"/>
                <w:color w:val="1A1A18"/>
                <w:sz w:val="17"/>
                <w:szCs w:val="17"/>
              </w:rPr>
              <w:t xml:space="preserve">@Size(max=50)</w:t>
            </w:r>
          </w:p>
        </w:tc>
        <w:tc>
          <w:tcPr>
            <w:tcW w:type="dxa" w:w="4200"/>
            <w:shd w:fill="F5F5F0" w:val="clear"/>
          </w:tcPr>
          <w:p>
            <w:r>
              <w:rPr>
                <w:rFonts w:ascii="Inter" w:cs="Inter" w:eastAsia="Inter" w:hAnsi="Inter"/>
                <w:color w:val="1A1A18"/>
                <w:sz w:val="17"/>
                <w:szCs w:val="17"/>
              </w:rPr>
              <w:t xml:space="preserve">ChatMessageDTO history list</w:t>
            </w:r>
          </w:p>
        </w:tc>
        <w:tc>
          <w:tcPr>
            <w:tcW w:type="dxa" w:w="3160"/>
            <w:shd w:fill="F5F5F0" w:val="clear"/>
          </w:tcPr>
          <w:p>
            <w:r>
              <w:rPr>
                <w:rFonts w:ascii="Inter" w:cs="Inter" w:eastAsia="Inter" w:hAnsi="Inter"/>
                <w:color w:val="1A1A18"/>
                <w:sz w:val="17"/>
                <w:szCs w:val="17"/>
              </w:rPr>
              <w:t xml:space="preserve">Excessively long history lists that could overflow the Anthropic context window</w:t>
            </w:r>
          </w:p>
        </w:tc>
      </w:tr>
    </w:tbl>
    <w:p>
      <w:pPr>
        <w:spacing w:after="80"/>
      </w:pPr>
    </w:p>
    <w:p>
      <w:r>
        <w:br w:type="page"/>
      </w:r>
    </w:p>
    <w:p>
      <w:pPr>
        <w:pStyle w:val="Heading1"/>
        <w:pBdr>
          <w:bottom w:val="single" w:color="C8C6BE" w:sz="4" w:space="6"/>
        </w:pBdr>
        <w:spacing w:after="140" w:before="300"/>
      </w:pPr>
      <w:r>
        <w:rPr>
          <w:rFonts w:ascii="Inter" w:cs="Inter" w:eastAsia="Inter" w:hAnsi="Inter"/>
          <w:b/>
          <w:bCs/>
          <w:color w:val="1A1A18"/>
          <w:sz w:val="36"/>
          <w:szCs w:val="36"/>
        </w:rPr>
        <w:t xml:space="preserve">10.  End-to-End Call Chain Summary</w:t>
      </w:r>
    </w:p>
    <w:p>
      <w:pPr>
        <w:shd w:fill="FFF8E1" w:val="clear"/>
        <w:spacing w:after="90"/>
        <w:ind w:left="200" w:right="200"/>
      </w:pPr>
      <w:r>
        <w:rPr>
          <w:rFonts w:ascii="Inter" w:cs="Inter" w:eastAsia="Inter" w:hAnsi="Inter"/>
          <w:b/>
          <w:bCs/>
          <w:color w:val="633806"/>
          <w:sz w:val="18"/>
          <w:szCs w:val="18"/>
        </w:rPr>
        <w:t xml:space="preserve">🗺️  Read this section to trace any request from the browser button click to the Anthropic API and back.</w:t>
      </w:r>
    </w:p>
    <w:p>
      <w:pPr>
        <w:spacing w:after="80"/>
      </w:pPr>
    </w:p>
    <w:p>
      <w:pPr>
        <w:pStyle w:val="Heading2"/>
        <w:spacing w:after="100" w:before="240"/>
      </w:pPr>
      <w:r>
        <w:rPr>
          <w:rFonts w:ascii="Inter" w:cs="Inter" w:eastAsia="Inter" w:hAnsi="Inter"/>
          <w:b/>
          <w:bCs/>
          <w:color w:val="0C447C"/>
          <w:sz w:val="26"/>
          <w:szCs w:val="26"/>
        </w:rPr>
        <w:t xml:space="preserve">10.1  User drops a node → AI agent responds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400"/>
        <w:gridCol w:w="4260"/>
      </w:tblGrid>
      <w:tr>
        <w:trPr>
          <w:tblHeader/>
        </w:trPr>
        <w:tc>
          <w:tcPr>
            <w:tcW w:type="dxa" w:w="500"/>
            <w:shd w:fill="0C447C" w:val="clear"/>
          </w:tcPr>
          <w:p>
            <w:r>
              <w:rPr>
                <w:rFonts w:ascii="Inter" w:cs="Inter" w:eastAsia="Inter" w:hAnsi="Inter"/>
                <w:b/>
                <w:bCs/>
                <w:color w:val="FFFFFF"/>
                <w:sz w:val="17"/>
                <w:szCs w:val="17"/>
              </w:rPr>
              <w:t xml:space="preserve">Step</w:t>
            </w:r>
          </w:p>
        </w:tc>
        <w:tc>
          <w:tcPr>
            <w:tcW w:type="dxa" w:w="2400"/>
            <w:shd w:fill="0C447C" w:val="clear"/>
          </w:tcPr>
          <w:p>
            <w:r>
              <w:rPr>
                <w:rFonts w:ascii="Inter" w:cs="Inter" w:eastAsia="Inter" w:hAnsi="Inter"/>
                <w:b/>
                <w:bCs/>
                <w:color w:val="FFFFFF"/>
                <w:sz w:val="17"/>
                <w:szCs w:val="17"/>
              </w:rPr>
              <w:t xml:space="preserve">Location</w:t>
            </w:r>
          </w:p>
        </w:tc>
        <w:tc>
          <w:tcPr>
            <w:tcW w:type="dxa" w:w="2400"/>
            <w:shd w:fill="0C447C" w:val="clear"/>
          </w:tcPr>
          <w:p>
            <w:r>
              <w:rPr>
                <w:rFonts w:ascii="Inter" w:cs="Inter" w:eastAsia="Inter" w:hAnsi="Inter"/>
                <w:b/>
                <w:bCs/>
                <w:color w:val="FFFFFF"/>
                <w:sz w:val="17"/>
                <w:szCs w:val="17"/>
              </w:rPr>
              <w:t xml:space="preserve">Function</w:t>
            </w:r>
          </w:p>
        </w:tc>
        <w:tc>
          <w:tcPr>
            <w:tcW w:type="dxa" w:w="4260"/>
            <w:shd w:fill="0C447C" w:val="clear"/>
          </w:tcPr>
          <w:p>
            <w:r>
              <w:rPr>
                <w:rFonts w:ascii="Inter" w:cs="Inter" w:eastAsia="Inter" w:hAnsi="Inter"/>
                <w:b/>
                <w:bCs/>
                <w:color w:val="FFFFFF"/>
                <w:sz w:val="17"/>
                <w:szCs w:val="17"/>
              </w:rPr>
              <w:t xml:space="preserve">Action</w:t>
            </w:r>
          </w:p>
        </w:tc>
      </w:tr>
      <w:tr>
        <w:tc>
          <w:tcPr>
            <w:tcW w:type="dxa" w:w="500"/>
            <w:shd w:fill="FFFFFF" w:val="clear"/>
          </w:tcPr>
          <w:p>
            <w:r>
              <w:rPr>
                <w:rFonts w:ascii="Inter" w:cs="Inter" w:eastAsia="Inter" w:hAnsi="Inter"/>
                <w:color w:val="1A1A18"/>
                <w:sz w:val="17"/>
                <w:szCs w:val="17"/>
              </w:rPr>
              <w:t xml:space="preserve">1</w:t>
            </w:r>
          </w:p>
        </w:tc>
        <w:tc>
          <w:tcPr>
            <w:tcW w:type="dxa" w:w="2400"/>
            <w:shd w:fill="FFFFFF" w:val="clear"/>
          </w:tcPr>
          <w:p>
            <w:r>
              <w:rPr>
                <w:rFonts w:ascii="Inter" w:cs="Inter" w:eastAsia="Inter" w:hAnsi="Inter"/>
                <w:color w:val="1A1A18"/>
                <w:sz w:val="17"/>
                <w:szCs w:val="17"/>
              </w:rPr>
              <w:t xml:space="preserve">PipelineCanvas.tsx</w:t>
            </w:r>
          </w:p>
        </w:tc>
        <w:tc>
          <w:tcPr>
            <w:tcW w:type="dxa" w:w="2400"/>
            <w:shd w:fill="FFFFFF" w:val="clear"/>
          </w:tcPr>
          <w:p>
            <w:r>
              <w:rPr>
                <w:rFonts w:ascii="Inter" w:cs="Inter" w:eastAsia="Inter" w:hAnsi="Inter"/>
                <w:color w:val="1A1A18"/>
                <w:sz w:val="17"/>
                <w:szCs w:val="17"/>
              </w:rPr>
              <w:t xml:space="preserve">onDrop()</w:t>
            </w:r>
          </w:p>
        </w:tc>
        <w:tc>
          <w:tcPr>
            <w:tcW w:type="dxa" w:w="4260"/>
            <w:shd w:fill="FFFFFF" w:val="clear"/>
          </w:tcPr>
          <w:p>
            <w:r>
              <w:rPr>
                <w:rFonts w:ascii="Inter" w:cs="Inter" w:eastAsia="Inter" w:hAnsi="Inter"/>
                <w:color w:val="1A1A18"/>
                <w:sz w:val="17"/>
                <w:szCs w:val="17"/>
              </w:rPr>
              <w:t xml:space="preserve">Reads NodeType from DataTransfer, calls addNode()</w:t>
            </w:r>
          </w:p>
        </w:tc>
      </w:tr>
      <w:tr>
        <w:tc>
          <w:tcPr>
            <w:tcW w:type="dxa" w:w="500"/>
            <w:shd w:fill="F5F5F0" w:val="clear"/>
          </w:tcPr>
          <w:p>
            <w:r>
              <w:rPr>
                <w:rFonts w:ascii="Inter" w:cs="Inter" w:eastAsia="Inter" w:hAnsi="Inter"/>
                <w:color w:val="1A1A18"/>
                <w:sz w:val="17"/>
                <w:szCs w:val="17"/>
              </w:rPr>
              <w:t xml:space="preserve">2</w:t>
            </w:r>
          </w:p>
        </w:tc>
        <w:tc>
          <w:tcPr>
            <w:tcW w:type="dxa" w:w="2400"/>
            <w:shd w:fill="F5F5F0" w:val="clear"/>
          </w:tcPr>
          <w:p>
            <w:r>
              <w:rPr>
                <w:rFonts w:ascii="Inter" w:cs="Inter" w:eastAsia="Inter" w:hAnsi="Inter"/>
                <w:color w:val="1A1A18"/>
                <w:sz w:val="17"/>
                <w:szCs w:val="17"/>
              </w:rPr>
              <w:t xml:space="preserve">usePipelineStore.ts</w:t>
            </w:r>
          </w:p>
        </w:tc>
        <w:tc>
          <w:tcPr>
            <w:tcW w:type="dxa" w:w="2400"/>
            <w:shd w:fill="F5F5F0" w:val="clear"/>
          </w:tcPr>
          <w:p>
            <w:r>
              <w:rPr>
                <w:rFonts w:ascii="Inter" w:cs="Inter" w:eastAsia="Inter" w:hAnsi="Inter"/>
                <w:color w:val="1A1A18"/>
                <w:sz w:val="17"/>
                <w:szCs w:val="17"/>
              </w:rPr>
              <w:t xml:space="preserve">addNode()</w:t>
            </w:r>
          </w:p>
        </w:tc>
        <w:tc>
          <w:tcPr>
            <w:tcW w:type="dxa" w:w="4260"/>
            <w:shd w:fill="F5F5F0" w:val="clear"/>
          </w:tcPr>
          <w:p>
            <w:r>
              <w:rPr>
                <w:rFonts w:ascii="Inter" w:cs="Inter" w:eastAsia="Inter" w:hAnsi="Inter"/>
                <w:color w:val="1A1A18"/>
                <w:sz w:val="17"/>
                <w:szCs w:val="17"/>
              </w:rPr>
              <w:t xml:space="preserve">Creates node, calls layoutPipeline(), updates React Flow</w:t>
            </w:r>
          </w:p>
        </w:tc>
      </w:tr>
      <w:tr>
        <w:tc>
          <w:tcPr>
            <w:tcW w:type="dxa" w:w="500"/>
            <w:shd w:fill="FFFFFF" w:val="clear"/>
          </w:tcPr>
          <w:p>
            <w:r>
              <w:rPr>
                <w:rFonts w:ascii="Inter" w:cs="Inter" w:eastAsia="Inter" w:hAnsi="Inter"/>
                <w:color w:val="1A1A18"/>
                <w:sz w:val="17"/>
                <w:szCs w:val="17"/>
              </w:rPr>
              <w:t xml:space="preserve">3</w:t>
            </w:r>
          </w:p>
        </w:tc>
        <w:tc>
          <w:tcPr>
            <w:tcW w:type="dxa" w:w="2400"/>
            <w:shd w:fill="FFFFFF" w:val="clear"/>
          </w:tcPr>
          <w:p>
            <w:r>
              <w:rPr>
                <w:rFonts w:ascii="Inter" w:cs="Inter" w:eastAsia="Inter" w:hAnsi="Inter"/>
                <w:color w:val="1A1A18"/>
                <w:sz w:val="17"/>
                <w:szCs w:val="17"/>
              </w:rPr>
              <w:t xml:space="preserve">usePipelineStore.ts</w:t>
            </w:r>
          </w:p>
        </w:tc>
        <w:tc>
          <w:tcPr>
            <w:tcW w:type="dxa" w:w="2400"/>
            <w:shd w:fill="FFFFFF" w:val="clear"/>
          </w:tcPr>
          <w:p>
            <w:r>
              <w:rPr>
                <w:rFonts w:ascii="Inter" w:cs="Inter" w:eastAsia="Inter" w:hAnsi="Inter"/>
                <w:color w:val="1A1A18"/>
                <w:sz w:val="17"/>
                <w:szCs w:val="17"/>
              </w:rPr>
              <w:t xml:space="preserve">layoutPipeline()</w:t>
            </w:r>
          </w:p>
        </w:tc>
        <w:tc>
          <w:tcPr>
            <w:tcW w:type="dxa" w:w="4260"/>
            <w:shd w:fill="FFFFFF" w:val="clear"/>
          </w:tcPr>
          <w:p>
            <w:r>
              <w:rPr>
                <w:rFonts w:ascii="Inter" w:cs="Inter" w:eastAsia="Inter" w:hAnsi="Inter"/>
                <w:color w:val="1A1A18"/>
                <w:sz w:val="17"/>
                <w:szCs w:val="17"/>
              </w:rPr>
              <w:t xml:space="preserve">Dagre recomputes all node positions</w:t>
            </w:r>
          </w:p>
        </w:tc>
      </w:tr>
      <w:tr>
        <w:tc>
          <w:tcPr>
            <w:tcW w:type="dxa" w:w="500"/>
            <w:shd w:fill="F5F5F0" w:val="clear"/>
          </w:tcPr>
          <w:p>
            <w:r>
              <w:rPr>
                <w:rFonts w:ascii="Inter" w:cs="Inter" w:eastAsia="Inter" w:hAnsi="Inter"/>
                <w:color w:val="1A1A18"/>
                <w:sz w:val="17"/>
                <w:szCs w:val="17"/>
              </w:rPr>
              <w:t xml:space="preserve">4</w:t>
            </w:r>
          </w:p>
        </w:tc>
        <w:tc>
          <w:tcPr>
            <w:tcW w:type="dxa" w:w="2400"/>
            <w:shd w:fill="F5F5F0" w:val="clear"/>
          </w:tcPr>
          <w:p>
            <w:r>
              <w:rPr>
                <w:rFonts w:ascii="Inter" w:cs="Inter" w:eastAsia="Inter" w:hAnsi="Inter"/>
                <w:color w:val="1A1A18"/>
                <w:sz w:val="17"/>
                <w:szCs w:val="17"/>
              </w:rPr>
              <w:t xml:space="preserve">useAgentChat.ts</w:t>
            </w:r>
          </w:p>
        </w:tc>
        <w:tc>
          <w:tcPr>
            <w:tcW w:type="dxa" w:w="2400"/>
            <w:shd w:fill="F5F5F0" w:val="clear"/>
          </w:tcPr>
          <w:p>
            <w:r>
              <w:rPr>
                <w:rFonts w:ascii="Inter" w:cs="Inter" w:eastAsia="Inter" w:hAnsi="Inter"/>
                <w:color w:val="1A1A18"/>
                <w:sz w:val="17"/>
                <w:szCs w:val="17"/>
              </w:rPr>
              <w:t xml:space="preserve">triggerOnDrop()</w:t>
            </w:r>
          </w:p>
        </w:tc>
        <w:tc>
          <w:tcPr>
            <w:tcW w:type="dxa" w:w="4260"/>
            <w:shd w:fill="F5F5F0" w:val="clear"/>
          </w:tcPr>
          <w:p>
            <w:r>
              <w:rPr>
                <w:rFonts w:ascii="Inter" w:cs="Inter" w:eastAsia="Inter" w:hAnsi="Inter"/>
                <w:color w:val="1A1A18"/>
                <w:sz w:val="17"/>
                <w:szCs w:val="17"/>
              </w:rPr>
              <w:t xml:space="preserve">Store subscription fires, builds prompt string</w:t>
            </w:r>
          </w:p>
        </w:tc>
      </w:tr>
      <w:tr>
        <w:tc>
          <w:tcPr>
            <w:tcW w:type="dxa" w:w="500"/>
            <w:shd w:fill="FFFFFF" w:val="clear"/>
          </w:tcPr>
          <w:p>
            <w:r>
              <w:rPr>
                <w:rFonts w:ascii="Inter" w:cs="Inter" w:eastAsia="Inter" w:hAnsi="Inter"/>
                <w:color w:val="1A1A18"/>
                <w:sz w:val="17"/>
                <w:szCs w:val="17"/>
              </w:rPr>
              <w:t xml:space="preserve">5</w:t>
            </w:r>
          </w:p>
        </w:tc>
        <w:tc>
          <w:tcPr>
            <w:tcW w:type="dxa" w:w="2400"/>
            <w:shd w:fill="FFFFFF" w:val="clear"/>
          </w:tcPr>
          <w:p>
            <w:r>
              <w:rPr>
                <w:rFonts w:ascii="Inter" w:cs="Inter" w:eastAsia="Inter" w:hAnsi="Inter"/>
                <w:color w:val="1A1A18"/>
                <w:sz w:val="17"/>
                <w:szCs w:val="17"/>
              </w:rPr>
              <w:t xml:space="preserve">useAgentChat.ts</w:t>
            </w:r>
          </w:p>
        </w:tc>
        <w:tc>
          <w:tcPr>
            <w:tcW w:type="dxa" w:w="2400"/>
            <w:shd w:fill="FFFFFF" w:val="clear"/>
          </w:tcPr>
          <w:p>
            <w:r>
              <w:rPr>
                <w:rFonts w:ascii="Inter" w:cs="Inter" w:eastAsia="Inter" w:hAnsi="Inter"/>
                <w:color w:val="1A1A18"/>
                <w:sz w:val="17"/>
                <w:szCs w:val="17"/>
              </w:rPr>
              <w:t xml:space="preserve">sendMessage()</w:t>
            </w:r>
          </w:p>
        </w:tc>
        <w:tc>
          <w:tcPr>
            <w:tcW w:type="dxa" w:w="4260"/>
            <w:shd w:fill="FFFFFF" w:val="clear"/>
          </w:tcPr>
          <w:p>
            <w:r>
              <w:rPr>
                <w:rFonts w:ascii="Inter" w:cs="Inter" w:eastAsia="Inter" w:hAnsi="Inter"/>
                <w:color w:val="1A1A18"/>
                <w:sz w:val="17"/>
                <w:szCs w:val="17"/>
              </w:rPr>
              <w:t xml:space="preserve">Calls parseForBackend(), then postAgent()</w:t>
            </w:r>
          </w:p>
        </w:tc>
      </w:tr>
      <w:tr>
        <w:tc>
          <w:tcPr>
            <w:tcW w:type="dxa" w:w="500"/>
            <w:shd w:fill="F5F5F0" w:val="clear"/>
          </w:tcPr>
          <w:p>
            <w:r>
              <w:rPr>
                <w:rFonts w:ascii="Inter" w:cs="Inter" w:eastAsia="Inter" w:hAnsi="Inter"/>
                <w:color w:val="1A1A18"/>
                <w:sz w:val="17"/>
                <w:szCs w:val="17"/>
              </w:rPr>
              <w:t xml:space="preserve">6</w:t>
            </w:r>
          </w:p>
        </w:tc>
        <w:tc>
          <w:tcPr>
            <w:tcW w:type="dxa" w:w="2400"/>
            <w:shd w:fill="F5F5F0" w:val="clear"/>
          </w:tcPr>
          <w:p>
            <w:r>
              <w:rPr>
                <w:rFonts w:ascii="Inter" w:cs="Inter" w:eastAsia="Inter" w:hAnsi="Inter"/>
                <w:color w:val="1A1A18"/>
                <w:sz w:val="17"/>
                <w:szCs w:val="17"/>
              </w:rPr>
              <w:t xml:space="preserve">ReactFlowToBackendParser</w:t>
            </w:r>
          </w:p>
        </w:tc>
        <w:tc>
          <w:tcPr>
            <w:tcW w:type="dxa" w:w="2400"/>
            <w:shd w:fill="F5F5F0" w:val="clear"/>
          </w:tcPr>
          <w:p>
            <w:r>
              <w:rPr>
                <w:rFonts w:ascii="Inter" w:cs="Inter" w:eastAsia="Inter" w:hAnsi="Inter"/>
                <w:color w:val="1A1A18"/>
                <w:sz w:val="17"/>
                <w:szCs w:val="17"/>
              </w:rPr>
              <w:t xml:space="preserve">parseForBackend()</w:t>
            </w:r>
          </w:p>
        </w:tc>
        <w:tc>
          <w:tcPr>
            <w:tcW w:type="dxa" w:w="4260"/>
            <w:shd w:fill="F5F5F0" w:val="clear"/>
          </w:tcPr>
          <w:p>
            <w:r>
              <w:rPr>
                <w:rFonts w:ascii="Inter" w:cs="Inter" w:eastAsia="Inter" w:hAnsi="Inter"/>
                <w:color w:val="1A1A18"/>
                <w:sz w:val="17"/>
                <w:szCs w:val="17"/>
              </w:rPr>
              <w:t xml:space="preserve">Strips x/y/UI fields, returns clean PipelineStateDTO</w:t>
            </w:r>
          </w:p>
        </w:tc>
      </w:tr>
      <w:tr>
        <w:tc>
          <w:tcPr>
            <w:tcW w:type="dxa" w:w="500"/>
            <w:shd w:fill="FFFFFF" w:val="clear"/>
          </w:tcPr>
          <w:p>
            <w:r>
              <w:rPr>
                <w:rFonts w:ascii="Inter" w:cs="Inter" w:eastAsia="Inter" w:hAnsi="Inter"/>
                <w:color w:val="1A1A18"/>
                <w:sz w:val="17"/>
                <w:szCs w:val="17"/>
              </w:rPr>
              <w:t xml:space="preserve">7</w:t>
            </w:r>
          </w:p>
        </w:tc>
        <w:tc>
          <w:tcPr>
            <w:tcW w:type="dxa" w:w="2400"/>
            <w:shd w:fill="FFFFFF" w:val="clear"/>
          </w:tcPr>
          <w:p>
            <w:r>
              <w:rPr>
                <w:rFonts w:ascii="Inter" w:cs="Inter" w:eastAsia="Inter" w:hAnsi="Inter"/>
                <w:color w:val="1A1A18"/>
                <w:sz w:val="17"/>
                <w:szCs w:val="17"/>
              </w:rPr>
              <w:t xml:space="preserve">api.ts</w:t>
            </w:r>
          </w:p>
        </w:tc>
        <w:tc>
          <w:tcPr>
            <w:tcW w:type="dxa" w:w="2400"/>
            <w:shd w:fill="FFFFFF" w:val="clear"/>
          </w:tcPr>
          <w:p>
            <w:r>
              <w:rPr>
                <w:rFonts w:ascii="Inter" w:cs="Inter" w:eastAsia="Inter" w:hAnsi="Inter"/>
                <w:color w:val="1A1A18"/>
                <w:sz w:val="17"/>
                <w:szCs w:val="17"/>
              </w:rPr>
              <w:t xml:space="preserve">postAgent()</w:t>
            </w:r>
          </w:p>
        </w:tc>
        <w:tc>
          <w:tcPr>
            <w:tcW w:type="dxa" w:w="4260"/>
            <w:shd w:fill="FFFFFF" w:val="clear"/>
          </w:tcPr>
          <w:p>
            <w:r>
              <w:rPr>
                <w:rFonts w:ascii="Inter" w:cs="Inter" w:eastAsia="Inter" w:hAnsi="Inter"/>
                <w:color w:val="1A1A18"/>
                <w:sz w:val="17"/>
                <w:szCs w:val="17"/>
              </w:rPr>
              <w:t xml:space="preserve">HTTP POST /api/agent with AgentRequestDTO</w:t>
            </w:r>
          </w:p>
        </w:tc>
      </w:tr>
      <w:tr>
        <w:tc>
          <w:tcPr>
            <w:tcW w:type="dxa" w:w="500"/>
            <w:shd w:fill="F5F5F0" w:val="clear"/>
          </w:tcPr>
          <w:p>
            <w:r>
              <w:rPr>
                <w:rFonts w:ascii="Inter" w:cs="Inter" w:eastAsia="Inter" w:hAnsi="Inter"/>
                <w:color w:val="1A1A18"/>
                <w:sz w:val="17"/>
                <w:szCs w:val="17"/>
              </w:rPr>
              <w:t xml:space="preserve">8</w:t>
            </w:r>
          </w:p>
        </w:tc>
        <w:tc>
          <w:tcPr>
            <w:tcW w:type="dxa" w:w="2400"/>
            <w:shd w:fill="F5F5F0" w:val="clear"/>
          </w:tcPr>
          <w:p>
            <w:r>
              <w:rPr>
                <w:rFonts w:ascii="Inter" w:cs="Inter" w:eastAsia="Inter" w:hAnsi="Inter"/>
                <w:color w:val="1A1A18"/>
                <w:sz w:val="17"/>
                <w:szCs w:val="17"/>
              </w:rPr>
              <w:t xml:space="preserve">RateLimitFilter.java</w:t>
            </w:r>
          </w:p>
        </w:tc>
        <w:tc>
          <w:tcPr>
            <w:tcW w:type="dxa" w:w="2400"/>
            <w:shd w:fill="F5F5F0" w:val="clear"/>
          </w:tcPr>
          <w:p>
            <w:r>
              <w:rPr>
                <w:rFonts w:ascii="Inter" w:cs="Inter" w:eastAsia="Inter" w:hAnsi="Inter"/>
                <w:color w:val="1A1A18"/>
                <w:sz w:val="17"/>
                <w:szCs w:val="17"/>
              </w:rPr>
              <w:t xml:space="preserve">doFilter()</w:t>
            </w:r>
          </w:p>
        </w:tc>
        <w:tc>
          <w:tcPr>
            <w:tcW w:type="dxa" w:w="4260"/>
            <w:shd w:fill="F5F5F0" w:val="clear"/>
          </w:tcPr>
          <w:p>
            <w:r>
              <w:rPr>
                <w:rFonts w:ascii="Inter" w:cs="Inter" w:eastAsia="Inter" w:hAnsi="Inter"/>
                <w:color w:val="1A1A18"/>
                <w:sz w:val="17"/>
                <w:szCs w:val="17"/>
              </w:rPr>
              <w:t xml:space="preserve">Checks IP token bucket — passes through</w:t>
            </w:r>
          </w:p>
        </w:tc>
      </w:tr>
      <w:tr>
        <w:tc>
          <w:tcPr>
            <w:tcW w:type="dxa" w:w="500"/>
            <w:shd w:fill="FFFFFF" w:val="clear"/>
          </w:tcPr>
          <w:p>
            <w:r>
              <w:rPr>
                <w:rFonts w:ascii="Inter" w:cs="Inter" w:eastAsia="Inter" w:hAnsi="Inter"/>
                <w:color w:val="1A1A18"/>
                <w:sz w:val="17"/>
                <w:szCs w:val="17"/>
              </w:rPr>
              <w:t xml:space="preserve">9</w:t>
            </w:r>
          </w:p>
        </w:tc>
        <w:tc>
          <w:tcPr>
            <w:tcW w:type="dxa" w:w="2400"/>
            <w:shd w:fill="FFFFFF" w:val="clear"/>
          </w:tcPr>
          <w:p>
            <w:r>
              <w:rPr>
                <w:rFonts w:ascii="Inter" w:cs="Inter" w:eastAsia="Inter" w:hAnsi="Inter"/>
                <w:color w:val="1A1A18"/>
                <w:sz w:val="17"/>
                <w:szCs w:val="17"/>
              </w:rPr>
              <w:t xml:space="preserve">AgentController.java</w:t>
            </w:r>
          </w:p>
        </w:tc>
        <w:tc>
          <w:tcPr>
            <w:tcW w:type="dxa" w:w="2400"/>
            <w:shd w:fill="FFFFFF" w:val="clear"/>
          </w:tcPr>
          <w:p>
            <w:r>
              <w:rPr>
                <w:rFonts w:ascii="Inter" w:cs="Inter" w:eastAsia="Inter" w:hAnsi="Inter"/>
                <w:color w:val="1A1A18"/>
                <w:sz w:val="17"/>
                <w:szCs w:val="17"/>
              </w:rPr>
              <w:t xml:space="preserve">chat()</w:t>
            </w:r>
          </w:p>
        </w:tc>
        <w:tc>
          <w:tcPr>
            <w:tcW w:type="dxa" w:w="4260"/>
            <w:shd w:fill="FFFFFF" w:val="clear"/>
          </w:tcPr>
          <w:p>
            <w:r>
              <w:rPr>
                <w:rFonts w:ascii="Inter" w:cs="Inter" w:eastAsia="Inter" w:hAnsi="Inter"/>
                <w:color w:val="1A1A18"/>
                <w:sz w:val="17"/>
                <w:szCs w:val="17"/>
              </w:rPr>
              <w:t xml:space="preserve">@Valid validates request, delegates to AgentService</w:t>
            </w:r>
          </w:p>
        </w:tc>
      </w:tr>
      <w:tr>
        <w:tc>
          <w:tcPr>
            <w:tcW w:type="dxa" w:w="500"/>
            <w:shd w:fill="F5F5F0" w:val="clear"/>
          </w:tcPr>
          <w:p>
            <w:r>
              <w:rPr>
                <w:rFonts w:ascii="Inter" w:cs="Inter" w:eastAsia="Inter" w:hAnsi="Inter"/>
                <w:color w:val="1A1A18"/>
                <w:sz w:val="17"/>
                <w:szCs w:val="17"/>
              </w:rPr>
              <w:t xml:space="preserve">10</w:t>
            </w:r>
          </w:p>
        </w:tc>
        <w:tc>
          <w:tcPr>
            <w:tcW w:type="dxa" w:w="2400"/>
            <w:shd w:fill="F5F5F0" w:val="clear"/>
          </w:tcPr>
          <w:p>
            <w:r>
              <w:rPr>
                <w:rFonts w:ascii="Inter" w:cs="Inter" w:eastAsia="Inter" w:hAnsi="Inter"/>
                <w:color w:val="1A1A18"/>
                <w:sz w:val="17"/>
                <w:szCs w:val="17"/>
              </w:rPr>
              <w:t xml:space="preserve">AgentService.java</w:t>
            </w:r>
          </w:p>
        </w:tc>
        <w:tc>
          <w:tcPr>
            <w:tcW w:type="dxa" w:w="2400"/>
            <w:shd w:fill="F5F5F0" w:val="clear"/>
          </w:tcPr>
          <w:p>
            <w:r>
              <w:rPr>
                <w:rFonts w:ascii="Inter" w:cs="Inter" w:eastAsia="Inter" w:hAnsi="Inter"/>
                <w:color w:val="1A1A18"/>
                <w:sz w:val="17"/>
                <w:szCs w:val="17"/>
              </w:rPr>
              <w:t xml:space="preserve">processChat()</w:t>
            </w:r>
          </w:p>
        </w:tc>
        <w:tc>
          <w:tcPr>
            <w:tcW w:type="dxa" w:w="4260"/>
            <w:shd w:fill="F5F5F0" w:val="clear"/>
          </w:tcPr>
          <w:p>
            <w:r>
              <w:rPr>
                <w:rFonts w:ascii="Inter" w:cs="Inter" w:eastAsia="Inter" w:hAnsi="Inter"/>
                <w:color w:val="1A1A18"/>
                <w:sz w:val="17"/>
                <w:szCs w:val="17"/>
              </w:rPr>
              <w:t xml:space="preserve">Builds system prompt, calls LangChain4j</w:t>
            </w:r>
          </w:p>
        </w:tc>
      </w:tr>
      <w:tr>
        <w:tc>
          <w:tcPr>
            <w:tcW w:type="dxa" w:w="500"/>
            <w:shd w:fill="FFFFFF" w:val="clear"/>
          </w:tcPr>
          <w:p>
            <w:r>
              <w:rPr>
                <w:rFonts w:ascii="Inter" w:cs="Inter" w:eastAsia="Inter" w:hAnsi="Inter"/>
                <w:color w:val="1A1A18"/>
                <w:sz w:val="17"/>
                <w:szCs w:val="17"/>
              </w:rPr>
              <w:t xml:space="preserve">11</w:t>
            </w:r>
          </w:p>
        </w:tc>
        <w:tc>
          <w:tcPr>
            <w:tcW w:type="dxa" w:w="2400"/>
            <w:shd w:fill="FFFFFF" w:val="clear"/>
          </w:tcPr>
          <w:p>
            <w:r>
              <w:rPr>
                <w:rFonts w:ascii="Inter" w:cs="Inter" w:eastAsia="Inter" w:hAnsi="Inter"/>
                <w:color w:val="1A1A18"/>
                <w:sz w:val="17"/>
                <w:szCs w:val="17"/>
              </w:rPr>
              <w:t xml:space="preserve">PromptBuilder.java</w:t>
            </w:r>
          </w:p>
        </w:tc>
        <w:tc>
          <w:tcPr>
            <w:tcW w:type="dxa" w:w="2400"/>
            <w:shd w:fill="FFFFFF" w:val="clear"/>
          </w:tcPr>
          <w:p>
            <w:r>
              <w:rPr>
                <w:rFonts w:ascii="Inter" w:cs="Inter" w:eastAsia="Inter" w:hAnsi="Inter"/>
                <w:color w:val="1A1A18"/>
                <w:sz w:val="17"/>
                <w:szCs w:val="17"/>
              </w:rPr>
              <w:t xml:space="preserve">buildSystemContext()</w:t>
            </w:r>
          </w:p>
        </w:tc>
        <w:tc>
          <w:tcPr>
            <w:tcW w:type="dxa" w:w="4260"/>
            <w:shd w:fill="FFFFFF" w:val="clear"/>
          </w:tcPr>
          <w:p>
            <w:r>
              <w:rPr>
                <w:rFonts w:ascii="Inter" w:cs="Inter" w:eastAsia="Inter" w:hAnsi="Inter"/>
                <w:color w:val="1A1A18"/>
                <w:sz w:val="17"/>
                <w:szCs w:val="17"/>
              </w:rPr>
              <w:t xml:space="preserve">Serialises pipeline to JSON, fills prompt template</w:t>
            </w:r>
          </w:p>
        </w:tc>
      </w:tr>
      <w:tr>
        <w:tc>
          <w:tcPr>
            <w:tcW w:type="dxa" w:w="500"/>
            <w:shd w:fill="F5F5F0" w:val="clear"/>
          </w:tcPr>
          <w:p>
            <w:r>
              <w:rPr>
                <w:rFonts w:ascii="Inter" w:cs="Inter" w:eastAsia="Inter" w:hAnsi="Inter"/>
                <w:color w:val="1A1A18"/>
                <w:sz w:val="17"/>
                <w:szCs w:val="17"/>
              </w:rPr>
              <w:t xml:space="preserve">12</w:t>
            </w:r>
          </w:p>
        </w:tc>
        <w:tc>
          <w:tcPr>
            <w:tcW w:type="dxa" w:w="2400"/>
            <w:shd w:fill="F5F5F0" w:val="clear"/>
          </w:tcPr>
          <w:p>
            <w:r>
              <w:rPr>
                <w:rFonts w:ascii="Inter" w:cs="Inter" w:eastAsia="Inter" w:hAnsi="Inter"/>
                <w:color w:val="1A1A18"/>
                <w:sz w:val="17"/>
                <w:szCs w:val="17"/>
              </w:rPr>
              <w:t xml:space="preserve">CloudGuardAiService.java</w:t>
            </w:r>
          </w:p>
        </w:tc>
        <w:tc>
          <w:tcPr>
            <w:tcW w:type="dxa" w:w="2400"/>
            <w:shd w:fill="F5F5F0" w:val="clear"/>
          </w:tcPr>
          <w:p>
            <w:r>
              <w:rPr>
                <w:rFonts w:ascii="Inter" w:cs="Inter" w:eastAsia="Inter" w:hAnsi="Inter"/>
                <w:color w:val="1A1A18"/>
                <w:sz w:val="17"/>
                <w:szCs w:val="17"/>
              </w:rPr>
              <w:t xml:space="preserve">chat()</w:t>
            </w:r>
          </w:p>
        </w:tc>
        <w:tc>
          <w:tcPr>
            <w:tcW w:type="dxa" w:w="4260"/>
            <w:shd w:fill="F5F5F0" w:val="clear"/>
          </w:tcPr>
          <w:p>
            <w:r>
              <w:rPr>
                <w:rFonts w:ascii="Inter" w:cs="Inter" w:eastAsia="Inter" w:hAnsi="Inter"/>
                <w:color w:val="1A1A18"/>
                <w:sz w:val="17"/>
                <w:szCs w:val="17"/>
              </w:rPr>
              <w:t xml:space="preserve">LangChain4j proxy calls Anthropic claude-sonnet-4-6</w:t>
            </w:r>
          </w:p>
        </w:tc>
      </w:tr>
      <w:tr>
        <w:tc>
          <w:tcPr>
            <w:tcW w:type="dxa" w:w="500"/>
            <w:shd w:fill="FFFFFF" w:val="clear"/>
          </w:tcPr>
          <w:p>
            <w:r>
              <w:rPr>
                <w:rFonts w:ascii="Inter" w:cs="Inter" w:eastAsia="Inter" w:hAnsi="Inter"/>
                <w:color w:val="1A1A18"/>
                <w:sz w:val="17"/>
                <w:szCs w:val="17"/>
              </w:rPr>
              <w:t xml:space="preserve">13</w:t>
            </w:r>
          </w:p>
        </w:tc>
        <w:tc>
          <w:tcPr>
            <w:tcW w:type="dxa" w:w="2400"/>
            <w:shd w:fill="FFFFFF" w:val="clear"/>
          </w:tcPr>
          <w:p>
            <w:r>
              <w:rPr>
                <w:rFonts w:ascii="Inter" w:cs="Inter" w:eastAsia="Inter" w:hAnsi="Inter"/>
                <w:color w:val="1A1A18"/>
                <w:sz w:val="17"/>
                <w:szCs w:val="17"/>
              </w:rPr>
              <w:t xml:space="preserve">AgentService.java</w:t>
            </w:r>
          </w:p>
        </w:tc>
        <w:tc>
          <w:tcPr>
            <w:tcW w:type="dxa" w:w="2400"/>
            <w:shd w:fill="FFFFFF" w:val="clear"/>
          </w:tcPr>
          <w:p>
            <w:r>
              <w:rPr>
                <w:rFonts w:ascii="Inter" w:cs="Inter" w:eastAsia="Inter" w:hAnsi="Inter"/>
                <w:color w:val="1A1A18"/>
                <w:sz w:val="17"/>
                <w:szCs w:val="17"/>
              </w:rPr>
              <w:t xml:space="preserve">parseAgentResponse()</w:t>
            </w:r>
          </w:p>
        </w:tc>
        <w:tc>
          <w:tcPr>
            <w:tcW w:type="dxa" w:w="4260"/>
            <w:shd w:fill="FFFFFF" w:val="clear"/>
          </w:tcPr>
          <w:p>
            <w:r>
              <w:rPr>
                <w:rFonts w:ascii="Inter" w:cs="Inter" w:eastAsia="Inter" w:hAnsi="Inter"/>
                <w:color w:val="1A1A18"/>
                <w:sz w:val="17"/>
                <w:szCs w:val="17"/>
              </w:rPr>
              <w:t xml:space="preserve">Parses JSON response into AgentResponseDTO</w:t>
            </w:r>
          </w:p>
        </w:tc>
      </w:tr>
      <w:tr>
        <w:tc>
          <w:tcPr>
            <w:tcW w:type="dxa" w:w="500"/>
            <w:shd w:fill="F5F5F0" w:val="clear"/>
          </w:tcPr>
          <w:p>
            <w:r>
              <w:rPr>
                <w:rFonts w:ascii="Inter" w:cs="Inter" w:eastAsia="Inter" w:hAnsi="Inter"/>
                <w:color w:val="1A1A18"/>
                <w:sz w:val="17"/>
                <w:szCs w:val="17"/>
              </w:rPr>
              <w:t xml:space="preserve">14</w:t>
            </w:r>
          </w:p>
        </w:tc>
        <w:tc>
          <w:tcPr>
            <w:tcW w:type="dxa" w:w="2400"/>
            <w:shd w:fill="F5F5F0" w:val="clear"/>
          </w:tcPr>
          <w:p>
            <w:r>
              <w:rPr>
                <w:rFonts w:ascii="Inter" w:cs="Inter" w:eastAsia="Inter" w:hAnsi="Inter"/>
                <w:color w:val="1A1A18"/>
                <w:sz w:val="17"/>
                <w:szCs w:val="17"/>
              </w:rPr>
              <w:t xml:space="preserve">AgentController.java</w:t>
            </w:r>
          </w:p>
        </w:tc>
        <w:tc>
          <w:tcPr>
            <w:tcW w:type="dxa" w:w="2400"/>
            <w:shd w:fill="F5F5F0" w:val="clear"/>
          </w:tcPr>
          <w:p>
            <w:r>
              <w:rPr>
                <w:rFonts w:ascii="Inter" w:cs="Inter" w:eastAsia="Inter" w:hAnsi="Inter"/>
                <w:color w:val="1A1A18"/>
                <w:sz w:val="17"/>
                <w:szCs w:val="17"/>
              </w:rPr>
              <w:t xml:space="preserve">chat() return</w:t>
            </w:r>
          </w:p>
        </w:tc>
        <w:tc>
          <w:tcPr>
            <w:tcW w:type="dxa" w:w="4260"/>
            <w:shd w:fill="F5F5F0" w:val="clear"/>
          </w:tcPr>
          <w:p>
            <w:r>
              <w:rPr>
                <w:rFonts w:ascii="Inter" w:cs="Inter" w:eastAsia="Inter" w:hAnsi="Inter"/>
                <w:color w:val="1A1A18"/>
                <w:sz w:val="17"/>
                <w:szCs w:val="17"/>
              </w:rPr>
              <w:t xml:space="preserve">Returns ResponseEntity&lt;AgentResponseDTO&gt; HTTP 200</w:t>
            </w:r>
          </w:p>
        </w:tc>
      </w:tr>
      <w:tr>
        <w:tc>
          <w:tcPr>
            <w:tcW w:type="dxa" w:w="500"/>
            <w:shd w:fill="FFFFFF" w:val="clear"/>
          </w:tcPr>
          <w:p>
            <w:r>
              <w:rPr>
                <w:rFonts w:ascii="Inter" w:cs="Inter" w:eastAsia="Inter" w:hAnsi="Inter"/>
                <w:color w:val="1A1A18"/>
                <w:sz w:val="17"/>
                <w:szCs w:val="17"/>
              </w:rPr>
              <w:t xml:space="preserve">15</w:t>
            </w:r>
          </w:p>
        </w:tc>
        <w:tc>
          <w:tcPr>
            <w:tcW w:type="dxa" w:w="2400"/>
            <w:shd w:fill="FFFFFF" w:val="clear"/>
          </w:tcPr>
          <w:p>
            <w:r>
              <w:rPr>
                <w:rFonts w:ascii="Inter" w:cs="Inter" w:eastAsia="Inter" w:hAnsi="Inter"/>
                <w:color w:val="1A1A18"/>
                <w:sz w:val="17"/>
                <w:szCs w:val="17"/>
              </w:rPr>
              <w:t xml:space="preserve">useAgentChat.ts</w:t>
            </w:r>
          </w:p>
        </w:tc>
        <w:tc>
          <w:tcPr>
            <w:tcW w:type="dxa" w:w="2400"/>
            <w:shd w:fill="FFFFFF" w:val="clear"/>
          </w:tcPr>
          <w:p>
            <w:r>
              <w:rPr>
                <w:rFonts w:ascii="Inter" w:cs="Inter" w:eastAsia="Inter" w:hAnsi="Inter"/>
                <w:color w:val="1A1A18"/>
                <w:sz w:val="17"/>
                <w:szCs w:val="17"/>
              </w:rPr>
              <w:t xml:space="preserve">appendMessage()</w:t>
            </w:r>
          </w:p>
        </w:tc>
        <w:tc>
          <w:tcPr>
            <w:tcW w:type="dxa" w:w="4260"/>
            <w:shd w:fill="FFFFFF" w:val="clear"/>
          </w:tcPr>
          <w:p>
            <w:r>
              <w:rPr>
                <w:rFonts w:ascii="Inter" w:cs="Inter" w:eastAsia="Inter" w:hAnsi="Inter"/>
                <w:color w:val="1A1A18"/>
                <w:sz w:val="17"/>
                <w:szCs w:val="17"/>
              </w:rPr>
              <w:t xml:space="preserve">Adds agent reply to chat UI</w:t>
            </w:r>
          </w:p>
        </w:tc>
      </w:tr>
      <w:tr>
        <w:tc>
          <w:tcPr>
            <w:tcW w:type="dxa" w:w="500"/>
            <w:shd w:fill="F5F5F0" w:val="clear"/>
          </w:tcPr>
          <w:p>
            <w:r>
              <w:rPr>
                <w:rFonts w:ascii="Inter" w:cs="Inter" w:eastAsia="Inter" w:hAnsi="Inter"/>
                <w:color w:val="1A1A18"/>
                <w:sz w:val="17"/>
                <w:szCs w:val="17"/>
              </w:rPr>
              <w:t xml:space="preserve">16</w:t>
            </w:r>
          </w:p>
        </w:tc>
        <w:tc>
          <w:tcPr>
            <w:tcW w:type="dxa" w:w="2400"/>
            <w:shd w:fill="F5F5F0" w:val="clear"/>
          </w:tcPr>
          <w:p>
            <w:r>
              <w:rPr>
                <w:rFonts w:ascii="Inter" w:cs="Inter" w:eastAsia="Inter" w:hAnsi="Inter"/>
                <w:color w:val="1A1A18"/>
                <w:sz w:val="17"/>
                <w:szCs w:val="17"/>
              </w:rPr>
              <w:t xml:space="preserve">ChatMessage.tsx</w:t>
            </w:r>
          </w:p>
        </w:tc>
        <w:tc>
          <w:tcPr>
            <w:tcW w:type="dxa" w:w="2400"/>
            <w:shd w:fill="F5F5F0" w:val="clear"/>
          </w:tcPr>
          <w:p>
            <w:r>
              <w:rPr>
                <w:rFonts w:ascii="Inter" w:cs="Inter" w:eastAsia="Inter" w:hAnsi="Inter"/>
                <w:color w:val="1A1A18"/>
                <w:sz w:val="17"/>
                <w:szCs w:val="17"/>
              </w:rPr>
              <w:t xml:space="preserve">render</w:t>
            </w:r>
          </w:p>
        </w:tc>
        <w:tc>
          <w:tcPr>
            <w:tcW w:type="dxa" w:w="4260"/>
            <w:shd w:fill="F5F5F0" w:val="clear"/>
          </w:tcPr>
          <w:p>
            <w:r>
              <w:rPr>
                <w:rFonts w:ascii="Inter" w:cs="Inter" w:eastAsia="Inter" w:hAnsi="Inter"/>
                <w:color w:val="1A1A18"/>
                <w:sz w:val="17"/>
                <w:szCs w:val="17"/>
              </w:rPr>
              <w:t xml:space="preserve">If suggestion exists, renders SuggestionCard</w:t>
            </w:r>
          </w:p>
        </w:tc>
      </w:tr>
    </w:tbl>
    <w:p>
      <w:pPr>
        <w:spacing w:after="120"/>
      </w:pPr>
    </w:p>
    <w:p>
      <w:pPr>
        <w:pStyle w:val="Heading2"/>
        <w:spacing w:after="100" w:before="240"/>
      </w:pPr>
      <w:r>
        <w:rPr>
          <w:rFonts w:ascii="Inter" w:cs="Inter" w:eastAsia="Inter" w:hAnsi="Inter"/>
          <w:b/>
          <w:bCs/>
          <w:color w:val="0C447C"/>
          <w:sz w:val="26"/>
          <w:szCs w:val="26"/>
        </w:rPr>
        <w:t xml:space="preserve">10.2  User clicks "Validate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400"/>
        <w:gridCol w:w="4260"/>
      </w:tblGrid>
      <w:tr>
        <w:trPr>
          <w:tblHeader/>
        </w:trPr>
        <w:tc>
          <w:tcPr>
            <w:tcW w:type="dxa" w:w="500"/>
            <w:shd w:fill="0C447C" w:val="clear"/>
          </w:tcPr>
          <w:p>
            <w:r>
              <w:rPr>
                <w:rFonts w:ascii="Inter" w:cs="Inter" w:eastAsia="Inter" w:hAnsi="Inter"/>
                <w:b/>
                <w:bCs/>
                <w:color w:val="FFFFFF"/>
                <w:sz w:val="17"/>
                <w:szCs w:val="17"/>
              </w:rPr>
              <w:t xml:space="preserve">Step</w:t>
            </w:r>
          </w:p>
        </w:tc>
        <w:tc>
          <w:tcPr>
            <w:tcW w:type="dxa" w:w="2400"/>
            <w:shd w:fill="0C447C" w:val="clear"/>
          </w:tcPr>
          <w:p>
            <w:r>
              <w:rPr>
                <w:rFonts w:ascii="Inter" w:cs="Inter" w:eastAsia="Inter" w:hAnsi="Inter"/>
                <w:b/>
                <w:bCs/>
                <w:color w:val="FFFFFF"/>
                <w:sz w:val="17"/>
                <w:szCs w:val="17"/>
              </w:rPr>
              <w:t xml:space="preserve">Location</w:t>
            </w:r>
          </w:p>
        </w:tc>
        <w:tc>
          <w:tcPr>
            <w:tcW w:type="dxa" w:w="2400"/>
            <w:shd w:fill="0C447C" w:val="clear"/>
          </w:tcPr>
          <w:p>
            <w:r>
              <w:rPr>
                <w:rFonts w:ascii="Inter" w:cs="Inter" w:eastAsia="Inter" w:hAnsi="Inter"/>
                <w:b/>
                <w:bCs/>
                <w:color w:val="FFFFFF"/>
                <w:sz w:val="17"/>
                <w:szCs w:val="17"/>
              </w:rPr>
              <w:t xml:space="preserve">Function</w:t>
            </w:r>
          </w:p>
        </w:tc>
        <w:tc>
          <w:tcPr>
            <w:tcW w:type="dxa" w:w="4260"/>
            <w:shd w:fill="0C447C" w:val="clear"/>
          </w:tcPr>
          <w:p>
            <w:r>
              <w:rPr>
                <w:rFonts w:ascii="Inter" w:cs="Inter" w:eastAsia="Inter" w:hAnsi="Inter"/>
                <w:b/>
                <w:bCs/>
                <w:color w:val="FFFFFF"/>
                <w:sz w:val="17"/>
                <w:szCs w:val="17"/>
              </w:rPr>
              <w:t xml:space="preserve">Action</w:t>
            </w:r>
          </w:p>
        </w:tc>
      </w:tr>
      <w:tr>
        <w:tc>
          <w:tcPr>
            <w:tcW w:type="dxa" w:w="500"/>
            <w:shd w:fill="FFFFFF" w:val="clear"/>
          </w:tcPr>
          <w:p>
            <w:r>
              <w:rPr>
                <w:rFonts w:ascii="Inter" w:cs="Inter" w:eastAsia="Inter" w:hAnsi="Inter"/>
                <w:color w:val="1A1A18"/>
                <w:sz w:val="17"/>
                <w:szCs w:val="17"/>
              </w:rPr>
              <w:t xml:space="preserve">1</w:t>
            </w:r>
          </w:p>
        </w:tc>
        <w:tc>
          <w:tcPr>
            <w:tcW w:type="dxa" w:w="2400"/>
            <w:shd w:fill="FFFFFF" w:val="clear"/>
          </w:tcPr>
          <w:p>
            <w:r>
              <w:rPr>
                <w:rFonts w:ascii="Inter" w:cs="Inter" w:eastAsia="Inter" w:hAnsi="Inter"/>
                <w:color w:val="1A1A18"/>
                <w:sz w:val="17"/>
                <w:szCs w:val="17"/>
              </w:rPr>
              <w:t xml:space="preserve">TopBar.tsx</w:t>
            </w:r>
          </w:p>
        </w:tc>
        <w:tc>
          <w:tcPr>
            <w:tcW w:type="dxa" w:w="2400"/>
            <w:shd w:fill="FFFFFF" w:val="clear"/>
          </w:tcPr>
          <w:p>
            <w:r>
              <w:rPr>
                <w:rFonts w:ascii="Inter" w:cs="Inter" w:eastAsia="Inter" w:hAnsi="Inter"/>
                <w:color w:val="1A1A18"/>
                <w:sz w:val="17"/>
                <w:szCs w:val="17"/>
              </w:rPr>
              <w:t xml:space="preserve">validatePipeline()</w:t>
            </w:r>
          </w:p>
        </w:tc>
        <w:tc>
          <w:tcPr>
            <w:tcW w:type="dxa" w:w="4260"/>
            <w:shd w:fill="FFFFFF" w:val="clear"/>
          </w:tcPr>
          <w:p>
            <w:r>
              <w:rPr>
                <w:rFonts w:ascii="Inter" w:cs="Inter" w:eastAsia="Inter" w:hAnsi="Inter"/>
                <w:color w:val="1A1A18"/>
                <w:sz w:val="17"/>
                <w:szCs w:val="17"/>
              </w:rPr>
              <w:t xml:space="preserve">Gets nodes/edges from store, calls parseForBackend()</w:t>
            </w:r>
          </w:p>
        </w:tc>
      </w:tr>
      <w:tr>
        <w:tc>
          <w:tcPr>
            <w:tcW w:type="dxa" w:w="500"/>
            <w:shd w:fill="F5F5F0" w:val="clear"/>
          </w:tcPr>
          <w:p>
            <w:r>
              <w:rPr>
                <w:rFonts w:ascii="Inter" w:cs="Inter" w:eastAsia="Inter" w:hAnsi="Inter"/>
                <w:color w:val="1A1A18"/>
                <w:sz w:val="17"/>
                <w:szCs w:val="17"/>
              </w:rPr>
              <w:t xml:space="preserve">2</w:t>
            </w:r>
          </w:p>
        </w:tc>
        <w:tc>
          <w:tcPr>
            <w:tcW w:type="dxa" w:w="2400"/>
            <w:shd w:fill="F5F5F0" w:val="clear"/>
          </w:tcPr>
          <w:p>
            <w:r>
              <w:rPr>
                <w:rFonts w:ascii="Inter" w:cs="Inter" w:eastAsia="Inter" w:hAnsi="Inter"/>
                <w:color w:val="1A1A18"/>
                <w:sz w:val="17"/>
                <w:szCs w:val="17"/>
              </w:rPr>
              <w:t xml:space="preserve">ReactFlowToBackendParser</w:t>
            </w:r>
          </w:p>
        </w:tc>
        <w:tc>
          <w:tcPr>
            <w:tcW w:type="dxa" w:w="2400"/>
            <w:shd w:fill="F5F5F0" w:val="clear"/>
          </w:tcPr>
          <w:p>
            <w:r>
              <w:rPr>
                <w:rFonts w:ascii="Inter" w:cs="Inter" w:eastAsia="Inter" w:hAnsi="Inter"/>
                <w:color w:val="1A1A18"/>
                <w:sz w:val="17"/>
                <w:szCs w:val="17"/>
              </w:rPr>
              <w:t xml:space="preserve">parseForBackend()</w:t>
            </w:r>
          </w:p>
        </w:tc>
        <w:tc>
          <w:tcPr>
            <w:tcW w:type="dxa" w:w="4260"/>
            <w:shd w:fill="F5F5F0" w:val="clear"/>
          </w:tcPr>
          <w:p>
            <w:r>
              <w:rPr>
                <w:rFonts w:ascii="Inter" w:cs="Inter" w:eastAsia="Inter" w:hAnsi="Inter"/>
                <w:color w:val="1A1A18"/>
                <w:sz w:val="17"/>
                <w:szCs w:val="17"/>
              </w:rPr>
              <w:t xml:space="preserve">Returns clean ValidationRequestDTO</w:t>
            </w:r>
          </w:p>
        </w:tc>
      </w:tr>
      <w:tr>
        <w:tc>
          <w:tcPr>
            <w:tcW w:type="dxa" w:w="500"/>
            <w:shd w:fill="FFFFFF" w:val="clear"/>
          </w:tcPr>
          <w:p>
            <w:r>
              <w:rPr>
                <w:rFonts w:ascii="Inter" w:cs="Inter" w:eastAsia="Inter" w:hAnsi="Inter"/>
                <w:color w:val="1A1A18"/>
                <w:sz w:val="17"/>
                <w:szCs w:val="17"/>
              </w:rPr>
              <w:t xml:space="preserve">3</w:t>
            </w:r>
          </w:p>
        </w:tc>
        <w:tc>
          <w:tcPr>
            <w:tcW w:type="dxa" w:w="2400"/>
            <w:shd w:fill="FFFFFF" w:val="clear"/>
          </w:tcPr>
          <w:p>
            <w:r>
              <w:rPr>
                <w:rFonts w:ascii="Inter" w:cs="Inter" w:eastAsia="Inter" w:hAnsi="Inter"/>
                <w:color w:val="1A1A18"/>
                <w:sz w:val="17"/>
                <w:szCs w:val="17"/>
              </w:rPr>
              <w:t xml:space="preserve">api.ts</w:t>
            </w:r>
          </w:p>
        </w:tc>
        <w:tc>
          <w:tcPr>
            <w:tcW w:type="dxa" w:w="2400"/>
            <w:shd w:fill="FFFFFF" w:val="clear"/>
          </w:tcPr>
          <w:p>
            <w:r>
              <w:rPr>
                <w:rFonts w:ascii="Inter" w:cs="Inter" w:eastAsia="Inter" w:hAnsi="Inter"/>
                <w:color w:val="1A1A18"/>
                <w:sz w:val="17"/>
                <w:szCs w:val="17"/>
              </w:rPr>
              <w:t xml:space="preserve">postValidate()</w:t>
            </w:r>
          </w:p>
        </w:tc>
        <w:tc>
          <w:tcPr>
            <w:tcW w:type="dxa" w:w="4260"/>
            <w:shd w:fill="FFFFFF" w:val="clear"/>
          </w:tcPr>
          <w:p>
            <w:r>
              <w:rPr>
                <w:rFonts w:ascii="Inter" w:cs="Inter" w:eastAsia="Inter" w:hAnsi="Inter"/>
                <w:color w:val="1A1A18"/>
                <w:sz w:val="17"/>
                <w:szCs w:val="17"/>
              </w:rPr>
              <w:t xml:space="preserve">HTTP POST /api/validate</w:t>
            </w:r>
          </w:p>
        </w:tc>
      </w:tr>
      <w:tr>
        <w:tc>
          <w:tcPr>
            <w:tcW w:type="dxa" w:w="500"/>
            <w:shd w:fill="F5F5F0" w:val="clear"/>
          </w:tcPr>
          <w:p>
            <w:r>
              <w:rPr>
                <w:rFonts w:ascii="Inter" w:cs="Inter" w:eastAsia="Inter" w:hAnsi="Inter"/>
                <w:color w:val="1A1A18"/>
                <w:sz w:val="17"/>
                <w:szCs w:val="17"/>
              </w:rPr>
              <w:t xml:space="preserve">4</w:t>
            </w:r>
          </w:p>
        </w:tc>
        <w:tc>
          <w:tcPr>
            <w:tcW w:type="dxa" w:w="2400"/>
            <w:shd w:fill="F5F5F0" w:val="clear"/>
          </w:tcPr>
          <w:p>
            <w:r>
              <w:rPr>
                <w:rFonts w:ascii="Inter" w:cs="Inter" w:eastAsia="Inter" w:hAnsi="Inter"/>
                <w:color w:val="1A1A18"/>
                <w:sz w:val="17"/>
                <w:szCs w:val="17"/>
              </w:rPr>
              <w:t xml:space="preserve">RateLimitFilter.java</w:t>
            </w:r>
          </w:p>
        </w:tc>
        <w:tc>
          <w:tcPr>
            <w:tcW w:type="dxa" w:w="2400"/>
            <w:shd w:fill="F5F5F0" w:val="clear"/>
          </w:tcPr>
          <w:p>
            <w:r>
              <w:rPr>
                <w:rFonts w:ascii="Inter" w:cs="Inter" w:eastAsia="Inter" w:hAnsi="Inter"/>
                <w:color w:val="1A1A18"/>
                <w:sz w:val="17"/>
                <w:szCs w:val="17"/>
              </w:rPr>
              <w:t xml:space="preserve">doFilter()</w:t>
            </w:r>
          </w:p>
        </w:tc>
        <w:tc>
          <w:tcPr>
            <w:tcW w:type="dxa" w:w="4260"/>
            <w:shd w:fill="F5F5F0" w:val="clear"/>
          </w:tcPr>
          <w:p>
            <w:r>
              <w:rPr>
                <w:rFonts w:ascii="Inter" w:cs="Inter" w:eastAsia="Inter" w:hAnsi="Inter"/>
                <w:color w:val="1A1A18"/>
                <w:sz w:val="17"/>
                <w:szCs w:val="17"/>
              </w:rPr>
              <w:t xml:space="preserve">Checks IP token bucket (20/hr limit)</w:t>
            </w:r>
          </w:p>
        </w:tc>
      </w:tr>
      <w:tr>
        <w:tc>
          <w:tcPr>
            <w:tcW w:type="dxa" w:w="500"/>
            <w:shd w:fill="FFFFFF" w:val="clear"/>
          </w:tcPr>
          <w:p>
            <w:r>
              <w:rPr>
                <w:rFonts w:ascii="Inter" w:cs="Inter" w:eastAsia="Inter" w:hAnsi="Inter"/>
                <w:color w:val="1A1A18"/>
                <w:sz w:val="17"/>
                <w:szCs w:val="17"/>
              </w:rPr>
              <w:t xml:space="preserve">5</w:t>
            </w:r>
          </w:p>
        </w:tc>
        <w:tc>
          <w:tcPr>
            <w:tcW w:type="dxa" w:w="2400"/>
            <w:shd w:fill="FFFFFF" w:val="clear"/>
          </w:tcPr>
          <w:p>
            <w:r>
              <w:rPr>
                <w:rFonts w:ascii="Inter" w:cs="Inter" w:eastAsia="Inter" w:hAnsi="Inter"/>
                <w:color w:val="1A1A18"/>
                <w:sz w:val="17"/>
                <w:szCs w:val="17"/>
              </w:rPr>
              <w:t xml:space="preserve">ValidationController.java</w:t>
            </w:r>
          </w:p>
        </w:tc>
        <w:tc>
          <w:tcPr>
            <w:tcW w:type="dxa" w:w="2400"/>
            <w:shd w:fill="FFFFFF" w:val="clear"/>
          </w:tcPr>
          <w:p>
            <w:r>
              <w:rPr>
                <w:rFonts w:ascii="Inter" w:cs="Inter" w:eastAsia="Inter" w:hAnsi="Inter"/>
                <w:color w:val="1A1A18"/>
                <w:sz w:val="17"/>
                <w:szCs w:val="17"/>
              </w:rPr>
              <w:t xml:space="preserve">validate()</w:t>
            </w:r>
          </w:p>
        </w:tc>
        <w:tc>
          <w:tcPr>
            <w:tcW w:type="dxa" w:w="4260"/>
            <w:shd w:fill="FFFFFF" w:val="clear"/>
          </w:tcPr>
          <w:p>
            <w:r>
              <w:rPr>
                <w:rFonts w:ascii="Inter" w:cs="Inter" w:eastAsia="Inter" w:hAnsi="Inter"/>
                <w:color w:val="1A1A18"/>
                <w:sz w:val="17"/>
                <w:szCs w:val="17"/>
              </w:rPr>
              <w:t xml:space="preserve">@Valid validates, delegates to ValidationEngine</w:t>
            </w:r>
          </w:p>
        </w:tc>
      </w:tr>
      <w:tr>
        <w:tc>
          <w:tcPr>
            <w:tcW w:type="dxa" w:w="500"/>
            <w:shd w:fill="F5F5F0" w:val="clear"/>
          </w:tcPr>
          <w:p>
            <w:r>
              <w:rPr>
                <w:rFonts w:ascii="Inter" w:cs="Inter" w:eastAsia="Inter" w:hAnsi="Inter"/>
                <w:color w:val="1A1A18"/>
                <w:sz w:val="17"/>
                <w:szCs w:val="17"/>
              </w:rPr>
              <w:t xml:space="preserve">6</w:t>
            </w:r>
          </w:p>
        </w:tc>
        <w:tc>
          <w:tcPr>
            <w:tcW w:type="dxa" w:w="2400"/>
            <w:shd w:fill="F5F5F0" w:val="clear"/>
          </w:tcPr>
          <w:p>
            <w:r>
              <w:rPr>
                <w:rFonts w:ascii="Inter" w:cs="Inter" w:eastAsia="Inter" w:hAnsi="Inter"/>
                <w:color w:val="1A1A18"/>
                <w:sz w:val="17"/>
                <w:szCs w:val="17"/>
              </w:rPr>
              <w:t xml:space="preserve">ValidationEngine.java</w:t>
            </w:r>
          </w:p>
        </w:tc>
        <w:tc>
          <w:tcPr>
            <w:tcW w:type="dxa" w:w="2400"/>
            <w:shd w:fill="F5F5F0" w:val="clear"/>
          </w:tcPr>
          <w:p>
            <w:r>
              <w:rPr>
                <w:rFonts w:ascii="Inter" w:cs="Inter" w:eastAsia="Inter" w:hAnsi="Inter"/>
                <w:color w:val="1A1A18"/>
                <w:sz w:val="17"/>
                <w:szCs w:val="17"/>
              </w:rPr>
              <w:t xml:space="preserve">validate()</w:t>
            </w:r>
          </w:p>
        </w:tc>
        <w:tc>
          <w:tcPr>
            <w:tcW w:type="dxa" w:w="4260"/>
            <w:shd w:fill="F5F5F0" w:val="clear"/>
          </w:tcPr>
          <w:p>
            <w:r>
              <w:rPr>
                <w:rFonts w:ascii="Inter" w:cs="Inter" w:eastAsia="Inter" w:hAnsi="Inter"/>
                <w:color w:val="1A1A18"/>
                <w:sz w:val="17"/>
                <w:szCs w:val="17"/>
              </w:rPr>
              <w:t xml:space="preserve">Calls buildAdjacencyList()</w:t>
            </w:r>
          </w:p>
        </w:tc>
      </w:tr>
      <w:tr>
        <w:tc>
          <w:tcPr>
            <w:tcW w:type="dxa" w:w="500"/>
            <w:shd w:fill="FFFFFF" w:val="clear"/>
          </w:tcPr>
          <w:p>
            <w:r>
              <w:rPr>
                <w:rFonts w:ascii="Inter" w:cs="Inter" w:eastAsia="Inter" w:hAnsi="Inter"/>
                <w:color w:val="1A1A18"/>
                <w:sz w:val="17"/>
                <w:szCs w:val="17"/>
              </w:rPr>
              <w:t xml:space="preserve">7</w:t>
            </w:r>
          </w:p>
        </w:tc>
        <w:tc>
          <w:tcPr>
            <w:tcW w:type="dxa" w:w="2400"/>
            <w:shd w:fill="FFFFFF" w:val="clear"/>
          </w:tcPr>
          <w:p>
            <w:r>
              <w:rPr>
                <w:rFonts w:ascii="Inter" w:cs="Inter" w:eastAsia="Inter" w:hAnsi="Inter"/>
                <w:color w:val="1A1A18"/>
                <w:sz w:val="17"/>
                <w:szCs w:val="17"/>
              </w:rPr>
              <w:t xml:space="preserve">ValidationEngine.java</w:t>
            </w:r>
          </w:p>
        </w:tc>
        <w:tc>
          <w:tcPr>
            <w:tcW w:type="dxa" w:w="2400"/>
            <w:shd w:fill="FFFFFF" w:val="clear"/>
          </w:tcPr>
          <w:p>
            <w:r>
              <w:rPr>
                <w:rFonts w:ascii="Inter" w:cs="Inter" w:eastAsia="Inter" w:hAnsi="Inter"/>
                <w:color w:val="1A1A18"/>
                <w:sz w:val="17"/>
                <w:szCs w:val="17"/>
              </w:rPr>
              <w:t xml:space="preserve">buildAdjacencyList()</w:t>
            </w:r>
          </w:p>
        </w:tc>
        <w:tc>
          <w:tcPr>
            <w:tcW w:type="dxa" w:w="4260"/>
            <w:shd w:fill="FFFFFF" w:val="clear"/>
          </w:tcPr>
          <w:p>
            <w:r>
              <w:rPr>
                <w:rFonts w:ascii="Inter" w:cs="Inter" w:eastAsia="Inter" w:hAnsi="Inter"/>
                <w:color w:val="1A1A18"/>
                <w:sz w:val="17"/>
                <w:szCs w:val="17"/>
              </w:rPr>
              <w:t xml:space="preserve">O(V+E) graph construction</w:t>
            </w:r>
          </w:p>
        </w:tc>
      </w:tr>
      <w:tr>
        <w:tc>
          <w:tcPr>
            <w:tcW w:type="dxa" w:w="500"/>
            <w:shd w:fill="F5F5F0" w:val="clear"/>
          </w:tcPr>
          <w:p>
            <w:r>
              <w:rPr>
                <w:rFonts w:ascii="Inter" w:cs="Inter" w:eastAsia="Inter" w:hAnsi="Inter"/>
                <w:color w:val="1A1A18"/>
                <w:sz w:val="17"/>
                <w:szCs w:val="17"/>
              </w:rPr>
              <w:t xml:space="preserve">8</w:t>
            </w:r>
          </w:p>
        </w:tc>
        <w:tc>
          <w:tcPr>
            <w:tcW w:type="dxa" w:w="2400"/>
            <w:shd w:fill="F5F5F0" w:val="clear"/>
          </w:tcPr>
          <w:p>
            <w:r>
              <w:rPr>
                <w:rFonts w:ascii="Inter" w:cs="Inter" w:eastAsia="Inter" w:hAnsi="Inter"/>
                <w:color w:val="1A1A18"/>
                <w:sz w:val="17"/>
                <w:szCs w:val="17"/>
              </w:rPr>
              <w:t xml:space="preserve">CycleDetector.java</w:t>
            </w:r>
          </w:p>
        </w:tc>
        <w:tc>
          <w:tcPr>
            <w:tcW w:type="dxa" w:w="2400"/>
            <w:shd w:fill="F5F5F0" w:val="clear"/>
          </w:tcPr>
          <w:p>
            <w:r>
              <w:rPr>
                <w:rFonts w:ascii="Inter" w:cs="Inter" w:eastAsia="Inter" w:hAnsi="Inter"/>
                <w:color w:val="1A1A18"/>
                <w:sz w:val="17"/>
                <w:szCs w:val="17"/>
              </w:rPr>
              <w:t xml:space="preserve">hasCycle()</w:t>
            </w:r>
          </w:p>
        </w:tc>
        <w:tc>
          <w:tcPr>
            <w:tcW w:type="dxa" w:w="4260"/>
            <w:shd w:fill="F5F5F0" w:val="clear"/>
          </w:tcPr>
          <w:p>
            <w:r>
              <w:rPr>
                <w:rFonts w:ascii="Inter" w:cs="Inter" w:eastAsia="Inter" w:hAnsi="Inter"/>
                <w:color w:val="1A1A18"/>
                <w:sz w:val="17"/>
                <w:szCs w:val="17"/>
              </w:rPr>
              <w:t xml:space="preserve">DFS cycle check — throws 422 if cycle found</w:t>
            </w:r>
          </w:p>
        </w:tc>
      </w:tr>
      <w:tr>
        <w:tc>
          <w:tcPr>
            <w:tcW w:type="dxa" w:w="500"/>
            <w:shd w:fill="FFFFFF" w:val="clear"/>
          </w:tcPr>
          <w:p>
            <w:r>
              <w:rPr>
                <w:rFonts w:ascii="Inter" w:cs="Inter" w:eastAsia="Inter" w:hAnsi="Inter"/>
                <w:color w:val="1A1A18"/>
                <w:sz w:val="17"/>
                <w:szCs w:val="17"/>
              </w:rPr>
              <w:t xml:space="preserve">9</w:t>
            </w:r>
          </w:p>
        </w:tc>
        <w:tc>
          <w:tcPr>
            <w:tcW w:type="dxa" w:w="2400"/>
            <w:shd w:fill="FFFFFF" w:val="clear"/>
          </w:tcPr>
          <w:p>
            <w:r>
              <w:rPr>
                <w:rFonts w:ascii="Inter" w:cs="Inter" w:eastAsia="Inter" w:hAnsi="Inter"/>
                <w:color w:val="1A1A18"/>
                <w:sz w:val="17"/>
                <w:szCs w:val="17"/>
              </w:rPr>
              <w:t xml:space="preserve">TopologicalSorter.java</w:t>
            </w:r>
          </w:p>
        </w:tc>
        <w:tc>
          <w:tcPr>
            <w:tcW w:type="dxa" w:w="2400"/>
            <w:shd w:fill="FFFFFF" w:val="clear"/>
          </w:tcPr>
          <w:p>
            <w:r>
              <w:rPr>
                <w:rFonts w:ascii="Inter" w:cs="Inter" w:eastAsia="Inter" w:hAnsi="Inter"/>
                <w:color w:val="1A1A18"/>
                <w:sz w:val="17"/>
                <w:szCs w:val="17"/>
              </w:rPr>
              <w:t xml:space="preserve">sort()</w:t>
            </w:r>
          </w:p>
        </w:tc>
        <w:tc>
          <w:tcPr>
            <w:tcW w:type="dxa" w:w="4260"/>
            <w:shd w:fill="FFFFFF" w:val="clear"/>
          </w:tcPr>
          <w:p>
            <w:r>
              <w:rPr>
                <w:rFonts w:ascii="Inter" w:cs="Inter" w:eastAsia="Inter" w:hAnsi="Inter"/>
                <w:color w:val="1A1A18"/>
                <w:sz w:val="17"/>
                <w:szCs w:val="17"/>
              </w:rPr>
              <w:t xml:space="preserve">Kahn's algorithm — returns execution sequence</w:t>
            </w:r>
          </w:p>
        </w:tc>
      </w:tr>
      <w:tr>
        <w:tc>
          <w:tcPr>
            <w:tcW w:type="dxa" w:w="500"/>
            <w:shd w:fill="F5F5F0" w:val="clear"/>
          </w:tcPr>
          <w:p>
            <w:r>
              <w:rPr>
                <w:rFonts w:ascii="Inter" w:cs="Inter" w:eastAsia="Inter" w:hAnsi="Inter"/>
                <w:color w:val="1A1A18"/>
                <w:sz w:val="17"/>
                <w:szCs w:val="17"/>
              </w:rPr>
              <w:t xml:space="preserve">10</w:t>
            </w:r>
          </w:p>
        </w:tc>
        <w:tc>
          <w:tcPr>
            <w:tcW w:type="dxa" w:w="2400"/>
            <w:shd w:fill="F5F5F0" w:val="clear"/>
          </w:tcPr>
          <w:p>
            <w:r>
              <w:rPr>
                <w:rFonts w:ascii="Inter" w:cs="Inter" w:eastAsia="Inter" w:hAnsi="Inter"/>
                <w:color w:val="1A1A18"/>
                <w:sz w:val="17"/>
                <w:szCs w:val="17"/>
              </w:rPr>
              <w:t xml:space="preserve">SecurityRuleRegistry.java</w:t>
            </w:r>
          </w:p>
        </w:tc>
        <w:tc>
          <w:tcPr>
            <w:tcW w:type="dxa" w:w="2400"/>
            <w:shd w:fill="F5F5F0" w:val="clear"/>
          </w:tcPr>
          <w:p>
            <w:r>
              <w:rPr>
                <w:rFonts w:ascii="Inter" w:cs="Inter" w:eastAsia="Inter" w:hAnsi="Inter"/>
                <w:color w:val="1A1A18"/>
                <w:sz w:val="17"/>
                <w:szCs w:val="17"/>
              </w:rPr>
              <w:t xml:space="preserve">getStrategy()</w:t>
            </w:r>
          </w:p>
        </w:tc>
        <w:tc>
          <w:tcPr>
            <w:tcW w:type="dxa" w:w="4260"/>
            <w:shd w:fill="F5F5F0" w:val="clear"/>
          </w:tcPr>
          <w:p>
            <w:r>
              <w:rPr>
                <w:rFonts w:ascii="Inter" w:cs="Inter" w:eastAsia="Inter" w:hAnsi="Inter"/>
                <w:color w:val="1A1A18"/>
                <w:sz w:val="17"/>
                <w:szCs w:val="17"/>
              </w:rPr>
              <w:t xml:space="preserve">Dispatches to correct strategy per node type</w:t>
            </w:r>
          </w:p>
        </w:tc>
      </w:tr>
      <w:tr>
        <w:tc>
          <w:tcPr>
            <w:tcW w:type="dxa" w:w="500"/>
            <w:shd w:fill="FFFFFF" w:val="clear"/>
          </w:tcPr>
          <w:p>
            <w:r>
              <w:rPr>
                <w:rFonts w:ascii="Inter" w:cs="Inter" w:eastAsia="Inter" w:hAnsi="Inter"/>
                <w:color w:val="1A1A18"/>
                <w:sz w:val="17"/>
                <w:szCs w:val="17"/>
              </w:rPr>
              <w:t xml:space="preserve">11</w:t>
            </w:r>
          </w:p>
        </w:tc>
        <w:tc>
          <w:tcPr>
            <w:tcW w:type="dxa" w:w="2400"/>
            <w:shd w:fill="FFFFFF" w:val="clear"/>
          </w:tcPr>
          <w:p>
            <w:r>
              <w:rPr>
                <w:rFonts w:ascii="Inter" w:cs="Inter" w:eastAsia="Inter" w:hAnsi="Inter"/>
                <w:color w:val="1A1A18"/>
                <w:sz w:val="17"/>
                <w:szCs w:val="17"/>
              </w:rPr>
              <w:t xml:space="preserve">S3/Lambda/...Strategy.java</w:t>
            </w:r>
          </w:p>
        </w:tc>
        <w:tc>
          <w:tcPr>
            <w:tcW w:type="dxa" w:w="2400"/>
            <w:shd w:fill="FFFFFF" w:val="clear"/>
          </w:tcPr>
          <w:p>
            <w:r>
              <w:rPr>
                <w:rFonts w:ascii="Inter" w:cs="Inter" w:eastAsia="Inter" w:hAnsi="Inter"/>
                <w:color w:val="1A1A18"/>
                <w:sz w:val="17"/>
                <w:szCs w:val="17"/>
              </w:rPr>
              <w:t xml:space="preserve">validate()</w:t>
            </w:r>
          </w:p>
        </w:tc>
        <w:tc>
          <w:tcPr>
            <w:tcW w:type="dxa" w:w="4260"/>
            <w:shd w:fill="FFFFFF" w:val="clear"/>
          </w:tcPr>
          <w:p>
            <w:r>
              <w:rPr>
                <w:rFonts w:ascii="Inter" w:cs="Inter" w:eastAsia="Inter" w:hAnsi="Inter"/>
                <w:color w:val="1A1A18"/>
                <w:sz w:val="17"/>
                <w:szCs w:val="17"/>
              </w:rPr>
              <w:t xml:space="preserve">Returns 0-3 FindingDTOs per node</w:t>
            </w:r>
          </w:p>
        </w:tc>
      </w:tr>
      <w:tr>
        <w:tc>
          <w:tcPr>
            <w:tcW w:type="dxa" w:w="500"/>
            <w:shd w:fill="F5F5F0" w:val="clear"/>
          </w:tcPr>
          <w:p>
            <w:r>
              <w:rPr>
                <w:rFonts w:ascii="Inter" w:cs="Inter" w:eastAsia="Inter" w:hAnsi="Inter"/>
                <w:color w:val="1A1A18"/>
                <w:sz w:val="17"/>
                <w:szCs w:val="17"/>
              </w:rPr>
              <w:t xml:space="preserve">12</w:t>
            </w:r>
          </w:p>
        </w:tc>
        <w:tc>
          <w:tcPr>
            <w:tcW w:type="dxa" w:w="2400"/>
            <w:shd w:fill="F5F5F0" w:val="clear"/>
          </w:tcPr>
          <w:p>
            <w:r>
              <w:rPr>
                <w:rFonts w:ascii="Inter" w:cs="Inter" w:eastAsia="Inter" w:hAnsi="Inter"/>
                <w:color w:val="1A1A18"/>
                <w:sz w:val="17"/>
                <w:szCs w:val="17"/>
              </w:rPr>
              <w:t xml:space="preserve">ValidationEngine.java</w:t>
            </w:r>
          </w:p>
        </w:tc>
        <w:tc>
          <w:tcPr>
            <w:tcW w:type="dxa" w:w="2400"/>
            <w:shd w:fill="F5F5F0" w:val="clear"/>
          </w:tcPr>
          <w:p>
            <w:r>
              <w:rPr>
                <w:rFonts w:ascii="Inter" w:cs="Inter" w:eastAsia="Inter" w:hAnsi="Inter"/>
                <w:color w:val="1A1A18"/>
                <w:sz w:val="17"/>
                <w:szCs w:val="17"/>
              </w:rPr>
              <w:t xml:space="preserve">groupFindings()</w:t>
            </w:r>
          </w:p>
        </w:tc>
        <w:tc>
          <w:tcPr>
            <w:tcW w:type="dxa" w:w="4260"/>
            <w:shd w:fill="F5F5F0" w:val="clear"/>
          </w:tcPr>
          <w:p>
            <w:r>
              <w:rPr>
                <w:rFonts w:ascii="Inter" w:cs="Inter" w:eastAsia="Inter" w:hAnsi="Inter"/>
                <w:color w:val="1A1A18"/>
                <w:sz w:val="17"/>
                <w:szCs w:val="17"/>
              </w:rPr>
              <w:t xml:space="preserve">Partitions into critical/high/medium/passed</w:t>
            </w:r>
          </w:p>
        </w:tc>
      </w:tr>
      <w:tr>
        <w:tc>
          <w:tcPr>
            <w:tcW w:type="dxa" w:w="500"/>
            <w:shd w:fill="FFFFFF" w:val="clear"/>
          </w:tcPr>
          <w:p>
            <w:r>
              <w:rPr>
                <w:rFonts w:ascii="Inter" w:cs="Inter" w:eastAsia="Inter" w:hAnsi="Inter"/>
                <w:color w:val="1A1A18"/>
                <w:sz w:val="17"/>
                <w:szCs w:val="17"/>
              </w:rPr>
              <w:t xml:space="preserve">13</w:t>
            </w:r>
          </w:p>
        </w:tc>
        <w:tc>
          <w:tcPr>
            <w:tcW w:type="dxa" w:w="2400"/>
            <w:shd w:fill="FFFFFF" w:val="clear"/>
          </w:tcPr>
          <w:p>
            <w:r>
              <w:rPr>
                <w:rFonts w:ascii="Inter" w:cs="Inter" w:eastAsia="Inter" w:hAnsi="Inter"/>
                <w:color w:val="1A1A18"/>
                <w:sz w:val="17"/>
                <w:szCs w:val="17"/>
              </w:rPr>
              <w:t xml:space="preserve">ScoreEngine.java</w:t>
            </w:r>
          </w:p>
        </w:tc>
        <w:tc>
          <w:tcPr>
            <w:tcW w:type="dxa" w:w="2400"/>
            <w:shd w:fill="FFFFFF" w:val="clear"/>
          </w:tcPr>
          <w:p>
            <w:r>
              <w:rPr>
                <w:rFonts w:ascii="Inter" w:cs="Inter" w:eastAsia="Inter" w:hAnsi="Inter"/>
                <w:color w:val="1A1A18"/>
                <w:sz w:val="17"/>
                <w:szCs w:val="17"/>
              </w:rPr>
              <w:t xml:space="preserve">compute()</w:t>
            </w:r>
          </w:p>
        </w:tc>
        <w:tc>
          <w:tcPr>
            <w:tcW w:type="dxa" w:w="4260"/>
            <w:shd w:fill="FFFFFF" w:val="clear"/>
          </w:tcPr>
          <w:p>
            <w:r>
              <w:rPr>
                <w:rFonts w:ascii="Inter" w:cs="Inter" w:eastAsia="Inter" w:hAnsi="Inter"/>
                <w:color w:val="1A1A18"/>
                <w:sz w:val="17"/>
                <w:szCs w:val="17"/>
              </w:rPr>
              <w:t xml:space="preserve">Calculates 0-100 weighted score</w:t>
            </w:r>
          </w:p>
        </w:tc>
      </w:tr>
      <w:tr>
        <w:tc>
          <w:tcPr>
            <w:tcW w:type="dxa" w:w="500"/>
            <w:shd w:fill="F5F5F0" w:val="clear"/>
          </w:tcPr>
          <w:p>
            <w:r>
              <w:rPr>
                <w:rFonts w:ascii="Inter" w:cs="Inter" w:eastAsia="Inter" w:hAnsi="Inter"/>
                <w:color w:val="1A1A18"/>
                <w:sz w:val="17"/>
                <w:szCs w:val="17"/>
              </w:rPr>
              <w:t xml:space="preserve">14</w:t>
            </w:r>
          </w:p>
        </w:tc>
        <w:tc>
          <w:tcPr>
            <w:tcW w:type="dxa" w:w="2400"/>
            <w:shd w:fill="F5F5F0" w:val="clear"/>
          </w:tcPr>
          <w:p>
            <w:r>
              <w:rPr>
                <w:rFonts w:ascii="Inter" w:cs="Inter" w:eastAsia="Inter" w:hAnsi="Inter"/>
                <w:color w:val="1A1A18"/>
                <w:sz w:val="17"/>
                <w:szCs w:val="17"/>
              </w:rPr>
              <w:t xml:space="preserve">ValidationController.java</w:t>
            </w:r>
          </w:p>
        </w:tc>
        <w:tc>
          <w:tcPr>
            <w:tcW w:type="dxa" w:w="2400"/>
            <w:shd w:fill="F5F5F0" w:val="clear"/>
          </w:tcPr>
          <w:p>
            <w:r>
              <w:rPr>
                <w:rFonts w:ascii="Inter" w:cs="Inter" w:eastAsia="Inter" w:hAnsi="Inter"/>
                <w:color w:val="1A1A18"/>
                <w:sz w:val="17"/>
                <w:szCs w:val="17"/>
              </w:rPr>
              <w:t xml:space="preserve">validate() return</w:t>
            </w:r>
          </w:p>
        </w:tc>
        <w:tc>
          <w:tcPr>
            <w:tcW w:type="dxa" w:w="4260"/>
            <w:shd w:fill="F5F5F0" w:val="clear"/>
          </w:tcPr>
          <w:p>
            <w:r>
              <w:rPr>
                <w:rFonts w:ascii="Inter" w:cs="Inter" w:eastAsia="Inter" w:hAnsi="Inter"/>
                <w:color w:val="1A1A18"/>
                <w:sz w:val="17"/>
                <w:szCs w:val="17"/>
              </w:rPr>
              <w:t xml:space="preserve">Returns ValidationReportDTO HTTP 200</w:t>
            </w:r>
          </w:p>
        </w:tc>
      </w:tr>
      <w:tr>
        <w:tc>
          <w:tcPr>
            <w:tcW w:type="dxa" w:w="500"/>
            <w:shd w:fill="FFFFFF" w:val="clear"/>
          </w:tcPr>
          <w:p>
            <w:r>
              <w:rPr>
                <w:rFonts w:ascii="Inter" w:cs="Inter" w:eastAsia="Inter" w:hAnsi="Inter"/>
                <w:color w:val="1A1A18"/>
                <w:sz w:val="17"/>
                <w:szCs w:val="17"/>
              </w:rPr>
              <w:t xml:space="preserve">15</w:t>
            </w:r>
          </w:p>
        </w:tc>
        <w:tc>
          <w:tcPr>
            <w:tcW w:type="dxa" w:w="2400"/>
            <w:shd w:fill="FFFFFF" w:val="clear"/>
          </w:tcPr>
          <w:p>
            <w:r>
              <w:rPr>
                <w:rFonts w:ascii="Inter" w:cs="Inter" w:eastAsia="Inter" w:hAnsi="Inter"/>
                <w:color w:val="1A1A18"/>
                <w:sz w:val="17"/>
                <w:szCs w:val="17"/>
              </w:rPr>
              <w:t xml:space="preserve">TopBar.tsx</w:t>
            </w:r>
          </w:p>
        </w:tc>
        <w:tc>
          <w:tcPr>
            <w:tcW w:type="dxa" w:w="2400"/>
            <w:shd w:fill="FFFFFF" w:val="clear"/>
          </w:tcPr>
          <w:p>
            <w:r>
              <w:rPr>
                <w:rFonts w:ascii="Inter" w:cs="Inter" w:eastAsia="Inter" w:hAnsi="Inter"/>
                <w:color w:val="1A1A18"/>
                <w:sz w:val="17"/>
                <w:szCs w:val="17"/>
              </w:rPr>
              <w:t xml:space="preserve">setValidationReport()</w:t>
            </w:r>
          </w:p>
        </w:tc>
        <w:tc>
          <w:tcPr>
            <w:tcW w:type="dxa" w:w="4260"/>
            <w:shd w:fill="FFFFFF" w:val="clear"/>
          </w:tcPr>
          <w:p>
            <w:r>
              <w:rPr>
                <w:rFonts w:ascii="Inter" w:cs="Inter" w:eastAsia="Inter" w:hAnsi="Inter"/>
                <w:color w:val="1A1A18"/>
                <w:sz w:val="17"/>
                <w:szCs w:val="17"/>
              </w:rPr>
              <w:t xml:space="preserve">Stores report, switches panel to GLOBAL_REPORT</w:t>
            </w:r>
          </w:p>
        </w:tc>
      </w:tr>
      <w:tr>
        <w:tc>
          <w:tcPr>
            <w:tcW w:type="dxa" w:w="500"/>
            <w:shd w:fill="F5F5F0" w:val="clear"/>
          </w:tcPr>
          <w:p>
            <w:r>
              <w:rPr>
                <w:rFonts w:ascii="Inter" w:cs="Inter" w:eastAsia="Inter" w:hAnsi="Inter"/>
                <w:color w:val="1A1A18"/>
                <w:sz w:val="17"/>
                <w:szCs w:val="17"/>
              </w:rPr>
              <w:t xml:space="preserve">16</w:t>
            </w:r>
          </w:p>
        </w:tc>
        <w:tc>
          <w:tcPr>
            <w:tcW w:type="dxa" w:w="2400"/>
            <w:shd w:fill="F5F5F0" w:val="clear"/>
          </w:tcPr>
          <w:p>
            <w:r>
              <w:rPr>
                <w:rFonts w:ascii="Inter" w:cs="Inter" w:eastAsia="Inter" w:hAnsi="Inter"/>
                <w:color w:val="1A1A18"/>
                <w:sz w:val="17"/>
                <w:szCs w:val="17"/>
              </w:rPr>
              <w:t xml:space="preserve">ValidationReport.tsx</w:t>
            </w:r>
          </w:p>
        </w:tc>
        <w:tc>
          <w:tcPr>
            <w:tcW w:type="dxa" w:w="2400"/>
            <w:shd w:fill="F5F5F0" w:val="clear"/>
          </w:tcPr>
          <w:p>
            <w:r>
              <w:rPr>
                <w:rFonts w:ascii="Inter" w:cs="Inter" w:eastAsia="Inter" w:hAnsi="Inter"/>
                <w:color w:val="1A1A18"/>
                <w:sz w:val="17"/>
                <w:szCs w:val="17"/>
              </w:rPr>
              <w:t xml:space="preserve">render</w:t>
            </w:r>
          </w:p>
        </w:tc>
        <w:tc>
          <w:tcPr>
            <w:tcW w:type="dxa" w:w="4260"/>
            <w:shd w:fill="F5F5F0" w:val="clear"/>
          </w:tcPr>
          <w:p>
            <w:r>
              <w:rPr>
                <w:rFonts w:ascii="Inter" w:cs="Inter" w:eastAsia="Inter" w:hAnsi="Inter"/>
                <w:color w:val="1A1A18"/>
                <w:sz w:val="17"/>
                <w:szCs w:val="17"/>
              </w:rPr>
              <w:t xml:space="preserve">Renders score cards, expandable findings</w:t>
            </w:r>
          </w:p>
        </w:tc>
      </w:tr>
    </w:tbl>
    <w:p>
      <w:pPr>
        <w:spacing w:after="120"/>
      </w:pPr>
    </w:p>
    <w:p>
      <w:pPr>
        <w:pStyle w:val="Heading2"/>
        <w:spacing w:after="100" w:before="240"/>
      </w:pPr>
      <w:r>
        <w:rPr>
          <w:rFonts w:ascii="Inter" w:cs="Inter" w:eastAsia="Inter" w:hAnsi="Inter"/>
          <w:b/>
          <w:bCs/>
          <w:color w:val="0C447C"/>
          <w:sz w:val="26"/>
          <w:szCs w:val="26"/>
        </w:rPr>
        <w:t xml:space="preserve">10.3  User accepts an AI suggestion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3960"/>
      </w:tblGrid>
      <w:tr>
        <w:trPr>
          <w:tblHeader/>
        </w:trPr>
        <w:tc>
          <w:tcPr>
            <w:tcW w:type="dxa" w:w="500"/>
            <w:shd w:fill="0C447C" w:val="clear"/>
          </w:tcPr>
          <w:p>
            <w:r>
              <w:rPr>
                <w:rFonts w:ascii="Inter" w:cs="Inter" w:eastAsia="Inter" w:hAnsi="Inter"/>
                <w:b/>
                <w:bCs/>
                <w:color w:val="FFFFFF"/>
                <w:sz w:val="17"/>
                <w:szCs w:val="17"/>
              </w:rPr>
              <w:t xml:space="preserve">Step</w:t>
            </w:r>
          </w:p>
        </w:tc>
        <w:tc>
          <w:tcPr>
            <w:tcW w:type="dxa" w:w="2400"/>
            <w:shd w:fill="0C447C" w:val="clear"/>
          </w:tcPr>
          <w:p>
            <w:r>
              <w:rPr>
                <w:rFonts w:ascii="Inter" w:cs="Inter" w:eastAsia="Inter" w:hAnsi="Inter"/>
                <w:b/>
                <w:bCs/>
                <w:color w:val="FFFFFF"/>
                <w:sz w:val="17"/>
                <w:szCs w:val="17"/>
              </w:rPr>
              <w:t xml:space="preserve">Location</w:t>
            </w:r>
          </w:p>
        </w:tc>
        <w:tc>
          <w:tcPr>
            <w:tcW w:type="dxa" w:w="2600"/>
            <w:shd w:fill="0C447C" w:val="clear"/>
          </w:tcPr>
          <w:p>
            <w:r>
              <w:rPr>
                <w:rFonts w:ascii="Inter" w:cs="Inter" w:eastAsia="Inter" w:hAnsi="Inter"/>
                <w:b/>
                <w:bCs/>
                <w:color w:val="FFFFFF"/>
                <w:sz w:val="17"/>
                <w:szCs w:val="17"/>
              </w:rPr>
              <w:t xml:space="preserve">Function</w:t>
            </w:r>
          </w:p>
        </w:tc>
        <w:tc>
          <w:tcPr>
            <w:tcW w:type="dxa" w:w="3960"/>
            <w:shd w:fill="0C447C" w:val="clear"/>
          </w:tcPr>
          <w:p>
            <w:r>
              <w:rPr>
                <w:rFonts w:ascii="Inter" w:cs="Inter" w:eastAsia="Inter" w:hAnsi="Inter"/>
                <w:b/>
                <w:bCs/>
                <w:color w:val="FFFFFF"/>
                <w:sz w:val="17"/>
                <w:szCs w:val="17"/>
              </w:rPr>
              <w:t xml:space="preserve">Action</w:t>
            </w:r>
          </w:p>
        </w:tc>
      </w:tr>
      <w:tr>
        <w:tc>
          <w:tcPr>
            <w:tcW w:type="dxa" w:w="500"/>
            <w:shd w:fill="FFFFFF" w:val="clear"/>
          </w:tcPr>
          <w:p>
            <w:r>
              <w:rPr>
                <w:rFonts w:ascii="Inter" w:cs="Inter" w:eastAsia="Inter" w:hAnsi="Inter"/>
                <w:color w:val="1A1A18"/>
                <w:sz w:val="17"/>
                <w:szCs w:val="17"/>
              </w:rPr>
              <w:t xml:space="preserve">1</w:t>
            </w:r>
          </w:p>
        </w:tc>
        <w:tc>
          <w:tcPr>
            <w:tcW w:type="dxa" w:w="2400"/>
            <w:shd w:fill="FFFFFF" w:val="clear"/>
          </w:tcPr>
          <w:p>
            <w:r>
              <w:rPr>
                <w:rFonts w:ascii="Inter" w:cs="Inter" w:eastAsia="Inter" w:hAnsi="Inter"/>
                <w:color w:val="1A1A18"/>
                <w:sz w:val="17"/>
                <w:szCs w:val="17"/>
              </w:rPr>
              <w:t xml:space="preserve">SuggestionCard.tsx</w:t>
            </w:r>
          </w:p>
        </w:tc>
        <w:tc>
          <w:tcPr>
            <w:tcW w:type="dxa" w:w="2600"/>
            <w:shd w:fill="FFFFFF" w:val="clear"/>
          </w:tcPr>
          <w:p>
            <w:r>
              <w:rPr>
                <w:rFonts w:ascii="Inter" w:cs="Inter" w:eastAsia="Inter" w:hAnsi="Inter"/>
                <w:color w:val="1A1A18"/>
                <w:sz w:val="17"/>
                <w:szCs w:val="17"/>
              </w:rPr>
              <w:t xml:space="preserve">"Accept" button onClick</w:t>
            </w:r>
          </w:p>
        </w:tc>
        <w:tc>
          <w:tcPr>
            <w:tcW w:type="dxa" w:w="3960"/>
            <w:shd w:fill="FFFFFF" w:val="clear"/>
          </w:tcPr>
          <w:p>
            <w:r>
              <w:rPr>
                <w:rFonts w:ascii="Inter" w:cs="Inter" w:eastAsia="Inter" w:hAnsi="Inter"/>
                <w:color w:val="1A1A18"/>
                <w:sz w:val="17"/>
                <w:szCs w:val="17"/>
              </w:rPr>
              <w:t xml:space="preserve">Calls usePipelineStore.acceptSuggestion(suggestion)</w:t>
            </w:r>
          </w:p>
        </w:tc>
      </w:tr>
      <w:tr>
        <w:tc>
          <w:tcPr>
            <w:tcW w:type="dxa" w:w="500"/>
            <w:shd w:fill="F5F5F0" w:val="clear"/>
          </w:tcPr>
          <w:p>
            <w:r>
              <w:rPr>
                <w:rFonts w:ascii="Inter" w:cs="Inter" w:eastAsia="Inter" w:hAnsi="Inter"/>
                <w:color w:val="1A1A18"/>
                <w:sz w:val="17"/>
                <w:szCs w:val="17"/>
              </w:rPr>
              <w:t xml:space="preserve">2</w:t>
            </w:r>
          </w:p>
        </w:tc>
        <w:tc>
          <w:tcPr>
            <w:tcW w:type="dxa" w:w="2400"/>
            <w:shd w:fill="F5F5F0" w:val="clear"/>
          </w:tcPr>
          <w:p>
            <w:r>
              <w:rPr>
                <w:rFonts w:ascii="Inter" w:cs="Inter" w:eastAsia="Inter" w:hAnsi="Inter"/>
                <w:color w:val="1A1A18"/>
                <w:sz w:val="17"/>
                <w:szCs w:val="17"/>
              </w:rPr>
              <w:t xml:space="preserve">usePipelineStore.ts</w:t>
            </w:r>
          </w:p>
        </w:tc>
        <w:tc>
          <w:tcPr>
            <w:tcW w:type="dxa" w:w="2600"/>
            <w:shd w:fill="F5F5F0" w:val="clear"/>
          </w:tcPr>
          <w:p>
            <w:r>
              <w:rPr>
                <w:rFonts w:ascii="Inter" w:cs="Inter" w:eastAsia="Inter" w:hAnsi="Inter"/>
                <w:color w:val="1A1A18"/>
                <w:sz w:val="17"/>
                <w:szCs w:val="17"/>
              </w:rPr>
              <w:t xml:space="preserve">acceptSuggestion()</w:t>
            </w:r>
          </w:p>
        </w:tc>
        <w:tc>
          <w:tcPr>
            <w:tcW w:type="dxa" w:w="3960"/>
            <w:shd w:fill="F5F5F0" w:val="clear"/>
          </w:tcPr>
          <w:p>
            <w:r>
              <w:rPr>
                <w:rFonts w:ascii="Inter" w:cs="Inter" w:eastAsia="Inter" w:hAnsi="Inter"/>
                <w:color w:val="1A1A18"/>
                <w:sz w:val="17"/>
                <w:szCs w:val="17"/>
              </w:rPr>
              <w:t xml:space="preserve">Parses suggestion.nodeType, calls addNode()</w:t>
            </w:r>
          </w:p>
        </w:tc>
      </w:tr>
      <w:tr>
        <w:tc>
          <w:tcPr>
            <w:tcW w:type="dxa" w:w="500"/>
            <w:shd w:fill="FFFFFF" w:val="clear"/>
          </w:tcPr>
          <w:p>
            <w:r>
              <w:rPr>
                <w:rFonts w:ascii="Inter" w:cs="Inter" w:eastAsia="Inter" w:hAnsi="Inter"/>
                <w:color w:val="1A1A18"/>
                <w:sz w:val="17"/>
                <w:szCs w:val="17"/>
              </w:rPr>
              <w:t xml:space="preserve">3</w:t>
            </w:r>
          </w:p>
        </w:tc>
        <w:tc>
          <w:tcPr>
            <w:tcW w:type="dxa" w:w="2400"/>
            <w:shd w:fill="FFFFFF" w:val="clear"/>
          </w:tcPr>
          <w:p>
            <w:r>
              <w:rPr>
                <w:rFonts w:ascii="Inter" w:cs="Inter" w:eastAsia="Inter" w:hAnsi="Inter"/>
                <w:color w:val="1A1A18"/>
                <w:sz w:val="17"/>
                <w:szCs w:val="17"/>
              </w:rPr>
              <w:t xml:space="preserve">usePipelineStore.ts</w:t>
            </w:r>
          </w:p>
        </w:tc>
        <w:tc>
          <w:tcPr>
            <w:tcW w:type="dxa" w:w="2600"/>
            <w:shd w:fill="FFFFFF" w:val="clear"/>
          </w:tcPr>
          <w:p>
            <w:r>
              <w:rPr>
                <w:rFonts w:ascii="Inter" w:cs="Inter" w:eastAsia="Inter" w:hAnsi="Inter"/>
                <w:color w:val="1A1A18"/>
                <w:sz w:val="17"/>
                <w:szCs w:val="17"/>
              </w:rPr>
              <w:t xml:space="preserve">addNode()</w:t>
            </w:r>
          </w:p>
        </w:tc>
        <w:tc>
          <w:tcPr>
            <w:tcW w:type="dxa" w:w="3960"/>
            <w:shd w:fill="FFFFFF" w:val="clear"/>
          </w:tcPr>
          <w:p>
            <w:r>
              <w:rPr>
                <w:rFonts w:ascii="Inter" w:cs="Inter" w:eastAsia="Inter" w:hAnsi="Inter"/>
                <w:color w:val="1A1A18"/>
                <w:sz w:val="17"/>
                <w:szCs w:val="17"/>
              </w:rPr>
              <w:t xml:space="preserve">Creates node at auto-calculated position</w:t>
            </w:r>
          </w:p>
        </w:tc>
      </w:tr>
      <w:tr>
        <w:tc>
          <w:tcPr>
            <w:tcW w:type="dxa" w:w="500"/>
            <w:shd w:fill="F5F5F0" w:val="clear"/>
          </w:tcPr>
          <w:p>
            <w:r>
              <w:rPr>
                <w:rFonts w:ascii="Inter" w:cs="Inter" w:eastAsia="Inter" w:hAnsi="Inter"/>
                <w:color w:val="1A1A18"/>
                <w:sz w:val="17"/>
                <w:szCs w:val="17"/>
              </w:rPr>
              <w:t xml:space="preserve">4</w:t>
            </w:r>
          </w:p>
        </w:tc>
        <w:tc>
          <w:tcPr>
            <w:tcW w:type="dxa" w:w="2400"/>
            <w:shd w:fill="F5F5F0" w:val="clear"/>
          </w:tcPr>
          <w:p>
            <w:r>
              <w:rPr>
                <w:rFonts w:ascii="Inter" w:cs="Inter" w:eastAsia="Inter" w:hAnsi="Inter"/>
                <w:color w:val="1A1A18"/>
                <w:sz w:val="17"/>
                <w:szCs w:val="17"/>
              </w:rPr>
              <w:t xml:space="preserve">usePipelineStore.ts</w:t>
            </w:r>
          </w:p>
        </w:tc>
        <w:tc>
          <w:tcPr>
            <w:tcW w:type="dxa" w:w="2600"/>
            <w:shd w:fill="F5F5F0" w:val="clear"/>
          </w:tcPr>
          <w:p>
            <w:r>
              <w:rPr>
                <w:rFonts w:ascii="Inter" w:cs="Inter" w:eastAsia="Inter" w:hAnsi="Inter"/>
                <w:color w:val="1A1A18"/>
                <w:sz w:val="17"/>
                <w:szCs w:val="17"/>
              </w:rPr>
              <w:t xml:space="preserve">addEdge()</w:t>
            </w:r>
          </w:p>
        </w:tc>
        <w:tc>
          <w:tcPr>
            <w:tcW w:type="dxa" w:w="3960"/>
            <w:shd w:fill="F5F5F0" w:val="clear"/>
          </w:tcPr>
          <w:p>
            <w:r>
              <w:rPr>
                <w:rFonts w:ascii="Inter" w:cs="Inter" w:eastAsia="Inter" w:hAnsi="Inter"/>
                <w:color w:val="1A1A18"/>
                <w:sz w:val="17"/>
                <w:szCs w:val="17"/>
              </w:rPr>
              <w:t xml:space="preserve">If suggestion includes connection, adds edge</w:t>
            </w:r>
          </w:p>
        </w:tc>
      </w:tr>
      <w:tr>
        <w:tc>
          <w:tcPr>
            <w:tcW w:type="dxa" w:w="500"/>
            <w:shd w:fill="FFFFFF" w:val="clear"/>
          </w:tcPr>
          <w:p>
            <w:r>
              <w:rPr>
                <w:rFonts w:ascii="Inter" w:cs="Inter" w:eastAsia="Inter" w:hAnsi="Inter"/>
                <w:color w:val="1A1A18"/>
                <w:sz w:val="17"/>
                <w:szCs w:val="17"/>
              </w:rPr>
              <w:t xml:space="preserve">5</w:t>
            </w:r>
          </w:p>
        </w:tc>
        <w:tc>
          <w:tcPr>
            <w:tcW w:type="dxa" w:w="2400"/>
            <w:shd w:fill="FFFFFF" w:val="clear"/>
          </w:tcPr>
          <w:p>
            <w:r>
              <w:rPr>
                <w:rFonts w:ascii="Inter" w:cs="Inter" w:eastAsia="Inter" w:hAnsi="Inter"/>
                <w:color w:val="1A1A18"/>
                <w:sz w:val="17"/>
                <w:szCs w:val="17"/>
              </w:rPr>
              <w:t xml:space="preserve">usePipelineStore.ts</w:t>
            </w:r>
          </w:p>
        </w:tc>
        <w:tc>
          <w:tcPr>
            <w:tcW w:type="dxa" w:w="2600"/>
            <w:shd w:fill="FFFFFF" w:val="clear"/>
          </w:tcPr>
          <w:p>
            <w:r>
              <w:rPr>
                <w:rFonts w:ascii="Inter" w:cs="Inter" w:eastAsia="Inter" w:hAnsi="Inter"/>
                <w:color w:val="1A1A18"/>
                <w:sz w:val="17"/>
                <w:szCs w:val="17"/>
              </w:rPr>
              <w:t xml:space="preserve">layoutPipeline()</w:t>
            </w:r>
          </w:p>
        </w:tc>
        <w:tc>
          <w:tcPr>
            <w:tcW w:type="dxa" w:w="3960"/>
            <w:shd w:fill="FFFFFF" w:val="clear"/>
          </w:tcPr>
          <w:p>
            <w:r>
              <w:rPr>
                <w:rFonts w:ascii="Inter" w:cs="Inter" w:eastAsia="Inter" w:hAnsi="Inter"/>
                <w:color w:val="1A1A18"/>
                <w:sz w:val="17"/>
                <w:szCs w:val="17"/>
              </w:rPr>
              <w:t xml:space="preserve">Dagre re-runs — AI node gets clean position</w:t>
            </w:r>
          </w:p>
        </w:tc>
      </w:tr>
      <w:tr>
        <w:tc>
          <w:tcPr>
            <w:tcW w:type="dxa" w:w="500"/>
            <w:shd w:fill="F5F5F0" w:val="clear"/>
          </w:tcPr>
          <w:p>
            <w:r>
              <w:rPr>
                <w:rFonts w:ascii="Inter" w:cs="Inter" w:eastAsia="Inter" w:hAnsi="Inter"/>
                <w:color w:val="1A1A18"/>
                <w:sz w:val="17"/>
                <w:szCs w:val="17"/>
              </w:rPr>
              <w:t xml:space="preserve">6</w:t>
            </w:r>
          </w:p>
        </w:tc>
        <w:tc>
          <w:tcPr>
            <w:tcW w:type="dxa" w:w="2400"/>
            <w:shd w:fill="F5F5F0" w:val="clear"/>
          </w:tcPr>
          <w:p>
            <w:r>
              <w:rPr>
                <w:rFonts w:ascii="Inter" w:cs="Inter" w:eastAsia="Inter" w:hAnsi="Inter"/>
                <w:color w:val="1A1A18"/>
                <w:sz w:val="17"/>
                <w:szCs w:val="17"/>
              </w:rPr>
              <w:t xml:space="preserve">PipelineCanvas.tsx</w:t>
            </w:r>
          </w:p>
        </w:tc>
        <w:tc>
          <w:tcPr>
            <w:tcW w:type="dxa" w:w="2600"/>
            <w:shd w:fill="F5F5F0" w:val="clear"/>
          </w:tcPr>
          <w:p>
            <w:r>
              <w:rPr>
                <w:rFonts w:ascii="Inter" w:cs="Inter" w:eastAsia="Inter" w:hAnsi="Inter"/>
                <w:color w:val="1A1A18"/>
                <w:sz w:val="17"/>
                <w:szCs w:val="17"/>
              </w:rPr>
              <w:t xml:space="preserve">React Flow re-render</w:t>
            </w:r>
          </w:p>
        </w:tc>
        <w:tc>
          <w:tcPr>
            <w:tcW w:type="dxa" w:w="3960"/>
            <w:shd w:fill="F5F5F0" w:val="clear"/>
          </w:tcPr>
          <w:p>
            <w:r>
              <w:rPr>
                <w:rFonts w:ascii="Inter" w:cs="Inter" w:eastAsia="Inter" w:hAnsi="Inter"/>
                <w:color w:val="1A1A18"/>
                <w:sz w:val="17"/>
                <w:szCs w:val="17"/>
              </w:rPr>
              <w:t xml:space="preserve">New node appears on canvas with smooth animation</w:t>
            </w:r>
          </w:p>
        </w:tc>
      </w:tr>
      <w:tr>
        <w:tc>
          <w:tcPr>
            <w:tcW w:type="dxa" w:w="500"/>
            <w:shd w:fill="FFFFFF" w:val="clear"/>
          </w:tcPr>
          <w:p>
            <w:r>
              <w:rPr>
                <w:rFonts w:ascii="Inter" w:cs="Inter" w:eastAsia="Inter" w:hAnsi="Inter"/>
                <w:color w:val="1A1A18"/>
                <w:sz w:val="17"/>
                <w:szCs w:val="17"/>
              </w:rPr>
              <w:t xml:space="preserve">7</w:t>
            </w:r>
          </w:p>
        </w:tc>
        <w:tc>
          <w:tcPr>
            <w:tcW w:type="dxa" w:w="2400"/>
            <w:shd w:fill="FFFFFF" w:val="clear"/>
          </w:tcPr>
          <w:p>
            <w:r>
              <w:rPr>
                <w:rFonts w:ascii="Inter" w:cs="Inter" w:eastAsia="Inter" w:hAnsi="Inter"/>
                <w:color w:val="1A1A18"/>
                <w:sz w:val="17"/>
                <w:szCs w:val="17"/>
              </w:rPr>
              <w:t xml:space="preserve">SuggestionCard.tsx</w:t>
            </w:r>
          </w:p>
        </w:tc>
        <w:tc>
          <w:tcPr>
            <w:tcW w:type="dxa" w:w="2600"/>
            <w:shd w:fill="FFFFFF" w:val="clear"/>
          </w:tcPr>
          <w:p>
            <w:r>
              <w:rPr>
                <w:rFonts w:ascii="Inter" w:cs="Inter" w:eastAsia="Inter" w:hAnsi="Inter"/>
                <w:color w:val="1A1A18"/>
                <w:sz w:val="17"/>
                <w:szCs w:val="17"/>
              </w:rPr>
              <w:t xml:space="preserve">setDismissed(true)</w:t>
            </w:r>
          </w:p>
        </w:tc>
        <w:tc>
          <w:tcPr>
            <w:tcW w:type="dxa" w:w="3960"/>
            <w:shd w:fill="FFFFFF" w:val="clear"/>
          </w:tcPr>
          <w:p>
            <w:r>
              <w:rPr>
                <w:rFonts w:ascii="Inter" w:cs="Inter" w:eastAsia="Inter" w:hAnsi="Inter"/>
                <w:color w:val="1A1A18"/>
                <w:sz w:val="17"/>
                <w:szCs w:val="17"/>
              </w:rPr>
              <w:t xml:space="preserve">Card removes itself from chat</w:t>
            </w:r>
          </w:p>
        </w:tc>
      </w:tr>
      <w:tr>
        <w:tc>
          <w:tcPr>
            <w:tcW w:type="dxa" w:w="500"/>
            <w:shd w:fill="F5F5F0" w:val="clear"/>
          </w:tcPr>
          <w:p>
            <w:r>
              <w:rPr>
                <w:rFonts w:ascii="Inter" w:cs="Inter" w:eastAsia="Inter" w:hAnsi="Inter"/>
                <w:color w:val="1A1A18"/>
                <w:sz w:val="17"/>
                <w:szCs w:val="17"/>
              </w:rPr>
              <w:t xml:space="preserve">8</w:t>
            </w:r>
          </w:p>
        </w:tc>
        <w:tc>
          <w:tcPr>
            <w:tcW w:type="dxa" w:w="2400"/>
            <w:shd w:fill="F5F5F0" w:val="clear"/>
          </w:tcPr>
          <w:p>
            <w:r>
              <w:rPr>
                <w:rFonts w:ascii="Inter" w:cs="Inter" w:eastAsia="Inter" w:hAnsi="Inter"/>
                <w:color w:val="1A1A18"/>
                <w:sz w:val="17"/>
                <w:szCs w:val="17"/>
              </w:rPr>
              <w:t xml:space="preserve">useAgentChat.ts</w:t>
            </w:r>
          </w:p>
        </w:tc>
        <w:tc>
          <w:tcPr>
            <w:tcW w:type="dxa" w:w="2600"/>
            <w:shd w:fill="F5F5F0" w:val="clear"/>
          </w:tcPr>
          <w:p>
            <w:r>
              <w:rPr>
                <w:rFonts w:ascii="Inter" w:cs="Inter" w:eastAsia="Inter" w:hAnsi="Inter"/>
                <w:color w:val="1A1A18"/>
                <w:sz w:val="17"/>
                <w:szCs w:val="17"/>
              </w:rPr>
              <w:t xml:space="preserve">triggerOnDrop()</w:t>
            </w:r>
          </w:p>
        </w:tc>
        <w:tc>
          <w:tcPr>
            <w:tcW w:type="dxa" w:w="3960"/>
            <w:shd w:fill="F5F5F0" w:val="clear"/>
          </w:tcPr>
          <w:p>
            <w:r>
              <w:rPr>
                <w:rFonts w:ascii="Inter" w:cs="Inter" w:eastAsia="Inter" w:hAnsi="Inter"/>
                <w:color w:val="1A1A18"/>
                <w:sz w:val="17"/>
                <w:szCs w:val="17"/>
              </w:rPr>
              <w:t xml:space="preserve">Store subscription fires, agent acknowledges addition</w:t>
            </w:r>
          </w:p>
        </w:tc>
      </w:tr>
    </w:tbl>
    <w:p>
      <w:pPr>
        <w:pBdr>
          <w:bottom w:val="single" w:color="C8C6BE" w:sz="2" w:space="4"/>
        </w:pBdr>
        <w:spacing w:after="120" w:before="120"/>
      </w:pPr>
    </w:p>
    <w:p>
      <w:pPr>
        <w:spacing w:after="0" w:before="120"/>
        <w:jc w:val="center"/>
      </w:pPr>
      <w:r>
        <w:rPr>
          <w:rFonts w:ascii="Inter" w:cs="Inter" w:eastAsia="Inter" w:hAnsi="Inter"/>
          <w:color w:val="888780"/>
          <w:sz w:val="15"/>
          <w:szCs w:val="15"/>
        </w:rPr>
        <w:t xml:space="preserve">CloudGuard Pipeline · Backend Function Reference · Volume 2 of 2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2026-07-20T07:50:44.395Z</dcterms:created>
  <dcterms:modified xsi:type="dcterms:W3CDTF">2026-07-20T07:50:44.408Z</dcterms:modified>
</cp:coreProperties>
</file>

<file path=docProps/custom.xml><?xml version="1.0" encoding="utf-8"?>
<Properties xmlns="http://schemas.openxmlformats.org/officeDocument/2006/custom-properties" xmlns:vt="http://schemas.openxmlformats.org/officeDocument/2006/docPropsVTypes"/>
</file>