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pPr>
      <w:r>
        <w:rPr>
          <w:rFonts w:ascii="Inter" w:cs="Inter" w:eastAsia="Inter" w:hAnsi="Inter"/>
          <w:b/>
          <w:bCs/>
          <w:color w:val="888780"/>
          <w:spacing w:val="80"/>
          <w:sz w:val="18"/>
          <w:szCs w:val="18"/>
        </w:rPr>
        <w:t xml:space="preserve">TECHNICAL ARCHITECTURE DOCUMENT  ·  v2.0.0</w:t>
      </w:r>
    </w:p>
    <w:p>
      <w:pPr>
        <w:spacing w:after="80"/>
      </w:pPr>
      <w:r>
        <w:rPr>
          <w:rFonts w:ascii="Inter" w:cs="Inter" w:eastAsia="Inter" w:hAnsi="Inter"/>
          <w:b/>
          <w:bCs/>
          <w:color w:val="1A1A18"/>
          <w:sz w:val="72"/>
          <w:szCs w:val="72"/>
        </w:rPr>
        <w:t xml:space="preserve">CloudGuard Pipeline</w:t>
      </w:r>
    </w:p>
    <w:p>
      <w:pPr>
        <w:spacing w:after="100"/>
      </w:pPr>
      <w:r>
        <w:rPr>
          <w:rFonts w:ascii="Inter" w:cs="Inter" w:eastAsia="Inter" w:hAnsi="Inter"/>
          <w:color w:val="0C447C"/>
          <w:sz w:val="32"/>
          <w:szCs w:val="32"/>
        </w:rPr>
        <w:t xml:space="preserve">AI-Powered AWS Pipeline Builder</w:t>
      </w:r>
    </w:p>
    <w:p>
      <w:pPr>
        <w:spacing w:after="60"/>
      </w:pPr>
      <w:r>
        <w:rPr>
          <w:rFonts w:ascii="Inter" w:cs="Inter" w:eastAsia="Inter" w:hAnsi="Inter"/>
          <w:i/>
          <w:iCs/>
          <w:color w:val="888780"/>
          <w:sz w:val="22"/>
          <w:szCs w:val="22"/>
        </w:rPr>
        <w:t xml:space="preserve">at the intersection of Cloud Computing and Cybersecurity</w:t>
      </w:r>
    </w:p>
    <w:p>
      <w:pPr>
        <w:spacing w:after="80"/>
      </w:pPr>
    </w:p>
    <w:p>
      <w:pPr>
        <w:shd w:fill="EDE7F6" w:val="clear"/>
        <w:spacing w:after="400"/>
      </w:pPr>
      <w:r>
        <w:rPr>
          <w:rFonts w:ascii="Inter" w:cs="Inter" w:eastAsia="Inter" w:hAnsi="Inter"/>
          <w:b/>
          <w:bCs/>
          <w:color w:val="311B92"/>
          <w:sz w:val="20"/>
          <w:szCs w:val="20"/>
        </w:rPr>
        <w:t xml:space="preserve">🎓  Built for campus placements — engineered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C447C" w:val="clear"/>
          </w:tcPr>
          <w:p>
            <w:r>
              <w:rPr>
                <w:rFonts w:ascii="Inter" w:cs="Inter" w:eastAsia="Inter" w:hAnsi="Inter"/>
                <w:b/>
                <w:bCs/>
                <w:color w:val="FFFFFF"/>
                <w:sz w:val="18"/>
                <w:szCs w:val="18"/>
              </w:rPr>
              <w:t xml:space="preserve">Attribute</w:t>
            </w:r>
          </w:p>
        </w:tc>
        <w:tc>
          <w:tcPr>
            <w:tcW w:type="dxa" w:w="6560"/>
            <w:shd w:fill="0C447C" w:val="clear"/>
          </w:tcPr>
          <w:p>
            <w:r>
              <w:rPr>
                <w:rFonts w:ascii="Inter" w:cs="Inter" w:eastAsia="Inter" w:hAnsi="Inter"/>
                <w:b/>
                <w:bCs/>
                <w:color w:val="FFFFFF"/>
                <w:sz w:val="18"/>
                <w:szCs w:val="18"/>
              </w:rPr>
              <w:t xml:space="preserve">Value</w:t>
            </w:r>
          </w:p>
        </w:tc>
      </w:tr>
      <w:tr>
        <w:tc>
          <w:tcPr>
            <w:tcW w:type="dxa" w:w="2800"/>
            <w:shd w:fill="FFFFFF" w:val="clear"/>
          </w:tcPr>
          <w:p>
            <w:r>
              <w:rPr>
                <w:rFonts w:ascii="Inter" w:cs="Inter" w:eastAsia="Inter" w:hAnsi="Inter"/>
                <w:color w:val="1A1A18"/>
                <w:sz w:val="18"/>
                <w:szCs w:val="18"/>
              </w:rPr>
              <w:t xml:space="preserve">Version</w:t>
            </w:r>
          </w:p>
        </w:tc>
        <w:tc>
          <w:tcPr>
            <w:tcW w:type="dxa" w:w="6560"/>
            <w:shd w:fill="FFFFFF" w:val="clear"/>
          </w:tcPr>
          <w:p>
            <w:r>
              <w:rPr>
                <w:rFonts w:ascii="Inter" w:cs="Inter" w:eastAsia="Inter" w:hAnsi="Inter"/>
                <w:color w:val="1A1A18"/>
                <w:sz w:val="18"/>
                <w:szCs w:val="18"/>
              </w:rPr>
              <w:t xml:space="preserve">v2.0.0 — Revised after expert review</w:t>
            </w:r>
          </w:p>
        </w:tc>
      </w:tr>
      <w:tr>
        <w:tc>
          <w:tcPr>
            <w:tcW w:type="dxa" w:w="2800"/>
            <w:shd w:fill="F1EFE8" w:val="clear"/>
          </w:tcPr>
          <w:p>
            <w:r>
              <w:rPr>
                <w:rFonts w:ascii="Inter" w:cs="Inter" w:eastAsia="Inter" w:hAnsi="Inter"/>
                <w:color w:val="1A1A18"/>
                <w:sz w:val="18"/>
                <w:szCs w:val="18"/>
              </w:rPr>
              <w:t xml:space="preserve">Date</w:t>
            </w:r>
          </w:p>
        </w:tc>
        <w:tc>
          <w:tcPr>
            <w:tcW w:type="dxa" w:w="6560"/>
            <w:shd w:fill="F1EFE8" w:val="clear"/>
          </w:tcPr>
          <w:p>
            <w:r>
              <w:rPr>
                <w:rFonts w:ascii="Inter" w:cs="Inter" w:eastAsia="Inter" w:hAnsi="Inter"/>
                <w:color w:val="1A1A18"/>
                <w:sz w:val="18"/>
                <w:szCs w:val="18"/>
              </w:rPr>
              <w:t xml:space="preserve">July 2026</w:t>
            </w:r>
          </w:p>
        </w:tc>
      </w:tr>
      <w:tr>
        <w:tc>
          <w:tcPr>
            <w:tcW w:type="dxa" w:w="2800"/>
            <w:shd w:fill="FFFFFF" w:val="clear"/>
          </w:tcPr>
          <w:p>
            <w:r>
              <w:rPr>
                <w:rFonts w:ascii="Inter" w:cs="Inter" w:eastAsia="Inter" w:hAnsi="Inter"/>
                <w:color w:val="1A1A18"/>
                <w:sz w:val="18"/>
                <w:szCs w:val="18"/>
              </w:rPr>
              <w:t xml:space="preserve">Frontend</w:t>
            </w:r>
          </w:p>
        </w:tc>
        <w:tc>
          <w:tcPr>
            <w:tcW w:type="dxa" w:w="6560"/>
            <w:shd w:fill="FFFFFF" w:val="clear"/>
          </w:tcPr>
          <w:p>
            <w:r>
              <w:rPr>
                <w:rFonts w:ascii="Inter" w:cs="Inter" w:eastAsia="Inter" w:hAnsi="Inter"/>
                <w:color w:val="1A1A18"/>
                <w:sz w:val="18"/>
                <w:szCs w:val="18"/>
              </w:rPr>
              <w:t xml:space="preserve">Next.js 14 + TypeScript + Zustand + React Flow</w:t>
            </w:r>
          </w:p>
        </w:tc>
      </w:tr>
      <w:tr>
        <w:tc>
          <w:tcPr>
            <w:tcW w:type="dxa" w:w="2800"/>
            <w:shd w:fill="F1EFE8" w:val="clear"/>
          </w:tcPr>
          <w:p>
            <w:r>
              <w:rPr>
                <w:rFonts w:ascii="Inter" w:cs="Inter" w:eastAsia="Inter" w:hAnsi="Inter"/>
                <w:color w:val="1A1A18"/>
                <w:sz w:val="18"/>
                <w:szCs w:val="18"/>
              </w:rPr>
              <w:t xml:space="preserve">Backend</w:t>
            </w:r>
          </w:p>
        </w:tc>
        <w:tc>
          <w:tcPr>
            <w:tcW w:type="dxa" w:w="6560"/>
            <w:shd w:fill="F1EFE8" w:val="clear"/>
          </w:tcPr>
          <w:p>
            <w:r>
              <w:rPr>
                <w:rFonts w:ascii="Inter" w:cs="Inter" w:eastAsia="Inter" w:hAnsi="Inter"/>
                <w:color w:val="1A1A18"/>
                <w:sz w:val="18"/>
                <w:szCs w:val="18"/>
              </w:rPr>
              <w:t xml:space="preserve">Java 21 + Spring Boot 3.x + Maven</w:t>
            </w:r>
          </w:p>
        </w:tc>
      </w:tr>
      <w:tr>
        <w:tc>
          <w:tcPr>
            <w:tcW w:type="dxa" w:w="2800"/>
            <w:shd w:fill="FFFFFF" w:val="clear"/>
          </w:tcPr>
          <w:p>
            <w:r>
              <w:rPr>
                <w:rFonts w:ascii="Inter" w:cs="Inter" w:eastAsia="Inter" w:hAnsi="Inter"/>
                <w:color w:val="1A1A18"/>
                <w:sz w:val="18"/>
                <w:szCs w:val="18"/>
              </w:rPr>
              <w:t xml:space="preserve">AI Model</w:t>
            </w:r>
          </w:p>
        </w:tc>
        <w:tc>
          <w:tcPr>
            <w:tcW w:type="dxa" w:w="6560"/>
            <w:shd w:fill="FFFFFF" w:val="clear"/>
          </w:tcPr>
          <w:p>
            <w:r>
              <w:rPr>
                <w:rFonts w:ascii="Inter" w:cs="Inter" w:eastAsia="Inter" w:hAnsi="Inter"/>
                <w:color w:val="1A1A18"/>
                <w:sz w:val="18"/>
                <w:szCs w:val="18"/>
              </w:rPr>
              <w:t xml:space="preserve">Anthropic claude-sonnet-4-6 via LangChain4j</w:t>
            </w:r>
          </w:p>
        </w:tc>
      </w:tr>
      <w:tr>
        <w:tc>
          <w:tcPr>
            <w:tcW w:type="dxa" w:w="2800"/>
            <w:shd w:fill="F1EFE8" w:val="clear"/>
          </w:tcPr>
          <w:p>
            <w:r>
              <w:rPr>
                <w:rFonts w:ascii="Inter" w:cs="Inter" w:eastAsia="Inter" w:hAnsi="Inter"/>
                <w:color w:val="1A1A18"/>
                <w:sz w:val="18"/>
                <w:szCs w:val="18"/>
              </w:rPr>
              <w:t xml:space="preserve">Graph Layout</w:t>
            </w:r>
          </w:p>
        </w:tc>
        <w:tc>
          <w:tcPr>
            <w:tcW w:type="dxa" w:w="6560"/>
            <w:shd w:fill="F1EFE8" w:val="clear"/>
          </w:tcPr>
          <w:p>
            <w:r>
              <w:rPr>
                <w:rFonts w:ascii="Inter" w:cs="Inter" w:eastAsia="Inter" w:hAnsi="Inter"/>
                <w:color w:val="1A1A18"/>
                <w:sz w:val="18"/>
                <w:szCs w:val="18"/>
              </w:rPr>
              <w:t xml:space="preserve">Dagre (auto-layout for AI-inserted nodes)</w:t>
            </w:r>
          </w:p>
        </w:tc>
      </w:tr>
      <w:tr>
        <w:tc>
          <w:tcPr>
            <w:tcW w:type="dxa" w:w="2800"/>
            <w:shd w:fill="FFFFFF" w:val="clear"/>
          </w:tcPr>
          <w:p>
            <w:r>
              <w:rPr>
                <w:rFonts w:ascii="Inter" w:cs="Inter" w:eastAsia="Inter" w:hAnsi="Inter"/>
                <w:color w:val="1A1A18"/>
                <w:sz w:val="18"/>
                <w:szCs w:val="18"/>
              </w:rPr>
              <w:t xml:space="preserve">Cloud target</w:t>
            </w:r>
          </w:p>
        </w:tc>
        <w:tc>
          <w:tcPr>
            <w:tcW w:type="dxa" w:w="6560"/>
            <w:shd w:fill="FFFFFF" w:val="clear"/>
          </w:tcPr>
          <w:p>
            <w:r>
              <w:rPr>
                <w:rFonts w:ascii="Inter" w:cs="Inter" w:eastAsia="Inter" w:hAnsi="Inter"/>
                <w:color w:val="1A1A18"/>
                <w:sz w:val="18"/>
                <w:szCs w:val="18"/>
              </w:rPr>
              <w:t xml:space="preserve">AWS (multi-region capable)</w:t>
            </w:r>
          </w:p>
        </w:tc>
      </w:tr>
      <w:tr>
        <w:tc>
          <w:tcPr>
            <w:tcW w:type="dxa" w:w="2800"/>
            <w:shd w:fill="F1EFE8" w:val="clear"/>
          </w:tcPr>
          <w:p>
            <w:r>
              <w:rPr>
                <w:rFonts w:ascii="Inter" w:cs="Inter" w:eastAsia="Inter" w:hAnsi="Inter"/>
                <w:color w:val="1A1A18"/>
                <w:sz w:val="18"/>
                <w:szCs w:val="18"/>
              </w:rPr>
              <w:t xml:space="preserve">Personas</w:t>
            </w:r>
          </w:p>
        </w:tc>
        <w:tc>
          <w:tcPr>
            <w:tcW w:type="dxa" w:w="6560"/>
            <w:shd w:fill="F1EFE8" w:val="clear"/>
          </w:tcPr>
          <w:p>
            <w:r>
              <w:rPr>
                <w:rFonts w:ascii="Inter" w:cs="Inter" w:eastAsia="Inter" w:hAnsi="Inter"/>
                <w:color w:val="1A1A18"/>
                <w:sz w:val="18"/>
                <w:szCs w:val="18"/>
              </w:rPr>
              <w:t xml:space="preserve">Backend Devs · Data Engineers · Network Engineers</w:t>
            </w:r>
          </w:p>
        </w:tc>
      </w:tr>
      <w:tr>
        <w:tc>
          <w:tcPr>
            <w:tcW w:type="dxa" w:w="2800"/>
            <w:shd w:fill="FFFFFF" w:val="clear"/>
          </w:tcPr>
          <w:p>
            <w:r>
              <w:rPr>
                <w:rFonts w:ascii="Inter" w:cs="Inter" w:eastAsia="Inter" w:hAnsi="Inter"/>
                <w:color w:val="1A1A18"/>
                <w:sz w:val="18"/>
                <w:szCs w:val="18"/>
              </w:rPr>
              <w:t xml:space="preserve">Reviewer status</w:t>
            </w:r>
          </w:p>
        </w:tc>
        <w:tc>
          <w:tcPr>
            <w:tcW w:type="dxa" w:w="6560"/>
            <w:shd w:fill="FFFFFF" w:val="clear"/>
          </w:tcPr>
          <w:p>
            <w:r>
              <w:rPr>
                <w:rFonts w:ascii="Inter" w:cs="Inter" w:eastAsia="Inter" w:hAnsi="Inter"/>
                <w:color w:val="1A1A18"/>
                <w:sz w:val="18"/>
                <w:szCs w:val="18"/>
              </w:rPr>
              <w:t xml:space="preserve">All 4 review gaps addressed in this document</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Review Corrections Summary</w:t>
      </w:r>
    </w:p>
    <w:p>
      <w:pPr>
        <w:spacing w:after="120"/>
      </w:pPr>
      <w:r>
        <w:rPr>
          <w:rFonts w:ascii="Inter" w:cs="Inter" w:eastAsia="Inter" w:hAnsi="Inter"/>
          <w:color w:val="1A1A18"/>
          <w:sz w:val="20"/>
          <w:szCs w:val="20"/>
        </w:rPr>
        <w:t xml:space="preserve">This document is v2.0.0, revised after a senior engineering review. Four gaps were identified in v1.0.0. Each is fully addressed in the relevant section of this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3000"/>
        <w:gridCol w:w="1760"/>
      </w:tblGrid>
      <w:tr>
        <w:trPr>
          <w:tblHeader/>
        </w:trPr>
        <w:tc>
          <w:tcPr>
            <w:tcW w:type="dxa" w:w="800"/>
            <w:shd w:fill="0C447C" w:val="clear"/>
          </w:tcPr>
          <w:p>
            <w:r>
              <w:rPr>
                <w:rFonts w:ascii="Inter" w:cs="Inter" w:eastAsia="Inter" w:hAnsi="Inter"/>
                <w:b/>
                <w:bCs/>
                <w:color w:val="FFFFFF"/>
                <w:sz w:val="18"/>
                <w:szCs w:val="18"/>
              </w:rPr>
              <w:t xml:space="preserve">Gap</w:t>
            </w:r>
          </w:p>
        </w:tc>
        <w:tc>
          <w:tcPr>
            <w:tcW w:type="dxa" w:w="1200"/>
            <w:shd w:fill="0C447C" w:val="clear"/>
          </w:tcPr>
          <w:p>
            <w:r>
              <w:rPr>
                <w:rFonts w:ascii="Inter" w:cs="Inter" w:eastAsia="Inter" w:hAnsi="Inter"/>
                <w:b/>
                <w:bCs/>
                <w:color w:val="FFFFFF"/>
                <w:sz w:val="18"/>
                <w:szCs w:val="18"/>
              </w:rPr>
              <w:t xml:space="preserve">Severity</w:t>
            </w:r>
          </w:p>
        </w:tc>
        <w:tc>
          <w:tcPr>
            <w:tcW w:type="dxa" w:w="2600"/>
            <w:shd w:fill="0C447C" w:val="clear"/>
          </w:tcPr>
          <w:p>
            <w:r>
              <w:rPr>
                <w:rFonts w:ascii="Inter" w:cs="Inter" w:eastAsia="Inter" w:hAnsi="Inter"/>
                <w:b/>
                <w:bCs/>
                <w:color w:val="FFFFFF"/>
                <w:sz w:val="18"/>
                <w:szCs w:val="18"/>
              </w:rPr>
              <w:t xml:space="preserve">v1.0.0 Issue</w:t>
            </w:r>
          </w:p>
        </w:tc>
        <w:tc>
          <w:tcPr>
            <w:tcW w:type="dxa" w:w="3000"/>
            <w:shd w:fill="0C447C" w:val="clear"/>
          </w:tcPr>
          <w:p>
            <w:r>
              <w:rPr>
                <w:rFonts w:ascii="Inter" w:cs="Inter" w:eastAsia="Inter" w:hAnsi="Inter"/>
                <w:b/>
                <w:bCs/>
                <w:color w:val="FFFFFF"/>
                <w:sz w:val="18"/>
                <w:szCs w:val="18"/>
              </w:rPr>
              <w:t xml:space="preserve">v2.0.0 Fix</w:t>
            </w:r>
          </w:p>
        </w:tc>
        <w:tc>
          <w:tcPr>
            <w:tcW w:type="dxa" w:w="1760"/>
            <w:shd w:fill="0C447C" w:val="clear"/>
          </w:tcPr>
          <w:p>
            <w:r>
              <w:rPr>
                <w:rFonts w:ascii="Inter" w:cs="Inter" w:eastAsia="Inter" w:hAnsi="Inter"/>
                <w:b/>
                <w:bCs/>
                <w:color w:val="FFFFFF"/>
                <w:sz w:val="18"/>
                <w:szCs w:val="18"/>
              </w:rPr>
              <w:t xml:space="preserve">Section</w:t>
            </w:r>
          </w:p>
        </w:tc>
      </w:tr>
      <w:tr>
        <w:tc>
          <w:tcPr>
            <w:tcW w:type="dxa" w:w="800"/>
            <w:shd w:fill="FFFFFF" w:val="clear"/>
          </w:tcPr>
          <w:p>
            <w:r>
              <w:rPr>
                <w:rFonts w:ascii="Inter" w:cs="Inter" w:eastAsia="Inter" w:hAnsi="Inter"/>
                <w:color w:val="1A1A18"/>
                <w:sz w:val="18"/>
                <w:szCs w:val="18"/>
              </w:rPr>
              <w:t xml:space="preserve">1</w:t>
            </w:r>
          </w:p>
        </w:tc>
        <w:tc>
          <w:tcPr>
            <w:tcW w:type="dxa" w:w="1200"/>
            <w:shd w:fill="FFFFFF" w:val="clear"/>
          </w:tcPr>
          <w:p>
            <w:r>
              <w:rPr>
                <w:rFonts w:ascii="Inter" w:cs="Inter" w:eastAsia="Inter" w:hAnsi="Inter"/>
                <w:color w:val="1A1A18"/>
                <w:sz w:val="18"/>
                <w:szCs w:val="18"/>
              </w:rPr>
              <w:t xml:space="preserve">Critical</w:t>
            </w:r>
          </w:p>
        </w:tc>
        <w:tc>
          <w:tcPr>
            <w:tcW w:type="dxa" w:w="2600"/>
            <w:shd w:fill="FFFFFF" w:val="clear"/>
          </w:tcPr>
          <w:p>
            <w:r>
              <w:rPr>
                <w:rFonts w:ascii="Inter" w:cs="Inter" w:eastAsia="Inter" w:hAnsi="Inter"/>
                <w:color w:val="1A1A18"/>
                <w:sz w:val="18"/>
                <w:szCs w:val="18"/>
              </w:rPr>
              <w:t xml:space="preserve">Backend stated as Node/Express — contradicts Java requirement</w:t>
            </w:r>
          </w:p>
        </w:tc>
        <w:tc>
          <w:tcPr>
            <w:tcW w:type="dxa" w:w="3000"/>
            <w:shd w:fill="FFFFFF" w:val="clear"/>
          </w:tcPr>
          <w:p>
            <w:r>
              <w:rPr>
                <w:rFonts w:ascii="Inter" w:cs="Inter" w:eastAsia="Inter" w:hAnsi="Inter"/>
                <w:color w:val="1A1A18"/>
                <w:sz w:val="18"/>
                <w:szCs w:val="18"/>
              </w:rPr>
              <w:t xml:space="preserve">Full Java Spring Boot + Maven architecture with LangChain4j</w:t>
            </w:r>
          </w:p>
        </w:tc>
        <w:tc>
          <w:tcPr>
            <w:tcW w:type="dxa" w:w="1760"/>
            <w:shd w:fill="FFFFFF" w:val="clear"/>
          </w:tcPr>
          <w:p>
            <w:r>
              <w:rPr>
                <w:rFonts w:ascii="Inter" w:cs="Inter" w:eastAsia="Inter" w:hAnsi="Inter"/>
                <w:color w:val="1A1A18"/>
                <w:sz w:val="18"/>
                <w:szCs w:val="18"/>
              </w:rPr>
              <w:t xml:space="preserve">§3, §5, §6</w:t>
            </w:r>
          </w:p>
        </w:tc>
      </w:tr>
      <w:tr>
        <w:tc>
          <w:tcPr>
            <w:tcW w:type="dxa" w:w="800"/>
            <w:shd w:fill="F1EFE8" w:val="clear"/>
          </w:tcPr>
          <w:p>
            <w:r>
              <w:rPr>
                <w:rFonts w:ascii="Inter" w:cs="Inter" w:eastAsia="Inter" w:hAnsi="Inter"/>
                <w:color w:val="1A1A18"/>
                <w:sz w:val="18"/>
                <w:szCs w:val="18"/>
              </w:rPr>
              <w:t xml:space="preserve">2</w:t>
            </w:r>
          </w:p>
        </w:tc>
        <w:tc>
          <w:tcPr>
            <w:tcW w:type="dxa" w:w="1200"/>
            <w:shd w:fill="F1EFE8" w:val="clear"/>
          </w:tcPr>
          <w:p>
            <w:r>
              <w:rPr>
                <w:rFonts w:ascii="Inter" w:cs="Inter" w:eastAsia="Inter" w:hAnsi="Inter"/>
                <w:color w:val="1A1A18"/>
                <w:sz w:val="18"/>
                <w:szCs w:val="18"/>
              </w:rPr>
              <w:t xml:space="preserve">High</w:t>
            </w:r>
          </w:p>
        </w:tc>
        <w:tc>
          <w:tcPr>
            <w:tcW w:type="dxa" w:w="2600"/>
            <w:shd w:fill="F1EFE8" w:val="clear"/>
          </w:tcPr>
          <w:p>
            <w:r>
              <w:rPr>
                <w:rFonts w:ascii="Inter" w:cs="Inter" w:eastAsia="Inter" w:hAnsi="Inter"/>
                <w:color w:val="1A1A18"/>
                <w:sz w:val="18"/>
                <w:szCs w:val="18"/>
              </w:rPr>
              <w:t xml:space="preserve">No auto-layout engine for AI-inserted nodes</w:t>
            </w:r>
          </w:p>
        </w:tc>
        <w:tc>
          <w:tcPr>
            <w:tcW w:type="dxa" w:w="3000"/>
            <w:shd w:fill="F1EFE8" w:val="clear"/>
          </w:tcPr>
          <w:p>
            <w:r>
              <w:rPr>
                <w:rFonts w:ascii="Inter" w:cs="Inter" w:eastAsia="Inter" w:hAnsi="Inter"/>
                <w:color w:val="1A1A18"/>
                <w:sz w:val="18"/>
                <w:szCs w:val="18"/>
              </w:rPr>
              <w:t xml:space="preserve">Dagre graph layout integrated into usePipelineStore</w:t>
            </w:r>
          </w:p>
        </w:tc>
        <w:tc>
          <w:tcPr>
            <w:tcW w:type="dxa" w:w="1760"/>
            <w:shd w:fill="F1EFE8" w:val="clear"/>
          </w:tcPr>
          <w:p>
            <w:r>
              <w:rPr>
                <w:rFonts w:ascii="Inter" w:cs="Inter" w:eastAsia="Inter" w:hAnsi="Inter"/>
                <w:color w:val="1A1A18"/>
                <w:sz w:val="18"/>
                <w:szCs w:val="18"/>
              </w:rPr>
              <w:t xml:space="preserve">§8</w:t>
            </w:r>
          </w:p>
        </w:tc>
      </w:tr>
      <w:tr>
        <w:tc>
          <w:tcPr>
            <w:tcW w:type="dxa" w:w="800"/>
            <w:shd w:fill="FFFFFF" w:val="clear"/>
          </w:tcPr>
          <w:p>
            <w:r>
              <w:rPr>
                <w:rFonts w:ascii="Inter" w:cs="Inter" w:eastAsia="Inter" w:hAnsi="Inter"/>
                <w:color w:val="1A1A18"/>
                <w:sz w:val="18"/>
                <w:szCs w:val="18"/>
              </w:rPr>
              <w:t xml:space="preserve">3</w:t>
            </w:r>
          </w:p>
        </w:tc>
        <w:tc>
          <w:tcPr>
            <w:tcW w:type="dxa" w:w="1200"/>
            <w:shd w:fill="FFFFFF" w:val="clear"/>
          </w:tcPr>
          <w:p>
            <w:r>
              <w:rPr>
                <w:rFonts w:ascii="Inter" w:cs="Inter" w:eastAsia="Inter" w:hAnsi="Inter"/>
                <w:color w:val="1A1A18"/>
                <w:sz w:val="18"/>
                <w:szCs w:val="18"/>
              </w:rPr>
              <w:t xml:space="preserve">Medium</w:t>
            </w:r>
          </w:p>
        </w:tc>
        <w:tc>
          <w:tcPr>
            <w:tcW w:type="dxa" w:w="2600"/>
            <w:shd w:fill="FFFFFF" w:val="clear"/>
          </w:tcPr>
          <w:p>
            <w:r>
              <w:rPr>
                <w:rFonts w:ascii="Inter" w:cs="Inter" w:eastAsia="Inter" w:hAnsi="Inter"/>
                <w:color w:val="1A1A18"/>
                <w:sz w:val="18"/>
                <w:szCs w:val="18"/>
              </w:rPr>
              <w:t xml:space="preserve">Panel switching state logic undefined</w:t>
            </w:r>
          </w:p>
        </w:tc>
        <w:tc>
          <w:tcPr>
            <w:tcW w:type="dxa" w:w="3000"/>
            <w:shd w:fill="FFFFFF" w:val="clear"/>
          </w:tcPr>
          <w:p>
            <w:r>
              <w:rPr>
                <w:rFonts w:ascii="Inter" w:cs="Inter" w:eastAsia="Inter" w:hAnsi="Inter"/>
                <w:color w:val="1A1A18"/>
                <w:sz w:val="18"/>
                <w:szCs w:val="18"/>
              </w:rPr>
              <w:t xml:space="preserve">activePanelView enum added to Zustand store</w:t>
            </w:r>
          </w:p>
        </w:tc>
        <w:tc>
          <w:tcPr>
            <w:tcW w:type="dxa" w:w="1760"/>
            <w:shd w:fill="FFFFFF" w:val="clear"/>
          </w:tcPr>
          <w:p>
            <w:r>
              <w:rPr>
                <w:rFonts w:ascii="Inter" w:cs="Inter" w:eastAsia="Inter" w:hAnsi="Inter"/>
                <w:color w:val="1A1A18"/>
                <w:sz w:val="18"/>
                <w:szCs w:val="18"/>
              </w:rPr>
              <w:t xml:space="preserve">§9</w:t>
            </w:r>
          </w:p>
        </w:tc>
      </w:tr>
      <w:tr>
        <w:tc>
          <w:tcPr>
            <w:tcW w:type="dxa" w:w="800"/>
            <w:shd w:fill="F1EFE8" w:val="clear"/>
          </w:tcPr>
          <w:p>
            <w:r>
              <w:rPr>
                <w:rFonts w:ascii="Inter" w:cs="Inter" w:eastAsia="Inter" w:hAnsi="Inter"/>
                <w:color w:val="1A1A18"/>
                <w:sz w:val="18"/>
                <w:szCs w:val="18"/>
              </w:rPr>
              <w:t xml:space="preserve">4</w:t>
            </w:r>
          </w:p>
        </w:tc>
        <w:tc>
          <w:tcPr>
            <w:tcW w:type="dxa" w:w="1200"/>
            <w:shd w:fill="F1EFE8" w:val="clear"/>
          </w:tcPr>
          <w:p>
            <w:r>
              <w:rPr>
                <w:rFonts w:ascii="Inter" w:cs="Inter" w:eastAsia="Inter" w:hAnsi="Inter"/>
                <w:color w:val="1A1A18"/>
                <w:sz w:val="18"/>
                <w:szCs w:val="18"/>
              </w:rPr>
              <w:t xml:space="preserve">Medium</w:t>
            </w:r>
          </w:p>
        </w:tc>
        <w:tc>
          <w:tcPr>
            <w:tcW w:type="dxa" w:w="2600"/>
            <w:shd w:fill="F1EFE8" w:val="clear"/>
          </w:tcPr>
          <w:p>
            <w:r>
              <w:rPr>
                <w:rFonts w:ascii="Inter" w:cs="Inter" w:eastAsia="Inter" w:hAnsi="Inter"/>
                <w:color w:val="1A1A18"/>
                <w:sz w:val="18"/>
                <w:szCs w:val="18"/>
              </w:rPr>
              <w:t xml:space="preserve">Full canvas state sent on every agent call — bandwidth waste</w:t>
            </w:r>
          </w:p>
        </w:tc>
        <w:tc>
          <w:tcPr>
            <w:tcW w:type="dxa" w:w="3000"/>
            <w:shd w:fill="F1EFE8" w:val="clear"/>
          </w:tcPr>
          <w:p>
            <w:r>
              <w:rPr>
                <w:rFonts w:ascii="Inter" w:cs="Inter" w:eastAsia="Inter" w:hAnsi="Inter"/>
                <w:color w:val="1A1A18"/>
                <w:sz w:val="18"/>
                <w:szCs w:val="18"/>
              </w:rPr>
              <w:t xml:space="preserve">ReactFlowToBackendParser strips UI-only fields before POST</w:t>
            </w:r>
          </w:p>
        </w:tc>
        <w:tc>
          <w:tcPr>
            <w:tcW w:type="dxa" w:w="1760"/>
            <w:shd w:fill="F1EFE8" w:val="clear"/>
          </w:tcPr>
          <w:p>
            <w:r>
              <w:rPr>
                <w:rFonts w:ascii="Inter" w:cs="Inter" w:eastAsia="Inter" w:hAnsi="Inter"/>
                <w:color w:val="1A1A18"/>
                <w:sz w:val="18"/>
                <w:szCs w:val="18"/>
              </w:rPr>
              <w:t xml:space="preserve">§10</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 Executive Summary</w:t>
      </w:r>
    </w:p>
    <w:p>
      <w:pPr>
        <w:spacing w:after="120"/>
      </w:pPr>
      <w:r>
        <w:rPr>
          <w:rFonts w:ascii="Inter" w:cs="Inter" w:eastAsia="Inter" w:hAnsi="Inter"/>
          <w:color w:val="1A1A18"/>
          <w:sz w:val="20"/>
          <w:szCs w:val="20"/>
        </w:rPr>
        <w:t xml:space="preserve">CloudGuard Pipeline is a SaaS developer tool at the intersection of AWS cloud infrastructure and cybersecurity. It gives backend developers, data engineers, and network engineers a single visual surface to design, validate, and secure AWS data pipelines — guided at every step by an embedded AI agent powered by Anthropic Claude.</w:t>
      </w:r>
    </w:p>
    <w:p>
      <w:pPr>
        <w:spacing w:after="60"/>
      </w:pPr>
    </w:p>
    <w:p>
      <w:pPr>
        <w:shd w:fill="EDE7F6" w:val="clear"/>
        <w:spacing w:after="80"/>
        <w:ind w:left="280" w:right="280"/>
      </w:pPr>
      <w:r>
        <w:rPr>
          <w:rFonts w:ascii="Inter" w:cs="Inter" w:eastAsia="Inter" w:hAnsi="Inter"/>
          <w:b/>
          <w:bCs/>
          <w:color w:val="311B92"/>
          <w:sz w:val="19"/>
          <w:szCs w:val="19"/>
        </w:rPr>
        <w:t xml:space="preserve">🎓  Campus placement value: This project demonstrates full-stack engineering (Next.js + Java Spring Boot), AI/LLM integration (Anthropic API via LangChain4j), cloud domain knowledge (AWS), and enterprise architecture patterns (REST API design, monorepo, security-first design). It is uniquely positioned at the intersection of three high-demand fields: cloud, cybersecurity, and AI.</w:t>
      </w:r>
    </w:p>
    <w:p>
      <w:pPr>
        <w:spacing w:after="80"/>
      </w:pPr>
    </w:p>
    <w:p>
      <w:pPr>
        <w:spacing w:after="120"/>
      </w:pPr>
      <w:r>
        <w:rPr>
          <w:rFonts w:ascii="Inter" w:cs="Inter" w:eastAsia="Inter" w:hAnsi="Inter"/>
          <w:color w:val="1A1A18"/>
          <w:sz w:val="20"/>
          <w:szCs w:val="20"/>
        </w:rPr>
        <w:t xml:space="preserve">The MVP delivers three core experiences:</w:t>
      </w:r>
    </w:p>
    <w:p>
      <w:pPr>
        <w:pStyle w:val="ListParagraph"/>
        <w:numPr>
          <w:ilvl w:val="0"/>
          <w:numId w:val="1"/>
        </w:numPr>
        <w:spacing w:after="80"/>
      </w:pPr>
      <w:r>
        <w:rPr>
          <w:rFonts w:ascii="Inter" w:cs="Inter" w:eastAsia="Inter" w:hAnsi="Inter"/>
          <w:color w:val="1A1A18"/>
          <w:sz w:val="20"/>
          <w:szCs w:val="20"/>
        </w:rPr>
        <w:t xml:space="preserve">Visual drag-and-drop AWS pipeline canvas with 14 typed, connectable AWS service nodes and Dagre-powered auto-layout</w:t>
      </w:r>
    </w:p>
    <w:p>
      <w:pPr>
        <w:pStyle w:val="ListParagraph"/>
        <w:numPr>
          <w:ilvl w:val="0"/>
          <w:numId w:val="1"/>
        </w:numPr>
        <w:spacing w:after="80"/>
      </w:pPr>
      <w:r>
        <w:rPr>
          <w:rFonts w:ascii="Inter" w:cs="Inter" w:eastAsia="Inter" w:hAnsi="Inter"/>
          <w:color w:val="1A1A18"/>
          <w:sz w:val="20"/>
          <w:szCs w:val="20"/>
        </w:rPr>
        <w:t xml:space="preserve">Hybrid AI agent (Anthropic claude-sonnet-4-6) that proactively suggests next steps and waits for user approval — backed by a Java Spring Boot API using LangChain4j</w:t>
      </w:r>
    </w:p>
    <w:p>
      <w:pPr>
        <w:pStyle w:val="ListParagraph"/>
        <w:numPr>
          <w:ilvl w:val="0"/>
          <w:numId w:val="1"/>
        </w:numPr>
        <w:spacing w:after="80"/>
      </w:pPr>
      <w:r>
        <w:rPr>
          <w:rFonts w:ascii="Inter" w:cs="Inter" w:eastAsia="Inter" w:hAnsi="Inter"/>
          <w:color w:val="1A1A18"/>
          <w:sz w:val="20"/>
          <w:szCs w:val="20"/>
        </w:rPr>
        <w:t xml:space="preserve">Per-node 3-layer security checklists (IAM · Encryption · Threat Detection) with a one-click pipeline-wide validation report scored 0–100, powered by a deterministic Java rule engine</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2. System Overview</w:t>
      </w:r>
    </w:p>
    <w:p>
      <w:pPr>
        <w:pStyle w:val="Heading2"/>
        <w:spacing w:after="100" w:before="280"/>
      </w:pPr>
      <w:r>
        <w:rPr>
          <w:rFonts w:ascii="Inter" w:cs="Inter" w:eastAsia="Inter" w:hAnsi="Inter"/>
          <w:b/>
          <w:bCs/>
          <w:color w:val="0C447C"/>
          <w:sz w:val="26"/>
          <w:szCs w:val="26"/>
        </w:rPr>
        <w:t xml:space="preserve">2.1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shd w:fill="0C447C" w:val="clear"/>
          </w:tcPr>
          <w:p>
            <w:r>
              <w:rPr>
                <w:rFonts w:ascii="Inter" w:cs="Inter" w:eastAsia="Inter" w:hAnsi="Inter"/>
                <w:b/>
                <w:bCs/>
                <w:color w:val="FFFFFF"/>
                <w:sz w:val="18"/>
                <w:szCs w:val="18"/>
              </w:rPr>
              <w:t xml:space="preserve">Tier</w:t>
            </w:r>
          </w:p>
        </w:tc>
        <w:tc>
          <w:tcPr>
            <w:tcW w:type="dxa" w:w="4000"/>
            <w:shd w:fill="0C447C" w:val="clear"/>
          </w:tcPr>
          <w:p>
            <w:r>
              <w:rPr>
                <w:rFonts w:ascii="Inter" w:cs="Inter" w:eastAsia="Inter" w:hAnsi="Inter"/>
                <w:b/>
                <w:bCs/>
                <w:color w:val="FFFFFF"/>
                <w:sz w:val="18"/>
                <w:szCs w:val="18"/>
              </w:rPr>
              <w:t xml:space="preserve">Technology</w:t>
            </w:r>
          </w:p>
        </w:tc>
        <w:tc>
          <w:tcPr>
            <w:tcW w:type="dxa" w:w="3760"/>
            <w:shd w:fill="0C447C" w:val="clear"/>
          </w:tcPr>
          <w:p>
            <w:r>
              <w:rPr>
                <w:rFonts w:ascii="Inter" w:cs="Inter" w:eastAsia="Inter" w:hAnsi="Inter"/>
                <w:b/>
                <w:bCs/>
                <w:color w:val="FFFFFF"/>
                <w:sz w:val="18"/>
                <w:szCs w:val="18"/>
              </w:rPr>
              <w:t xml:space="preserve">Responsibility</w:t>
            </w:r>
          </w:p>
        </w:tc>
      </w:tr>
      <w:tr>
        <w:tc>
          <w:tcPr>
            <w:tcW w:type="dxa" w:w="1600"/>
            <w:shd w:fill="FFFFFF" w:val="clear"/>
          </w:tcPr>
          <w:p>
            <w:r>
              <w:rPr>
                <w:rFonts w:ascii="Inter" w:cs="Inter" w:eastAsia="Inter" w:hAnsi="Inter"/>
                <w:color w:val="1A1A18"/>
                <w:sz w:val="18"/>
                <w:szCs w:val="18"/>
              </w:rPr>
              <w:t xml:space="preserve">Frontend</w:t>
            </w:r>
          </w:p>
        </w:tc>
        <w:tc>
          <w:tcPr>
            <w:tcW w:type="dxa" w:w="4000"/>
            <w:shd w:fill="FFFFFF" w:val="clear"/>
          </w:tcPr>
          <w:p>
            <w:r>
              <w:rPr>
                <w:rFonts w:ascii="Inter" w:cs="Inter" w:eastAsia="Inter" w:hAnsi="Inter"/>
                <w:color w:val="1A1A18"/>
                <w:sz w:val="18"/>
                <w:szCs w:val="18"/>
              </w:rPr>
              <w:t xml:space="preserve">Next.js 14 · TypeScript · Zustand · React Flow · Dagre</w:t>
            </w:r>
          </w:p>
        </w:tc>
        <w:tc>
          <w:tcPr>
            <w:tcW w:type="dxa" w:w="3760"/>
            <w:shd w:fill="FFFFFF" w:val="clear"/>
          </w:tcPr>
          <w:p>
            <w:r>
              <w:rPr>
                <w:rFonts w:ascii="Inter" w:cs="Inter" w:eastAsia="Inter" w:hAnsi="Inter"/>
                <w:color w:val="1A1A18"/>
                <w:sz w:val="18"/>
                <w:szCs w:val="18"/>
              </w:rPr>
              <w:t xml:space="preserve">Pipeline canvas, AI chat panel, security UI, auto-layout</w:t>
            </w:r>
          </w:p>
        </w:tc>
      </w:tr>
      <w:tr>
        <w:tc>
          <w:tcPr>
            <w:tcW w:type="dxa" w:w="1600"/>
            <w:shd w:fill="F1EFE8" w:val="clear"/>
          </w:tcPr>
          <w:p>
            <w:r>
              <w:rPr>
                <w:rFonts w:ascii="Inter" w:cs="Inter" w:eastAsia="Inter" w:hAnsi="Inter"/>
                <w:color w:val="1A1A18"/>
                <w:sz w:val="18"/>
                <w:szCs w:val="18"/>
              </w:rPr>
              <w:t xml:space="preserve">Backend</w:t>
            </w:r>
          </w:p>
        </w:tc>
        <w:tc>
          <w:tcPr>
            <w:tcW w:type="dxa" w:w="4000"/>
            <w:shd w:fill="F1EFE8" w:val="clear"/>
          </w:tcPr>
          <w:p>
            <w:r>
              <w:rPr>
                <w:rFonts w:ascii="Inter" w:cs="Inter" w:eastAsia="Inter" w:hAnsi="Inter"/>
                <w:color w:val="1A1A18"/>
                <w:sz w:val="18"/>
                <w:szCs w:val="18"/>
              </w:rPr>
              <w:t xml:space="preserve">Java 21 · Spring Boot 3 · Maven · LangChain4j</w:t>
            </w:r>
          </w:p>
        </w:tc>
        <w:tc>
          <w:tcPr>
            <w:tcW w:type="dxa" w:w="3760"/>
            <w:shd w:fill="F1EFE8" w:val="clear"/>
          </w:tcPr>
          <w:p>
            <w:r>
              <w:rPr>
                <w:rFonts w:ascii="Inter" w:cs="Inter" w:eastAsia="Inter" w:hAnsi="Inter"/>
                <w:color w:val="1A1A18"/>
                <w:sz w:val="18"/>
                <w:szCs w:val="18"/>
              </w:rPr>
              <w:t xml:space="preserve">Anthropic API proxy, security rule engine, DTO validation</w:t>
            </w:r>
          </w:p>
        </w:tc>
      </w:tr>
      <w:tr>
        <w:tc>
          <w:tcPr>
            <w:tcW w:type="dxa" w:w="1600"/>
            <w:shd w:fill="FFFFFF" w:val="clear"/>
          </w:tcPr>
          <w:p>
            <w:r>
              <w:rPr>
                <w:rFonts w:ascii="Inter" w:cs="Inter" w:eastAsia="Inter" w:hAnsi="Inter"/>
                <w:color w:val="1A1A18"/>
                <w:sz w:val="18"/>
                <w:szCs w:val="18"/>
              </w:rPr>
              <w:t xml:space="preserve">AI Model</w:t>
            </w:r>
          </w:p>
        </w:tc>
        <w:tc>
          <w:tcPr>
            <w:tcW w:type="dxa" w:w="4000"/>
            <w:shd w:fill="FFFFFF" w:val="clear"/>
          </w:tcPr>
          <w:p>
            <w:r>
              <w:rPr>
                <w:rFonts w:ascii="Inter" w:cs="Inter" w:eastAsia="Inter" w:hAnsi="Inter"/>
                <w:color w:val="1A1A18"/>
                <w:sz w:val="18"/>
                <w:szCs w:val="18"/>
              </w:rPr>
              <w:t xml:space="preserve">Anthropic claude-sonnet-4-6</w:t>
            </w:r>
          </w:p>
        </w:tc>
        <w:tc>
          <w:tcPr>
            <w:tcW w:type="dxa" w:w="3760"/>
            <w:shd w:fill="FFFFFF" w:val="clear"/>
          </w:tcPr>
          <w:p>
            <w:r>
              <w:rPr>
                <w:rFonts w:ascii="Inter" w:cs="Inter" w:eastAsia="Inter" w:hAnsi="Inter"/>
                <w:color w:val="1A1A18"/>
                <w:sz w:val="18"/>
                <w:szCs w:val="18"/>
              </w:rPr>
              <w:t xml:space="preserve">Agent responses, step suggestions, pipeline analysis</w:t>
            </w:r>
          </w:p>
        </w:tc>
      </w:tr>
    </w:tbl>
    <w:p>
      <w:pPr>
        <w:spacing w:after="120"/>
      </w:pPr>
    </w:p>
    <w:p>
      <w:pPr>
        <w:spacing w:after="120"/>
      </w:pPr>
      <w:r>
        <w:rPr>
          <w:rFonts w:ascii="Inter" w:cs="Inter" w:eastAsia="Inter" w:hAnsi="Inter"/>
          <w:color w:val="1A1A18"/>
          <w:sz w:val="20"/>
          <w:szCs w:val="20"/>
        </w:rPr>
        <w:t xml:space="preserve">No database is required for MVP. Pipeline state lives in Zustand on the frontend and is serialised to a clean DTO payload before each backend call. The backend is fully stateless — horizontally scalable from day one.</w:t>
      </w:r>
    </w:p>
    <w:p>
      <w:pPr>
        <w:pStyle w:val="Heading2"/>
        <w:spacing w:after="100" w:before="280"/>
      </w:pPr>
      <w:r>
        <w:rPr>
          <w:rFonts w:ascii="Inter" w:cs="Inter" w:eastAsia="Inter" w:hAnsi="Inter"/>
          <w:b/>
          <w:bCs/>
          <w:color w:val="0C447C"/>
          <w:sz w:val="26"/>
          <w:szCs w:val="26"/>
        </w:rPr>
        <w:t xml:space="preserve">2.2 Full Request Lifecycle</w:t>
      </w:r>
    </w:p>
    <w:p>
      <w:pPr>
        <w:pStyle w:val="ListParagraph"/>
        <w:numPr>
          <w:ilvl w:val="0"/>
          <w:numId w:val="1"/>
        </w:numPr>
        <w:spacing w:after="80"/>
      </w:pPr>
      <w:r>
        <w:rPr>
          <w:rFonts w:ascii="Inter" w:cs="Inter" w:eastAsia="Inter" w:hAnsi="Inter"/>
          <w:color w:val="1A1A18"/>
          <w:sz w:val="20"/>
          <w:szCs w:val="20"/>
        </w:rPr>
        <w:t xml:space="preserve">User drops a node or types a message → Zustand dispatches to usePipelineStore</w:t>
      </w:r>
    </w:p>
    <w:p>
      <w:pPr>
        <w:pStyle w:val="ListParagraph"/>
        <w:numPr>
          <w:ilvl w:val="0"/>
          <w:numId w:val="1"/>
        </w:numPr>
        <w:spacing w:after="80"/>
      </w:pPr>
      <w:r>
        <w:rPr>
          <w:rFonts w:ascii="Inter" w:cs="Inter" w:eastAsia="Inter" w:hAnsi="Inter"/>
          <w:color w:val="1A1A18"/>
          <w:sz w:val="20"/>
          <w:szCs w:val="20"/>
        </w:rPr>
        <w:t xml:space="preserve">ReactFlowToBackendParser strips UI-only fields and serialises to PipelineStateDTO</w:t>
      </w:r>
    </w:p>
    <w:p>
      <w:pPr>
        <w:pStyle w:val="ListParagraph"/>
        <w:numPr>
          <w:ilvl w:val="0"/>
          <w:numId w:val="1"/>
        </w:numPr>
        <w:spacing w:after="80"/>
      </w:pPr>
      <w:r>
        <w:rPr>
          <w:rFonts w:ascii="Inter" w:cs="Inter" w:eastAsia="Inter" w:hAnsi="Inter"/>
          <w:color w:val="1A1A18"/>
          <w:sz w:val="20"/>
          <w:szCs w:val="20"/>
        </w:rPr>
        <w:t xml:space="preserve">Frontend POSTs to Spring Boot /api/agent with { message, pipelineState, history }</w:t>
      </w:r>
    </w:p>
    <w:p>
      <w:pPr>
        <w:pStyle w:val="ListParagraph"/>
        <w:numPr>
          <w:ilvl w:val="0"/>
          <w:numId w:val="1"/>
        </w:numPr>
        <w:spacing w:after="80"/>
      </w:pPr>
      <w:r>
        <w:rPr>
          <w:rFonts w:ascii="Inter" w:cs="Inter" w:eastAsia="Inter" w:hAnsi="Inter"/>
          <w:color w:val="1A1A18"/>
          <w:sz w:val="20"/>
          <w:szCs w:val="20"/>
        </w:rPr>
        <w:t xml:space="preserve">AgentController deserialises request, validates with Zod-equivalent Bean Validation (@Valid)</w:t>
      </w:r>
    </w:p>
    <w:p>
      <w:pPr>
        <w:pStyle w:val="ListParagraph"/>
        <w:numPr>
          <w:ilvl w:val="0"/>
          <w:numId w:val="1"/>
        </w:numPr>
        <w:spacing w:after="80"/>
      </w:pPr>
      <w:r>
        <w:rPr>
          <w:rFonts w:ascii="Inter" w:cs="Inter" w:eastAsia="Inter" w:hAnsi="Inter"/>
          <w:color w:val="1A1A18"/>
          <w:sz w:val="20"/>
          <w:szCs w:val="20"/>
        </w:rPr>
        <w:t xml:space="preserve">AgentService builds a context-aware system prompt from PipelineStateDTO</w:t>
      </w:r>
    </w:p>
    <w:p>
      <w:pPr>
        <w:pStyle w:val="ListParagraph"/>
        <w:numPr>
          <w:ilvl w:val="0"/>
          <w:numId w:val="1"/>
        </w:numPr>
        <w:spacing w:after="80"/>
      </w:pPr>
      <w:r>
        <w:rPr>
          <w:rFonts w:ascii="Inter" w:cs="Inter" w:eastAsia="Inter" w:hAnsi="Inter"/>
          <w:color w:val="1A1A18"/>
          <w:sz w:val="20"/>
          <w:szCs w:val="20"/>
        </w:rPr>
        <w:t xml:space="preserve">LangChain4j AiServices interface calls Anthropic claude-sonnet-4-6 and returns structured AgentResponseDTO</w:t>
      </w:r>
    </w:p>
    <w:p>
      <w:pPr>
        <w:pStyle w:val="ListParagraph"/>
        <w:numPr>
          <w:ilvl w:val="0"/>
          <w:numId w:val="1"/>
        </w:numPr>
        <w:spacing w:after="80"/>
      </w:pPr>
      <w:r>
        <w:rPr>
          <w:rFonts w:ascii="Inter" w:cs="Inter" w:eastAsia="Inter" w:hAnsi="Inter"/>
          <w:color w:val="1A1A18"/>
          <w:sz w:val="20"/>
          <w:szCs w:val="20"/>
        </w:rPr>
        <w:t xml:space="preserve">Spring Boot serialises AgentResponseDTO → JSON → HTTP 200 back to frontend</w:t>
      </w:r>
    </w:p>
    <w:p>
      <w:pPr>
        <w:pStyle w:val="ListParagraph"/>
        <w:numPr>
          <w:ilvl w:val="0"/>
          <w:numId w:val="1"/>
        </w:numPr>
        <w:spacing w:after="80"/>
      </w:pPr>
      <w:r>
        <w:rPr>
          <w:rFonts w:ascii="Inter" w:cs="Inter" w:eastAsia="Inter" w:hAnsi="Inter"/>
          <w:color w:val="1A1A18"/>
          <w:sz w:val="20"/>
          <w:szCs w:val="20"/>
        </w:rPr>
        <w:t xml:space="preserve">Frontend renders reply in chat panel; if suggestion exists, shows Accept/Dismiss card</w:t>
      </w:r>
    </w:p>
    <w:p>
      <w:pPr>
        <w:pStyle w:val="ListParagraph"/>
        <w:numPr>
          <w:ilvl w:val="0"/>
          <w:numId w:val="1"/>
        </w:numPr>
        <w:spacing w:after="80"/>
      </w:pPr>
      <w:r>
        <w:rPr>
          <w:rFonts w:ascii="Inter" w:cs="Inter" w:eastAsia="Inter" w:hAnsi="Inter"/>
          <w:color w:val="1A1A18"/>
          <w:sz w:val="20"/>
          <w:szCs w:val="20"/>
        </w:rPr>
        <w:t xml:space="preserve">On Accept → Zustand adds node/edge → Dagre recalculates layout → canvas re-renders</w:t>
      </w:r>
    </w:p>
    <w:p>
      <w:pPr>
        <w:pStyle w:val="Heading2"/>
        <w:spacing w:after="100" w:before="280"/>
      </w:pPr>
      <w:r>
        <w:rPr>
          <w:rFonts w:ascii="Inter" w:cs="Inter" w:eastAsia="Inter" w:hAnsi="Inter"/>
          <w:b/>
          <w:bCs/>
          <w:color w:val="0C447C"/>
          <w:sz w:val="26"/>
          <w:szCs w:val="26"/>
        </w:rPr>
        <w:t xml:space="preserve">2.3 Deterministic Security Rule Engine (Java)</w:t>
      </w:r>
    </w:p>
    <w:p>
      <w:pPr>
        <w:spacing w:after="120"/>
      </w:pPr>
      <w:r>
        <w:rPr>
          <w:rFonts w:ascii="Inter" w:cs="Inter" w:eastAsia="Inter" w:hAnsi="Inter"/>
          <w:color w:val="1A1A18"/>
          <w:sz w:val="20"/>
          <w:szCs w:val="20"/>
        </w:rPr>
        <w:t xml:space="preserve">The backend ValidationEngine.java maintains a static rule registry that maps each AWS NodeType to its three-layer checklist. On POST /api/validate, it evaluates each node, computes a weighted score (0–100), and returns grouped findings. This is fully deterministic — no Anthropic call is ever made during validation, keeping it fast, auditable, and free.</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3. Folder Structure</w:t>
      </w:r>
    </w:p>
    <w:p>
      <w:pPr>
        <w:pStyle w:val="Heading2"/>
        <w:spacing w:after="100" w:before="280"/>
      </w:pPr>
      <w:r>
        <w:rPr>
          <w:rFonts w:ascii="Inter" w:cs="Inter" w:eastAsia="Inter" w:hAnsi="Inter"/>
          <w:b/>
          <w:bCs/>
          <w:color w:val="0C447C"/>
          <w:sz w:val="26"/>
          <w:szCs w:val="26"/>
        </w:rPr>
        <w:t xml:space="preserve">3.1 Project Root — Decoupled Frontend + Java Backend</w:t>
      </w:r>
    </w:p>
    <w:p>
      <w:pPr>
        <w:shd w:fill="FFEBEE" w:val="clear"/>
        <w:spacing w:after="80"/>
        <w:ind w:left="280" w:right="280"/>
      </w:pPr>
      <w:r>
        <w:rPr>
          <w:rFonts w:ascii="Inter" w:cs="Inter" w:eastAsia="Inter" w:hAnsi="Inter"/>
          <w:b/>
          <w:bCs/>
          <w:color w:val="791F1F"/>
          <w:sz w:val="19"/>
          <w:szCs w:val="19"/>
        </w:rPr>
        <w:t xml:space="preserve">⚠️  v1.0.0 used a pnpm monorepo with a shared TypeScript package. With Java on the backend, the two apps are decoupled. Types are defined as Java DTOs on the backend and mirrored as TypeScript interfaces on the frontend.</w:t>
      </w:r>
    </w:p>
    <w:p>
      <w:pPr>
        <w:spacing w:after="80"/>
      </w:pPr>
    </w:p>
    <w:p>
      <w:pPr>
        <w:shd w:fill="F0F0F0" w:val="clear"/>
        <w:spacing w:after="60"/>
        <w:ind w:left="280"/>
      </w:pPr>
      <w:r>
        <w:rPr>
          <w:rFonts w:ascii="Courier New" w:cs="Courier New" w:eastAsia="Courier New" w:hAnsi="Courier New"/>
          <w:color w:val="1A5276"/>
          <w:sz w:val="17"/>
          <w:szCs w:val="17"/>
        </w:rPr>
        <w:t xml:space="preserve">cloudguard-pipeline/</w:t>
      </w:r>
    </w:p>
    <w:p>
      <w:pPr>
        <w:shd w:fill="F0F0F0" w:val="clear"/>
        <w:spacing w:after="60"/>
        <w:ind w:left="280"/>
      </w:pPr>
      <w:r>
        <w:rPr>
          <w:rFonts w:ascii="Courier New" w:cs="Courier New" w:eastAsia="Courier New" w:hAnsi="Courier New"/>
          <w:color w:val="1A5276"/>
          <w:sz w:val="17"/>
          <w:szCs w:val="17"/>
        </w:rPr>
        <w:t xml:space="preserve">├── frontend/          ← Next.js 14 (TypeScript)</w:t>
      </w:r>
    </w:p>
    <w:p>
      <w:pPr>
        <w:shd w:fill="F0F0F0" w:val="clear"/>
        <w:spacing w:after="60"/>
        <w:ind w:left="280"/>
      </w:pPr>
      <w:r>
        <w:rPr>
          <w:rFonts w:ascii="Courier New" w:cs="Courier New" w:eastAsia="Courier New" w:hAnsi="Courier New"/>
          <w:color w:val="1A5276"/>
          <w:sz w:val="17"/>
          <w:szCs w:val="17"/>
        </w:rPr>
        <w:t xml:space="preserve">├── backend/           ← Java 21 Spring Boot (Maven)</w:t>
      </w:r>
    </w:p>
    <w:p>
      <w:pPr>
        <w:shd w:fill="F0F0F0" w:val="clear"/>
        <w:spacing w:after="60"/>
        <w:ind w:left="280"/>
      </w:pPr>
      <w:r>
        <w:rPr>
          <w:rFonts w:ascii="Courier New" w:cs="Courier New" w:eastAsia="Courier New" w:hAnsi="Courier New"/>
          <w:color w:val="1A5276"/>
          <w:sz w:val="17"/>
          <w:szCs w:val="17"/>
        </w:rPr>
        <w:t xml:space="preserve">├── .github/</w:t>
      </w:r>
    </w:p>
    <w:p>
      <w:pPr>
        <w:shd w:fill="F0F0F0" w:val="clear"/>
        <w:spacing w:after="60"/>
        <w:ind w:left="280"/>
      </w:pPr>
      <w:r>
        <w:rPr>
          <w:rFonts w:ascii="Courier New" w:cs="Courier New" w:eastAsia="Courier New" w:hAnsi="Courier New"/>
          <w:color w:val="1A5276"/>
          <w:sz w:val="17"/>
          <w:szCs w:val="17"/>
        </w:rPr>
        <w:t xml:space="preserve">│   └── workflows/     ← CI: build + lint both apps</w:t>
      </w:r>
    </w:p>
    <w:p>
      <w:pPr>
        <w:shd w:fill="F0F0F0" w:val="clear"/>
        <w:spacing w:after="60"/>
        <w:ind w:left="280"/>
      </w:pPr>
      <w:r>
        <w:rPr>
          <w:rFonts w:ascii="Courier New" w:cs="Courier New" w:eastAsia="Courier New" w:hAnsi="Courier New"/>
          <w:color w:val="1A5276"/>
          <w:sz w:val="17"/>
          <w:szCs w:val="17"/>
        </w:rPr>
        <w:t xml:space="preserve">└── README.md          ← Project overview + local dev guide</w:t>
      </w:r>
    </w:p>
    <w:p>
      <w:pPr>
        <w:spacing w:after="120"/>
      </w:pPr>
    </w:p>
    <w:p>
      <w:pPr>
        <w:pStyle w:val="Heading2"/>
        <w:spacing w:after="100" w:before="280"/>
      </w:pPr>
      <w:r>
        <w:rPr>
          <w:rFonts w:ascii="Inter" w:cs="Inter" w:eastAsia="Inter" w:hAnsi="Inter"/>
          <w:b/>
          <w:bCs/>
          <w:color w:val="0C447C"/>
          <w:sz w:val="26"/>
          <w:szCs w:val="26"/>
        </w:rPr>
        <w:t xml:space="preserve">3.2 Frontend — frontend/</w:t>
      </w:r>
    </w:p>
    <w:p>
      <w:pPr>
        <w:shd w:fill="F0F0F0" w:val="clear"/>
        <w:spacing w:after="60"/>
        <w:ind w:left="280"/>
      </w:pPr>
      <w:r>
        <w:rPr>
          <w:rFonts w:ascii="Courier New" w:cs="Courier New" w:eastAsia="Courier New" w:hAnsi="Courier New"/>
          <w:color w:val="1A5276"/>
          <w:sz w:val="17"/>
          <w:szCs w:val="17"/>
        </w:rPr>
        <w:t xml:space="preserve">src/</w:t>
      </w:r>
    </w:p>
    <w:p>
      <w:pPr>
        <w:shd w:fill="F0F0F0" w:val="clear"/>
        <w:spacing w:after="60"/>
        <w:ind w:left="280"/>
      </w:pPr>
      <w:r>
        <w:rPr>
          <w:rFonts w:ascii="Courier New" w:cs="Courier New" w:eastAsia="Courier New" w:hAnsi="Courier New"/>
          <w:color w:val="1A5276"/>
          <w:sz w:val="17"/>
          <w:szCs w:val="17"/>
        </w:rPr>
        <w:t xml:space="preserve">├── app/                        ← Next.js App Router</w:t>
      </w:r>
    </w:p>
    <w:p>
      <w:pPr>
        <w:shd w:fill="F0F0F0" w:val="clear"/>
        <w:spacing w:after="60"/>
        <w:ind w:left="280"/>
      </w:pPr>
      <w:r>
        <w:rPr>
          <w:rFonts w:ascii="Courier New" w:cs="Courier New" w:eastAsia="Courier New" w:hAnsi="Courier New"/>
          <w:color w:val="1A5276"/>
          <w:sz w:val="17"/>
          <w:szCs w:val="17"/>
        </w:rPr>
        <w:t xml:space="preserve">│   ├── layout.tsx              ← Root layout (fonts, CSS vars, theme)</w:t>
      </w:r>
    </w:p>
    <w:p>
      <w:pPr>
        <w:shd w:fill="F0F0F0" w:val="clear"/>
        <w:spacing w:after="60"/>
        <w:ind w:left="280"/>
      </w:pPr>
      <w:r>
        <w:rPr>
          <w:rFonts w:ascii="Courier New" w:cs="Courier New" w:eastAsia="Courier New" w:hAnsi="Courier New"/>
          <w:color w:val="1A5276"/>
          <w:sz w:val="17"/>
          <w:szCs w:val="17"/>
        </w:rPr>
        <w:t xml:space="preserve">│   ├── page.tsx                ← / → redirect to /builder</w:t>
      </w:r>
    </w:p>
    <w:p>
      <w:pPr>
        <w:shd w:fill="F0F0F0" w:val="clear"/>
        <w:spacing w:after="60"/>
        <w:ind w:left="280"/>
      </w:pPr>
      <w:r>
        <w:rPr>
          <w:rFonts w:ascii="Courier New" w:cs="Courier New" w:eastAsia="Courier New" w:hAnsi="Courier New"/>
          <w:color w:val="1A5276"/>
          <w:sz w:val="17"/>
          <w:szCs w:val="17"/>
        </w:rPr>
        <w:t xml:space="preserve">│   └── builder/</w:t>
      </w:r>
    </w:p>
    <w:p>
      <w:pPr>
        <w:shd w:fill="F0F0F0" w:val="clear"/>
        <w:spacing w:after="60"/>
        <w:ind w:left="280"/>
      </w:pPr>
      <w:r>
        <w:rPr>
          <w:rFonts w:ascii="Courier New" w:cs="Courier New" w:eastAsia="Courier New" w:hAnsi="Courier New"/>
          <w:color w:val="1A5276"/>
          <w:sz w:val="17"/>
          <w:szCs w:val="17"/>
        </w:rPr>
        <w:t xml:space="preserve">│       └── page.tsx            ← Main builder route</w:t>
      </w:r>
    </w:p>
    <w:p>
      <w:pPr>
        <w:shd w:fill="F0F0F0" w:val="clear"/>
        <w:spacing w:after="60"/>
        <w:ind w:left="280"/>
      </w:pPr>
      <w:r>
        <w:rPr>
          <w:rFonts w:ascii="Courier New" w:cs="Courier New" w:eastAsia="Courier New" w:hAnsi="Courier New"/>
          <w:color w:val="1A5276"/>
          <w:sz w:val="17"/>
          <w:szCs w:val="17"/>
        </w:rPr>
        <w:t xml:space="preserve">├── components/</w:t>
      </w:r>
    </w:p>
    <w:p>
      <w:pPr>
        <w:shd w:fill="F0F0F0" w:val="clear"/>
        <w:spacing w:after="60"/>
        <w:ind w:left="280"/>
      </w:pPr>
      <w:r>
        <w:rPr>
          <w:rFonts w:ascii="Courier New" w:cs="Courier New" w:eastAsia="Courier New" w:hAnsi="Courier New"/>
          <w:color w:val="1A5276"/>
          <w:sz w:val="17"/>
          <w:szCs w:val="17"/>
        </w:rPr>
        <w:t xml:space="preserve">│   ├── canvas/</w:t>
      </w:r>
    </w:p>
    <w:p>
      <w:pPr>
        <w:shd w:fill="F0F0F0" w:val="clear"/>
        <w:spacing w:after="60"/>
        <w:ind w:left="280"/>
      </w:pPr>
      <w:r>
        <w:rPr>
          <w:rFonts w:ascii="Courier New" w:cs="Courier New" w:eastAsia="Courier New" w:hAnsi="Courier New"/>
          <w:color w:val="1A5276"/>
          <w:sz w:val="17"/>
          <w:szCs w:val="17"/>
        </w:rPr>
        <w:t xml:space="preserve">│   │   ├── PipelineCanvas.tsx  ← React Flow wrapper + drop zone</w:t>
      </w:r>
    </w:p>
    <w:p>
      <w:pPr>
        <w:shd w:fill="F0F0F0" w:val="clear"/>
        <w:spacing w:after="60"/>
        <w:ind w:left="280"/>
      </w:pPr>
      <w:r>
        <w:rPr>
          <w:rFonts w:ascii="Courier New" w:cs="Courier New" w:eastAsia="Courier New" w:hAnsi="Courier New"/>
          <w:color w:val="1A5276"/>
          <w:sz w:val="17"/>
          <w:szCs w:val="17"/>
        </w:rPr>
        <w:t xml:space="preserve">│   │   ├── PipelineNode.tsx    ← Custom node renderer</w:t>
      </w:r>
    </w:p>
    <w:p>
      <w:pPr>
        <w:shd w:fill="F0F0F0" w:val="clear"/>
        <w:spacing w:after="60"/>
        <w:ind w:left="280"/>
      </w:pPr>
      <w:r>
        <w:rPr>
          <w:rFonts w:ascii="Courier New" w:cs="Courier New" w:eastAsia="Courier New" w:hAnsi="Courier New"/>
          <w:color w:val="1A5276"/>
          <w:sz w:val="17"/>
          <w:szCs w:val="17"/>
        </w:rPr>
        <w:t xml:space="preserve">│   │   ├── SecurityStrip.tsx   ← 3-dot IAM/Enc/Detect row</w:t>
      </w:r>
    </w:p>
    <w:p>
      <w:pPr>
        <w:shd w:fill="F0F0F0" w:val="clear"/>
        <w:spacing w:after="60"/>
        <w:ind w:left="280"/>
      </w:pPr>
      <w:r>
        <w:rPr>
          <w:rFonts w:ascii="Courier New" w:cs="Courier New" w:eastAsia="Courier New" w:hAnsi="Courier New"/>
          <w:color w:val="1A5276"/>
          <w:sz w:val="17"/>
          <w:szCs w:val="17"/>
        </w:rPr>
        <w:t xml:space="preserve">│   │   └── EmptyHint.tsx</w:t>
      </w:r>
    </w:p>
    <w:p>
      <w:pPr>
        <w:shd w:fill="F0F0F0" w:val="clear"/>
        <w:spacing w:after="60"/>
        <w:ind w:left="280"/>
      </w:pPr>
      <w:r>
        <w:rPr>
          <w:rFonts w:ascii="Courier New" w:cs="Courier New" w:eastAsia="Courier New" w:hAnsi="Courier New"/>
          <w:color w:val="1A5276"/>
          <w:sz w:val="17"/>
          <w:szCs w:val="17"/>
        </w:rPr>
        <w:t xml:space="preserve">│   ├── sidebar/</w:t>
      </w:r>
    </w:p>
    <w:p>
      <w:pPr>
        <w:shd w:fill="F0F0F0" w:val="clear"/>
        <w:spacing w:after="60"/>
        <w:ind w:left="280"/>
      </w:pPr>
      <w:r>
        <w:rPr>
          <w:rFonts w:ascii="Courier New" w:cs="Courier New" w:eastAsia="Courier New" w:hAnsi="Courier New"/>
          <w:color w:val="1A5276"/>
          <w:sz w:val="17"/>
          <w:szCs w:val="17"/>
        </w:rPr>
        <w:t xml:space="preserve">│   │   ├── ComponentSidebar.tsx</w:t>
      </w:r>
    </w:p>
    <w:p>
      <w:pPr>
        <w:shd w:fill="F0F0F0" w:val="clear"/>
        <w:spacing w:after="60"/>
        <w:ind w:left="280"/>
      </w:pPr>
      <w:r>
        <w:rPr>
          <w:rFonts w:ascii="Courier New" w:cs="Courier New" w:eastAsia="Courier New" w:hAnsi="Courier New"/>
          <w:color w:val="1A5276"/>
          <w:sz w:val="17"/>
          <w:szCs w:val="17"/>
        </w:rPr>
        <w:t xml:space="preserve">│   │   └── PaletteItem.tsx</w:t>
      </w:r>
    </w:p>
    <w:p>
      <w:pPr>
        <w:shd w:fill="F0F0F0" w:val="clear"/>
        <w:spacing w:after="60"/>
        <w:ind w:left="280"/>
      </w:pPr>
      <w:r>
        <w:rPr>
          <w:rFonts w:ascii="Courier New" w:cs="Courier New" w:eastAsia="Courier New" w:hAnsi="Courier New"/>
          <w:color w:val="1A5276"/>
          <w:sz w:val="17"/>
          <w:szCs w:val="17"/>
        </w:rPr>
        <w:t xml:space="preserve">│   ├── agent/</w:t>
      </w:r>
    </w:p>
    <w:p>
      <w:pPr>
        <w:shd w:fill="F0F0F0" w:val="clear"/>
        <w:spacing w:after="60"/>
        <w:ind w:left="280"/>
      </w:pPr>
      <w:r>
        <w:rPr>
          <w:rFonts w:ascii="Courier New" w:cs="Courier New" w:eastAsia="Courier New" w:hAnsi="Courier New"/>
          <w:color w:val="1A5276"/>
          <w:sz w:val="17"/>
          <w:szCs w:val="17"/>
        </w:rPr>
        <w:t xml:space="preserve">│   │   ├── AgentPanel.tsx      ← Right panel shell + view switcher</w:t>
      </w:r>
    </w:p>
    <w:p>
      <w:pPr>
        <w:shd w:fill="F0F0F0" w:val="clear"/>
        <w:spacing w:after="60"/>
        <w:ind w:left="280"/>
      </w:pPr>
      <w:r>
        <w:rPr>
          <w:rFonts w:ascii="Courier New" w:cs="Courier New" w:eastAsia="Courier New" w:hAnsi="Courier New"/>
          <w:color w:val="1A5276"/>
          <w:sz w:val="17"/>
          <w:szCs w:val="17"/>
        </w:rPr>
        <w:t xml:space="preserve">│   │   ├── ChatArea.tsx</w:t>
      </w:r>
    </w:p>
    <w:p>
      <w:pPr>
        <w:shd w:fill="F0F0F0" w:val="clear"/>
        <w:spacing w:after="60"/>
        <w:ind w:left="280"/>
      </w:pPr>
      <w:r>
        <w:rPr>
          <w:rFonts w:ascii="Courier New" w:cs="Courier New" w:eastAsia="Courier New" w:hAnsi="Courier New"/>
          <w:color w:val="1A5276"/>
          <w:sz w:val="17"/>
          <w:szCs w:val="17"/>
        </w:rPr>
        <w:t xml:space="preserve">│   │   ├── ChatMessage.tsx</w:t>
      </w:r>
    </w:p>
    <w:p>
      <w:pPr>
        <w:shd w:fill="F0F0F0" w:val="clear"/>
        <w:spacing w:after="60"/>
        <w:ind w:left="280"/>
      </w:pPr>
      <w:r>
        <w:rPr>
          <w:rFonts w:ascii="Courier New" w:cs="Courier New" w:eastAsia="Courier New" w:hAnsi="Courier New"/>
          <w:color w:val="1A5276"/>
          <w:sz w:val="17"/>
          <w:szCs w:val="17"/>
        </w:rPr>
        <w:t xml:space="preserve">│   │   ├── SuggestionCard.tsx</w:t>
      </w:r>
    </w:p>
    <w:p>
      <w:pPr>
        <w:shd w:fill="F0F0F0" w:val="clear"/>
        <w:spacing w:after="60"/>
        <w:ind w:left="280"/>
      </w:pPr>
      <w:r>
        <w:rPr>
          <w:rFonts w:ascii="Courier New" w:cs="Courier New" w:eastAsia="Courier New" w:hAnsi="Courier New"/>
          <w:color w:val="1A5276"/>
          <w:sz w:val="17"/>
          <w:szCs w:val="17"/>
        </w:rPr>
        <w:t xml:space="preserve">│   │   └── ChatInput.tsx</w:t>
      </w:r>
    </w:p>
    <w:p>
      <w:pPr>
        <w:shd w:fill="F0F0F0" w:val="clear"/>
        <w:spacing w:after="60"/>
        <w:ind w:left="280"/>
      </w:pPr>
      <w:r>
        <w:rPr>
          <w:rFonts w:ascii="Courier New" w:cs="Courier New" w:eastAsia="Courier New" w:hAnsi="Courier New"/>
          <w:color w:val="1A5276"/>
          <w:sz w:val="17"/>
          <w:szCs w:val="17"/>
        </w:rPr>
        <w:t xml:space="preserve">│   ├── security/</w:t>
      </w:r>
    </w:p>
    <w:p>
      <w:pPr>
        <w:shd w:fill="F0F0F0" w:val="clear"/>
        <w:spacing w:after="60"/>
        <w:ind w:left="280"/>
      </w:pPr>
      <w:r>
        <w:rPr>
          <w:rFonts w:ascii="Courier New" w:cs="Courier New" w:eastAsia="Courier New" w:hAnsi="Courier New"/>
          <w:color w:val="1A5276"/>
          <w:sz w:val="17"/>
          <w:szCs w:val="17"/>
        </w:rPr>
        <w:t xml:space="preserve">│   │   ├── SecurityPanel.tsx   ← Per-node checklist (NODE_CHECKLIST view)</w:t>
      </w:r>
    </w:p>
    <w:p>
      <w:pPr>
        <w:shd w:fill="F0F0F0" w:val="clear"/>
        <w:spacing w:after="60"/>
        <w:ind w:left="280"/>
      </w:pPr>
      <w:r>
        <w:rPr>
          <w:rFonts w:ascii="Courier New" w:cs="Courier New" w:eastAsia="Courier New" w:hAnsi="Courier New"/>
          <w:color w:val="1A5276"/>
          <w:sz w:val="17"/>
          <w:szCs w:val="17"/>
        </w:rPr>
        <w:t xml:space="preserve">│   │   ├── SecurityItem.tsx</w:t>
      </w:r>
    </w:p>
    <w:p>
      <w:pPr>
        <w:shd w:fill="F0F0F0" w:val="clear"/>
        <w:spacing w:after="60"/>
        <w:ind w:left="280"/>
      </w:pPr>
      <w:r>
        <w:rPr>
          <w:rFonts w:ascii="Courier New" w:cs="Courier New" w:eastAsia="Courier New" w:hAnsi="Courier New"/>
          <w:color w:val="1A5276"/>
          <w:sz w:val="17"/>
          <w:szCs w:val="17"/>
        </w:rPr>
        <w:t xml:space="preserve">│   │   └── ValidationReport.tsx← Full report (GLOBAL_REPORT view)</w:t>
      </w:r>
    </w:p>
    <w:p>
      <w:pPr>
        <w:shd w:fill="F0F0F0" w:val="clear"/>
        <w:spacing w:after="60"/>
        <w:ind w:left="280"/>
      </w:pPr>
      <w:r>
        <w:rPr>
          <w:rFonts w:ascii="Courier New" w:cs="Courier New" w:eastAsia="Courier New" w:hAnsi="Courier New"/>
          <w:color w:val="1A5276"/>
          <w:sz w:val="17"/>
          <w:szCs w:val="17"/>
        </w:rPr>
        <w:t xml:space="preserve">│   └── ui/</w:t>
      </w:r>
    </w:p>
    <w:p>
      <w:pPr>
        <w:shd w:fill="F0F0F0" w:val="clear"/>
        <w:spacing w:after="60"/>
        <w:ind w:left="280"/>
      </w:pPr>
      <w:r>
        <w:rPr>
          <w:rFonts w:ascii="Courier New" w:cs="Courier New" w:eastAsia="Courier New" w:hAnsi="Courier New"/>
          <w:color w:val="1A5276"/>
          <w:sz w:val="17"/>
          <w:szCs w:val="17"/>
        </w:rPr>
        <w:t xml:space="preserve">│       ├── TopBar.tsx</w:t>
      </w:r>
    </w:p>
    <w:p>
      <w:pPr>
        <w:shd w:fill="F0F0F0" w:val="clear"/>
        <w:spacing w:after="60"/>
        <w:ind w:left="280"/>
      </w:pPr>
      <w:r>
        <w:rPr>
          <w:rFonts w:ascii="Courier New" w:cs="Courier New" w:eastAsia="Courier New" w:hAnsi="Courier New"/>
          <w:color w:val="1A5276"/>
          <w:sz w:val="17"/>
          <w:szCs w:val="17"/>
        </w:rPr>
        <w:t xml:space="preserve">│       ├── Badge.tsx</w:t>
      </w:r>
    </w:p>
    <w:p>
      <w:pPr>
        <w:shd w:fill="F0F0F0" w:val="clear"/>
        <w:spacing w:after="60"/>
        <w:ind w:left="280"/>
      </w:pPr>
      <w:r>
        <w:rPr>
          <w:rFonts w:ascii="Courier New" w:cs="Courier New" w:eastAsia="Courier New" w:hAnsi="Courier New"/>
          <w:color w:val="1A5276"/>
          <w:sz w:val="17"/>
          <w:szCs w:val="17"/>
        </w:rPr>
        <w:t xml:space="preserve">│       └── Button.tsx</w:t>
      </w:r>
    </w:p>
    <w:p>
      <w:pPr>
        <w:shd w:fill="F0F0F0" w:val="clear"/>
        <w:spacing w:after="60"/>
        <w:ind w:left="280"/>
      </w:pPr>
      <w:r>
        <w:rPr>
          <w:rFonts w:ascii="Courier New" w:cs="Courier New" w:eastAsia="Courier New" w:hAnsi="Courier New"/>
          <w:color w:val="1A5276"/>
          <w:sz w:val="17"/>
          <w:szCs w:val="17"/>
        </w:rPr>
        <w:t xml:space="preserve">├── hooks/</w:t>
      </w:r>
    </w:p>
    <w:p>
      <w:pPr>
        <w:shd w:fill="F0F0F0" w:val="clear"/>
        <w:spacing w:after="60"/>
        <w:ind w:left="280"/>
      </w:pPr>
      <w:r>
        <w:rPr>
          <w:rFonts w:ascii="Courier New" w:cs="Courier New" w:eastAsia="Courier New" w:hAnsi="Courier New"/>
          <w:color w:val="1A5276"/>
          <w:sz w:val="17"/>
          <w:szCs w:val="17"/>
        </w:rPr>
        <w:t xml:space="preserve">│   ├── usePipelineStore.ts     ← Zustand (nodes, edges, layout, panel state)</w:t>
      </w:r>
    </w:p>
    <w:p>
      <w:pPr>
        <w:shd w:fill="F0F0F0" w:val="clear"/>
        <w:spacing w:after="60"/>
        <w:ind w:left="280"/>
      </w:pPr>
      <w:r>
        <w:rPr>
          <w:rFonts w:ascii="Courier New" w:cs="Courier New" w:eastAsia="Courier New" w:hAnsi="Courier New"/>
          <w:color w:val="1A5276"/>
          <w:sz w:val="17"/>
          <w:szCs w:val="17"/>
        </w:rPr>
        <w:t xml:space="preserve">│   ├── useAgentChat.ts         ← Chat history + debounced API calls</w:t>
      </w:r>
    </w:p>
    <w:p>
      <w:pPr>
        <w:shd w:fill="F0F0F0" w:val="clear"/>
        <w:spacing w:after="60"/>
        <w:ind w:left="280"/>
      </w:pPr>
      <w:r>
        <w:rPr>
          <w:rFonts w:ascii="Courier New" w:cs="Courier New" w:eastAsia="Courier New" w:hAnsi="Courier New"/>
          <w:color w:val="1A5276"/>
          <w:sz w:val="17"/>
          <w:szCs w:val="17"/>
        </w:rPr>
        <w:t xml:space="preserve">│   └── useDragDrop.ts          ← Palette drag state</w:t>
      </w:r>
    </w:p>
    <w:p>
      <w:pPr>
        <w:shd w:fill="F0F0F0" w:val="clear"/>
        <w:spacing w:after="60"/>
        <w:ind w:left="280"/>
      </w:pPr>
      <w:r>
        <w:rPr>
          <w:rFonts w:ascii="Courier New" w:cs="Courier New" w:eastAsia="Courier New" w:hAnsi="Courier New"/>
          <w:color w:val="1A5276"/>
          <w:sz w:val="17"/>
          <w:szCs w:val="17"/>
        </w:rPr>
        <w:t xml:space="preserve">├── lib/</w:t>
      </w:r>
    </w:p>
    <w:p>
      <w:pPr>
        <w:shd w:fill="F0F0F0" w:val="clear"/>
        <w:spacing w:after="60"/>
        <w:ind w:left="280"/>
      </w:pPr>
      <w:r>
        <w:rPr>
          <w:rFonts w:ascii="Courier New" w:cs="Courier New" w:eastAsia="Courier New" w:hAnsi="Courier New"/>
          <w:color w:val="1A5276"/>
          <w:sz w:val="17"/>
          <w:szCs w:val="17"/>
        </w:rPr>
        <w:t xml:space="preserve">│   ├── api.ts                  ← fetch wrappers → Spring Boot</w:t>
      </w:r>
    </w:p>
    <w:p>
      <w:pPr>
        <w:shd w:fill="F0F0F0" w:val="clear"/>
        <w:spacing w:after="60"/>
        <w:ind w:left="280"/>
      </w:pPr>
      <w:r>
        <w:rPr>
          <w:rFonts w:ascii="Courier New" w:cs="Courier New" w:eastAsia="Courier New" w:hAnsi="Courier New"/>
          <w:color w:val="1A5276"/>
          <w:sz w:val="17"/>
          <w:szCs w:val="17"/>
        </w:rPr>
        <w:t xml:space="preserve">│   ├── nodeRegistry.ts         ← 14 AWS service definitions</w:t>
      </w:r>
    </w:p>
    <w:p>
      <w:pPr>
        <w:shd w:fill="F0F0F0" w:val="clear"/>
        <w:spacing w:after="60"/>
        <w:ind w:left="280"/>
      </w:pPr>
      <w:r>
        <w:rPr>
          <w:rFonts w:ascii="Courier New" w:cs="Courier New" w:eastAsia="Courier New" w:hAnsi="Courier New"/>
          <w:color w:val="1A5276"/>
          <w:sz w:val="17"/>
          <w:szCs w:val="17"/>
        </w:rPr>
        <w:t xml:space="preserve">│   ├── securityRules.ts        ← Client-side rule reference (display only)</w:t>
      </w:r>
    </w:p>
    <w:p>
      <w:pPr>
        <w:shd w:fill="F0F0F0" w:val="clear"/>
        <w:spacing w:after="60"/>
        <w:ind w:left="280"/>
      </w:pPr>
      <w:r>
        <w:rPr>
          <w:rFonts w:ascii="Courier New" w:cs="Courier New" w:eastAsia="Courier New" w:hAnsi="Courier New"/>
          <w:color w:val="1A5276"/>
          <w:sz w:val="17"/>
          <w:szCs w:val="17"/>
        </w:rPr>
        <w:t xml:space="preserve">│   └── ReactFlowToBackendParser.ts ← Canvas state serialiser (Gap 4 fix)</w:t>
      </w:r>
    </w:p>
    <w:p>
      <w:pPr>
        <w:shd w:fill="F0F0F0" w:val="clear"/>
        <w:spacing w:after="60"/>
        <w:ind w:left="280"/>
      </w:pPr>
      <w:r>
        <w:rPr>
          <w:rFonts w:ascii="Courier New" w:cs="Courier New" w:eastAsia="Courier New" w:hAnsi="Courier New"/>
          <w:color w:val="1A5276"/>
          <w:sz w:val="17"/>
          <w:szCs w:val="17"/>
        </w:rPr>
        <w:t xml:space="preserve">├── types/</w:t>
      </w:r>
    </w:p>
    <w:p>
      <w:pPr>
        <w:shd w:fill="F0F0F0" w:val="clear"/>
        <w:spacing w:after="60"/>
        <w:ind w:left="280"/>
      </w:pPr>
      <w:r>
        <w:rPr>
          <w:rFonts w:ascii="Courier New" w:cs="Courier New" w:eastAsia="Courier New" w:hAnsi="Courier New"/>
          <w:color w:val="1A5276"/>
          <w:sz w:val="17"/>
          <w:szCs w:val="17"/>
        </w:rPr>
        <w:t xml:space="preserve">│   └── index.ts                ← Mirrors Java DTOs as TypeScript interfaces</w:t>
      </w:r>
    </w:p>
    <w:p>
      <w:pPr>
        <w:shd w:fill="F0F0F0" w:val="clear"/>
        <w:spacing w:after="60"/>
        <w:ind w:left="280"/>
      </w:pPr>
      <w:r>
        <w:rPr>
          <w:rFonts w:ascii="Courier New" w:cs="Courier New" w:eastAsia="Courier New" w:hAnsi="Courier New"/>
          <w:color w:val="1A5276"/>
          <w:sz w:val="17"/>
          <w:szCs w:val="17"/>
        </w:rPr>
        <w:t xml:space="preserve">└── styles/</w:t>
      </w:r>
    </w:p>
    <w:p>
      <w:pPr>
        <w:shd w:fill="F0F0F0" w:val="clear"/>
        <w:spacing w:after="60"/>
        <w:ind w:left="280"/>
      </w:pPr>
      <w:r>
        <w:rPr>
          <w:rFonts w:ascii="Courier New" w:cs="Courier New" w:eastAsia="Courier New" w:hAnsi="Courier New"/>
          <w:color w:val="1A5276"/>
          <w:sz w:val="17"/>
          <w:szCs w:val="17"/>
        </w:rPr>
        <w:t xml:space="preserve">    └── globals.css             ← CSS custom properties (design tokens)</w:t>
      </w:r>
    </w:p>
    <w:p>
      <w:pPr>
        <w:spacing w:after="120"/>
      </w:pPr>
    </w:p>
    <w:p>
      <w:pPr>
        <w:pStyle w:val="Heading2"/>
        <w:spacing w:after="100" w:before="280"/>
      </w:pPr>
      <w:r>
        <w:rPr>
          <w:rFonts w:ascii="Inter" w:cs="Inter" w:eastAsia="Inter" w:hAnsi="Inter"/>
          <w:b/>
          <w:bCs/>
          <w:color w:val="0C447C"/>
          <w:sz w:val="26"/>
          <w:szCs w:val="26"/>
        </w:rPr>
        <w:t xml:space="preserve">3.3 Backend — backend/ (Java Spring Boot + Maven)</w:t>
      </w:r>
    </w:p>
    <w:p>
      <w:pPr>
        <w:shd w:fill="E8F5E9" w:val="clear"/>
        <w:spacing w:after="80"/>
        <w:ind w:left="280" w:right="280"/>
      </w:pPr>
      <w:r>
        <w:rPr>
          <w:rFonts w:ascii="Inter" w:cs="Inter" w:eastAsia="Inter" w:hAnsi="Inter"/>
          <w:b/>
          <w:bCs/>
          <w:color w:val="1B5E20"/>
          <w:sz w:val="19"/>
          <w:szCs w:val="19"/>
        </w:rPr>
        <w:t xml:space="preserve">✅  This entire section replaces the Node/Express structure from v1.0.0.</w:t>
      </w:r>
    </w:p>
    <w:p>
      <w:pPr>
        <w:spacing w:after="80"/>
      </w:pPr>
    </w:p>
    <w:p>
      <w:pPr>
        <w:shd w:fill="FFF8E1" w:val="clear"/>
        <w:spacing w:after="60"/>
        <w:ind w:left="280"/>
      </w:pPr>
      <w:r>
        <w:rPr>
          <w:rFonts w:ascii="Courier New" w:cs="Courier New" w:eastAsia="Courier New" w:hAnsi="Courier New"/>
          <w:color w:val="5B4A00"/>
          <w:sz w:val="17"/>
          <w:szCs w:val="17"/>
        </w:rPr>
        <w:t xml:space="preserve">src/main/java/com/cloudguard/pipeline/</w:t>
      </w:r>
    </w:p>
    <w:p>
      <w:pPr>
        <w:shd w:fill="FFF8E1" w:val="clear"/>
        <w:spacing w:after="60"/>
        <w:ind w:left="280"/>
      </w:pPr>
      <w:r>
        <w:rPr>
          <w:rFonts w:ascii="Courier New" w:cs="Courier New" w:eastAsia="Courier New" w:hAnsi="Courier New"/>
          <w:color w:val="5B4A00"/>
          <w:sz w:val="17"/>
          <w:szCs w:val="17"/>
        </w:rPr>
        <w:t xml:space="preserve">├── CloudGuardApplication.java          ← @SpringBootApplication entry point</w:t>
      </w:r>
    </w:p>
    <w:p>
      <w:pPr>
        <w:shd w:fill="FFF8E1" w:val="clear"/>
        <w:spacing w:after="60"/>
        <w:ind w:left="280"/>
      </w:pPr>
      <w:r>
        <w:rPr>
          <w:rFonts w:ascii="Courier New" w:cs="Courier New" w:eastAsia="Courier New" w:hAnsi="Courier New"/>
          <w:color w:val="5B4A00"/>
          <w:sz w:val="17"/>
          <w:szCs w:val="17"/>
        </w:rPr>
        <w:t xml:space="preserve">├── config/</w:t>
      </w:r>
    </w:p>
    <w:p>
      <w:pPr>
        <w:shd w:fill="FFF8E1" w:val="clear"/>
        <w:spacing w:after="60"/>
        <w:ind w:left="280"/>
      </w:pPr>
      <w:r>
        <w:rPr>
          <w:rFonts w:ascii="Courier New" w:cs="Courier New" w:eastAsia="Courier New" w:hAnsi="Courier New"/>
          <w:color w:val="5B4A00"/>
          <w:sz w:val="17"/>
          <w:szCs w:val="17"/>
        </w:rPr>
        <w:t xml:space="preserve">│   ├── CorsConfig.java                 ← WebMvcConfigurer CORS (FRONTEND_URL env var)</w:t>
      </w:r>
    </w:p>
    <w:p>
      <w:pPr>
        <w:shd w:fill="FFF8E1" w:val="clear"/>
        <w:spacing w:after="60"/>
        <w:ind w:left="280"/>
      </w:pPr>
      <w:r>
        <w:rPr>
          <w:rFonts w:ascii="Courier New" w:cs="Courier New" w:eastAsia="Courier New" w:hAnsi="Courier New"/>
          <w:color w:val="5B4A00"/>
          <w:sz w:val="17"/>
          <w:szCs w:val="17"/>
        </w:rPr>
        <w:t xml:space="preserve">│   └── LangChain4jConfig.java          ← Anthropic client bean, model config</w:t>
      </w:r>
    </w:p>
    <w:p>
      <w:pPr>
        <w:shd w:fill="FFF8E1" w:val="clear"/>
        <w:spacing w:after="60"/>
        <w:ind w:left="280"/>
      </w:pPr>
      <w:r>
        <w:rPr>
          <w:rFonts w:ascii="Courier New" w:cs="Courier New" w:eastAsia="Courier New" w:hAnsi="Courier New"/>
          <w:color w:val="5B4A00"/>
          <w:sz w:val="17"/>
          <w:szCs w:val="17"/>
        </w:rPr>
        <w:t xml:space="preserve">├── controller/</w:t>
      </w:r>
    </w:p>
    <w:p>
      <w:pPr>
        <w:shd w:fill="FFF8E1" w:val="clear"/>
        <w:spacing w:after="60"/>
        <w:ind w:left="280"/>
      </w:pPr>
      <w:r>
        <w:rPr>
          <w:rFonts w:ascii="Courier New" w:cs="Courier New" w:eastAsia="Courier New" w:hAnsi="Courier New"/>
          <w:color w:val="5B4A00"/>
          <w:sz w:val="17"/>
          <w:szCs w:val="17"/>
        </w:rPr>
        <w:t xml:space="preserve">│   ├── AgentController.java            ← POST /api/agent</w:t>
      </w:r>
    </w:p>
    <w:p>
      <w:pPr>
        <w:shd w:fill="FFF8E1" w:val="clear"/>
        <w:spacing w:after="60"/>
        <w:ind w:left="280"/>
      </w:pPr>
      <w:r>
        <w:rPr>
          <w:rFonts w:ascii="Courier New" w:cs="Courier New" w:eastAsia="Courier New" w:hAnsi="Courier New"/>
          <w:color w:val="5B4A00"/>
          <w:sz w:val="17"/>
          <w:szCs w:val="17"/>
        </w:rPr>
        <w:t xml:space="preserve">│   └── ValidationController.java       ← POST /api/validate</w:t>
      </w:r>
    </w:p>
    <w:p>
      <w:pPr>
        <w:shd w:fill="FFF8E1" w:val="clear"/>
        <w:spacing w:after="60"/>
        <w:ind w:left="280"/>
      </w:pPr>
      <w:r>
        <w:rPr>
          <w:rFonts w:ascii="Courier New" w:cs="Courier New" w:eastAsia="Courier New" w:hAnsi="Courier New"/>
          <w:color w:val="5B4A00"/>
          <w:sz w:val="17"/>
          <w:szCs w:val="17"/>
        </w:rPr>
        <w:t xml:space="preserve">├── dto/                                ← Source of truth for all shared types</w:t>
      </w:r>
    </w:p>
    <w:p>
      <w:pPr>
        <w:shd w:fill="FFF8E1" w:val="clear"/>
        <w:spacing w:after="60"/>
        <w:ind w:left="280"/>
      </w:pPr>
      <w:r>
        <w:rPr>
          <w:rFonts w:ascii="Courier New" w:cs="Courier New" w:eastAsia="Courier New" w:hAnsi="Courier New"/>
          <w:color w:val="5B4A00"/>
          <w:sz w:val="17"/>
          <w:szCs w:val="17"/>
        </w:rPr>
        <w:t xml:space="preserve">│   ├── PipelineNodeDTO.java            ← id, type, label, desc (no x/y/UI fields)</w:t>
      </w:r>
    </w:p>
    <w:p>
      <w:pPr>
        <w:shd w:fill="FFF8E1" w:val="clear"/>
        <w:spacing w:after="60"/>
        <w:ind w:left="280"/>
      </w:pPr>
      <w:r>
        <w:rPr>
          <w:rFonts w:ascii="Courier New" w:cs="Courier New" w:eastAsia="Courier New" w:hAnsi="Courier New"/>
          <w:color w:val="5B4A00"/>
          <w:sz w:val="17"/>
          <w:szCs w:val="17"/>
        </w:rPr>
        <w:t xml:space="preserve">│   ├── PipelineEdgeDTO.java            ← id, from, to</w:t>
      </w:r>
    </w:p>
    <w:p>
      <w:pPr>
        <w:shd w:fill="FFF8E1" w:val="clear"/>
        <w:spacing w:after="60"/>
        <w:ind w:left="280"/>
      </w:pPr>
      <w:r>
        <w:rPr>
          <w:rFonts w:ascii="Courier New" w:cs="Courier New" w:eastAsia="Courier New" w:hAnsi="Courier New"/>
          <w:color w:val="5B4A00"/>
          <w:sz w:val="17"/>
          <w:szCs w:val="17"/>
        </w:rPr>
        <w:t xml:space="preserve">│   ├── PipelineStateDTO.java           ← nodes[], edges[]</w:t>
      </w:r>
    </w:p>
    <w:p>
      <w:pPr>
        <w:shd w:fill="FFF8E1" w:val="clear"/>
        <w:spacing w:after="60"/>
        <w:ind w:left="280"/>
      </w:pPr>
      <w:r>
        <w:rPr>
          <w:rFonts w:ascii="Courier New" w:cs="Courier New" w:eastAsia="Courier New" w:hAnsi="Courier New"/>
          <w:color w:val="5B4A00"/>
          <w:sz w:val="17"/>
          <w:szCs w:val="17"/>
        </w:rPr>
        <w:t xml:space="preserve">│   ├── AgentRequestDTO.java            ← message, pipelineState, history[]</w:t>
      </w:r>
    </w:p>
    <w:p>
      <w:pPr>
        <w:shd w:fill="FFF8E1" w:val="clear"/>
        <w:spacing w:after="60"/>
        <w:ind w:left="280"/>
      </w:pPr>
      <w:r>
        <w:rPr>
          <w:rFonts w:ascii="Courier New" w:cs="Courier New" w:eastAsia="Courier New" w:hAnsi="Courier New"/>
          <w:color w:val="5B4A00"/>
          <w:sz w:val="17"/>
          <w:szCs w:val="17"/>
        </w:rPr>
        <w:t xml:space="preserve">│   ├── AgentResponseDTO.java           ← reply, suggestion?, securityFlags[]</w:t>
      </w:r>
    </w:p>
    <w:p>
      <w:pPr>
        <w:shd w:fill="FFF8E1" w:val="clear"/>
        <w:spacing w:after="60"/>
        <w:ind w:left="280"/>
      </w:pPr>
      <w:r>
        <w:rPr>
          <w:rFonts w:ascii="Courier New" w:cs="Courier New" w:eastAsia="Courier New" w:hAnsi="Courier New"/>
          <w:color w:val="5B4A00"/>
          <w:sz w:val="17"/>
          <w:szCs w:val="17"/>
        </w:rPr>
        <w:t xml:space="preserve">│   ├── ChatMessageDTO.java             ← role, content</w:t>
      </w:r>
    </w:p>
    <w:p>
      <w:pPr>
        <w:shd w:fill="FFF8E1" w:val="clear"/>
        <w:spacing w:after="60"/>
        <w:ind w:left="280"/>
      </w:pPr>
      <w:r>
        <w:rPr>
          <w:rFonts w:ascii="Courier New" w:cs="Courier New" w:eastAsia="Courier New" w:hAnsi="Courier New"/>
          <w:color w:val="5B4A00"/>
          <w:sz w:val="17"/>
          <w:szCs w:val="17"/>
        </w:rPr>
        <w:t xml:space="preserve">│   ├── ValidationRequestDTO.java       ← nodes[], edges[]</w:t>
      </w:r>
    </w:p>
    <w:p>
      <w:pPr>
        <w:shd w:fill="FFF8E1" w:val="clear"/>
        <w:spacing w:after="60"/>
        <w:ind w:left="280"/>
      </w:pPr>
      <w:r>
        <w:rPr>
          <w:rFonts w:ascii="Courier New" w:cs="Courier New" w:eastAsia="Courier New" w:hAnsi="Courier New"/>
          <w:color w:val="5B4A00"/>
          <w:sz w:val="17"/>
          <w:szCs w:val="17"/>
        </w:rPr>
        <w:t xml:space="preserve">│   ├── ValidationReportDTO.java        ← score, critical[], high[], medium[], passed[]</w:t>
      </w:r>
    </w:p>
    <w:p>
      <w:pPr>
        <w:shd w:fill="FFF8E1" w:val="clear"/>
        <w:spacing w:after="60"/>
        <w:ind w:left="280"/>
      </w:pPr>
      <w:r>
        <w:rPr>
          <w:rFonts w:ascii="Courier New" w:cs="Courier New" w:eastAsia="Courier New" w:hAnsi="Courier New"/>
          <w:color w:val="5B4A00"/>
          <w:sz w:val="17"/>
          <w:szCs w:val="17"/>
        </w:rPr>
        <w:t xml:space="preserve">│   └── FindingDTO.java                 ← id, title, description, category, remediation</w:t>
      </w:r>
    </w:p>
    <w:p>
      <w:pPr>
        <w:shd w:fill="FFF8E1" w:val="clear"/>
        <w:spacing w:after="60"/>
        <w:ind w:left="280"/>
      </w:pPr>
      <w:r>
        <w:rPr>
          <w:rFonts w:ascii="Courier New" w:cs="Courier New" w:eastAsia="Courier New" w:hAnsi="Courier New"/>
          <w:color w:val="5B4A00"/>
          <w:sz w:val="17"/>
          <w:szCs w:val="17"/>
        </w:rPr>
        <w:t xml:space="preserve">├── service/</w:t>
      </w:r>
    </w:p>
    <w:p>
      <w:pPr>
        <w:shd w:fill="FFF8E1" w:val="clear"/>
        <w:spacing w:after="60"/>
        <w:ind w:left="280"/>
      </w:pPr>
      <w:r>
        <w:rPr>
          <w:rFonts w:ascii="Courier New" w:cs="Courier New" w:eastAsia="Courier New" w:hAnsi="Courier New"/>
          <w:color w:val="5B4A00"/>
          <w:sz w:val="17"/>
          <w:szCs w:val="17"/>
        </w:rPr>
        <w:t xml:space="preserve">│   ├── AgentService.java               ← System prompt builder + LangChain4j call</w:t>
      </w:r>
    </w:p>
    <w:p>
      <w:pPr>
        <w:shd w:fill="FFF8E1" w:val="clear"/>
        <w:spacing w:after="60"/>
        <w:ind w:left="280"/>
      </w:pPr>
      <w:r>
        <w:rPr>
          <w:rFonts w:ascii="Courier New" w:cs="Courier New" w:eastAsia="Courier New" w:hAnsi="Courier New"/>
          <w:color w:val="5B4A00"/>
          <w:sz w:val="17"/>
          <w:szCs w:val="17"/>
        </w:rPr>
        <w:t xml:space="preserve">│   └── ValidationEngine.java           ← Deterministic rule evaluation + scoring</w:t>
      </w:r>
    </w:p>
    <w:p>
      <w:pPr>
        <w:shd w:fill="FFF8E1" w:val="clear"/>
        <w:spacing w:after="60"/>
        <w:ind w:left="280"/>
      </w:pPr>
      <w:r>
        <w:rPr>
          <w:rFonts w:ascii="Courier New" w:cs="Courier New" w:eastAsia="Courier New" w:hAnsi="Courier New"/>
          <w:color w:val="5B4A00"/>
          <w:sz w:val="17"/>
          <w:szCs w:val="17"/>
        </w:rPr>
        <w:t xml:space="preserve">├── engine/</w:t>
      </w:r>
    </w:p>
    <w:p>
      <w:pPr>
        <w:shd w:fill="FFF8E1" w:val="clear"/>
        <w:spacing w:after="60"/>
        <w:ind w:left="280"/>
      </w:pPr>
      <w:r>
        <w:rPr>
          <w:rFonts w:ascii="Courier New" w:cs="Courier New" w:eastAsia="Courier New" w:hAnsi="Courier New"/>
          <w:color w:val="5B4A00"/>
          <w:sz w:val="17"/>
          <w:szCs w:val="17"/>
        </w:rPr>
        <w:t xml:space="preserve">│   ├── SecurityRuleRegistry.java       ← Static rule map (NodeType → List&lt;Rule&gt;)</w:t>
      </w:r>
    </w:p>
    <w:p>
      <w:pPr>
        <w:shd w:fill="FFF8E1" w:val="clear"/>
        <w:spacing w:after="60"/>
        <w:ind w:left="280"/>
      </w:pPr>
      <w:r>
        <w:rPr>
          <w:rFonts w:ascii="Courier New" w:cs="Courier New" w:eastAsia="Courier New" w:hAnsi="Courier New"/>
          <w:color w:val="5B4A00"/>
          <w:sz w:val="17"/>
          <w:szCs w:val="17"/>
        </w:rPr>
        <w:t xml:space="preserve">│   └── SecurityRule.java               ← Record: category, description, remediation</w:t>
      </w:r>
    </w:p>
    <w:p>
      <w:pPr>
        <w:shd w:fill="FFF8E1" w:val="clear"/>
        <w:spacing w:after="60"/>
        <w:ind w:left="280"/>
      </w:pPr>
      <w:r>
        <w:rPr>
          <w:rFonts w:ascii="Courier New" w:cs="Courier New" w:eastAsia="Courier New" w:hAnsi="Courier New"/>
          <w:color w:val="5B4A00"/>
          <w:sz w:val="17"/>
          <w:szCs w:val="17"/>
        </w:rPr>
        <w:t xml:space="preserve">├── ai/</w:t>
      </w:r>
    </w:p>
    <w:p>
      <w:pPr>
        <w:shd w:fill="FFF8E1" w:val="clear"/>
        <w:spacing w:after="60"/>
        <w:ind w:left="280"/>
      </w:pPr>
      <w:r>
        <w:rPr>
          <w:rFonts w:ascii="Courier New" w:cs="Courier New" w:eastAsia="Courier New" w:hAnsi="Courier New"/>
          <w:color w:val="5B4A00"/>
          <w:sz w:val="17"/>
          <w:szCs w:val="17"/>
        </w:rPr>
        <w:t xml:space="preserve">│   └── CloudGuardAiService.java        ← LangChain4j @AiService interface</w:t>
      </w:r>
    </w:p>
    <w:p>
      <w:pPr>
        <w:shd w:fill="FFF8E1" w:val="clear"/>
        <w:spacing w:after="60"/>
        <w:ind w:left="280"/>
      </w:pPr>
      <w:r>
        <w:rPr>
          <w:rFonts w:ascii="Courier New" w:cs="Courier New" w:eastAsia="Courier New" w:hAnsi="Courier New"/>
          <w:color w:val="5B4A00"/>
          <w:sz w:val="17"/>
          <w:szCs w:val="17"/>
        </w:rPr>
        <w:t xml:space="preserve">└── middleware/</w:t>
      </w:r>
    </w:p>
    <w:p>
      <w:pPr>
        <w:shd w:fill="FFF8E1" w:val="clear"/>
        <w:spacing w:after="60"/>
        <w:ind w:left="280"/>
      </w:pPr>
      <w:r>
        <w:rPr>
          <w:rFonts w:ascii="Courier New" w:cs="Courier New" w:eastAsia="Courier New" w:hAnsi="Courier New"/>
          <w:color w:val="5B4A00"/>
          <w:sz w:val="17"/>
          <w:szCs w:val="17"/>
        </w:rPr>
        <w:t xml:space="preserve">    ├── RateLimitFilter.java            ← IP-based rate limiting</w:t>
      </w:r>
    </w:p>
    <w:p>
      <w:pPr>
        <w:shd w:fill="FFF8E1" w:val="clear"/>
        <w:spacing w:after="60"/>
        <w:ind w:left="280"/>
      </w:pPr>
      <w:r>
        <w:rPr>
          <w:rFonts w:ascii="Courier New" w:cs="Courier New" w:eastAsia="Courier New" w:hAnsi="Courier New"/>
          <w:color w:val="5B4A00"/>
          <w:sz w:val="17"/>
          <w:szCs w:val="17"/>
        </w:rPr>
        <w:t xml:space="preserve">    └── GlobalExceptionHandler.java     ← @ControllerAdvice error handling</w:t>
      </w:r>
    </w:p>
    <w:p>
      <w:pPr>
        <w:spacing w:after="40"/>
      </w:pPr>
    </w:p>
    <w:p>
      <w:pPr>
        <w:shd w:fill="FFF8E1" w:val="clear"/>
        <w:spacing w:after="60"/>
        <w:ind w:left="280"/>
      </w:pPr>
      <w:r>
        <w:rPr>
          <w:rFonts w:ascii="Courier New" w:cs="Courier New" w:eastAsia="Courier New" w:hAnsi="Courier New"/>
          <w:color w:val="5B4A00"/>
          <w:sz w:val="17"/>
          <w:szCs w:val="17"/>
        </w:rPr>
        <w:t xml:space="preserve">src/main/resources/</w:t>
      </w:r>
    </w:p>
    <w:p>
      <w:pPr>
        <w:shd w:fill="FFF8E1" w:val="clear"/>
        <w:spacing w:after="60"/>
        <w:ind w:left="280"/>
      </w:pPr>
      <w:r>
        <w:rPr>
          <w:rFonts w:ascii="Courier New" w:cs="Courier New" w:eastAsia="Courier New" w:hAnsi="Courier New"/>
          <w:color w:val="5B4A00"/>
          <w:sz w:val="17"/>
          <w:szCs w:val="17"/>
        </w:rPr>
        <w:t xml:space="preserve">├── application.yml                     ← Server port, CORS, logging</w:t>
      </w:r>
    </w:p>
    <w:p>
      <w:pPr>
        <w:shd w:fill="FFF8E1" w:val="clear"/>
        <w:spacing w:after="60"/>
        <w:ind w:left="280"/>
      </w:pPr>
      <w:r>
        <w:rPr>
          <w:rFonts w:ascii="Courier New" w:cs="Courier New" w:eastAsia="Courier New" w:hAnsi="Courier New"/>
          <w:color w:val="5B4A00"/>
          <w:sz w:val="17"/>
          <w:szCs w:val="17"/>
        </w:rPr>
        <w:t xml:space="preserve">└── prompts/</w:t>
      </w:r>
    </w:p>
    <w:p>
      <w:pPr>
        <w:shd w:fill="FFF8E1" w:val="clear"/>
        <w:spacing w:after="60"/>
        <w:ind w:left="280"/>
      </w:pPr>
      <w:r>
        <w:rPr>
          <w:rFonts w:ascii="Courier New" w:cs="Courier New" w:eastAsia="Courier New" w:hAnsi="Courier New"/>
          <w:color w:val="5B4A00"/>
          <w:sz w:val="17"/>
          <w:szCs w:val="17"/>
        </w:rPr>
        <w:t xml:space="preserve">    └── system-prompt.st                ← StringTemplate agent system prompt</w:t>
      </w:r>
    </w:p>
    <w:p>
      <w:pPr>
        <w:spacing w:after="40"/>
      </w:pPr>
    </w:p>
    <w:p>
      <w:pPr>
        <w:shd w:fill="FFF8E1" w:val="clear"/>
        <w:spacing w:after="60"/>
        <w:ind w:left="280"/>
      </w:pPr>
      <w:r>
        <w:rPr>
          <w:rFonts w:ascii="Courier New" w:cs="Courier New" w:eastAsia="Courier New" w:hAnsi="Courier New"/>
          <w:color w:val="5B4A00"/>
          <w:sz w:val="17"/>
          <w:szCs w:val="17"/>
        </w:rPr>
        <w:t xml:space="preserve">pom.xml                                 ← Maven dependencies</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4. Java Dependency Stack (pom.xml)</w:t>
      </w:r>
    </w:p>
    <w:p>
      <w:pPr>
        <w:shd w:fill="EDE7F6" w:val="clear"/>
        <w:spacing w:after="80"/>
        <w:ind w:left="280" w:right="280"/>
      </w:pPr>
      <w:r>
        <w:rPr>
          <w:rFonts w:ascii="Inter" w:cs="Inter" w:eastAsia="Inter" w:hAnsi="Inter"/>
          <w:b/>
          <w:bCs/>
          <w:color w:val="311B92"/>
          <w:sz w:val="19"/>
          <w:szCs w:val="19"/>
        </w:rPr>
        <w:t xml:space="preserve">🎓  Knowing this stack signals senior Java engineering awareness in interviews. LangChain4j in particular is a cutting-edge LLM framework — rare on student CVs.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5B4A00" w:val="clear"/>
          </w:tcPr>
          <w:p>
            <w:r>
              <w:rPr>
                <w:rFonts w:ascii="Inter" w:cs="Inter" w:eastAsia="Inter" w:hAnsi="Inter"/>
                <w:b/>
                <w:bCs/>
                <w:color w:val="FFFFFF"/>
                <w:sz w:val="18"/>
                <w:szCs w:val="18"/>
              </w:rPr>
              <w:t xml:space="preserve">Dependency</w:t>
            </w:r>
          </w:p>
        </w:tc>
        <w:tc>
          <w:tcPr>
            <w:tcW w:type="dxa" w:w="3400"/>
            <w:shd w:fill="5B4A00" w:val="clear"/>
          </w:tcPr>
          <w:p>
            <w:r>
              <w:rPr>
                <w:rFonts w:ascii="Inter" w:cs="Inter" w:eastAsia="Inter" w:hAnsi="Inter"/>
                <w:b/>
                <w:bCs/>
                <w:color w:val="FFFFFF"/>
                <w:sz w:val="18"/>
                <w:szCs w:val="18"/>
              </w:rPr>
              <w:t xml:space="preserve">Group / Artifact</w:t>
            </w:r>
          </w:p>
        </w:tc>
        <w:tc>
          <w:tcPr>
            <w:tcW w:type="dxa" w:w="3560"/>
            <w:shd w:fill="5B4A00" w:val="clear"/>
          </w:tcPr>
          <w:p>
            <w:r>
              <w:rPr>
                <w:rFonts w:ascii="Inter" w:cs="Inter" w:eastAsia="Inter" w:hAnsi="Inter"/>
                <w:b/>
                <w:bCs/>
                <w:color w:val="FFFFFF"/>
                <w:sz w:val="18"/>
                <w:szCs w:val="18"/>
              </w:rPr>
              <w:t xml:space="preserve">Purpose</w:t>
            </w:r>
          </w:p>
        </w:tc>
      </w:tr>
      <w:tr>
        <w:tc>
          <w:tcPr>
            <w:tcW w:type="dxa" w:w="2400"/>
            <w:shd w:fill="FFFFFF" w:val="clear"/>
          </w:tcPr>
          <w:p>
            <w:r>
              <w:rPr>
                <w:rFonts w:ascii="Inter" w:cs="Inter" w:eastAsia="Inter" w:hAnsi="Inter"/>
                <w:color w:val="1A1A18"/>
                <w:sz w:val="18"/>
                <w:szCs w:val="18"/>
              </w:rPr>
              <w:t xml:space="preserve">Spring Boot Starter Web</w:t>
            </w:r>
          </w:p>
        </w:tc>
        <w:tc>
          <w:tcPr>
            <w:tcW w:type="dxa" w:w="3400"/>
            <w:shd w:fill="FFFFFF" w:val="clear"/>
          </w:tcPr>
          <w:p>
            <w:r>
              <w:rPr>
                <w:rFonts w:ascii="Inter" w:cs="Inter" w:eastAsia="Inter" w:hAnsi="Inter"/>
                <w:color w:val="1A1A18"/>
                <w:sz w:val="18"/>
                <w:szCs w:val="18"/>
              </w:rPr>
              <w:t xml:space="preserve">org.springframework.boot:spring-boot-starter-web</w:t>
            </w:r>
          </w:p>
        </w:tc>
        <w:tc>
          <w:tcPr>
            <w:tcW w:type="dxa" w:w="3560"/>
            <w:shd w:fill="FFFFFF" w:val="clear"/>
          </w:tcPr>
          <w:p>
            <w:r>
              <w:rPr>
                <w:rFonts w:ascii="Inter" w:cs="Inter" w:eastAsia="Inter" w:hAnsi="Inter"/>
                <w:color w:val="1A1A18"/>
                <w:sz w:val="18"/>
                <w:szCs w:val="18"/>
              </w:rPr>
              <w:t xml:space="preserve">REST controllers, embedded Tomcat</w:t>
            </w:r>
          </w:p>
        </w:tc>
      </w:tr>
      <w:tr>
        <w:tc>
          <w:tcPr>
            <w:tcW w:type="dxa" w:w="2400"/>
            <w:shd w:fill="FFF8E1" w:val="clear"/>
          </w:tcPr>
          <w:p>
            <w:r>
              <w:rPr>
                <w:rFonts w:ascii="Inter" w:cs="Inter" w:eastAsia="Inter" w:hAnsi="Inter"/>
                <w:color w:val="1A1A18"/>
                <w:sz w:val="18"/>
                <w:szCs w:val="18"/>
              </w:rPr>
              <w:t xml:space="preserve">Spring Boot Validation</w:t>
            </w:r>
          </w:p>
        </w:tc>
        <w:tc>
          <w:tcPr>
            <w:tcW w:type="dxa" w:w="3400"/>
            <w:shd w:fill="FFF8E1" w:val="clear"/>
          </w:tcPr>
          <w:p>
            <w:r>
              <w:rPr>
                <w:rFonts w:ascii="Inter" w:cs="Inter" w:eastAsia="Inter" w:hAnsi="Inter"/>
                <w:color w:val="1A1A18"/>
                <w:sz w:val="18"/>
                <w:szCs w:val="18"/>
              </w:rPr>
              <w:t xml:space="preserve">org.springframework.boot:spring-boot-starter-validation</w:t>
            </w:r>
          </w:p>
        </w:tc>
        <w:tc>
          <w:tcPr>
            <w:tcW w:type="dxa" w:w="3560"/>
            <w:shd w:fill="FFF8E1" w:val="clear"/>
          </w:tcPr>
          <w:p>
            <w:r>
              <w:rPr>
                <w:rFonts w:ascii="Inter" w:cs="Inter" w:eastAsia="Inter" w:hAnsi="Inter"/>
                <w:color w:val="1A1A18"/>
                <w:sz w:val="18"/>
                <w:szCs w:val="18"/>
              </w:rPr>
              <w:t xml:space="preserve">Bean Validation (@Valid, @NotBlank) on DTOs</w:t>
            </w:r>
          </w:p>
        </w:tc>
      </w:tr>
      <w:tr>
        <w:tc>
          <w:tcPr>
            <w:tcW w:type="dxa" w:w="2400"/>
            <w:shd w:fill="FFFFFF" w:val="clear"/>
          </w:tcPr>
          <w:p>
            <w:r>
              <w:rPr>
                <w:rFonts w:ascii="Inter" w:cs="Inter" w:eastAsia="Inter" w:hAnsi="Inter"/>
                <w:color w:val="1A1A18"/>
                <w:sz w:val="18"/>
                <w:szCs w:val="18"/>
              </w:rPr>
              <w:t xml:space="preserve">LangChain4j (Core)</w:t>
            </w:r>
          </w:p>
        </w:tc>
        <w:tc>
          <w:tcPr>
            <w:tcW w:type="dxa" w:w="3400"/>
            <w:shd w:fill="FFFFFF" w:val="clear"/>
          </w:tcPr>
          <w:p>
            <w:r>
              <w:rPr>
                <w:rFonts w:ascii="Inter" w:cs="Inter" w:eastAsia="Inter" w:hAnsi="Inter"/>
                <w:color w:val="1A1A18"/>
                <w:sz w:val="18"/>
                <w:szCs w:val="18"/>
              </w:rPr>
              <w:t xml:space="preserve">dev.langchain4j:langchain4j</w:t>
            </w:r>
          </w:p>
        </w:tc>
        <w:tc>
          <w:tcPr>
            <w:tcW w:type="dxa" w:w="3560"/>
            <w:shd w:fill="FFFFFF" w:val="clear"/>
          </w:tcPr>
          <w:p>
            <w:r>
              <w:rPr>
                <w:rFonts w:ascii="Inter" w:cs="Inter" w:eastAsia="Inter" w:hAnsi="Inter"/>
                <w:color w:val="1A1A18"/>
                <w:sz w:val="18"/>
                <w:szCs w:val="18"/>
              </w:rPr>
              <w:t xml:space="preserve">LLM abstraction, prompt templating, memory</w:t>
            </w:r>
          </w:p>
        </w:tc>
      </w:tr>
      <w:tr>
        <w:tc>
          <w:tcPr>
            <w:tcW w:type="dxa" w:w="2400"/>
            <w:shd w:fill="FFF8E1" w:val="clear"/>
          </w:tcPr>
          <w:p>
            <w:r>
              <w:rPr>
                <w:rFonts w:ascii="Inter" w:cs="Inter" w:eastAsia="Inter" w:hAnsi="Inter"/>
                <w:color w:val="1A1A18"/>
                <w:sz w:val="18"/>
                <w:szCs w:val="18"/>
              </w:rPr>
              <w:t xml:space="preserve">LangChain4j Anthropic</w:t>
            </w:r>
          </w:p>
        </w:tc>
        <w:tc>
          <w:tcPr>
            <w:tcW w:type="dxa" w:w="3400"/>
            <w:shd w:fill="FFF8E1" w:val="clear"/>
          </w:tcPr>
          <w:p>
            <w:r>
              <w:rPr>
                <w:rFonts w:ascii="Inter" w:cs="Inter" w:eastAsia="Inter" w:hAnsi="Inter"/>
                <w:color w:val="1A1A18"/>
                <w:sz w:val="18"/>
                <w:szCs w:val="18"/>
              </w:rPr>
              <w:t xml:space="preserve">dev.langchain4j:langchain4j-anthropic</w:t>
            </w:r>
          </w:p>
        </w:tc>
        <w:tc>
          <w:tcPr>
            <w:tcW w:type="dxa" w:w="3560"/>
            <w:shd w:fill="FFF8E1" w:val="clear"/>
          </w:tcPr>
          <w:p>
            <w:r>
              <w:rPr>
                <w:rFonts w:ascii="Inter" w:cs="Inter" w:eastAsia="Inter" w:hAnsi="Inter"/>
                <w:color w:val="1A1A18"/>
                <w:sz w:val="18"/>
                <w:szCs w:val="18"/>
              </w:rPr>
              <w:t xml:space="preserve">Anthropic Claude provider for LangChain4j</w:t>
            </w:r>
          </w:p>
        </w:tc>
      </w:tr>
      <w:tr>
        <w:tc>
          <w:tcPr>
            <w:tcW w:type="dxa" w:w="2400"/>
            <w:shd w:fill="FFFFFF" w:val="clear"/>
          </w:tcPr>
          <w:p>
            <w:r>
              <w:rPr>
                <w:rFonts w:ascii="Inter" w:cs="Inter" w:eastAsia="Inter" w:hAnsi="Inter"/>
                <w:color w:val="1A1A18"/>
                <w:sz w:val="18"/>
                <w:szCs w:val="18"/>
              </w:rPr>
              <w:t xml:space="preserve">Jackson Databind</w:t>
            </w:r>
          </w:p>
        </w:tc>
        <w:tc>
          <w:tcPr>
            <w:tcW w:type="dxa" w:w="3400"/>
            <w:shd w:fill="FFFFFF" w:val="clear"/>
          </w:tcPr>
          <w:p>
            <w:r>
              <w:rPr>
                <w:rFonts w:ascii="Inter" w:cs="Inter" w:eastAsia="Inter" w:hAnsi="Inter"/>
                <w:color w:val="1A1A18"/>
                <w:sz w:val="18"/>
                <w:szCs w:val="18"/>
              </w:rPr>
              <w:t xml:space="preserve">com.fasterxml.jackson.core:jackson-databind</w:t>
            </w:r>
          </w:p>
        </w:tc>
        <w:tc>
          <w:tcPr>
            <w:tcW w:type="dxa" w:w="3560"/>
            <w:shd w:fill="FFFFFF" w:val="clear"/>
          </w:tcPr>
          <w:p>
            <w:r>
              <w:rPr>
                <w:rFonts w:ascii="Inter" w:cs="Inter" w:eastAsia="Inter" w:hAnsi="Inter"/>
                <w:color w:val="1A1A18"/>
                <w:sz w:val="18"/>
                <w:szCs w:val="18"/>
              </w:rPr>
              <w:t xml:space="preserve">JSON serialisation / deserialisation</w:t>
            </w:r>
          </w:p>
        </w:tc>
      </w:tr>
      <w:tr>
        <w:tc>
          <w:tcPr>
            <w:tcW w:type="dxa" w:w="2400"/>
            <w:shd w:fill="FFF8E1" w:val="clear"/>
          </w:tcPr>
          <w:p>
            <w:r>
              <w:rPr>
                <w:rFonts w:ascii="Inter" w:cs="Inter" w:eastAsia="Inter" w:hAnsi="Inter"/>
                <w:color w:val="1A1A18"/>
                <w:sz w:val="18"/>
                <w:szCs w:val="18"/>
              </w:rPr>
              <w:t xml:space="preserve">Bucket4j</w:t>
            </w:r>
          </w:p>
        </w:tc>
        <w:tc>
          <w:tcPr>
            <w:tcW w:type="dxa" w:w="3400"/>
            <w:shd w:fill="FFF8E1" w:val="clear"/>
          </w:tcPr>
          <w:p>
            <w:r>
              <w:rPr>
                <w:rFonts w:ascii="Inter" w:cs="Inter" w:eastAsia="Inter" w:hAnsi="Inter"/>
                <w:color w:val="1A1A18"/>
                <w:sz w:val="18"/>
                <w:szCs w:val="18"/>
              </w:rPr>
              <w:t xml:space="preserve">com.bucket4j:bucket4j-core</w:t>
            </w:r>
          </w:p>
        </w:tc>
        <w:tc>
          <w:tcPr>
            <w:tcW w:type="dxa" w:w="3560"/>
            <w:shd w:fill="FFF8E1" w:val="clear"/>
          </w:tcPr>
          <w:p>
            <w:r>
              <w:rPr>
                <w:rFonts w:ascii="Inter" w:cs="Inter" w:eastAsia="Inter" w:hAnsi="Inter"/>
                <w:color w:val="1A1A18"/>
                <w:sz w:val="18"/>
                <w:szCs w:val="18"/>
              </w:rPr>
              <w:t xml:space="preserve">Token-bucket rate limiting per IP</w:t>
            </w:r>
          </w:p>
        </w:tc>
      </w:tr>
      <w:tr>
        <w:tc>
          <w:tcPr>
            <w:tcW w:type="dxa" w:w="2400"/>
            <w:shd w:fill="FFFFFF" w:val="clear"/>
          </w:tcPr>
          <w:p>
            <w:r>
              <w:rPr>
                <w:rFonts w:ascii="Inter" w:cs="Inter" w:eastAsia="Inter" w:hAnsi="Inter"/>
                <w:color w:val="1A1A18"/>
                <w:sz w:val="18"/>
                <w:szCs w:val="18"/>
              </w:rPr>
              <w:t xml:space="preserve">Lombok</w:t>
            </w:r>
          </w:p>
        </w:tc>
        <w:tc>
          <w:tcPr>
            <w:tcW w:type="dxa" w:w="3400"/>
            <w:shd w:fill="FFFFFF" w:val="clear"/>
          </w:tcPr>
          <w:p>
            <w:r>
              <w:rPr>
                <w:rFonts w:ascii="Inter" w:cs="Inter" w:eastAsia="Inter" w:hAnsi="Inter"/>
                <w:color w:val="1A1A18"/>
                <w:sz w:val="18"/>
                <w:szCs w:val="18"/>
              </w:rPr>
              <w:t xml:space="preserve">org.projectlombok:lombok</w:t>
            </w:r>
          </w:p>
        </w:tc>
        <w:tc>
          <w:tcPr>
            <w:tcW w:type="dxa" w:w="3560"/>
            <w:shd w:fill="FFFFFF" w:val="clear"/>
          </w:tcPr>
          <w:p>
            <w:r>
              <w:rPr>
                <w:rFonts w:ascii="Inter" w:cs="Inter" w:eastAsia="Inter" w:hAnsi="Inter"/>
                <w:color w:val="1A1A18"/>
                <w:sz w:val="18"/>
                <w:szCs w:val="18"/>
              </w:rPr>
              <w:t xml:space="preserve">@Data, @Builder, @Slf4j — reduce boilerplate</w:t>
            </w:r>
          </w:p>
        </w:tc>
      </w:tr>
      <w:tr>
        <w:tc>
          <w:tcPr>
            <w:tcW w:type="dxa" w:w="2400"/>
            <w:shd w:fill="FFF8E1" w:val="clear"/>
          </w:tcPr>
          <w:p>
            <w:r>
              <w:rPr>
                <w:rFonts w:ascii="Inter" w:cs="Inter" w:eastAsia="Inter" w:hAnsi="Inter"/>
                <w:color w:val="1A1A18"/>
                <w:sz w:val="18"/>
                <w:szCs w:val="18"/>
              </w:rPr>
              <w:t xml:space="preserve">Spring Boot DevTools</w:t>
            </w:r>
          </w:p>
        </w:tc>
        <w:tc>
          <w:tcPr>
            <w:tcW w:type="dxa" w:w="3400"/>
            <w:shd w:fill="FFF8E1" w:val="clear"/>
          </w:tcPr>
          <w:p>
            <w:r>
              <w:rPr>
                <w:rFonts w:ascii="Inter" w:cs="Inter" w:eastAsia="Inter" w:hAnsi="Inter"/>
                <w:color w:val="1A1A18"/>
                <w:sz w:val="18"/>
                <w:szCs w:val="18"/>
              </w:rPr>
              <w:t xml:space="preserve">org.springframework.boot:spring-boot-devtools</w:t>
            </w:r>
          </w:p>
        </w:tc>
        <w:tc>
          <w:tcPr>
            <w:tcW w:type="dxa" w:w="3560"/>
            <w:shd w:fill="FFF8E1" w:val="clear"/>
          </w:tcPr>
          <w:p>
            <w:r>
              <w:rPr>
                <w:rFonts w:ascii="Inter" w:cs="Inter" w:eastAsia="Inter" w:hAnsi="Inter"/>
                <w:color w:val="1A1A18"/>
                <w:sz w:val="18"/>
                <w:szCs w:val="18"/>
              </w:rPr>
              <w:t xml:space="preserve">Hot reload in local development</w:t>
            </w:r>
          </w:p>
        </w:tc>
      </w:tr>
      <w:tr>
        <w:tc>
          <w:tcPr>
            <w:tcW w:type="dxa" w:w="2400"/>
            <w:shd w:fill="FFFFFF" w:val="clear"/>
          </w:tcPr>
          <w:p>
            <w:r>
              <w:rPr>
                <w:rFonts w:ascii="Inter" w:cs="Inter" w:eastAsia="Inter" w:hAnsi="Inter"/>
                <w:color w:val="1A1A18"/>
                <w:sz w:val="18"/>
                <w:szCs w:val="18"/>
              </w:rPr>
              <w:t xml:space="preserve">Spring Boot Test</w:t>
            </w:r>
          </w:p>
        </w:tc>
        <w:tc>
          <w:tcPr>
            <w:tcW w:type="dxa" w:w="3400"/>
            <w:shd w:fill="FFFFFF" w:val="clear"/>
          </w:tcPr>
          <w:p>
            <w:r>
              <w:rPr>
                <w:rFonts w:ascii="Inter" w:cs="Inter" w:eastAsia="Inter" w:hAnsi="Inter"/>
                <w:color w:val="1A1A18"/>
                <w:sz w:val="18"/>
                <w:szCs w:val="18"/>
              </w:rPr>
              <w:t xml:space="preserve">org.springframework.boot:spring-boot-starter-test</w:t>
            </w:r>
          </w:p>
        </w:tc>
        <w:tc>
          <w:tcPr>
            <w:tcW w:type="dxa" w:w="3560"/>
            <w:shd w:fill="FFFFFF" w:val="clear"/>
          </w:tcPr>
          <w:p>
            <w:r>
              <w:rPr>
                <w:rFonts w:ascii="Inter" w:cs="Inter" w:eastAsia="Inter" w:hAnsi="Inter"/>
                <w:color w:val="1A1A18"/>
                <w:sz w:val="18"/>
                <w:szCs w:val="18"/>
              </w:rPr>
              <w:t xml:space="preserve">JUnit 5, Mockito, MockMvc for unit tests</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5. Data Models</w:t>
      </w:r>
    </w:p>
    <w:p>
      <w:pPr>
        <w:pStyle w:val="Heading2"/>
        <w:spacing w:after="100" w:before="280"/>
      </w:pPr>
      <w:r>
        <w:rPr>
          <w:rFonts w:ascii="Inter" w:cs="Inter" w:eastAsia="Inter" w:hAnsi="Inter"/>
          <w:b/>
          <w:bCs/>
          <w:color w:val="0C447C"/>
          <w:sz w:val="26"/>
          <w:szCs w:val="26"/>
        </w:rPr>
        <w:t xml:space="preserve">5.1 Java DTOs (Backend — source of truth)</w:t>
      </w:r>
    </w:p>
    <w:p>
      <w:pPr>
        <w:spacing w:after="120"/>
      </w:pPr>
      <w:r>
        <w:rPr>
          <w:rFonts w:ascii="Inter" w:cs="Inter" w:eastAsia="Inter" w:hAnsi="Inter"/>
          <w:color w:val="1A1A18"/>
          <w:sz w:val="20"/>
          <w:szCs w:val="20"/>
        </w:rPr>
        <w:t xml:space="preserve">All shared data contracts are defined first as Java Records or Lombok @Data classes in the dto package, then mirrored as TypeScript interfaces on the frontend.</w:t>
      </w:r>
    </w:p>
    <w:p>
      <w:pPr>
        <w:spacing w:after="60"/>
      </w:pPr>
    </w:p>
    <w:p>
      <w:pPr>
        <w:pStyle w:val="Heading3"/>
        <w:spacing w:after="80" w:before="200"/>
      </w:pPr>
      <w:r>
        <w:rPr>
          <w:rFonts w:ascii="Inter" w:cs="Inter" w:eastAsia="Inter" w:hAnsi="Inter"/>
          <w:b/>
          <w:bCs/>
          <w:color w:val="1A1A18"/>
          <w:sz w:val="22"/>
          <w:szCs w:val="22"/>
        </w:rPr>
        <w:t xml:space="preserve">PipelineNodeDTO.java</w:t>
      </w:r>
    </w:p>
    <w:p>
      <w:pPr>
        <w:shd w:fill="FFF8E1" w:val="clear"/>
        <w:spacing w:after="60"/>
        <w:ind w:left="280"/>
      </w:pPr>
      <w:r>
        <w:rPr>
          <w:rFonts w:ascii="Courier New" w:cs="Courier New" w:eastAsia="Courier New" w:hAnsi="Courier New"/>
          <w:color w:val="5B4A00"/>
          <w:sz w:val="17"/>
          <w:szCs w:val="17"/>
        </w:rPr>
        <w:t xml:space="preserve">@Data @Builder</w:t>
      </w:r>
    </w:p>
    <w:p>
      <w:pPr>
        <w:shd w:fill="FFF8E1" w:val="clear"/>
        <w:spacing w:after="60"/>
        <w:ind w:left="280"/>
      </w:pPr>
      <w:r>
        <w:rPr>
          <w:rFonts w:ascii="Courier New" w:cs="Courier New" w:eastAsia="Courier New" w:hAnsi="Courier New"/>
          <w:color w:val="5B4A00"/>
          <w:sz w:val="17"/>
          <w:szCs w:val="17"/>
        </w:rPr>
        <w:t xml:space="preserve">public class PipelineNodeDTO {</w:t>
      </w:r>
    </w:p>
    <w:p>
      <w:pPr>
        <w:shd w:fill="FFF8E1" w:val="clear"/>
        <w:spacing w:after="60"/>
        <w:ind w:left="280"/>
      </w:pPr>
      <w:r>
        <w:rPr>
          <w:rFonts w:ascii="Courier New" w:cs="Courier New" w:eastAsia="Courier New" w:hAnsi="Courier New"/>
          <w:color w:val="5B4A00"/>
          <w:sz w:val="17"/>
          <w:szCs w:val="17"/>
        </w:rPr>
        <w:t xml:space="preserve">    @NotBlank private String id;</w:t>
      </w:r>
    </w:p>
    <w:p>
      <w:pPr>
        <w:shd w:fill="FFF8E1" w:val="clear"/>
        <w:spacing w:after="60"/>
        <w:ind w:left="280"/>
      </w:pPr>
      <w:r>
        <w:rPr>
          <w:rFonts w:ascii="Courier New" w:cs="Courier New" w:eastAsia="Courier New" w:hAnsi="Courier New"/>
          <w:color w:val="5B4A00"/>
          <w:sz w:val="17"/>
          <w:szCs w:val="17"/>
        </w:rPr>
        <w:t xml:space="preserve">    @NotBlank private String type;   // "s3" | "lambda" | "kinesis" | ...</w:t>
      </w:r>
    </w:p>
    <w:p>
      <w:pPr>
        <w:shd w:fill="FFF8E1" w:val="clear"/>
        <w:spacing w:after="60"/>
        <w:ind w:left="280"/>
      </w:pPr>
      <w:r>
        <w:rPr>
          <w:rFonts w:ascii="Courier New" w:cs="Courier New" w:eastAsia="Courier New" w:hAnsi="Courier New"/>
          <w:color w:val="5B4A00"/>
          <w:sz w:val="17"/>
          <w:szCs w:val="17"/>
        </w:rPr>
        <w:t xml:space="preserve">    @NotBlank private String label;</w:t>
      </w:r>
    </w:p>
    <w:p>
      <w:pPr>
        <w:shd w:fill="FFF8E1" w:val="clear"/>
        <w:spacing w:after="60"/>
        <w:ind w:left="280"/>
      </w:pPr>
      <w:r>
        <w:rPr>
          <w:rFonts w:ascii="Courier New" w:cs="Courier New" w:eastAsia="Courier New" w:hAnsi="Courier New"/>
          <w:color w:val="5B4A00"/>
          <w:sz w:val="17"/>
          <w:szCs w:val="17"/>
        </w:rPr>
        <w:t xml:space="preserve">    private String desc;</w:t>
      </w:r>
    </w:p>
    <w:p>
      <w:pPr>
        <w:shd w:fill="FFF8E1" w:val="clear"/>
        <w:spacing w:after="60"/>
        <w:ind w:left="280"/>
      </w:pPr>
      <w:r>
        <w:rPr>
          <w:rFonts w:ascii="Courier New" w:cs="Courier New" w:eastAsia="Courier New" w:hAnsi="Courier New"/>
          <w:color w:val="5B4A00"/>
          <w:sz w:val="17"/>
          <w:szCs w:val="17"/>
        </w:rPr>
        <w:t xml:space="preserve">    // NOTE: No x, y, or UI state — stripped by ReactFlowToBackendParser</w:t>
      </w:r>
    </w:p>
    <w:p>
      <w:pPr>
        <w:shd w:fill="FFF8E1" w:val="clear"/>
        <w:spacing w:after="60"/>
        <w:ind w:left="280"/>
      </w:pPr>
      <w:r>
        <w:rPr>
          <w:rFonts w:ascii="Courier New" w:cs="Courier New" w:eastAsia="Courier New" w:hAnsi="Courier New"/>
          <w:color w:val="5B4A00"/>
          <w:sz w:val="17"/>
          <w:szCs w:val="17"/>
        </w:rPr>
        <w:t xml:space="preserve">}</w:t>
      </w:r>
    </w:p>
    <w:p>
      <w:pPr>
        <w:spacing w:after="80"/>
      </w:pPr>
    </w:p>
    <w:p>
      <w:pPr>
        <w:pStyle w:val="Heading3"/>
        <w:spacing w:after="80" w:before="200"/>
      </w:pPr>
      <w:r>
        <w:rPr>
          <w:rFonts w:ascii="Inter" w:cs="Inter" w:eastAsia="Inter" w:hAnsi="Inter"/>
          <w:b/>
          <w:bCs/>
          <w:color w:val="1A1A18"/>
          <w:sz w:val="22"/>
          <w:szCs w:val="22"/>
        </w:rPr>
        <w:t xml:space="preserve">AgentRequestDTO.java</w:t>
      </w:r>
    </w:p>
    <w:p>
      <w:pPr>
        <w:shd w:fill="FFF8E1" w:val="clear"/>
        <w:spacing w:after="60"/>
        <w:ind w:left="280"/>
      </w:pPr>
      <w:r>
        <w:rPr>
          <w:rFonts w:ascii="Courier New" w:cs="Courier New" w:eastAsia="Courier New" w:hAnsi="Courier New"/>
          <w:color w:val="5B4A00"/>
          <w:sz w:val="17"/>
          <w:szCs w:val="17"/>
        </w:rPr>
        <w:t xml:space="preserve">@Data @Builder</w:t>
      </w:r>
    </w:p>
    <w:p>
      <w:pPr>
        <w:shd w:fill="FFF8E1" w:val="clear"/>
        <w:spacing w:after="60"/>
        <w:ind w:left="280"/>
      </w:pPr>
      <w:r>
        <w:rPr>
          <w:rFonts w:ascii="Courier New" w:cs="Courier New" w:eastAsia="Courier New" w:hAnsi="Courier New"/>
          <w:color w:val="5B4A00"/>
          <w:sz w:val="17"/>
          <w:szCs w:val="17"/>
        </w:rPr>
        <w:t xml:space="preserve">public class AgentRequestDTO {</w:t>
      </w:r>
    </w:p>
    <w:p>
      <w:pPr>
        <w:shd w:fill="FFF8E1" w:val="clear"/>
        <w:spacing w:after="60"/>
        <w:ind w:left="280"/>
      </w:pPr>
      <w:r>
        <w:rPr>
          <w:rFonts w:ascii="Courier New" w:cs="Courier New" w:eastAsia="Courier New" w:hAnsi="Courier New"/>
          <w:color w:val="5B4A00"/>
          <w:sz w:val="17"/>
          <w:szCs w:val="17"/>
        </w:rPr>
        <w:t xml:space="preserve">    @NotBlank private String message;</w:t>
      </w:r>
    </w:p>
    <w:p>
      <w:pPr>
        <w:shd w:fill="FFF8E1" w:val="clear"/>
        <w:spacing w:after="60"/>
        <w:ind w:left="280"/>
      </w:pPr>
      <w:r>
        <w:rPr>
          <w:rFonts w:ascii="Courier New" w:cs="Courier New" w:eastAsia="Courier New" w:hAnsi="Courier New"/>
          <w:color w:val="5B4A00"/>
          <w:sz w:val="17"/>
          <w:szCs w:val="17"/>
        </w:rPr>
        <w:t xml:space="preserve">    @Valid  private PipelineStateDTO pipelineState;</w:t>
      </w:r>
    </w:p>
    <w:p>
      <w:pPr>
        <w:shd w:fill="FFF8E1" w:val="clear"/>
        <w:spacing w:after="60"/>
        <w:ind w:left="280"/>
      </w:pPr>
      <w:r>
        <w:rPr>
          <w:rFonts w:ascii="Courier New" w:cs="Courier New" w:eastAsia="Courier New" w:hAnsi="Courier New"/>
          <w:color w:val="5B4A00"/>
          <w:sz w:val="17"/>
          <w:szCs w:val="17"/>
        </w:rPr>
        <w:t xml:space="preserve">    @Valid  private List&lt;ChatMessageDTO&gt; history;</w:t>
      </w:r>
    </w:p>
    <w:p>
      <w:pPr>
        <w:shd w:fill="FFF8E1" w:val="clear"/>
        <w:spacing w:after="60"/>
        <w:ind w:left="280"/>
      </w:pPr>
      <w:r>
        <w:rPr>
          <w:rFonts w:ascii="Courier New" w:cs="Courier New" w:eastAsia="Courier New" w:hAnsi="Courier New"/>
          <w:color w:val="5B4A00"/>
          <w:sz w:val="17"/>
          <w:szCs w:val="17"/>
        </w:rPr>
        <w:t xml:space="preserve">}</w:t>
      </w:r>
    </w:p>
    <w:p>
      <w:pPr>
        <w:spacing w:after="80"/>
      </w:pPr>
    </w:p>
    <w:p>
      <w:pPr>
        <w:pStyle w:val="Heading3"/>
        <w:spacing w:after="80" w:before="200"/>
      </w:pPr>
      <w:r>
        <w:rPr>
          <w:rFonts w:ascii="Inter" w:cs="Inter" w:eastAsia="Inter" w:hAnsi="Inter"/>
          <w:b/>
          <w:bCs/>
          <w:color w:val="1A1A18"/>
          <w:sz w:val="22"/>
          <w:szCs w:val="22"/>
        </w:rPr>
        <w:t xml:space="preserve">AgentResponseDTO.java</w:t>
      </w:r>
    </w:p>
    <w:p>
      <w:pPr>
        <w:shd w:fill="FFF8E1" w:val="clear"/>
        <w:spacing w:after="60"/>
        <w:ind w:left="280"/>
      </w:pPr>
      <w:r>
        <w:rPr>
          <w:rFonts w:ascii="Courier New" w:cs="Courier New" w:eastAsia="Courier New" w:hAnsi="Courier New"/>
          <w:color w:val="5B4A00"/>
          <w:sz w:val="17"/>
          <w:szCs w:val="17"/>
        </w:rPr>
        <w:t xml:space="preserve">@Data @Builder</w:t>
      </w:r>
    </w:p>
    <w:p>
      <w:pPr>
        <w:shd w:fill="FFF8E1" w:val="clear"/>
        <w:spacing w:after="60"/>
        <w:ind w:left="280"/>
      </w:pPr>
      <w:r>
        <w:rPr>
          <w:rFonts w:ascii="Courier New" w:cs="Courier New" w:eastAsia="Courier New" w:hAnsi="Courier New"/>
          <w:color w:val="5B4A00"/>
          <w:sz w:val="17"/>
          <w:szCs w:val="17"/>
        </w:rPr>
        <w:t xml:space="preserve">public class AgentResponseDTO {</w:t>
      </w:r>
    </w:p>
    <w:p>
      <w:pPr>
        <w:shd w:fill="FFF8E1" w:val="clear"/>
        <w:spacing w:after="60"/>
        <w:ind w:left="280"/>
      </w:pPr>
      <w:r>
        <w:rPr>
          <w:rFonts w:ascii="Courier New" w:cs="Courier New" w:eastAsia="Courier New" w:hAnsi="Courier New"/>
          <w:color w:val="5B4A00"/>
          <w:sz w:val="17"/>
          <w:szCs w:val="17"/>
        </w:rPr>
        <w:t xml:space="preserve">    private String reply;</w:t>
      </w:r>
    </w:p>
    <w:p>
      <w:pPr>
        <w:shd w:fill="FFF8E1" w:val="clear"/>
        <w:spacing w:after="60"/>
        <w:ind w:left="280"/>
      </w:pPr>
      <w:r>
        <w:rPr>
          <w:rFonts w:ascii="Courier New" w:cs="Courier New" w:eastAsia="Courier New" w:hAnsi="Courier New"/>
          <w:color w:val="5B4A00"/>
          <w:sz w:val="17"/>
          <w:szCs w:val="17"/>
        </w:rPr>
        <w:t xml:space="preserve">    private SuggestionDTO suggestion;    // nullable</w:t>
      </w:r>
    </w:p>
    <w:p>
      <w:pPr>
        <w:shd w:fill="FFF8E1" w:val="clear"/>
        <w:spacing w:after="60"/>
        <w:ind w:left="280"/>
      </w:pPr>
      <w:r>
        <w:rPr>
          <w:rFonts w:ascii="Courier New" w:cs="Courier New" w:eastAsia="Courier New" w:hAnsi="Courier New"/>
          <w:color w:val="5B4A00"/>
          <w:sz w:val="17"/>
          <w:szCs w:val="17"/>
        </w:rPr>
        <w:t xml:space="preserve">    private List&lt;String&gt; securityFlags;  // node ids with gaps</w:t>
      </w:r>
    </w:p>
    <w:p>
      <w:pPr>
        <w:shd w:fill="FFF8E1" w:val="clear"/>
        <w:spacing w:after="60"/>
        <w:ind w:left="280"/>
      </w:pPr>
      <w:r>
        <w:rPr>
          <w:rFonts w:ascii="Courier New" w:cs="Courier New" w:eastAsia="Courier New" w:hAnsi="Courier New"/>
          <w:color w:val="5B4A00"/>
          <w:sz w:val="17"/>
          <w:szCs w:val="17"/>
        </w:rPr>
        <w:t xml:space="preserve">}</w:t>
      </w:r>
    </w:p>
    <w:p>
      <w:pPr>
        <w:spacing w:after="80"/>
      </w:pPr>
    </w:p>
    <w:p>
      <w:pPr>
        <w:pStyle w:val="Heading3"/>
        <w:spacing w:after="80" w:before="200"/>
      </w:pPr>
      <w:r>
        <w:rPr>
          <w:rFonts w:ascii="Inter" w:cs="Inter" w:eastAsia="Inter" w:hAnsi="Inter"/>
          <w:b/>
          <w:bCs/>
          <w:color w:val="1A1A18"/>
          <w:sz w:val="22"/>
          <w:szCs w:val="22"/>
        </w:rPr>
        <w:t xml:space="preserve">ValidationReportDTO.java</w:t>
      </w:r>
    </w:p>
    <w:p>
      <w:pPr>
        <w:shd w:fill="FFF8E1" w:val="clear"/>
        <w:spacing w:after="60"/>
        <w:ind w:left="280"/>
      </w:pPr>
      <w:r>
        <w:rPr>
          <w:rFonts w:ascii="Courier New" w:cs="Courier New" w:eastAsia="Courier New" w:hAnsi="Courier New"/>
          <w:color w:val="5B4A00"/>
          <w:sz w:val="17"/>
          <w:szCs w:val="17"/>
        </w:rPr>
        <w:t xml:space="preserve">@Data @Builder</w:t>
      </w:r>
    </w:p>
    <w:p>
      <w:pPr>
        <w:shd w:fill="FFF8E1" w:val="clear"/>
        <w:spacing w:after="60"/>
        <w:ind w:left="280"/>
      </w:pPr>
      <w:r>
        <w:rPr>
          <w:rFonts w:ascii="Courier New" w:cs="Courier New" w:eastAsia="Courier New" w:hAnsi="Courier New"/>
          <w:color w:val="5B4A00"/>
          <w:sz w:val="17"/>
          <w:szCs w:val="17"/>
        </w:rPr>
        <w:t xml:space="preserve">public class ValidationReportDTO {</w:t>
      </w:r>
    </w:p>
    <w:p>
      <w:pPr>
        <w:shd w:fill="FFF8E1" w:val="clear"/>
        <w:spacing w:after="60"/>
        <w:ind w:left="280"/>
      </w:pPr>
      <w:r>
        <w:rPr>
          <w:rFonts w:ascii="Courier New" w:cs="Courier New" w:eastAsia="Courier New" w:hAnsi="Courier New"/>
          <w:color w:val="5B4A00"/>
          <w:sz w:val="17"/>
          <w:szCs w:val="17"/>
        </w:rPr>
        <w:t xml:space="preserve">    private int score;                   // 0–100</w:t>
      </w:r>
    </w:p>
    <w:p>
      <w:pPr>
        <w:shd w:fill="FFF8E1" w:val="clear"/>
        <w:spacing w:after="60"/>
        <w:ind w:left="280"/>
      </w:pPr>
      <w:r>
        <w:rPr>
          <w:rFonts w:ascii="Courier New" w:cs="Courier New" w:eastAsia="Courier New" w:hAnsi="Courier New"/>
          <w:color w:val="5B4A00"/>
          <w:sz w:val="17"/>
          <w:szCs w:val="17"/>
        </w:rPr>
        <w:t xml:space="preserve">    private List&lt;FindingDTO&gt; critical;</w:t>
      </w:r>
    </w:p>
    <w:p>
      <w:pPr>
        <w:shd w:fill="FFF8E1" w:val="clear"/>
        <w:spacing w:after="60"/>
        <w:ind w:left="280"/>
      </w:pPr>
      <w:r>
        <w:rPr>
          <w:rFonts w:ascii="Courier New" w:cs="Courier New" w:eastAsia="Courier New" w:hAnsi="Courier New"/>
          <w:color w:val="5B4A00"/>
          <w:sz w:val="17"/>
          <w:szCs w:val="17"/>
        </w:rPr>
        <w:t xml:space="preserve">    private List&lt;FindingDTO&gt; high;</w:t>
      </w:r>
    </w:p>
    <w:p>
      <w:pPr>
        <w:shd w:fill="FFF8E1" w:val="clear"/>
        <w:spacing w:after="60"/>
        <w:ind w:left="280"/>
      </w:pPr>
      <w:r>
        <w:rPr>
          <w:rFonts w:ascii="Courier New" w:cs="Courier New" w:eastAsia="Courier New" w:hAnsi="Courier New"/>
          <w:color w:val="5B4A00"/>
          <w:sz w:val="17"/>
          <w:szCs w:val="17"/>
        </w:rPr>
        <w:t xml:space="preserve">    private List&lt;FindingDTO&gt; medium;</w:t>
      </w:r>
    </w:p>
    <w:p>
      <w:pPr>
        <w:shd w:fill="FFF8E1" w:val="clear"/>
        <w:spacing w:after="60"/>
        <w:ind w:left="280"/>
      </w:pPr>
      <w:r>
        <w:rPr>
          <w:rFonts w:ascii="Courier New" w:cs="Courier New" w:eastAsia="Courier New" w:hAnsi="Courier New"/>
          <w:color w:val="5B4A00"/>
          <w:sz w:val="17"/>
          <w:szCs w:val="17"/>
        </w:rPr>
        <w:t xml:space="preserve">    private List&lt;String&gt; passed;</w:t>
      </w:r>
    </w:p>
    <w:p>
      <w:pPr>
        <w:shd w:fill="FFF8E1" w:val="clear"/>
        <w:spacing w:after="60"/>
        <w:ind w:left="280"/>
      </w:pPr>
      <w:r>
        <w:rPr>
          <w:rFonts w:ascii="Courier New" w:cs="Courier New" w:eastAsia="Courier New" w:hAnsi="Courier New"/>
          <w:color w:val="5B4A00"/>
          <w:sz w:val="17"/>
          <w:szCs w:val="17"/>
        </w:rPr>
        <w:t xml:space="preserve">}</w:t>
      </w:r>
    </w:p>
    <w:p>
      <w:pPr>
        <w:spacing w:after="120"/>
      </w:pPr>
    </w:p>
    <w:p>
      <w:pPr>
        <w:pStyle w:val="Heading2"/>
        <w:spacing w:after="100" w:before="280"/>
      </w:pPr>
      <w:r>
        <w:rPr>
          <w:rFonts w:ascii="Inter" w:cs="Inter" w:eastAsia="Inter" w:hAnsi="Inter"/>
          <w:b/>
          <w:bCs/>
          <w:color w:val="0C447C"/>
          <w:sz w:val="26"/>
          <w:szCs w:val="26"/>
        </w:rPr>
        <w:t xml:space="preserve">5.2 TypeScript Interfaces (Frontend — mirrors DTOs)</w:t>
      </w:r>
    </w:p>
    <w:p>
      <w:pPr>
        <w:spacing w:after="120"/>
      </w:pPr>
      <w:r>
        <w:rPr>
          <w:rFonts w:ascii="Inter" w:cs="Inter" w:eastAsia="Inter" w:hAnsi="Inter"/>
          <w:color w:val="1A1A18"/>
          <w:sz w:val="20"/>
          <w:szCs w:val="20"/>
        </w:rPr>
        <w:t xml:space="preserve">These interfaces in frontend/src/types/index.ts must be kept in sync with the Java DTOs manually. Any breaking change on either side requires updating the mirror.</w:t>
      </w:r>
    </w:p>
    <w:p>
      <w:pPr>
        <w:spacing w:after="60"/>
      </w:pPr>
    </w:p>
    <w:p>
      <w:pPr>
        <w:shd w:fill="F0F0F0" w:val="clear"/>
        <w:spacing w:after="60"/>
        <w:ind w:left="280"/>
      </w:pPr>
      <w:r>
        <w:rPr>
          <w:rFonts w:ascii="Courier New" w:cs="Courier New" w:eastAsia="Courier New" w:hAnsi="Courier New"/>
          <w:color w:val="1A5276"/>
          <w:sz w:val="17"/>
          <w:szCs w:val="17"/>
        </w:rPr>
        <w:t xml:space="preserve">// Mirrors PipelineNodeDTO.java</w:t>
      </w:r>
    </w:p>
    <w:p>
      <w:pPr>
        <w:shd w:fill="F0F0F0" w:val="clear"/>
        <w:spacing w:after="60"/>
        <w:ind w:left="280"/>
      </w:pPr>
      <w:r>
        <w:rPr>
          <w:rFonts w:ascii="Courier New" w:cs="Courier New" w:eastAsia="Courier New" w:hAnsi="Courier New"/>
          <w:color w:val="1A5276"/>
          <w:sz w:val="17"/>
          <w:szCs w:val="17"/>
        </w:rPr>
        <w:t xml:space="preserve">export interface PipelineNode {</w:t>
      </w:r>
    </w:p>
    <w:p>
      <w:pPr>
        <w:shd w:fill="F0F0F0" w:val="clear"/>
        <w:spacing w:after="60"/>
        <w:ind w:left="280"/>
      </w:pPr>
      <w:r>
        <w:rPr>
          <w:rFonts w:ascii="Courier New" w:cs="Courier New" w:eastAsia="Courier New" w:hAnsi="Courier New"/>
          <w:color w:val="1A5276"/>
          <w:sz w:val="17"/>
          <w:szCs w:val="17"/>
        </w:rPr>
        <w:t xml:space="preserve">  id:    string;</w:t>
      </w:r>
    </w:p>
    <w:p>
      <w:pPr>
        <w:shd w:fill="F0F0F0" w:val="clear"/>
        <w:spacing w:after="60"/>
        <w:ind w:left="280"/>
      </w:pPr>
      <w:r>
        <w:rPr>
          <w:rFonts w:ascii="Courier New" w:cs="Courier New" w:eastAsia="Courier New" w:hAnsi="Courier New"/>
          <w:color w:val="1A5276"/>
          <w:sz w:val="17"/>
          <w:szCs w:val="17"/>
        </w:rPr>
        <w:t xml:space="preserve">  type:  NodeType;</w:t>
      </w:r>
    </w:p>
    <w:p>
      <w:pPr>
        <w:shd w:fill="F0F0F0" w:val="clear"/>
        <w:spacing w:after="60"/>
        <w:ind w:left="280"/>
      </w:pPr>
      <w:r>
        <w:rPr>
          <w:rFonts w:ascii="Courier New" w:cs="Courier New" w:eastAsia="Courier New" w:hAnsi="Courier New"/>
          <w:color w:val="1A5276"/>
          <w:sz w:val="17"/>
          <w:szCs w:val="17"/>
        </w:rPr>
        <w:t xml:space="preserve">  label: string;</w:t>
      </w:r>
    </w:p>
    <w:p>
      <w:pPr>
        <w:shd w:fill="F0F0F0" w:val="clear"/>
        <w:spacing w:after="60"/>
        <w:ind w:left="280"/>
      </w:pPr>
      <w:r>
        <w:rPr>
          <w:rFonts w:ascii="Courier New" w:cs="Courier New" w:eastAsia="Courier New" w:hAnsi="Courier New"/>
          <w:color w:val="1A5276"/>
          <w:sz w:val="17"/>
          <w:szCs w:val="17"/>
        </w:rPr>
        <w:t xml:space="preserve">  desc:  string;</w:t>
      </w:r>
    </w:p>
    <w:p>
      <w:pPr>
        <w:shd w:fill="F0F0F0" w:val="clear"/>
        <w:spacing w:after="60"/>
        <w:ind w:left="280"/>
      </w:pPr>
      <w:r>
        <w:rPr>
          <w:rFonts w:ascii="Courier New" w:cs="Courier New" w:eastAsia="Courier New" w:hAnsi="Courier New"/>
          <w:color w:val="1A5276"/>
          <w:sz w:val="17"/>
          <w:szCs w:val="17"/>
        </w:rPr>
        <w:t xml:space="preserve">  // x, y live only in React Flow internal state — not in this interface</w:t>
      </w:r>
    </w:p>
    <w:p>
      <w:pPr>
        <w:shd w:fill="F0F0F0" w:val="clear"/>
        <w:spacing w:after="60"/>
        <w:ind w:left="280"/>
      </w:pPr>
      <w:r>
        <w:rPr>
          <w:rFonts w:ascii="Courier New" w:cs="Courier New" w:eastAsia="Courier New" w:hAnsi="Courier New"/>
          <w:color w:val="1A5276"/>
          <w:sz w:val="17"/>
          <w:szCs w:val="17"/>
        </w:rPr>
        <w:t xml:space="preserve">}</w:t>
      </w:r>
    </w:p>
    <w:p>
      <w:pPr>
        <w:spacing w:after="60"/>
      </w:pPr>
    </w:p>
    <w:p>
      <w:pPr>
        <w:shd w:fill="F0F0F0" w:val="clear"/>
        <w:spacing w:after="60"/>
        <w:ind w:left="280"/>
      </w:pPr>
      <w:r>
        <w:rPr>
          <w:rFonts w:ascii="Courier New" w:cs="Courier New" w:eastAsia="Courier New" w:hAnsi="Courier New"/>
          <w:color w:val="1A5276"/>
          <w:sz w:val="17"/>
          <w:szCs w:val="17"/>
        </w:rPr>
        <w:t xml:space="preserve">export type ActivePanelView = "GLOBAL_REPORT" | "NODE_CHECKLIST"; // Gap 3 fix</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6. API Contract</w:t>
      </w:r>
    </w:p>
    <w:p>
      <w:pPr>
        <w:pStyle w:val="Heading2"/>
        <w:spacing w:after="100" w:before="280"/>
      </w:pPr>
      <w:r>
        <w:rPr>
          <w:rFonts w:ascii="Inter" w:cs="Inter" w:eastAsia="Inter" w:hAnsi="Inter"/>
          <w:b/>
          <w:bCs/>
          <w:color w:val="0C447C"/>
          <w:sz w:val="26"/>
          <w:szCs w:val="26"/>
        </w:rPr>
        <w:t xml:space="preserve">POST /api/agent  (AgentController.java)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shd w:fill="0C447C" w:val="clear"/>
          </w:tcPr>
          <w:p>
            <w:r>
              <w:rPr>
                <w:rFonts w:ascii="Inter" w:cs="Inter" w:eastAsia="Inter" w:hAnsi="Inter"/>
                <w:b/>
                <w:bCs/>
                <w:color w:val="FFFFFF"/>
                <w:sz w:val="18"/>
                <w:szCs w:val="18"/>
              </w:rPr>
              <w:t xml:space="preserve">Field</w:t>
            </w:r>
          </w:p>
        </w:tc>
        <w:tc>
          <w:tcPr>
            <w:tcW w:type="dxa" w:w="2200"/>
            <w:shd w:fill="0C447C" w:val="clear"/>
          </w:tcPr>
          <w:p>
            <w:r>
              <w:rPr>
                <w:rFonts w:ascii="Inter" w:cs="Inter" w:eastAsia="Inter" w:hAnsi="Inter"/>
                <w:b/>
                <w:bCs/>
                <w:color w:val="FFFFFF"/>
                <w:sz w:val="18"/>
                <w:szCs w:val="18"/>
              </w:rPr>
              <w:t xml:space="preserve">Java Type</w:t>
            </w:r>
          </w:p>
        </w:tc>
        <w:tc>
          <w:tcPr>
            <w:tcW w:type="dxa" w:w="1600"/>
            <w:shd w:fill="0C447C" w:val="clear"/>
          </w:tcPr>
          <w:p>
            <w:r>
              <w:rPr>
                <w:rFonts w:ascii="Inter" w:cs="Inter" w:eastAsia="Inter" w:hAnsi="Inter"/>
                <w:b/>
                <w:bCs/>
                <w:color w:val="FFFFFF"/>
                <w:sz w:val="18"/>
                <w:szCs w:val="18"/>
              </w:rPr>
              <w:t xml:space="preserve">Validation</w:t>
            </w:r>
          </w:p>
        </w:tc>
        <w:tc>
          <w:tcPr>
            <w:tcW w:type="dxa" w:w="3560"/>
            <w:shd w:fill="0C447C" w:val="clear"/>
          </w:tcPr>
          <w:p>
            <w:r>
              <w:rPr>
                <w:rFonts w:ascii="Inter" w:cs="Inter" w:eastAsia="Inter" w:hAnsi="Inter"/>
                <w:b/>
                <w:bCs/>
                <w:color w:val="FFFFFF"/>
                <w:sz w:val="18"/>
                <w:szCs w:val="18"/>
              </w:rPr>
              <w:t xml:space="preserve">Description</w:t>
            </w:r>
          </w:p>
        </w:tc>
      </w:tr>
      <w:tr>
        <w:tc>
          <w:tcPr>
            <w:tcW w:type="dxa" w:w="2000"/>
            <w:shd w:fill="FFFFFF" w:val="clear"/>
          </w:tcPr>
          <w:p>
            <w:r>
              <w:rPr>
                <w:rFonts w:ascii="Inter" w:cs="Inter" w:eastAsia="Inter" w:hAnsi="Inter"/>
                <w:color w:val="1A1A18"/>
                <w:sz w:val="18"/>
                <w:szCs w:val="18"/>
              </w:rPr>
              <w:t xml:space="preserve">message</w:t>
            </w:r>
          </w:p>
        </w:tc>
        <w:tc>
          <w:tcPr>
            <w:tcW w:type="dxa" w:w="2200"/>
            <w:shd w:fill="FFFFFF" w:val="clear"/>
          </w:tcPr>
          <w:p>
            <w:r>
              <w:rPr>
                <w:rFonts w:ascii="Inter" w:cs="Inter" w:eastAsia="Inter" w:hAnsi="Inter"/>
                <w:color w:val="1A1A18"/>
                <w:sz w:val="18"/>
                <w:szCs w:val="18"/>
              </w:rPr>
              <w:t xml:space="preserve">String</w:t>
            </w:r>
          </w:p>
        </w:tc>
        <w:tc>
          <w:tcPr>
            <w:tcW w:type="dxa" w:w="1600"/>
            <w:shd w:fill="FFFFFF" w:val="clear"/>
          </w:tcPr>
          <w:p>
            <w:r>
              <w:rPr>
                <w:rFonts w:ascii="Inter" w:cs="Inter" w:eastAsia="Inter" w:hAnsi="Inter"/>
                <w:color w:val="1A1A18"/>
                <w:sz w:val="18"/>
                <w:szCs w:val="18"/>
              </w:rPr>
              <w:t xml:space="preserve">@NotBlank</w:t>
            </w:r>
          </w:p>
        </w:tc>
        <w:tc>
          <w:tcPr>
            <w:tcW w:type="dxa" w:w="3560"/>
            <w:shd w:fill="FFFFFF" w:val="clear"/>
          </w:tcPr>
          <w:p>
            <w:r>
              <w:rPr>
                <w:rFonts w:ascii="Inter" w:cs="Inter" w:eastAsia="Inter" w:hAnsi="Inter"/>
                <w:color w:val="1A1A18"/>
                <w:sz w:val="18"/>
                <w:szCs w:val="18"/>
              </w:rPr>
              <w:t xml:space="preserve">User or system-triggered message</w:t>
            </w:r>
          </w:p>
        </w:tc>
      </w:tr>
      <w:tr>
        <w:tc>
          <w:tcPr>
            <w:tcW w:type="dxa" w:w="2000"/>
            <w:shd w:fill="F1EFE8" w:val="clear"/>
          </w:tcPr>
          <w:p>
            <w:r>
              <w:rPr>
                <w:rFonts w:ascii="Inter" w:cs="Inter" w:eastAsia="Inter" w:hAnsi="Inter"/>
                <w:color w:val="1A1A18"/>
                <w:sz w:val="18"/>
                <w:szCs w:val="18"/>
              </w:rPr>
              <w:t xml:space="preserve">pipelineState</w:t>
            </w:r>
          </w:p>
        </w:tc>
        <w:tc>
          <w:tcPr>
            <w:tcW w:type="dxa" w:w="2200"/>
            <w:shd w:fill="F1EFE8" w:val="clear"/>
          </w:tcPr>
          <w:p>
            <w:r>
              <w:rPr>
                <w:rFonts w:ascii="Inter" w:cs="Inter" w:eastAsia="Inter" w:hAnsi="Inter"/>
                <w:color w:val="1A1A18"/>
                <w:sz w:val="18"/>
                <w:szCs w:val="18"/>
              </w:rPr>
              <w:t xml:space="preserve">PipelineStateDTO</w:t>
            </w:r>
          </w:p>
        </w:tc>
        <w:tc>
          <w:tcPr>
            <w:tcW w:type="dxa" w:w="1600"/>
            <w:shd w:fill="F1EFE8" w:val="clear"/>
          </w:tcPr>
          <w:p>
            <w:r>
              <w:rPr>
                <w:rFonts w:ascii="Inter" w:cs="Inter" w:eastAsia="Inter" w:hAnsi="Inter"/>
                <w:color w:val="1A1A18"/>
                <w:sz w:val="18"/>
                <w:szCs w:val="18"/>
              </w:rPr>
              <w:t xml:space="preserve">@Valid</w:t>
            </w:r>
          </w:p>
        </w:tc>
        <w:tc>
          <w:tcPr>
            <w:tcW w:type="dxa" w:w="3560"/>
            <w:shd w:fill="F1EFE8" w:val="clear"/>
          </w:tcPr>
          <w:p>
            <w:r>
              <w:rPr>
                <w:rFonts w:ascii="Inter" w:cs="Inter" w:eastAsia="Inter" w:hAnsi="Inter"/>
                <w:color w:val="1A1A18"/>
                <w:sz w:val="18"/>
                <w:szCs w:val="18"/>
              </w:rPr>
              <w:t xml:space="preserve">Clean node+edge list (no UI fields)</w:t>
            </w:r>
          </w:p>
        </w:tc>
      </w:tr>
      <w:tr>
        <w:tc>
          <w:tcPr>
            <w:tcW w:type="dxa" w:w="2000"/>
            <w:shd w:fill="FFFFFF" w:val="clear"/>
          </w:tcPr>
          <w:p>
            <w:r>
              <w:rPr>
                <w:rFonts w:ascii="Inter" w:cs="Inter" w:eastAsia="Inter" w:hAnsi="Inter"/>
                <w:color w:val="1A1A18"/>
                <w:sz w:val="18"/>
                <w:szCs w:val="18"/>
              </w:rPr>
              <w:t xml:space="preserve">history</w:t>
            </w:r>
          </w:p>
        </w:tc>
        <w:tc>
          <w:tcPr>
            <w:tcW w:type="dxa" w:w="2200"/>
            <w:shd w:fill="FFFFFF" w:val="clear"/>
          </w:tcPr>
          <w:p>
            <w:r>
              <w:rPr>
                <w:rFonts w:ascii="Inter" w:cs="Inter" w:eastAsia="Inter" w:hAnsi="Inter"/>
                <w:color w:val="1A1A18"/>
                <w:sz w:val="18"/>
                <w:szCs w:val="18"/>
              </w:rPr>
              <w:t xml:space="preserve">List&lt;ChatMessageDTO&gt;</w:t>
            </w:r>
          </w:p>
        </w:tc>
        <w:tc>
          <w:tcPr>
            <w:tcW w:type="dxa" w:w="1600"/>
            <w:shd w:fill="FFFFFF" w:val="clear"/>
          </w:tcPr>
          <w:p>
            <w:r>
              <w:rPr>
                <w:rFonts w:ascii="Inter" w:cs="Inter" w:eastAsia="Inter" w:hAnsi="Inter"/>
                <w:color w:val="1A1A18"/>
                <w:sz w:val="18"/>
                <w:szCs w:val="18"/>
              </w:rPr>
              <w:t xml:space="preserve">@Valid</w:t>
            </w:r>
          </w:p>
        </w:tc>
        <w:tc>
          <w:tcPr>
            <w:tcW w:type="dxa" w:w="3560"/>
            <w:shd w:fill="FFFFFF" w:val="clear"/>
          </w:tcPr>
          <w:p>
            <w:r>
              <w:rPr>
                <w:rFonts w:ascii="Inter" w:cs="Inter" w:eastAsia="Inter" w:hAnsi="Inter"/>
                <w:color w:val="1A1A18"/>
                <w:sz w:val="18"/>
                <w:szCs w:val="18"/>
              </w:rPr>
              <w:t xml:space="preserve">Full conversation for LangChain4j memory</w:t>
            </w:r>
          </w:p>
        </w:tc>
      </w:tr>
    </w:tbl>
    <w:p>
      <w:pPr>
        <w:spacing w:after="100"/>
      </w:pPr>
    </w:p>
    <w:p>
      <w:pPr>
        <w:spacing w:after="120"/>
      </w:pPr>
      <w:r>
        <w:rPr>
          <w:rFonts w:ascii="Inter" w:cs="Inter" w:eastAsia="Inter" w:hAnsi="Inter"/>
          <w:color w:val="1A1A18"/>
          <w:sz w:val="20"/>
          <w:szCs w:val="20"/>
        </w:rPr>
        <w:t xml:space="preserve">Response: AgentResponseDTO as JSON. AgentService builds the system prompt from pipelineState, injects it into the LangChain4j @AiService call, and parses the structured response before returning.</w:t>
      </w:r>
    </w:p>
    <w:p>
      <w:pPr>
        <w:spacing w:after="80"/>
      </w:pPr>
    </w:p>
    <w:p>
      <w:pPr>
        <w:pStyle w:val="Heading2"/>
        <w:spacing w:after="100" w:before="280"/>
      </w:pPr>
      <w:r>
        <w:rPr>
          <w:rFonts w:ascii="Inter" w:cs="Inter" w:eastAsia="Inter" w:hAnsi="Inter"/>
          <w:b/>
          <w:bCs/>
          <w:color w:val="0C447C"/>
          <w:sz w:val="26"/>
          <w:szCs w:val="26"/>
        </w:rPr>
        <w:t xml:space="preserve">POST /api/validate  (ValidationController.java)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shd w:fill="0C447C" w:val="clear"/>
          </w:tcPr>
          <w:p>
            <w:r>
              <w:rPr>
                <w:rFonts w:ascii="Inter" w:cs="Inter" w:eastAsia="Inter" w:hAnsi="Inter"/>
                <w:b/>
                <w:bCs/>
                <w:color w:val="FFFFFF"/>
                <w:sz w:val="18"/>
                <w:szCs w:val="18"/>
              </w:rPr>
              <w:t xml:space="preserve">Field</w:t>
            </w:r>
          </w:p>
        </w:tc>
        <w:tc>
          <w:tcPr>
            <w:tcW w:type="dxa" w:w="2800"/>
            <w:shd w:fill="0C447C" w:val="clear"/>
          </w:tcPr>
          <w:p>
            <w:r>
              <w:rPr>
                <w:rFonts w:ascii="Inter" w:cs="Inter" w:eastAsia="Inter" w:hAnsi="Inter"/>
                <w:b/>
                <w:bCs/>
                <w:color w:val="FFFFFF"/>
                <w:sz w:val="18"/>
                <w:szCs w:val="18"/>
              </w:rPr>
              <w:t xml:space="preserve">Java Type</w:t>
            </w:r>
          </w:p>
        </w:tc>
        <w:tc>
          <w:tcPr>
            <w:tcW w:type="dxa" w:w="2000"/>
            <w:shd w:fill="0C447C" w:val="clear"/>
          </w:tcPr>
          <w:p>
            <w:r>
              <w:rPr>
                <w:rFonts w:ascii="Inter" w:cs="Inter" w:eastAsia="Inter" w:hAnsi="Inter"/>
                <w:b/>
                <w:bCs/>
                <w:color w:val="FFFFFF"/>
                <w:sz w:val="18"/>
                <w:szCs w:val="18"/>
              </w:rPr>
              <w:t xml:space="preserve">Validation</w:t>
            </w:r>
          </w:p>
        </w:tc>
        <w:tc>
          <w:tcPr>
            <w:tcW w:type="dxa" w:w="2560"/>
            <w:shd w:fill="0C447C" w:val="clear"/>
          </w:tcPr>
          <w:p>
            <w:r>
              <w:rPr>
                <w:rFonts w:ascii="Inter" w:cs="Inter" w:eastAsia="Inter" w:hAnsi="Inter"/>
                <w:b/>
                <w:bCs/>
                <w:color w:val="FFFFFF"/>
                <w:sz w:val="18"/>
                <w:szCs w:val="18"/>
              </w:rPr>
              <w:t xml:space="preserve">Description</w:t>
            </w:r>
          </w:p>
        </w:tc>
      </w:tr>
      <w:tr>
        <w:tc>
          <w:tcPr>
            <w:tcW w:type="dxa" w:w="2000"/>
            <w:shd w:fill="FFFFFF" w:val="clear"/>
          </w:tcPr>
          <w:p>
            <w:r>
              <w:rPr>
                <w:rFonts w:ascii="Inter" w:cs="Inter" w:eastAsia="Inter" w:hAnsi="Inter"/>
                <w:color w:val="1A1A18"/>
                <w:sz w:val="18"/>
                <w:szCs w:val="18"/>
              </w:rPr>
              <w:t xml:space="preserve">nodes</w:t>
            </w:r>
          </w:p>
        </w:tc>
        <w:tc>
          <w:tcPr>
            <w:tcW w:type="dxa" w:w="2800"/>
            <w:shd w:fill="FFFFFF" w:val="clear"/>
          </w:tcPr>
          <w:p>
            <w:r>
              <w:rPr>
                <w:rFonts w:ascii="Inter" w:cs="Inter" w:eastAsia="Inter" w:hAnsi="Inter"/>
                <w:color w:val="1A1A18"/>
                <w:sz w:val="18"/>
                <w:szCs w:val="18"/>
              </w:rPr>
              <w:t xml:space="preserve">List&lt;PipelineNodeDTO&gt;</w:t>
            </w:r>
          </w:p>
        </w:tc>
        <w:tc>
          <w:tcPr>
            <w:tcW w:type="dxa" w:w="2000"/>
            <w:shd w:fill="FFFFFF" w:val="clear"/>
          </w:tcPr>
          <w:p>
            <w:r>
              <w:rPr>
                <w:rFonts w:ascii="Inter" w:cs="Inter" w:eastAsia="Inter" w:hAnsi="Inter"/>
                <w:color w:val="1A1A18"/>
                <w:sz w:val="18"/>
                <w:szCs w:val="18"/>
              </w:rPr>
              <w:t xml:space="preserve">@Valid @NotEmpty</w:t>
            </w:r>
          </w:p>
        </w:tc>
        <w:tc>
          <w:tcPr>
            <w:tcW w:type="dxa" w:w="2560"/>
            <w:shd w:fill="FFFFFF" w:val="clear"/>
          </w:tcPr>
          <w:p>
            <w:r>
              <w:rPr>
                <w:rFonts w:ascii="Inter" w:cs="Inter" w:eastAsia="Inter" w:hAnsi="Inter"/>
                <w:color w:val="1A1A18"/>
                <w:sz w:val="18"/>
                <w:szCs w:val="18"/>
              </w:rPr>
              <w:t xml:space="preserve">All pipeline nodes</w:t>
            </w:r>
          </w:p>
        </w:tc>
      </w:tr>
      <w:tr>
        <w:tc>
          <w:tcPr>
            <w:tcW w:type="dxa" w:w="2000"/>
            <w:shd w:fill="F1EFE8" w:val="clear"/>
          </w:tcPr>
          <w:p>
            <w:r>
              <w:rPr>
                <w:rFonts w:ascii="Inter" w:cs="Inter" w:eastAsia="Inter" w:hAnsi="Inter"/>
                <w:color w:val="1A1A18"/>
                <w:sz w:val="18"/>
                <w:szCs w:val="18"/>
              </w:rPr>
              <w:t xml:space="preserve">edges</w:t>
            </w:r>
          </w:p>
        </w:tc>
        <w:tc>
          <w:tcPr>
            <w:tcW w:type="dxa" w:w="2800"/>
            <w:shd w:fill="F1EFE8" w:val="clear"/>
          </w:tcPr>
          <w:p>
            <w:r>
              <w:rPr>
                <w:rFonts w:ascii="Inter" w:cs="Inter" w:eastAsia="Inter" w:hAnsi="Inter"/>
                <w:color w:val="1A1A18"/>
                <w:sz w:val="18"/>
                <w:szCs w:val="18"/>
              </w:rPr>
              <w:t xml:space="preserve">List&lt;PipelineEdgeDTO&gt;</w:t>
            </w:r>
          </w:p>
        </w:tc>
        <w:tc>
          <w:tcPr>
            <w:tcW w:type="dxa" w:w="2000"/>
            <w:shd w:fill="F1EFE8" w:val="clear"/>
          </w:tcPr>
          <w:p>
            <w:r>
              <w:rPr>
                <w:rFonts w:ascii="Inter" w:cs="Inter" w:eastAsia="Inter" w:hAnsi="Inter"/>
                <w:color w:val="1A1A18"/>
                <w:sz w:val="18"/>
                <w:szCs w:val="18"/>
              </w:rPr>
              <w:t xml:space="preserve">@Valid</w:t>
            </w:r>
          </w:p>
        </w:tc>
        <w:tc>
          <w:tcPr>
            <w:tcW w:type="dxa" w:w="2560"/>
            <w:shd w:fill="F1EFE8" w:val="clear"/>
          </w:tcPr>
          <w:p>
            <w:r>
              <w:rPr>
                <w:rFonts w:ascii="Inter" w:cs="Inter" w:eastAsia="Inter" w:hAnsi="Inter"/>
                <w:color w:val="1A1A18"/>
                <w:sz w:val="18"/>
                <w:szCs w:val="18"/>
              </w:rPr>
              <w:t xml:space="preserve">All connections</w:t>
            </w:r>
          </w:p>
        </w:tc>
      </w:tr>
    </w:tbl>
    <w:p>
      <w:pPr>
        <w:spacing w:after="100"/>
      </w:pPr>
    </w:p>
    <w:p>
      <w:pPr>
        <w:spacing w:after="120"/>
      </w:pPr>
      <w:r>
        <w:rPr>
          <w:rFonts w:ascii="Inter" w:cs="Inter" w:eastAsia="Inter" w:hAnsi="Inter"/>
          <w:color w:val="1A1A18"/>
          <w:sz w:val="20"/>
          <w:szCs w:val="20"/>
        </w:rPr>
        <w:t xml:space="preserve">Response: ValidationReportDTO. Fully deterministic — no Anthropic call. ValidationEngine.java evaluates each node against SecurityRuleRegistry, computes a weighted score, and groups findings by severity.</w:t>
      </w:r>
    </w:p>
    <w:p>
      <w:pPr>
        <w:spacing w:after="80"/>
      </w:pPr>
    </w:p>
    <w:p>
      <w:pPr>
        <w:pStyle w:val="Heading2"/>
        <w:spacing w:after="100" w:before="280"/>
      </w:pPr>
      <w:r>
        <w:rPr>
          <w:rFonts w:ascii="Inter" w:cs="Inter" w:eastAsia="Inter" w:hAnsi="Inter"/>
          <w:b/>
          <w:bCs/>
          <w:color w:val="0C447C"/>
          <w:sz w:val="26"/>
          <w:szCs w:val="26"/>
        </w:rPr>
        <w:t xml:space="preserve">6.1 LangChain4j AiService Interface</w:t>
      </w:r>
    </w:p>
    <w:p>
      <w:pPr>
        <w:spacing w:after="120"/>
      </w:pPr>
      <w:r>
        <w:rPr>
          <w:rFonts w:ascii="Inter" w:cs="Inter" w:eastAsia="Inter" w:hAnsi="Inter"/>
          <w:color w:val="1A1A18"/>
          <w:sz w:val="20"/>
          <w:szCs w:val="20"/>
        </w:rPr>
        <w:t xml:space="preserve">Instead of manually constructing HTTP requests to Anthropic, LangChain4j's @AiService annotation generates a proxy at runtime. This is the key architectural advantage over raw WebClient calls.</w:t>
      </w:r>
    </w:p>
    <w:p>
      <w:pPr>
        <w:spacing w:after="60"/>
      </w:pPr>
    </w:p>
    <w:p>
      <w:pPr>
        <w:shd w:fill="FFF8E1" w:val="clear"/>
        <w:spacing w:after="60"/>
        <w:ind w:left="280"/>
      </w:pPr>
      <w:r>
        <w:rPr>
          <w:rFonts w:ascii="Courier New" w:cs="Courier New" w:eastAsia="Courier New" w:hAnsi="Courier New"/>
          <w:color w:val="5B4A00"/>
          <w:sz w:val="17"/>
          <w:szCs w:val="17"/>
        </w:rPr>
        <w:t xml:space="preserve">@AiService</w:t>
      </w:r>
    </w:p>
    <w:p>
      <w:pPr>
        <w:shd w:fill="FFF8E1" w:val="clear"/>
        <w:spacing w:after="60"/>
        <w:ind w:left="280"/>
      </w:pPr>
      <w:r>
        <w:rPr>
          <w:rFonts w:ascii="Courier New" w:cs="Courier New" w:eastAsia="Courier New" w:hAnsi="Courier New"/>
          <w:color w:val="5B4A00"/>
          <w:sz w:val="17"/>
          <w:szCs w:val="17"/>
        </w:rPr>
        <w:t xml:space="preserve">public interface CloudGuardAiService {</w:t>
      </w:r>
    </w:p>
    <w:p>
      <w:pPr>
        <w:shd w:fill="FFF8E1" w:val="clear"/>
        <w:spacing w:after="60"/>
        <w:ind w:left="280"/>
      </w:pPr>
      <w:r>
        <w:rPr>
          <w:rFonts w:ascii="Courier New" w:cs="Courier New" w:eastAsia="Courier New" w:hAnsi="Courier New"/>
          <w:color w:val="5B4A00"/>
          <w:sz w:val="17"/>
          <w:szCs w:val="17"/>
        </w:rPr>
        <w:t xml:space="preserve"/>
      </w:r>
    </w:p>
    <w:p>
      <w:pPr>
        <w:shd w:fill="FFF8E1" w:val="clear"/>
        <w:spacing w:after="60"/>
        <w:ind w:left="280"/>
      </w:pPr>
      <w:r>
        <w:rPr>
          <w:rFonts w:ascii="Courier New" w:cs="Courier New" w:eastAsia="Courier New" w:hAnsi="Courier New"/>
          <w:color w:val="5B4A00"/>
          <w:sz w:val="17"/>
          <w:szCs w:val="17"/>
        </w:rPr>
        <w:t xml:space="preserve">    @SystemMessage(fromResource = "prompts/system-prompt.st")</w:t>
      </w:r>
    </w:p>
    <w:p>
      <w:pPr>
        <w:shd w:fill="FFF8E1" w:val="clear"/>
        <w:spacing w:after="60"/>
        <w:ind w:left="280"/>
      </w:pPr>
      <w:r>
        <w:rPr>
          <w:rFonts w:ascii="Courier New" w:cs="Courier New" w:eastAsia="Courier New" w:hAnsi="Courier New"/>
          <w:color w:val="5B4A00"/>
          <w:sz w:val="17"/>
          <w:szCs w:val="17"/>
        </w:rPr>
        <w:t xml:space="preserve">    @UserMessage("Pipeline context: {{pipelineJson}}\n\nUser: {{userMessage}}")</w:t>
      </w:r>
    </w:p>
    <w:p>
      <w:pPr>
        <w:shd w:fill="FFF8E1" w:val="clear"/>
        <w:spacing w:after="60"/>
        <w:ind w:left="280"/>
      </w:pPr>
      <w:r>
        <w:rPr>
          <w:rFonts w:ascii="Courier New" w:cs="Courier New" w:eastAsia="Courier New" w:hAnsi="Courier New"/>
          <w:color w:val="5B4A00"/>
          <w:sz w:val="17"/>
          <w:szCs w:val="17"/>
        </w:rPr>
        <w:t xml:space="preserve">    AgentResponseDTO chat(</w:t>
      </w:r>
    </w:p>
    <w:p>
      <w:pPr>
        <w:shd w:fill="FFF8E1" w:val="clear"/>
        <w:spacing w:after="60"/>
        <w:ind w:left="280"/>
      </w:pPr>
      <w:r>
        <w:rPr>
          <w:rFonts w:ascii="Courier New" w:cs="Courier New" w:eastAsia="Courier New" w:hAnsi="Courier New"/>
          <w:color w:val="5B4A00"/>
          <w:sz w:val="17"/>
          <w:szCs w:val="17"/>
        </w:rPr>
        <w:t xml:space="preserve">        @V("pipelineJson")  String pipelineJson,</w:t>
      </w:r>
    </w:p>
    <w:p>
      <w:pPr>
        <w:shd w:fill="FFF8E1" w:val="clear"/>
        <w:spacing w:after="60"/>
        <w:ind w:left="280"/>
      </w:pPr>
      <w:r>
        <w:rPr>
          <w:rFonts w:ascii="Courier New" w:cs="Courier New" w:eastAsia="Courier New" w:hAnsi="Courier New"/>
          <w:color w:val="5B4A00"/>
          <w:sz w:val="17"/>
          <w:szCs w:val="17"/>
        </w:rPr>
        <w:t xml:space="preserve">        @V("userMessage")   String userMessage</w:t>
      </w:r>
    </w:p>
    <w:p>
      <w:pPr>
        <w:shd w:fill="FFF8E1" w:val="clear"/>
        <w:spacing w:after="60"/>
        <w:ind w:left="280"/>
      </w:pPr>
      <w:r>
        <w:rPr>
          <w:rFonts w:ascii="Courier New" w:cs="Courier New" w:eastAsia="Courier New" w:hAnsi="Courier New"/>
          <w:color w:val="5B4A00"/>
          <w:sz w:val="17"/>
          <w:szCs w:val="17"/>
        </w:rPr>
        <w:t xml:space="preserve">    );</w:t>
      </w:r>
    </w:p>
    <w:p>
      <w:pPr>
        <w:shd w:fill="FFF8E1" w:val="clear"/>
        <w:spacing w:after="60"/>
        <w:ind w:left="280"/>
      </w:pPr>
      <w:r>
        <w:rPr>
          <w:rFonts w:ascii="Courier New" w:cs="Courier New" w:eastAsia="Courier New" w:hAnsi="Courier New"/>
          <w:color w:val="5B4A00"/>
          <w:sz w:val="17"/>
          <w:szCs w:val="17"/>
        </w:rPr>
        <w:t xml:space="preserve">}</w:t>
      </w:r>
    </w:p>
    <w:p>
      <w:pPr>
        <w:spacing w:after="80"/>
      </w:pPr>
    </w:p>
    <w:p>
      <w:pPr>
        <w:shd w:fill="EDE7F6" w:val="clear"/>
        <w:spacing w:after="80"/>
        <w:ind w:left="280" w:right="280"/>
      </w:pPr>
      <w:r>
        <w:rPr>
          <w:rFonts w:ascii="Inter" w:cs="Inter" w:eastAsia="Inter" w:hAnsi="Inter"/>
          <w:b/>
          <w:bCs/>
          <w:color w:val="311B92"/>
          <w:sz w:val="19"/>
          <w:szCs w:val="19"/>
        </w:rPr>
        <w:t xml:space="preserve">🎓  Using LangChain4j @AiService is a senior-level design choice. It demonstrates knowledge of the latest Java LLM tooling — something very few students have, making this a strong differentiator on a CV.</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7. Component Hierarchy (Frontend)</w:t>
      </w:r>
    </w:p>
    <w:p>
      <w:pPr>
        <w:shd w:fill="F0F0F0" w:val="clear"/>
        <w:spacing w:after="60"/>
        <w:ind w:left="280"/>
      </w:pPr>
      <w:r>
        <w:rPr>
          <w:rFonts w:ascii="Courier New" w:cs="Courier New" w:eastAsia="Courier New" w:hAnsi="Courier New"/>
          <w:color w:val="1A5276"/>
          <w:sz w:val="17"/>
          <w:szCs w:val="17"/>
        </w:rPr>
        <w:t xml:space="preserve">BuilderPage</w:t>
      </w:r>
    </w:p>
    <w:p>
      <w:pPr>
        <w:shd w:fill="F0F0F0" w:val="clear"/>
        <w:spacing w:after="60"/>
        <w:ind w:left="280"/>
      </w:pPr>
      <w:r>
        <w:rPr>
          <w:rFonts w:ascii="Courier New" w:cs="Courier New" w:eastAsia="Courier New" w:hAnsi="Courier New"/>
          <w:color w:val="1A5276"/>
          <w:sz w:val="17"/>
          <w:szCs w:val="17"/>
        </w:rPr>
        <w:t xml:space="preserve">├── TopBar</w:t>
      </w:r>
    </w:p>
    <w:p>
      <w:pPr>
        <w:shd w:fill="F0F0F0" w:val="clear"/>
        <w:spacing w:after="60"/>
        <w:ind w:left="280"/>
      </w:pPr>
      <w:r>
        <w:rPr>
          <w:rFonts w:ascii="Courier New" w:cs="Courier New" w:eastAsia="Courier New" w:hAnsi="Courier New"/>
          <w:color w:val="1A5276"/>
          <w:sz w:val="17"/>
          <w:szCs w:val="17"/>
        </w:rPr>
        <w:t xml:space="preserve">│   ├── Badge ("AWS · Beta")</w:t>
      </w:r>
    </w:p>
    <w:p>
      <w:pPr>
        <w:shd w:fill="F0F0F0" w:val="clear"/>
        <w:spacing w:after="60"/>
        <w:ind w:left="280"/>
      </w:pPr>
      <w:r>
        <w:rPr>
          <w:rFonts w:ascii="Courier New" w:cs="Courier New" w:eastAsia="Courier New" w:hAnsi="Courier New"/>
          <w:color w:val="1A5276"/>
          <w:sz w:val="17"/>
          <w:szCs w:val="17"/>
        </w:rPr>
        <w:t xml:space="preserve">│   ├── Button ("Clear canvas")</w:t>
      </w:r>
    </w:p>
    <w:p>
      <w:pPr>
        <w:shd w:fill="F0F0F0" w:val="clear"/>
        <w:spacing w:after="60"/>
        <w:ind w:left="280"/>
      </w:pPr>
      <w:r>
        <w:rPr>
          <w:rFonts w:ascii="Courier New" w:cs="Courier New" w:eastAsia="Courier New" w:hAnsi="Courier New"/>
          <w:color w:val="1A5276"/>
          <w:sz w:val="17"/>
          <w:szCs w:val="17"/>
        </w:rPr>
        <w:t xml:space="preserve">│   └── Button ("Validate pipeline") → POST /api/validate → shows GLOBAL_REPORT</w:t>
      </w:r>
    </w:p>
    <w:p>
      <w:pPr>
        <w:shd w:fill="F0F0F0" w:val="clear"/>
        <w:spacing w:after="60"/>
        <w:ind w:left="280"/>
      </w:pPr>
      <w:r>
        <w:rPr>
          <w:rFonts w:ascii="Courier New" w:cs="Courier New" w:eastAsia="Courier New" w:hAnsi="Courier New"/>
          <w:color w:val="1A5276"/>
          <w:sz w:val="17"/>
          <w:szCs w:val="17"/>
        </w:rPr>
        <w:t xml:space="preserve">├── ComponentSidebar</w:t>
      </w:r>
    </w:p>
    <w:p>
      <w:pPr>
        <w:shd w:fill="F0F0F0" w:val="clear"/>
        <w:spacing w:after="60"/>
        <w:ind w:left="280"/>
      </w:pPr>
      <w:r>
        <w:rPr>
          <w:rFonts w:ascii="Courier New" w:cs="Courier New" w:eastAsia="Courier New" w:hAnsi="Courier New"/>
          <w:color w:val="1A5276"/>
          <w:sz w:val="17"/>
          <w:szCs w:val="17"/>
        </w:rPr>
        <w:t xml:space="preserve">│   └── PaletteItem[] (draggable, 14 AWS services, grouped by category)</w:t>
      </w:r>
    </w:p>
    <w:p>
      <w:pPr>
        <w:shd w:fill="F0F0F0" w:val="clear"/>
        <w:spacing w:after="60"/>
        <w:ind w:left="280"/>
      </w:pPr>
      <w:r>
        <w:rPr>
          <w:rFonts w:ascii="Courier New" w:cs="Courier New" w:eastAsia="Courier New" w:hAnsi="Courier New"/>
          <w:color w:val="1A5276"/>
          <w:sz w:val="17"/>
          <w:szCs w:val="17"/>
        </w:rPr>
        <w:t xml:space="preserve">├── PipelineCanvas  (React Flow — main canvas)</w:t>
      </w:r>
    </w:p>
    <w:p>
      <w:pPr>
        <w:shd w:fill="F0F0F0" w:val="clear"/>
        <w:spacing w:after="60"/>
        <w:ind w:left="280"/>
      </w:pPr>
      <w:r>
        <w:rPr>
          <w:rFonts w:ascii="Courier New" w:cs="Courier New" w:eastAsia="Courier New" w:hAnsi="Courier New"/>
          <w:color w:val="1A5276"/>
          <w:sz w:val="17"/>
          <w:szCs w:val="17"/>
        </w:rPr>
        <w:t xml:space="preserve">│   ├── Background (dot grid)</w:t>
      </w:r>
    </w:p>
    <w:p>
      <w:pPr>
        <w:shd w:fill="F0F0F0" w:val="clear"/>
        <w:spacing w:after="60"/>
        <w:ind w:left="280"/>
      </w:pPr>
      <w:r>
        <w:rPr>
          <w:rFonts w:ascii="Courier New" w:cs="Courier New" w:eastAsia="Courier New" w:hAnsi="Courier New"/>
          <w:color w:val="1A5276"/>
          <w:sz w:val="17"/>
          <w:szCs w:val="17"/>
        </w:rPr>
        <w:t xml:space="preserve">│   ├── Controls (zoom in/out/fit)</w:t>
      </w:r>
    </w:p>
    <w:p>
      <w:pPr>
        <w:shd w:fill="F0F0F0" w:val="clear"/>
        <w:spacing w:after="60"/>
        <w:ind w:left="280"/>
      </w:pPr>
      <w:r>
        <w:rPr>
          <w:rFonts w:ascii="Courier New" w:cs="Courier New" w:eastAsia="Courier New" w:hAnsi="Courier New"/>
          <w:color w:val="1A5276"/>
          <w:sz w:val="17"/>
          <w:szCs w:val="17"/>
        </w:rPr>
        <w:t xml:space="preserve">│   ├── MiniMap</w:t>
      </w:r>
    </w:p>
    <w:p>
      <w:pPr>
        <w:shd w:fill="F0F0F0" w:val="clear"/>
        <w:spacing w:after="60"/>
        <w:ind w:left="280"/>
      </w:pPr>
      <w:r>
        <w:rPr>
          <w:rFonts w:ascii="Courier New" w:cs="Courier New" w:eastAsia="Courier New" w:hAnsi="Courier New"/>
          <w:color w:val="1A5276"/>
          <w:sz w:val="17"/>
          <w:szCs w:val="17"/>
        </w:rPr>
        <w:t xml:space="preserve">│   └── PipelineNode[] (custom React Flow node)</w:t>
      </w:r>
    </w:p>
    <w:p>
      <w:pPr>
        <w:shd w:fill="F0F0F0" w:val="clear"/>
        <w:spacing w:after="60"/>
        <w:ind w:left="280"/>
      </w:pPr>
      <w:r>
        <w:rPr>
          <w:rFonts w:ascii="Courier New" w:cs="Courier New" w:eastAsia="Courier New" w:hAnsi="Courier New"/>
          <w:color w:val="1A5276"/>
          <w:sz w:val="17"/>
          <w:szCs w:val="17"/>
        </w:rPr>
        <w:t xml:space="preserve">│       ├── NodeIcon  (abbrev + brand color)</w:t>
      </w:r>
    </w:p>
    <w:p>
      <w:pPr>
        <w:shd w:fill="F0F0F0" w:val="clear"/>
        <w:spacing w:after="60"/>
        <w:ind w:left="280"/>
      </w:pPr>
      <w:r>
        <w:rPr>
          <w:rFonts w:ascii="Courier New" w:cs="Courier New" w:eastAsia="Courier New" w:hAnsi="Courier New"/>
          <w:color w:val="1A5276"/>
          <w:sz w:val="17"/>
          <w:szCs w:val="17"/>
        </w:rPr>
        <w:t xml:space="preserve">│       ├── NodeLabel</w:t>
      </w:r>
    </w:p>
    <w:p>
      <w:pPr>
        <w:shd w:fill="F0F0F0" w:val="clear"/>
        <w:spacing w:after="60"/>
        <w:ind w:left="280"/>
      </w:pPr>
      <w:r>
        <w:rPr>
          <w:rFonts w:ascii="Courier New" w:cs="Courier New" w:eastAsia="Courier New" w:hAnsi="Courier New"/>
          <w:color w:val="1A5276"/>
          <w:sz w:val="17"/>
          <w:szCs w:val="17"/>
        </w:rPr>
        <w:t xml:space="preserve">│       ├── NodeDesc</w:t>
      </w:r>
    </w:p>
    <w:p>
      <w:pPr>
        <w:shd w:fill="F0F0F0" w:val="clear"/>
        <w:spacing w:after="60"/>
        <w:ind w:left="280"/>
      </w:pPr>
      <w:r>
        <w:rPr>
          <w:rFonts w:ascii="Courier New" w:cs="Courier New" w:eastAsia="Courier New" w:hAnsi="Courier New"/>
          <w:color w:val="1A5276"/>
          <w:sz w:val="17"/>
          <w:szCs w:val="17"/>
        </w:rPr>
        <w:t xml:space="preserve">│       ├── SecurityStrip (3 dots: IAM · Enc · Detect)</w:t>
      </w:r>
    </w:p>
    <w:p>
      <w:pPr>
        <w:shd w:fill="F0F0F0" w:val="clear"/>
        <w:spacing w:after="60"/>
        <w:ind w:left="280"/>
      </w:pPr>
      <w:r>
        <w:rPr>
          <w:rFonts w:ascii="Courier New" w:cs="Courier New" w:eastAsia="Courier New" w:hAnsi="Courier New"/>
          <w:color w:val="1A5276"/>
          <w:sz w:val="17"/>
          <w:szCs w:val="17"/>
        </w:rPr>
        <w:t xml:space="preserve">│       ├── Handle (top — target/input port)</w:t>
      </w:r>
    </w:p>
    <w:p>
      <w:pPr>
        <w:shd w:fill="F0F0F0" w:val="clear"/>
        <w:spacing w:after="60"/>
        <w:ind w:left="280"/>
      </w:pPr>
      <w:r>
        <w:rPr>
          <w:rFonts w:ascii="Courier New" w:cs="Courier New" w:eastAsia="Courier New" w:hAnsi="Courier New"/>
          <w:color w:val="1A5276"/>
          <w:sz w:val="17"/>
          <w:szCs w:val="17"/>
        </w:rPr>
        <w:t xml:space="preserve">│       └── Handle (bottom — source/output port)</w:t>
      </w:r>
    </w:p>
    <w:p>
      <w:pPr>
        <w:shd w:fill="F0F0F0" w:val="clear"/>
        <w:spacing w:after="60"/>
        <w:ind w:left="280"/>
      </w:pPr>
      <w:r>
        <w:rPr>
          <w:rFonts w:ascii="Courier New" w:cs="Courier New" w:eastAsia="Courier New" w:hAnsi="Courier New"/>
          <w:color w:val="1A5276"/>
          <w:sz w:val="17"/>
          <w:szCs w:val="17"/>
        </w:rPr>
        <w:t xml:space="preserve">└── AgentPanel</w:t>
      </w:r>
    </w:p>
    <w:p>
      <w:pPr>
        <w:shd w:fill="F0F0F0" w:val="clear"/>
        <w:spacing w:after="60"/>
        <w:ind w:left="280"/>
      </w:pPr>
      <w:r>
        <w:rPr>
          <w:rFonts w:ascii="Courier New" w:cs="Courier New" w:eastAsia="Courier New" w:hAnsi="Courier New"/>
          <w:color w:val="1A5276"/>
          <w:sz w:val="17"/>
          <w:szCs w:val="17"/>
        </w:rPr>
        <w:t xml:space="preserve">    ├── AgentHeader (name, role, live pulse dot)</w:t>
      </w:r>
    </w:p>
    <w:p>
      <w:pPr>
        <w:shd w:fill="F0F0F0" w:val="clear"/>
        <w:spacing w:after="60"/>
        <w:ind w:left="280"/>
      </w:pPr>
      <w:r>
        <w:rPr>
          <w:rFonts w:ascii="Courier New" w:cs="Courier New" w:eastAsia="Courier New" w:hAnsi="Courier New"/>
          <w:color w:val="1A5276"/>
          <w:sz w:val="17"/>
          <w:szCs w:val="17"/>
        </w:rPr>
        <w:t xml:space="preserve">    ├── ── if activePanelView === "NODE_CHECKLIST" ──</w:t>
      </w:r>
    </w:p>
    <w:p>
      <w:pPr>
        <w:shd w:fill="F0F0F0" w:val="clear"/>
        <w:spacing w:after="60"/>
        <w:ind w:left="280"/>
      </w:pPr>
      <w:r>
        <w:rPr>
          <w:rFonts w:ascii="Courier New" w:cs="Courier New" w:eastAsia="Courier New" w:hAnsi="Courier New"/>
          <w:color w:val="1A5276"/>
          <w:sz w:val="17"/>
          <w:szCs w:val="17"/>
        </w:rPr>
        <w:t xml:space="preserve">    │   └── SecurityPanel</w:t>
      </w:r>
    </w:p>
    <w:p>
      <w:pPr>
        <w:shd w:fill="F0F0F0" w:val="clear"/>
        <w:spacing w:after="60"/>
        <w:ind w:left="280"/>
      </w:pPr>
      <w:r>
        <w:rPr>
          <w:rFonts w:ascii="Courier New" w:cs="Courier New" w:eastAsia="Courier New" w:hAnsi="Courier New"/>
          <w:color w:val="1A5276"/>
          <w:sz w:val="17"/>
          <w:szCs w:val="17"/>
        </w:rPr>
        <w:t xml:space="preserve">    │       └── SecurityItem[] (checkbox + severity badge)</w:t>
      </w:r>
    </w:p>
    <w:p>
      <w:pPr>
        <w:shd w:fill="F0F0F0" w:val="clear"/>
        <w:spacing w:after="60"/>
        <w:ind w:left="280"/>
      </w:pPr>
      <w:r>
        <w:rPr>
          <w:rFonts w:ascii="Courier New" w:cs="Courier New" w:eastAsia="Courier New" w:hAnsi="Courier New"/>
          <w:color w:val="1A5276"/>
          <w:sz w:val="17"/>
          <w:szCs w:val="17"/>
        </w:rPr>
        <w:t xml:space="preserve">    ├── ── if activePanelView === "GLOBAL_REPORT" ──</w:t>
      </w:r>
    </w:p>
    <w:p>
      <w:pPr>
        <w:shd w:fill="F0F0F0" w:val="clear"/>
        <w:spacing w:after="60"/>
        <w:ind w:left="280"/>
      </w:pPr>
      <w:r>
        <w:rPr>
          <w:rFonts w:ascii="Courier New" w:cs="Courier New" w:eastAsia="Courier New" w:hAnsi="Courier New"/>
          <w:color w:val="1A5276"/>
          <w:sz w:val="17"/>
          <w:szCs w:val="17"/>
        </w:rPr>
        <w:t xml:space="preserve">    │   └── ValidationReport (score cards + expandable findings)</w:t>
      </w:r>
    </w:p>
    <w:p>
      <w:pPr>
        <w:shd w:fill="F0F0F0" w:val="clear"/>
        <w:spacing w:after="60"/>
        <w:ind w:left="280"/>
      </w:pPr>
      <w:r>
        <w:rPr>
          <w:rFonts w:ascii="Courier New" w:cs="Courier New" w:eastAsia="Courier New" w:hAnsi="Courier New"/>
          <w:color w:val="1A5276"/>
          <w:sz w:val="17"/>
          <w:szCs w:val="17"/>
        </w:rPr>
        <w:t xml:space="preserve">    ├── ChatArea (always visible)</w:t>
      </w:r>
    </w:p>
    <w:p>
      <w:pPr>
        <w:shd w:fill="F0F0F0" w:val="clear"/>
        <w:spacing w:after="60"/>
        <w:ind w:left="280"/>
      </w:pPr>
      <w:r>
        <w:rPr>
          <w:rFonts w:ascii="Courier New" w:cs="Courier New" w:eastAsia="Courier New" w:hAnsi="Courier New"/>
          <w:color w:val="1A5276"/>
          <w:sz w:val="17"/>
          <w:szCs w:val="17"/>
        </w:rPr>
        <w:t xml:space="preserve">    │   ├── ChatMessage[] (agent | user bubbles)</w:t>
      </w:r>
    </w:p>
    <w:p>
      <w:pPr>
        <w:shd w:fill="F0F0F0" w:val="clear"/>
        <w:spacing w:after="60"/>
        <w:ind w:left="280"/>
      </w:pPr>
      <w:r>
        <w:rPr>
          <w:rFonts w:ascii="Courier New" w:cs="Courier New" w:eastAsia="Courier New" w:hAnsi="Courier New"/>
          <w:color w:val="1A5276"/>
          <w:sz w:val="17"/>
          <w:szCs w:val="17"/>
        </w:rPr>
        <w:t xml:space="preserve">    │   └── SuggestionCard? (Accept → Dagre re-layout / Dismiss)</w:t>
      </w:r>
    </w:p>
    <w:p>
      <w:pPr>
        <w:shd w:fill="F0F0F0" w:val="clear"/>
        <w:spacing w:after="60"/>
        <w:ind w:left="280"/>
      </w:pPr>
      <w:r>
        <w:rPr>
          <w:rFonts w:ascii="Courier New" w:cs="Courier New" w:eastAsia="Courier New" w:hAnsi="Courier New"/>
          <w:color w:val="1A5276"/>
          <w:sz w:val="17"/>
          <w:szCs w:val="17"/>
        </w:rPr>
        <w:t xml:space="preserve">    └── ChatInput</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8. Auto-Layout Engine (Gap 2 Fix — Dagre)</w:t>
      </w:r>
    </w:p>
    <w:p>
      <w:pPr>
        <w:shd w:fill="E8F5E9" w:val="clear"/>
        <w:spacing w:after="80"/>
        <w:ind w:left="280" w:right="280"/>
      </w:pPr>
      <w:r>
        <w:rPr>
          <w:rFonts w:ascii="Inter" w:cs="Inter" w:eastAsia="Inter" w:hAnsi="Inter"/>
          <w:b/>
          <w:bCs/>
          <w:color w:val="1B5E20"/>
          <w:sz w:val="19"/>
          <w:szCs w:val="19"/>
        </w:rPr>
        <w:t xml:space="preserve">✅  Gap 2 addressed: v1.0.0 did not define how AI-inserted nodes are positioned. This section specifies the Dagre integration.</w:t>
      </w:r>
    </w:p>
    <w:p>
      <w:pPr>
        <w:spacing w:after="80"/>
      </w:pPr>
    </w:p>
    <w:p>
      <w:pPr>
        <w:spacing w:after="120"/>
      </w:pPr>
      <w:r>
        <w:rPr>
          <w:rFonts w:ascii="Inter" w:cs="Inter" w:eastAsia="Inter" w:hAnsi="Inter"/>
          <w:color w:val="1A1A18"/>
          <w:sz w:val="20"/>
          <w:szCs w:val="20"/>
        </w:rPr>
        <w:t xml:space="preserve">When the AI agent suggests a next step and the user clicks Accept, a new node is programmatically inserted into the React Flow graph. Without auto-layout, all AI-inserted nodes stack at position (0,0). Dagre solves this by treating the graph as a directed acyclic graph and computing optimal top-down positions.</w:t>
      </w:r>
    </w:p>
    <w:p>
      <w:pPr>
        <w:spacing w:after="60"/>
      </w:pPr>
    </w:p>
    <w:p>
      <w:pPr>
        <w:pStyle w:val="Heading2"/>
        <w:spacing w:after="100" w:before="280"/>
      </w:pPr>
      <w:r>
        <w:rPr>
          <w:rFonts w:ascii="Inter" w:cs="Inter" w:eastAsia="Inter" w:hAnsi="Inter"/>
          <w:b/>
          <w:bCs/>
          <w:color w:val="0C447C"/>
          <w:sz w:val="26"/>
          <w:szCs w:val="26"/>
        </w:rPr>
        <w:t xml:space="preserve">8.1 How Dagre Is Used</w:t>
      </w:r>
    </w:p>
    <w:p>
      <w:pPr>
        <w:pStyle w:val="ListParagraph"/>
        <w:numPr>
          <w:ilvl w:val="0"/>
          <w:numId w:val="1"/>
        </w:numPr>
        <w:spacing w:after="80"/>
      </w:pPr>
      <w:r>
        <w:rPr>
          <w:rFonts w:ascii="Inter" w:cs="Inter" w:eastAsia="Inter" w:hAnsi="Inter"/>
          <w:color w:val="1A1A18"/>
          <w:sz w:val="20"/>
          <w:szCs w:val="20"/>
        </w:rPr>
        <w:t xml:space="preserve">Install: npm install dagre @types/dagre</w:t>
      </w:r>
    </w:p>
    <w:p>
      <w:pPr>
        <w:pStyle w:val="ListParagraph"/>
        <w:numPr>
          <w:ilvl w:val="0"/>
          <w:numId w:val="1"/>
        </w:numPr>
        <w:spacing w:after="80"/>
      </w:pPr>
      <w:r>
        <w:rPr>
          <w:rFonts w:ascii="Inter" w:cs="Inter" w:eastAsia="Inter" w:hAnsi="Inter"/>
          <w:color w:val="1A1A18"/>
          <w:sz w:val="20"/>
          <w:szCs w:val="20"/>
        </w:rPr>
        <w:t xml:space="preserve">Every time nodes or edges change (user drop OR AI accept), the layoutPipeline() function in usePipelineStore runs</w:t>
      </w:r>
    </w:p>
    <w:p>
      <w:pPr>
        <w:pStyle w:val="ListParagraph"/>
        <w:numPr>
          <w:ilvl w:val="0"/>
          <w:numId w:val="1"/>
        </w:numPr>
        <w:spacing w:after="80"/>
      </w:pPr>
      <w:r>
        <w:rPr>
          <w:rFonts w:ascii="Inter" w:cs="Inter" w:eastAsia="Inter" w:hAnsi="Inter"/>
          <w:color w:val="1A1A18"/>
          <w:sz w:val="20"/>
          <w:szCs w:val="20"/>
        </w:rPr>
        <w:t xml:space="preserve">Dagre computes new x/y for every node in O(n) time</w:t>
      </w:r>
    </w:p>
    <w:p>
      <w:pPr>
        <w:pStyle w:val="ListParagraph"/>
        <w:numPr>
          <w:ilvl w:val="0"/>
          <w:numId w:val="1"/>
        </w:numPr>
        <w:spacing w:after="80"/>
      </w:pPr>
      <w:r>
        <w:rPr>
          <w:rFonts w:ascii="Inter" w:cs="Inter" w:eastAsia="Inter" w:hAnsi="Inter"/>
          <w:color w:val="1A1A18"/>
          <w:sz w:val="20"/>
          <w:szCs w:val="20"/>
        </w:rPr>
        <w:t xml:space="preserve">React Flow receives the updated node array with new positions and animates the transition</w:t>
      </w:r>
    </w:p>
    <w:p>
      <w:pPr>
        <w:spacing w:after="80"/>
      </w:pPr>
    </w:p>
    <w:p>
      <w:pPr>
        <w:pStyle w:val="Heading2"/>
        <w:spacing w:after="100" w:before="280"/>
      </w:pPr>
      <w:r>
        <w:rPr>
          <w:rFonts w:ascii="Inter" w:cs="Inter" w:eastAsia="Inter" w:hAnsi="Inter"/>
          <w:b/>
          <w:bCs/>
          <w:color w:val="0C447C"/>
          <w:sz w:val="26"/>
          <w:szCs w:val="26"/>
        </w:rPr>
        <w:t xml:space="preserve">8.2 layoutPipeline() Implementation</w:t>
      </w:r>
    </w:p>
    <w:p>
      <w:pPr>
        <w:shd w:fill="F0F0F0" w:val="clear"/>
        <w:spacing w:after="60"/>
        <w:ind w:left="280"/>
      </w:pPr>
      <w:r>
        <w:rPr>
          <w:rFonts w:ascii="Courier New" w:cs="Courier New" w:eastAsia="Courier New" w:hAnsi="Courier New"/>
          <w:color w:val="1A5276"/>
          <w:sz w:val="17"/>
          <w:szCs w:val="17"/>
        </w:rPr>
        <w:t xml:space="preserve">import dagre from "dagre";</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export function layoutPipeline(</w:t>
      </w:r>
    </w:p>
    <w:p>
      <w:pPr>
        <w:shd w:fill="F0F0F0" w:val="clear"/>
        <w:spacing w:after="60"/>
        <w:ind w:left="280"/>
      </w:pPr>
      <w:r>
        <w:rPr>
          <w:rFonts w:ascii="Courier New" w:cs="Courier New" w:eastAsia="Courier New" w:hAnsi="Courier New"/>
          <w:color w:val="1A5276"/>
          <w:sz w:val="17"/>
          <w:szCs w:val="17"/>
        </w:rPr>
        <w:t xml:space="preserve">  nodes: Node[],</w:t>
      </w:r>
    </w:p>
    <w:p>
      <w:pPr>
        <w:shd w:fill="F0F0F0" w:val="clear"/>
        <w:spacing w:after="60"/>
        <w:ind w:left="280"/>
      </w:pPr>
      <w:r>
        <w:rPr>
          <w:rFonts w:ascii="Courier New" w:cs="Courier New" w:eastAsia="Courier New" w:hAnsi="Courier New"/>
          <w:color w:val="1A5276"/>
          <w:sz w:val="17"/>
          <w:szCs w:val="17"/>
        </w:rPr>
        <w:t xml:space="preserve">  edges: Edge[]</w:t>
      </w:r>
    </w:p>
    <w:p>
      <w:pPr>
        <w:shd w:fill="F0F0F0" w:val="clear"/>
        <w:spacing w:after="60"/>
        <w:ind w:left="280"/>
      </w:pPr>
      <w:r>
        <w:rPr>
          <w:rFonts w:ascii="Courier New" w:cs="Courier New" w:eastAsia="Courier New" w:hAnsi="Courier New"/>
          <w:color w:val="1A5276"/>
          <w:sz w:val="17"/>
          <w:szCs w:val="17"/>
        </w:rPr>
        <w:t xml:space="preserve">): Node[] {</w:t>
      </w:r>
    </w:p>
    <w:p>
      <w:pPr>
        <w:shd w:fill="F0F0F0" w:val="clear"/>
        <w:spacing w:after="60"/>
        <w:ind w:left="280"/>
      </w:pPr>
      <w:r>
        <w:rPr>
          <w:rFonts w:ascii="Courier New" w:cs="Courier New" w:eastAsia="Courier New" w:hAnsi="Courier New"/>
          <w:color w:val="1A5276"/>
          <w:sz w:val="17"/>
          <w:szCs w:val="17"/>
        </w:rPr>
        <w:t xml:space="preserve">  const g = new dagre.graphlib.Graph();</w:t>
      </w:r>
    </w:p>
    <w:p>
      <w:pPr>
        <w:shd w:fill="F0F0F0" w:val="clear"/>
        <w:spacing w:after="60"/>
        <w:ind w:left="280"/>
      </w:pPr>
      <w:r>
        <w:rPr>
          <w:rFonts w:ascii="Courier New" w:cs="Courier New" w:eastAsia="Courier New" w:hAnsi="Courier New"/>
          <w:color w:val="1A5276"/>
          <w:sz w:val="17"/>
          <w:szCs w:val="17"/>
        </w:rPr>
        <w:t xml:space="preserve">  g.setDefaultEdgeLabel(() =&gt; ({}));</w:t>
      </w:r>
    </w:p>
    <w:p>
      <w:pPr>
        <w:shd w:fill="F0F0F0" w:val="clear"/>
        <w:spacing w:after="60"/>
        <w:ind w:left="280"/>
      </w:pPr>
      <w:r>
        <w:rPr>
          <w:rFonts w:ascii="Courier New" w:cs="Courier New" w:eastAsia="Courier New" w:hAnsi="Courier New"/>
          <w:color w:val="1A5276"/>
          <w:sz w:val="17"/>
          <w:szCs w:val="17"/>
        </w:rPr>
        <w:t xml:space="preserve">  g.setGraph({ rankdir: "TB", nodesep: 60, ranksep: 80 });</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nodes.forEach(n =&gt; g.setNode(n.id, { width: 160, height: 80 }));</w:t>
      </w:r>
    </w:p>
    <w:p>
      <w:pPr>
        <w:shd w:fill="F0F0F0" w:val="clear"/>
        <w:spacing w:after="60"/>
        <w:ind w:left="280"/>
      </w:pPr>
      <w:r>
        <w:rPr>
          <w:rFonts w:ascii="Courier New" w:cs="Courier New" w:eastAsia="Courier New" w:hAnsi="Courier New"/>
          <w:color w:val="1A5276"/>
          <w:sz w:val="17"/>
          <w:szCs w:val="17"/>
        </w:rPr>
        <w:t xml:space="preserve">  edges.forEach(e =&gt; g.setEdge(e.source, e.target));</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dagre.layout(g);</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return nodes.map(n =&gt; {</w:t>
      </w:r>
    </w:p>
    <w:p>
      <w:pPr>
        <w:shd w:fill="F0F0F0" w:val="clear"/>
        <w:spacing w:after="60"/>
        <w:ind w:left="280"/>
      </w:pPr>
      <w:r>
        <w:rPr>
          <w:rFonts w:ascii="Courier New" w:cs="Courier New" w:eastAsia="Courier New" w:hAnsi="Courier New"/>
          <w:color w:val="1A5276"/>
          <w:sz w:val="17"/>
          <w:szCs w:val="17"/>
        </w:rPr>
        <w:t xml:space="preserve">    const pos = g.node(n.id);</w:t>
      </w:r>
    </w:p>
    <w:p>
      <w:pPr>
        <w:shd w:fill="F0F0F0" w:val="clear"/>
        <w:spacing w:after="60"/>
        <w:ind w:left="280"/>
      </w:pPr>
      <w:r>
        <w:rPr>
          <w:rFonts w:ascii="Courier New" w:cs="Courier New" w:eastAsia="Courier New" w:hAnsi="Courier New"/>
          <w:color w:val="1A5276"/>
          <w:sz w:val="17"/>
          <w:szCs w:val="17"/>
        </w:rPr>
        <w:t xml:space="preserve">    return { ...n, position: { x: pos.x - 80, y: pos.y - 40 } };</w:t>
      </w:r>
    </w:p>
    <w:p>
      <w:pPr>
        <w:shd w:fill="F0F0F0" w:val="clear"/>
        <w:spacing w:after="60"/>
        <w:ind w:left="280"/>
      </w:pPr>
      <w:r>
        <w:rPr>
          <w:rFonts w:ascii="Courier New" w:cs="Courier New" w:eastAsia="Courier New" w:hAnsi="Courier New"/>
          <w:color w:val="1A5276"/>
          <w:sz w:val="17"/>
          <w:szCs w:val="17"/>
        </w:rPr>
        <w:t xml:space="preserve">  });</w:t>
      </w:r>
    </w:p>
    <w:p>
      <w:pPr>
        <w:shd w:fill="F0F0F0" w:val="clear"/>
        <w:spacing w:after="60"/>
        <w:ind w:left="280"/>
      </w:pPr>
      <w:r>
        <w:rPr>
          <w:rFonts w:ascii="Courier New" w:cs="Courier New" w:eastAsia="Courier New" w:hAnsi="Courier New"/>
          <w:color w:val="1A5276"/>
          <w:sz w:val="17"/>
          <w:szCs w:val="17"/>
        </w:rPr>
        <w:t xml:space="preserve">}</w:t>
      </w:r>
    </w:p>
    <w:p>
      <w:pPr>
        <w:spacing w:after="80"/>
      </w:pPr>
    </w:p>
    <w:p>
      <w:pPr>
        <w:pStyle w:val="Heading2"/>
        <w:spacing w:after="100" w:before="280"/>
      </w:pPr>
      <w:r>
        <w:rPr>
          <w:rFonts w:ascii="Inter" w:cs="Inter" w:eastAsia="Inter" w:hAnsi="Inter"/>
          <w:b/>
          <w:bCs/>
          <w:color w:val="0C447C"/>
          <w:sz w:val="26"/>
          <w:szCs w:val="26"/>
        </w:rPr>
        <w:t xml:space="preserve">8.3 When layoutPipeline()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0C447C" w:val="clear"/>
          </w:tcPr>
          <w:p>
            <w:r>
              <w:rPr>
                <w:rFonts w:ascii="Inter" w:cs="Inter" w:eastAsia="Inter" w:hAnsi="Inter"/>
                <w:b/>
                <w:bCs/>
                <w:color w:val="FFFFFF"/>
                <w:sz w:val="18"/>
                <w:szCs w:val="18"/>
              </w:rPr>
              <w:t xml:space="preserve">Event</w:t>
            </w:r>
          </w:p>
        </w:tc>
        <w:tc>
          <w:tcPr>
            <w:tcW w:type="dxa" w:w="2800"/>
            <w:shd w:fill="0C447C" w:val="clear"/>
          </w:tcPr>
          <w:p>
            <w:r>
              <w:rPr>
                <w:rFonts w:ascii="Inter" w:cs="Inter" w:eastAsia="Inter" w:hAnsi="Inter"/>
                <w:b/>
                <w:bCs/>
                <w:color w:val="FFFFFF"/>
                <w:sz w:val="18"/>
                <w:szCs w:val="18"/>
              </w:rPr>
              <w:t xml:space="preserve">Trigger</w:t>
            </w:r>
          </w:p>
        </w:tc>
        <w:tc>
          <w:tcPr>
            <w:tcW w:type="dxa" w:w="4160"/>
            <w:shd w:fill="0C447C" w:val="clear"/>
          </w:tcPr>
          <w:p>
            <w:r>
              <w:rPr>
                <w:rFonts w:ascii="Inter" w:cs="Inter" w:eastAsia="Inter" w:hAnsi="Inter"/>
                <w:b/>
                <w:bCs/>
                <w:color w:val="FFFFFF"/>
                <w:sz w:val="18"/>
                <w:szCs w:val="18"/>
              </w:rPr>
              <w:t xml:space="preserve">Behaviour</w:t>
            </w:r>
          </w:p>
        </w:tc>
      </w:tr>
      <w:tr>
        <w:tc>
          <w:tcPr>
            <w:tcW w:type="dxa" w:w="2400"/>
            <w:shd w:fill="FFFFFF" w:val="clear"/>
          </w:tcPr>
          <w:p>
            <w:r>
              <w:rPr>
                <w:rFonts w:ascii="Inter" w:cs="Inter" w:eastAsia="Inter" w:hAnsi="Inter"/>
                <w:color w:val="1A1A18"/>
                <w:sz w:val="18"/>
                <w:szCs w:val="18"/>
              </w:rPr>
              <w:t xml:space="preserve">User drops node from palette</w:t>
            </w:r>
          </w:p>
        </w:tc>
        <w:tc>
          <w:tcPr>
            <w:tcW w:type="dxa" w:w="2800"/>
            <w:shd w:fill="FFFFFF" w:val="clear"/>
          </w:tcPr>
          <w:p>
            <w:r>
              <w:rPr>
                <w:rFonts w:ascii="Inter" w:cs="Inter" w:eastAsia="Inter" w:hAnsi="Inter"/>
                <w:color w:val="1A1A18"/>
                <w:sz w:val="18"/>
                <w:szCs w:val="18"/>
              </w:rPr>
              <w:t xml:space="preserve">onDrop on PipelineCanvas</w:t>
            </w:r>
          </w:p>
        </w:tc>
        <w:tc>
          <w:tcPr>
            <w:tcW w:type="dxa" w:w="4160"/>
            <w:shd w:fill="FFFFFF" w:val="clear"/>
          </w:tcPr>
          <w:p>
            <w:r>
              <w:rPr>
                <w:rFonts w:ascii="Inter" w:cs="Inter" w:eastAsia="Inter" w:hAnsi="Inter"/>
                <w:color w:val="1A1A18"/>
                <w:sz w:val="18"/>
                <w:szCs w:val="18"/>
              </w:rPr>
              <w:t xml:space="preserve">New node added at drop coords; full layout recalculated</w:t>
            </w:r>
          </w:p>
        </w:tc>
      </w:tr>
      <w:tr>
        <w:tc>
          <w:tcPr>
            <w:tcW w:type="dxa" w:w="2400"/>
            <w:shd w:fill="F1EFE8" w:val="clear"/>
          </w:tcPr>
          <w:p>
            <w:r>
              <w:rPr>
                <w:rFonts w:ascii="Inter" w:cs="Inter" w:eastAsia="Inter" w:hAnsi="Inter"/>
                <w:color w:val="1A1A18"/>
                <w:sz w:val="18"/>
                <w:szCs w:val="18"/>
              </w:rPr>
              <w:t xml:space="preserve">User connects two nodes</w:t>
            </w:r>
          </w:p>
        </w:tc>
        <w:tc>
          <w:tcPr>
            <w:tcW w:type="dxa" w:w="2800"/>
            <w:shd w:fill="F1EFE8" w:val="clear"/>
          </w:tcPr>
          <w:p>
            <w:r>
              <w:rPr>
                <w:rFonts w:ascii="Inter" w:cs="Inter" w:eastAsia="Inter" w:hAnsi="Inter"/>
                <w:color w:val="1A1A18"/>
                <w:sz w:val="18"/>
                <w:szCs w:val="18"/>
              </w:rPr>
              <w:t xml:space="preserve">onConnect in React Flow</w:t>
            </w:r>
          </w:p>
        </w:tc>
        <w:tc>
          <w:tcPr>
            <w:tcW w:type="dxa" w:w="4160"/>
            <w:shd w:fill="F1EFE8" w:val="clear"/>
          </w:tcPr>
          <w:p>
            <w:r>
              <w:rPr>
                <w:rFonts w:ascii="Inter" w:cs="Inter" w:eastAsia="Inter" w:hAnsi="Inter"/>
                <w:color w:val="1A1A18"/>
                <w:sz w:val="18"/>
                <w:szCs w:val="18"/>
              </w:rPr>
              <w:t xml:space="preserve">New edge added; layout recalculated to straighten flow</w:t>
            </w:r>
          </w:p>
        </w:tc>
      </w:tr>
      <w:tr>
        <w:tc>
          <w:tcPr>
            <w:tcW w:type="dxa" w:w="2400"/>
            <w:shd w:fill="FFFFFF" w:val="clear"/>
          </w:tcPr>
          <w:p>
            <w:r>
              <w:rPr>
                <w:rFonts w:ascii="Inter" w:cs="Inter" w:eastAsia="Inter" w:hAnsi="Inter"/>
                <w:color w:val="1A1A18"/>
                <w:sz w:val="18"/>
                <w:szCs w:val="18"/>
              </w:rPr>
              <w:t xml:space="preserve">AI suggestion accepted</w:t>
            </w:r>
          </w:p>
        </w:tc>
        <w:tc>
          <w:tcPr>
            <w:tcW w:type="dxa" w:w="2800"/>
            <w:shd w:fill="FFFFFF" w:val="clear"/>
          </w:tcPr>
          <w:p>
            <w:r>
              <w:rPr>
                <w:rFonts w:ascii="Inter" w:cs="Inter" w:eastAsia="Inter" w:hAnsi="Inter"/>
                <w:color w:val="1A1A18"/>
                <w:sz w:val="18"/>
                <w:szCs w:val="18"/>
              </w:rPr>
              <w:t xml:space="preserve">acceptSuggestion() in store</w:t>
            </w:r>
          </w:p>
        </w:tc>
        <w:tc>
          <w:tcPr>
            <w:tcW w:type="dxa" w:w="4160"/>
            <w:shd w:fill="FFFFFF" w:val="clear"/>
          </w:tcPr>
          <w:p>
            <w:r>
              <w:rPr>
                <w:rFonts w:ascii="Inter" w:cs="Inter" w:eastAsia="Inter" w:hAnsi="Inter"/>
                <w:color w:val="1A1A18"/>
                <w:sz w:val="18"/>
                <w:szCs w:val="18"/>
              </w:rPr>
              <w:t xml:space="preserve">New node+edge added programmatically; Dagre repositions all nodes</w:t>
            </w:r>
          </w:p>
        </w:tc>
      </w:tr>
      <w:tr>
        <w:tc>
          <w:tcPr>
            <w:tcW w:type="dxa" w:w="2400"/>
            <w:shd w:fill="F1EFE8" w:val="clear"/>
          </w:tcPr>
          <w:p>
            <w:r>
              <w:rPr>
                <w:rFonts w:ascii="Inter" w:cs="Inter" w:eastAsia="Inter" w:hAnsi="Inter"/>
                <w:color w:val="1A1A18"/>
                <w:sz w:val="18"/>
                <w:szCs w:val="18"/>
              </w:rPr>
              <w:t xml:space="preserve">User clears canvas</w:t>
            </w:r>
          </w:p>
        </w:tc>
        <w:tc>
          <w:tcPr>
            <w:tcW w:type="dxa" w:w="2800"/>
            <w:shd w:fill="F1EFE8" w:val="clear"/>
          </w:tcPr>
          <w:p>
            <w:r>
              <w:rPr>
                <w:rFonts w:ascii="Inter" w:cs="Inter" w:eastAsia="Inter" w:hAnsi="Inter"/>
                <w:color w:val="1A1A18"/>
                <w:sz w:val="18"/>
                <w:szCs w:val="18"/>
              </w:rPr>
              <w:t xml:space="preserve">clearCanvas() in store</w:t>
            </w:r>
          </w:p>
        </w:tc>
        <w:tc>
          <w:tcPr>
            <w:tcW w:type="dxa" w:w="4160"/>
            <w:shd w:fill="F1EFE8" w:val="clear"/>
          </w:tcPr>
          <w:p>
            <w:r>
              <w:rPr>
                <w:rFonts w:ascii="Inter" w:cs="Inter" w:eastAsia="Inter" w:hAnsi="Inter"/>
                <w:color w:val="1A1A18"/>
                <w:sz w:val="18"/>
                <w:szCs w:val="18"/>
              </w:rPr>
              <w:t xml:space="preserve">All nodes removed; layout reset</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9. Panel View State Logic (Gap 3 Fix)</w:t>
      </w:r>
    </w:p>
    <w:p>
      <w:pPr>
        <w:shd w:fill="E8F5E9" w:val="clear"/>
        <w:spacing w:after="80"/>
        <w:ind w:left="280" w:right="280"/>
      </w:pPr>
      <w:r>
        <w:rPr>
          <w:rFonts w:ascii="Inter" w:cs="Inter" w:eastAsia="Inter" w:hAnsi="Inter"/>
          <w:b/>
          <w:bCs/>
          <w:color w:val="1B5E20"/>
          <w:sz w:val="19"/>
          <w:szCs w:val="19"/>
        </w:rPr>
        <w:t xml:space="preserve">✅  Gap 3 addressed: v1.0.0 had selectedNodeId but no panel view switching logic. This section defines the full state machine.</w:t>
      </w:r>
    </w:p>
    <w:p>
      <w:pPr>
        <w:spacing w:after="80"/>
      </w:pPr>
    </w:p>
    <w:p>
      <w:pPr>
        <w:spacing w:after="120"/>
      </w:pPr>
      <w:r>
        <w:rPr>
          <w:rFonts w:ascii="Inter" w:cs="Inter" w:eastAsia="Inter" w:hAnsi="Inter"/>
          <w:color w:val="1A1A18"/>
          <w:sz w:val="20"/>
          <w:szCs w:val="20"/>
        </w:rPr>
        <w:t xml:space="preserve">The right panel (AgentPanel) serves two distinct contexts depending on what is selected on the canvas. This is controlled by activePanelView in the Zustand store.</w:t>
      </w:r>
    </w:p>
    <w:p>
      <w:pPr>
        <w:spacing w:after="60"/>
      </w:pPr>
    </w:p>
    <w:p>
      <w:pPr>
        <w:pStyle w:val="Heading2"/>
        <w:spacing w:after="100" w:before="280"/>
      </w:pPr>
      <w:r>
        <w:rPr>
          <w:rFonts w:ascii="Inter" w:cs="Inter" w:eastAsia="Inter" w:hAnsi="Inter"/>
          <w:b/>
          <w:bCs/>
          <w:color w:val="0C447C"/>
          <w:sz w:val="26"/>
          <w:szCs w:val="26"/>
        </w:rPr>
        <w:t xml:space="preserve">9.1 Zustand Store — Full State Shape</w:t>
      </w:r>
    </w:p>
    <w:p>
      <w:pPr>
        <w:shd w:fill="F0F0F0" w:val="clear"/>
        <w:spacing w:after="60"/>
        <w:ind w:left="280"/>
      </w:pPr>
      <w:r>
        <w:rPr>
          <w:rFonts w:ascii="Courier New" w:cs="Courier New" w:eastAsia="Courier New" w:hAnsi="Courier New"/>
          <w:color w:val="1A5276"/>
          <w:sz w:val="17"/>
          <w:szCs w:val="17"/>
        </w:rPr>
        <w:t xml:space="preserve">interface PipelineStore {</w:t>
      </w:r>
    </w:p>
    <w:p>
      <w:pPr>
        <w:shd w:fill="F0F0F0" w:val="clear"/>
        <w:spacing w:after="60"/>
        <w:ind w:left="280"/>
      </w:pPr>
      <w:r>
        <w:rPr>
          <w:rFonts w:ascii="Courier New" w:cs="Courier New" w:eastAsia="Courier New" w:hAnsi="Courier New"/>
          <w:color w:val="1A5276"/>
          <w:sz w:val="17"/>
          <w:szCs w:val="17"/>
        </w:rPr>
        <w:t xml:space="preserve">  // Canvas state</w:t>
      </w:r>
    </w:p>
    <w:p>
      <w:pPr>
        <w:shd w:fill="F0F0F0" w:val="clear"/>
        <w:spacing w:after="60"/>
        <w:ind w:left="280"/>
      </w:pPr>
      <w:r>
        <w:rPr>
          <w:rFonts w:ascii="Courier New" w:cs="Courier New" w:eastAsia="Courier New" w:hAnsi="Courier New"/>
          <w:color w:val="1A5276"/>
          <w:sz w:val="17"/>
          <w:szCs w:val="17"/>
        </w:rPr>
        <w:t xml:space="preserve">  nodes:            Node[];</w:t>
      </w:r>
    </w:p>
    <w:p>
      <w:pPr>
        <w:shd w:fill="F0F0F0" w:val="clear"/>
        <w:spacing w:after="60"/>
        <w:ind w:left="280"/>
      </w:pPr>
      <w:r>
        <w:rPr>
          <w:rFonts w:ascii="Courier New" w:cs="Courier New" w:eastAsia="Courier New" w:hAnsi="Courier New"/>
          <w:color w:val="1A5276"/>
          <w:sz w:val="17"/>
          <w:szCs w:val="17"/>
        </w:rPr>
        <w:t xml:space="preserve">  edges:            Edge[];</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 Selection state</w:t>
      </w:r>
    </w:p>
    <w:p>
      <w:pPr>
        <w:shd w:fill="F0F0F0" w:val="clear"/>
        <w:spacing w:after="60"/>
        <w:ind w:left="280"/>
      </w:pPr>
      <w:r>
        <w:rPr>
          <w:rFonts w:ascii="Courier New" w:cs="Courier New" w:eastAsia="Courier New" w:hAnsi="Courier New"/>
          <w:color w:val="1A5276"/>
          <w:sz w:val="17"/>
          <w:szCs w:val="17"/>
        </w:rPr>
        <w:t xml:space="preserve">  selectedNodeId:   string | null;</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 ── Gap 3 fix ──────────────────────────────────</w:t>
      </w:r>
    </w:p>
    <w:p>
      <w:pPr>
        <w:shd w:fill="F0F0F0" w:val="clear"/>
        <w:spacing w:after="60"/>
        <w:ind w:left="280"/>
      </w:pPr>
      <w:r>
        <w:rPr>
          <w:rFonts w:ascii="Courier New" w:cs="Courier New" w:eastAsia="Courier New" w:hAnsi="Courier New"/>
          <w:color w:val="1A5276"/>
          <w:sz w:val="17"/>
          <w:szCs w:val="17"/>
        </w:rPr>
        <w:t xml:space="preserve">  activePanelView:  "GLOBAL_REPORT" | "NODE_CHECKLIST";</w:t>
      </w:r>
    </w:p>
    <w:p>
      <w:pPr>
        <w:shd w:fill="F0F0F0" w:val="clear"/>
        <w:spacing w:after="60"/>
        <w:ind w:left="280"/>
      </w:pPr>
      <w:r>
        <w:rPr>
          <w:rFonts w:ascii="Courier New" w:cs="Courier New" w:eastAsia="Courier New" w:hAnsi="Courier New"/>
          <w:color w:val="1A5276"/>
          <w:sz w:val="17"/>
          <w:szCs w:val="17"/>
        </w:rPr>
        <w:t xml:space="preserve">  // ────────────────────────────────────────────────</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 Connection drag state</w:t>
      </w:r>
    </w:p>
    <w:p>
      <w:pPr>
        <w:shd w:fill="F0F0F0" w:val="clear"/>
        <w:spacing w:after="60"/>
        <w:ind w:left="280"/>
      </w:pPr>
      <w:r>
        <w:rPr>
          <w:rFonts w:ascii="Courier New" w:cs="Courier New" w:eastAsia="Courier New" w:hAnsi="Courier New"/>
          <w:color w:val="1A5276"/>
          <w:sz w:val="17"/>
          <w:szCs w:val="17"/>
        </w:rPr>
        <w:t xml:space="preserve">  connectingFromId: string | null;</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 Actions</w:t>
      </w:r>
    </w:p>
    <w:p>
      <w:pPr>
        <w:shd w:fill="F0F0F0" w:val="clear"/>
        <w:spacing w:after="60"/>
        <w:ind w:left="280"/>
      </w:pPr>
      <w:r>
        <w:rPr>
          <w:rFonts w:ascii="Courier New" w:cs="Courier New" w:eastAsia="Courier New" w:hAnsi="Courier New"/>
          <w:color w:val="1A5276"/>
          <w:sz w:val="17"/>
          <w:szCs w:val="17"/>
        </w:rPr>
        <w:t xml:space="preserve">  addNode:          (type: NodeType, position: XYPosition) =&gt; void;</w:t>
      </w:r>
    </w:p>
    <w:p>
      <w:pPr>
        <w:shd w:fill="F0F0F0" w:val="clear"/>
        <w:spacing w:after="60"/>
        <w:ind w:left="280"/>
      </w:pPr>
      <w:r>
        <w:rPr>
          <w:rFonts w:ascii="Courier New" w:cs="Courier New" w:eastAsia="Courier New" w:hAnsi="Courier New"/>
          <w:color w:val="1A5276"/>
          <w:sz w:val="17"/>
          <w:szCs w:val="17"/>
        </w:rPr>
        <w:t xml:space="preserve">  addEdge:          (edge: Edge) =&gt; void;</w:t>
      </w:r>
    </w:p>
    <w:p>
      <w:pPr>
        <w:shd w:fill="F0F0F0" w:val="clear"/>
        <w:spacing w:after="60"/>
        <w:ind w:left="280"/>
      </w:pPr>
      <w:r>
        <w:rPr>
          <w:rFonts w:ascii="Courier New" w:cs="Courier New" w:eastAsia="Courier New" w:hAnsi="Courier New"/>
          <w:color w:val="1A5276"/>
          <w:sz w:val="17"/>
          <w:szCs w:val="17"/>
        </w:rPr>
        <w:t xml:space="preserve">  selectNode:       (id: string | null) =&gt; void;</w:t>
      </w:r>
    </w:p>
    <w:p>
      <w:pPr>
        <w:shd w:fill="F0F0F0" w:val="clear"/>
        <w:spacing w:after="60"/>
        <w:ind w:left="280"/>
      </w:pPr>
      <w:r>
        <w:rPr>
          <w:rFonts w:ascii="Courier New" w:cs="Courier New" w:eastAsia="Courier New" w:hAnsi="Courier New"/>
          <w:color w:val="1A5276"/>
          <w:sz w:val="17"/>
          <w:szCs w:val="17"/>
        </w:rPr>
        <w:t xml:space="preserve">  clearCanvas:      () =&gt; void;</w:t>
      </w:r>
    </w:p>
    <w:p>
      <w:pPr>
        <w:shd w:fill="F0F0F0" w:val="clear"/>
        <w:spacing w:after="60"/>
        <w:ind w:left="280"/>
      </w:pPr>
      <w:r>
        <w:rPr>
          <w:rFonts w:ascii="Courier New" w:cs="Courier New" w:eastAsia="Courier New" w:hAnsi="Courier New"/>
          <w:color w:val="1A5276"/>
          <w:sz w:val="17"/>
          <w:szCs w:val="17"/>
        </w:rPr>
        <w:t xml:space="preserve">  acceptSuggestion: (suggestion: Suggestion) =&gt; void;</w:t>
      </w:r>
    </w:p>
    <w:p>
      <w:pPr>
        <w:shd w:fill="F0F0F0" w:val="clear"/>
        <w:spacing w:after="60"/>
        <w:ind w:left="280"/>
      </w:pPr>
      <w:r>
        <w:rPr>
          <w:rFonts w:ascii="Courier New" w:cs="Courier New" w:eastAsia="Courier New" w:hAnsi="Courier New"/>
          <w:color w:val="1A5276"/>
          <w:sz w:val="17"/>
          <w:szCs w:val="17"/>
        </w:rPr>
        <w:t xml:space="preserve">}</w:t>
      </w:r>
    </w:p>
    <w:p>
      <w:pPr>
        <w:spacing w:after="80"/>
      </w:pPr>
    </w:p>
    <w:p>
      <w:pPr>
        <w:pStyle w:val="Heading2"/>
        <w:spacing w:after="100" w:before="280"/>
      </w:pPr>
      <w:r>
        <w:rPr>
          <w:rFonts w:ascii="Inter" w:cs="Inter" w:eastAsia="Inter" w:hAnsi="Inter"/>
          <w:b/>
          <w:bCs/>
          <w:color w:val="0C447C"/>
          <w:sz w:val="26"/>
          <w:szCs w:val="26"/>
        </w:rPr>
        <w:t xml:space="preserve">9.2 Panel View Switching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shd w:fill="0C447C" w:val="clear"/>
          </w:tcPr>
          <w:p>
            <w:r>
              <w:rPr>
                <w:rFonts w:ascii="Inter" w:cs="Inter" w:eastAsia="Inter" w:hAnsi="Inter"/>
                <w:b/>
                <w:bCs/>
                <w:color w:val="FFFFFF"/>
                <w:sz w:val="18"/>
                <w:szCs w:val="18"/>
              </w:rPr>
              <w:t xml:space="preserve">User Action</w:t>
            </w:r>
          </w:p>
        </w:tc>
        <w:tc>
          <w:tcPr>
            <w:tcW w:type="dxa" w:w="1800"/>
            <w:shd w:fill="0C447C" w:val="clear"/>
          </w:tcPr>
          <w:p>
            <w:r>
              <w:rPr>
                <w:rFonts w:ascii="Inter" w:cs="Inter" w:eastAsia="Inter" w:hAnsi="Inter"/>
                <w:b/>
                <w:bCs/>
                <w:color w:val="FFFFFF"/>
                <w:sz w:val="18"/>
                <w:szCs w:val="18"/>
              </w:rPr>
              <w:t xml:space="preserve">selectedNodeId</w:t>
            </w:r>
          </w:p>
        </w:tc>
        <w:tc>
          <w:tcPr>
            <w:tcW w:type="dxa" w:w="2200"/>
            <w:shd w:fill="0C447C" w:val="clear"/>
          </w:tcPr>
          <w:p>
            <w:r>
              <w:rPr>
                <w:rFonts w:ascii="Inter" w:cs="Inter" w:eastAsia="Inter" w:hAnsi="Inter"/>
                <w:b/>
                <w:bCs/>
                <w:color w:val="FFFFFF"/>
                <w:sz w:val="18"/>
                <w:szCs w:val="18"/>
              </w:rPr>
              <w:t xml:space="preserve">activePanelView</w:t>
            </w:r>
          </w:p>
        </w:tc>
        <w:tc>
          <w:tcPr>
            <w:tcW w:type="dxa" w:w="2960"/>
            <w:shd w:fill="0C447C" w:val="clear"/>
          </w:tcPr>
          <w:p>
            <w:r>
              <w:rPr>
                <w:rFonts w:ascii="Inter" w:cs="Inter" w:eastAsia="Inter" w:hAnsi="Inter"/>
                <w:b/>
                <w:bCs/>
                <w:color w:val="FFFFFF"/>
                <w:sz w:val="18"/>
                <w:szCs w:val="18"/>
              </w:rPr>
              <w:t xml:space="preserve">Right panel shows</w:t>
            </w:r>
          </w:p>
        </w:tc>
      </w:tr>
      <w:tr>
        <w:tc>
          <w:tcPr>
            <w:tcW w:type="dxa" w:w="2400"/>
            <w:shd w:fill="FFFFFF" w:val="clear"/>
          </w:tcPr>
          <w:p>
            <w:r>
              <w:rPr>
                <w:rFonts w:ascii="Inter" w:cs="Inter" w:eastAsia="Inter" w:hAnsi="Inter"/>
                <w:color w:val="1A1A18"/>
                <w:sz w:val="18"/>
                <w:szCs w:val="18"/>
              </w:rPr>
              <w:t xml:space="preserve">Clicks a node</w:t>
            </w:r>
          </w:p>
        </w:tc>
        <w:tc>
          <w:tcPr>
            <w:tcW w:type="dxa" w:w="1800"/>
            <w:shd w:fill="FFFFFF" w:val="clear"/>
          </w:tcPr>
          <w:p>
            <w:r>
              <w:rPr>
                <w:rFonts w:ascii="Inter" w:cs="Inter" w:eastAsia="Inter" w:hAnsi="Inter"/>
                <w:color w:val="1A1A18"/>
                <w:sz w:val="18"/>
                <w:szCs w:val="18"/>
              </w:rPr>
              <w:t xml:space="preserve">node id</w:t>
            </w:r>
          </w:p>
        </w:tc>
        <w:tc>
          <w:tcPr>
            <w:tcW w:type="dxa" w:w="2200"/>
            <w:shd w:fill="FFFFFF" w:val="clear"/>
          </w:tcPr>
          <w:p>
            <w:r>
              <w:rPr>
                <w:rFonts w:ascii="Inter" w:cs="Inter" w:eastAsia="Inter" w:hAnsi="Inter"/>
                <w:color w:val="1A1A18"/>
                <w:sz w:val="18"/>
                <w:szCs w:val="18"/>
              </w:rPr>
              <w:t xml:space="preserve">"NODE_CHECKLIST"</w:t>
            </w:r>
          </w:p>
        </w:tc>
        <w:tc>
          <w:tcPr>
            <w:tcW w:type="dxa" w:w="2960"/>
            <w:shd w:fill="FFFFFF" w:val="clear"/>
          </w:tcPr>
          <w:p>
            <w:r>
              <w:rPr>
                <w:rFonts w:ascii="Inter" w:cs="Inter" w:eastAsia="Inter" w:hAnsi="Inter"/>
                <w:color w:val="1A1A18"/>
                <w:sz w:val="18"/>
                <w:szCs w:val="18"/>
              </w:rPr>
              <w:t xml:space="preserve">That node's 3-layer security checklist</w:t>
            </w:r>
          </w:p>
        </w:tc>
      </w:tr>
      <w:tr>
        <w:tc>
          <w:tcPr>
            <w:tcW w:type="dxa" w:w="2400"/>
            <w:shd w:fill="F1EFE8" w:val="clear"/>
          </w:tcPr>
          <w:p>
            <w:r>
              <w:rPr>
                <w:rFonts w:ascii="Inter" w:cs="Inter" w:eastAsia="Inter" w:hAnsi="Inter"/>
                <w:color w:val="1A1A18"/>
                <w:sz w:val="18"/>
                <w:szCs w:val="18"/>
              </w:rPr>
              <w:t xml:space="preserve">Clicks empty canvas</w:t>
            </w:r>
          </w:p>
        </w:tc>
        <w:tc>
          <w:tcPr>
            <w:tcW w:type="dxa" w:w="1800"/>
            <w:shd w:fill="F1EFE8" w:val="clear"/>
          </w:tcPr>
          <w:p>
            <w:r>
              <w:rPr>
                <w:rFonts w:ascii="Inter" w:cs="Inter" w:eastAsia="Inter" w:hAnsi="Inter"/>
                <w:color w:val="1A1A18"/>
                <w:sz w:val="18"/>
                <w:szCs w:val="18"/>
              </w:rPr>
              <w:t xml:space="preserve">null</w:t>
            </w:r>
          </w:p>
        </w:tc>
        <w:tc>
          <w:tcPr>
            <w:tcW w:type="dxa" w:w="2200"/>
            <w:shd w:fill="F1EFE8" w:val="clear"/>
          </w:tcPr>
          <w:p>
            <w:r>
              <w:rPr>
                <w:rFonts w:ascii="Inter" w:cs="Inter" w:eastAsia="Inter" w:hAnsi="Inter"/>
                <w:color w:val="1A1A18"/>
                <w:sz w:val="18"/>
                <w:szCs w:val="18"/>
              </w:rPr>
              <w:t xml:space="preserve">"GLOBAL_REPORT"</w:t>
            </w:r>
          </w:p>
        </w:tc>
        <w:tc>
          <w:tcPr>
            <w:tcW w:type="dxa" w:w="2960"/>
            <w:shd w:fill="F1EFE8" w:val="clear"/>
          </w:tcPr>
          <w:p>
            <w:r>
              <w:rPr>
                <w:rFonts w:ascii="Inter" w:cs="Inter" w:eastAsia="Inter" w:hAnsi="Inter"/>
                <w:color w:val="1A1A18"/>
                <w:sz w:val="18"/>
                <w:szCs w:val="18"/>
              </w:rPr>
              <w:t xml:space="preserve">Last validation report (or empty state)</w:t>
            </w:r>
          </w:p>
        </w:tc>
      </w:tr>
      <w:tr>
        <w:tc>
          <w:tcPr>
            <w:tcW w:type="dxa" w:w="2400"/>
            <w:shd w:fill="FFFFFF" w:val="clear"/>
          </w:tcPr>
          <w:p>
            <w:r>
              <w:rPr>
                <w:rFonts w:ascii="Inter" w:cs="Inter" w:eastAsia="Inter" w:hAnsi="Inter"/>
                <w:color w:val="1A1A18"/>
                <w:sz w:val="18"/>
                <w:szCs w:val="18"/>
              </w:rPr>
              <w:t xml:space="preserve">Clicks Validate button</w:t>
            </w:r>
          </w:p>
        </w:tc>
        <w:tc>
          <w:tcPr>
            <w:tcW w:type="dxa" w:w="1800"/>
            <w:shd w:fill="FFFFFF" w:val="clear"/>
          </w:tcPr>
          <w:p>
            <w:r>
              <w:rPr>
                <w:rFonts w:ascii="Inter" w:cs="Inter" w:eastAsia="Inter" w:hAnsi="Inter"/>
                <w:color w:val="1A1A18"/>
                <w:sz w:val="18"/>
                <w:szCs w:val="18"/>
              </w:rPr>
              <w:t xml:space="preserve">null</w:t>
            </w:r>
          </w:p>
        </w:tc>
        <w:tc>
          <w:tcPr>
            <w:tcW w:type="dxa" w:w="2200"/>
            <w:shd w:fill="FFFFFF" w:val="clear"/>
          </w:tcPr>
          <w:p>
            <w:r>
              <w:rPr>
                <w:rFonts w:ascii="Inter" w:cs="Inter" w:eastAsia="Inter" w:hAnsi="Inter"/>
                <w:color w:val="1A1A18"/>
                <w:sz w:val="18"/>
                <w:szCs w:val="18"/>
              </w:rPr>
              <w:t xml:space="preserve">"GLOBAL_REPORT"</w:t>
            </w:r>
          </w:p>
        </w:tc>
        <w:tc>
          <w:tcPr>
            <w:tcW w:type="dxa" w:w="2960"/>
            <w:shd w:fill="FFFFFF" w:val="clear"/>
          </w:tcPr>
          <w:p>
            <w:r>
              <w:rPr>
                <w:rFonts w:ascii="Inter" w:cs="Inter" w:eastAsia="Inter" w:hAnsi="Inter"/>
                <w:color w:val="1A1A18"/>
                <w:sz w:val="18"/>
                <w:szCs w:val="18"/>
              </w:rPr>
              <w:t xml:space="preserve">Fresh validation report after API call</w:t>
            </w:r>
          </w:p>
        </w:tc>
      </w:tr>
      <w:tr>
        <w:tc>
          <w:tcPr>
            <w:tcW w:type="dxa" w:w="2400"/>
            <w:shd w:fill="F1EFE8" w:val="clear"/>
          </w:tcPr>
          <w:p>
            <w:r>
              <w:rPr>
                <w:rFonts w:ascii="Inter" w:cs="Inter" w:eastAsia="Inter" w:hAnsi="Inter"/>
                <w:color w:val="1A1A18"/>
                <w:sz w:val="18"/>
                <w:szCs w:val="18"/>
              </w:rPr>
              <w:t xml:space="preserve">Drops a new node</w:t>
            </w:r>
          </w:p>
        </w:tc>
        <w:tc>
          <w:tcPr>
            <w:tcW w:type="dxa" w:w="1800"/>
            <w:shd w:fill="F1EFE8" w:val="clear"/>
          </w:tcPr>
          <w:p>
            <w:r>
              <w:rPr>
                <w:rFonts w:ascii="Inter" w:cs="Inter" w:eastAsia="Inter" w:hAnsi="Inter"/>
                <w:color w:val="1A1A18"/>
                <w:sz w:val="18"/>
                <w:szCs w:val="18"/>
              </w:rPr>
              <w:t xml:space="preserve">new id</w:t>
            </w:r>
          </w:p>
        </w:tc>
        <w:tc>
          <w:tcPr>
            <w:tcW w:type="dxa" w:w="2200"/>
            <w:shd w:fill="F1EFE8" w:val="clear"/>
          </w:tcPr>
          <w:p>
            <w:r>
              <w:rPr>
                <w:rFonts w:ascii="Inter" w:cs="Inter" w:eastAsia="Inter" w:hAnsi="Inter"/>
                <w:color w:val="1A1A18"/>
                <w:sz w:val="18"/>
                <w:szCs w:val="18"/>
              </w:rPr>
              <w:t xml:space="preserve">"NODE_CHECKLIST"</w:t>
            </w:r>
          </w:p>
        </w:tc>
        <w:tc>
          <w:tcPr>
            <w:tcW w:type="dxa" w:w="2960"/>
            <w:shd w:fill="F1EFE8" w:val="clear"/>
          </w:tcPr>
          <w:p>
            <w:r>
              <w:rPr>
                <w:rFonts w:ascii="Inter" w:cs="Inter" w:eastAsia="Inter" w:hAnsi="Inter"/>
                <w:color w:val="1A1A18"/>
                <w:sz w:val="18"/>
                <w:szCs w:val="18"/>
              </w:rPr>
              <w:t xml:space="preserve">New node's checklist (auto-selected)</w:t>
            </w:r>
          </w:p>
        </w:tc>
      </w:tr>
      <w:tr>
        <w:tc>
          <w:tcPr>
            <w:tcW w:type="dxa" w:w="2400"/>
            <w:shd w:fill="FFFFFF" w:val="clear"/>
          </w:tcPr>
          <w:p>
            <w:r>
              <w:rPr>
                <w:rFonts w:ascii="Inter" w:cs="Inter" w:eastAsia="Inter" w:hAnsi="Inter"/>
                <w:color w:val="1A1A18"/>
                <w:sz w:val="18"/>
                <w:szCs w:val="18"/>
              </w:rPr>
              <w:t xml:space="preserve">Clears canvas</w:t>
            </w:r>
          </w:p>
        </w:tc>
        <w:tc>
          <w:tcPr>
            <w:tcW w:type="dxa" w:w="1800"/>
            <w:shd w:fill="FFFFFF" w:val="clear"/>
          </w:tcPr>
          <w:p>
            <w:r>
              <w:rPr>
                <w:rFonts w:ascii="Inter" w:cs="Inter" w:eastAsia="Inter" w:hAnsi="Inter"/>
                <w:color w:val="1A1A18"/>
                <w:sz w:val="18"/>
                <w:szCs w:val="18"/>
              </w:rPr>
              <w:t xml:space="preserve">null</w:t>
            </w:r>
          </w:p>
        </w:tc>
        <w:tc>
          <w:tcPr>
            <w:tcW w:type="dxa" w:w="2200"/>
            <w:shd w:fill="FFFFFF" w:val="clear"/>
          </w:tcPr>
          <w:p>
            <w:r>
              <w:rPr>
                <w:rFonts w:ascii="Inter" w:cs="Inter" w:eastAsia="Inter" w:hAnsi="Inter"/>
                <w:color w:val="1A1A18"/>
                <w:sz w:val="18"/>
                <w:szCs w:val="18"/>
              </w:rPr>
              <w:t xml:space="preserve">"GLOBAL_REPORT"</w:t>
            </w:r>
          </w:p>
        </w:tc>
        <w:tc>
          <w:tcPr>
            <w:tcW w:type="dxa" w:w="2960"/>
            <w:shd w:fill="FFFFFF" w:val="clear"/>
          </w:tcPr>
          <w:p>
            <w:r>
              <w:rPr>
                <w:rFonts w:ascii="Inter" w:cs="Inter" w:eastAsia="Inter" w:hAnsi="Inter"/>
                <w:color w:val="1A1A18"/>
                <w:sz w:val="18"/>
                <w:szCs w:val="18"/>
              </w:rPr>
              <w:t xml:space="preserve">Empty state with prompt to start building</w:t>
            </w:r>
          </w:p>
        </w:tc>
      </w:tr>
    </w:tbl>
    <w:p>
      <w:pPr>
        <w:spacing w:after="80"/>
      </w:pPr>
    </w:p>
    <w:p>
      <w:pPr>
        <w:pStyle w:val="Heading2"/>
        <w:spacing w:after="100" w:before="280"/>
      </w:pPr>
      <w:r>
        <w:rPr>
          <w:rFonts w:ascii="Inter" w:cs="Inter" w:eastAsia="Inter" w:hAnsi="Inter"/>
          <w:b/>
          <w:bCs/>
          <w:color w:val="0C447C"/>
          <w:sz w:val="26"/>
          <w:szCs w:val="26"/>
        </w:rPr>
        <w:t xml:space="preserve">9.3 selectNode() Action Implementation</w:t>
      </w:r>
    </w:p>
    <w:p>
      <w:pPr>
        <w:shd w:fill="F0F0F0" w:val="clear"/>
        <w:spacing w:after="60"/>
        <w:ind w:left="280"/>
      </w:pPr>
      <w:r>
        <w:rPr>
          <w:rFonts w:ascii="Courier New" w:cs="Courier New" w:eastAsia="Courier New" w:hAnsi="Courier New"/>
          <w:color w:val="1A5276"/>
          <w:sz w:val="17"/>
          <w:szCs w:val="17"/>
        </w:rPr>
        <w:t xml:space="preserve">selectNode: (id) =&gt; set((state) =&gt; ({</w:t>
      </w:r>
    </w:p>
    <w:p>
      <w:pPr>
        <w:shd w:fill="F0F0F0" w:val="clear"/>
        <w:spacing w:after="60"/>
        <w:ind w:left="280"/>
      </w:pPr>
      <w:r>
        <w:rPr>
          <w:rFonts w:ascii="Courier New" w:cs="Courier New" w:eastAsia="Courier New" w:hAnsi="Courier New"/>
          <w:color w:val="1A5276"/>
          <w:sz w:val="17"/>
          <w:szCs w:val="17"/>
        </w:rPr>
        <w:t xml:space="preserve">  selectedNodeId:  id,</w:t>
      </w:r>
    </w:p>
    <w:p>
      <w:pPr>
        <w:shd w:fill="F0F0F0" w:val="clear"/>
        <w:spacing w:after="60"/>
        <w:ind w:left="280"/>
      </w:pPr>
      <w:r>
        <w:rPr>
          <w:rFonts w:ascii="Courier New" w:cs="Courier New" w:eastAsia="Courier New" w:hAnsi="Courier New"/>
          <w:color w:val="1A5276"/>
          <w:sz w:val="17"/>
          <w:szCs w:val="17"/>
        </w:rPr>
        <w:t xml:space="preserve">  activePanelView: id !== null ? "NODE_CHECKLIST" : "GLOBAL_REPORT",</w:t>
      </w:r>
    </w:p>
    <w:p>
      <w:pPr>
        <w:shd w:fill="F0F0F0" w:val="clear"/>
        <w:spacing w:after="60"/>
        <w:ind w:left="280"/>
      </w:pPr>
      <w:r>
        <w:rPr>
          <w:rFonts w:ascii="Courier New" w:cs="Courier New" w:eastAsia="Courier New" w:hAnsi="Courier New"/>
          <w:color w:val="1A5276"/>
          <w:sz w:val="17"/>
          <w:szCs w:val="17"/>
        </w:rPr>
        <w:t xml:space="preserve">})),</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10. Canvas State Serialiser (Gap 4 Fix)</w:t>
      </w:r>
    </w:p>
    <w:p>
      <w:pPr>
        <w:shd w:fill="E8F5E9" w:val="clear"/>
        <w:spacing w:after="80"/>
        <w:ind w:left="280" w:right="280"/>
      </w:pPr>
      <w:r>
        <w:rPr>
          <w:rFonts w:ascii="Inter" w:cs="Inter" w:eastAsia="Inter" w:hAnsi="Inter"/>
          <w:b/>
          <w:bCs/>
          <w:color w:val="1B5E20"/>
          <w:sz w:val="19"/>
          <w:szCs w:val="19"/>
        </w:rPr>
        <w:t xml:space="preserve">✅  Gap 4 addressed: v1.0.0 sent full React Flow node objects on every agent call, including drag state, zoom, selection outline, and handle positions. This section defines the parser that strips these before sending.</w:t>
      </w:r>
    </w:p>
    <w:p>
      <w:pPr>
        <w:spacing w:after="80"/>
      </w:pPr>
    </w:p>
    <w:p>
      <w:pPr>
        <w:spacing w:after="120"/>
      </w:pPr>
      <w:r>
        <w:rPr>
          <w:rFonts w:ascii="Inter" w:cs="Inter" w:eastAsia="Inter" w:hAnsi="Inter"/>
          <w:color w:val="1A1A18"/>
          <w:sz w:val="20"/>
          <w:szCs w:val="20"/>
        </w:rPr>
        <w:t xml:space="preserve">React Flow nodes carry many UI-only fields: selected, dragging, width, height, positionAbsolute, handleBounds, and more. Sending these to the backend wastes bandwidth and pollutes the AI context window with noise. For large pipelines (20+ nodes), this can add several KB per request.</w:t>
      </w:r>
    </w:p>
    <w:p>
      <w:pPr>
        <w:spacing w:after="60"/>
      </w:pPr>
    </w:p>
    <w:p>
      <w:pPr>
        <w:pStyle w:val="Heading2"/>
        <w:spacing w:after="100" w:before="280"/>
      </w:pPr>
      <w:r>
        <w:rPr>
          <w:rFonts w:ascii="Inter" w:cs="Inter" w:eastAsia="Inter" w:hAnsi="Inter"/>
          <w:b/>
          <w:bCs/>
          <w:color w:val="0C447C"/>
          <w:sz w:val="26"/>
          <w:szCs w:val="26"/>
        </w:rPr>
        <w:t xml:space="preserve">10.1 ReactFlowToBackendParser.ts</w:t>
      </w:r>
    </w:p>
    <w:p>
      <w:pPr>
        <w:shd w:fill="F0F0F0" w:val="clear"/>
        <w:spacing w:after="60"/>
        <w:ind w:left="280"/>
      </w:pPr>
      <w:r>
        <w:rPr>
          <w:rFonts w:ascii="Courier New" w:cs="Courier New" w:eastAsia="Courier New" w:hAnsi="Courier New"/>
          <w:color w:val="1A5276"/>
          <w:sz w:val="17"/>
          <w:szCs w:val="17"/>
        </w:rPr>
        <w:t xml:space="preserve">// frontend/src/lib/ReactFlowToBackendParser.ts</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import type { Node, Edge } from "reactflow";</w:t>
      </w:r>
    </w:p>
    <w:p>
      <w:pPr>
        <w:shd w:fill="F0F0F0" w:val="clear"/>
        <w:spacing w:after="60"/>
        <w:ind w:left="280"/>
      </w:pPr>
      <w:r>
        <w:rPr>
          <w:rFonts w:ascii="Courier New" w:cs="Courier New" w:eastAsia="Courier New" w:hAnsi="Courier New"/>
          <w:color w:val="1A5276"/>
          <w:sz w:val="17"/>
          <w:szCs w:val="17"/>
        </w:rPr>
        <w:t xml:space="preserve">import type { PipelineStateDTO } from "../types";</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export function parseForBackend(</w:t>
      </w:r>
    </w:p>
    <w:p>
      <w:pPr>
        <w:shd w:fill="F0F0F0" w:val="clear"/>
        <w:spacing w:after="60"/>
        <w:ind w:left="280"/>
      </w:pPr>
      <w:r>
        <w:rPr>
          <w:rFonts w:ascii="Courier New" w:cs="Courier New" w:eastAsia="Courier New" w:hAnsi="Courier New"/>
          <w:color w:val="1A5276"/>
          <w:sz w:val="17"/>
          <w:szCs w:val="17"/>
        </w:rPr>
        <w:t xml:space="preserve">  nodes: Node[],</w:t>
      </w:r>
    </w:p>
    <w:p>
      <w:pPr>
        <w:shd w:fill="F0F0F0" w:val="clear"/>
        <w:spacing w:after="60"/>
        <w:ind w:left="280"/>
      </w:pPr>
      <w:r>
        <w:rPr>
          <w:rFonts w:ascii="Courier New" w:cs="Courier New" w:eastAsia="Courier New" w:hAnsi="Courier New"/>
          <w:color w:val="1A5276"/>
          <w:sz w:val="17"/>
          <w:szCs w:val="17"/>
        </w:rPr>
        <w:t xml:space="preserve">  edges: Edge[]</w:t>
      </w:r>
    </w:p>
    <w:p>
      <w:pPr>
        <w:shd w:fill="F0F0F0" w:val="clear"/>
        <w:spacing w:after="60"/>
        <w:ind w:left="280"/>
      </w:pPr>
      <w:r>
        <w:rPr>
          <w:rFonts w:ascii="Courier New" w:cs="Courier New" w:eastAsia="Courier New" w:hAnsi="Courier New"/>
          <w:color w:val="1A5276"/>
          <w:sz w:val="17"/>
          <w:szCs w:val="17"/>
        </w:rPr>
        <w:t xml:space="preserve">): PipelineStateDTO {</w:t>
      </w:r>
    </w:p>
    <w:p>
      <w:pPr>
        <w:shd w:fill="F0F0F0" w:val="clear"/>
        <w:spacing w:after="60"/>
        <w:ind w:left="280"/>
      </w:pPr>
      <w:r>
        <w:rPr>
          <w:rFonts w:ascii="Courier New" w:cs="Courier New" w:eastAsia="Courier New" w:hAnsi="Courier New"/>
          <w:color w:val="1A5276"/>
          <w:sz w:val="17"/>
          <w:szCs w:val="17"/>
        </w:rPr>
        <w:t xml:space="preserve">  return {</w:t>
      </w:r>
    </w:p>
    <w:p>
      <w:pPr>
        <w:shd w:fill="F0F0F0" w:val="clear"/>
        <w:spacing w:after="60"/>
        <w:ind w:left="280"/>
      </w:pPr>
      <w:r>
        <w:rPr>
          <w:rFonts w:ascii="Courier New" w:cs="Courier New" w:eastAsia="Courier New" w:hAnsi="Courier New"/>
          <w:color w:val="1A5276"/>
          <w:sz w:val="17"/>
          <w:szCs w:val="17"/>
        </w:rPr>
        <w:t xml:space="preserve">    nodes: nodes.map(n =&gt; ({</w:t>
      </w:r>
    </w:p>
    <w:p>
      <w:pPr>
        <w:shd w:fill="F0F0F0" w:val="clear"/>
        <w:spacing w:after="60"/>
        <w:ind w:left="280"/>
      </w:pPr>
      <w:r>
        <w:rPr>
          <w:rFonts w:ascii="Courier New" w:cs="Courier New" w:eastAsia="Courier New" w:hAnsi="Courier New"/>
          <w:color w:val="1A5276"/>
          <w:sz w:val="17"/>
          <w:szCs w:val="17"/>
        </w:rPr>
        <w:t xml:space="preserve">      id:    n.id,</w:t>
      </w:r>
    </w:p>
    <w:p>
      <w:pPr>
        <w:shd w:fill="F0F0F0" w:val="clear"/>
        <w:spacing w:after="60"/>
        <w:ind w:left="280"/>
      </w:pPr>
      <w:r>
        <w:rPr>
          <w:rFonts w:ascii="Courier New" w:cs="Courier New" w:eastAsia="Courier New" w:hAnsi="Courier New"/>
          <w:color w:val="1A5276"/>
          <w:sz w:val="17"/>
          <w:szCs w:val="17"/>
        </w:rPr>
        <w:t xml:space="preserve">      type:  n.data.type,   // our NodeType ("s3", "lambda", ...)</w:t>
      </w:r>
    </w:p>
    <w:p>
      <w:pPr>
        <w:shd w:fill="F0F0F0" w:val="clear"/>
        <w:spacing w:after="60"/>
        <w:ind w:left="280"/>
      </w:pPr>
      <w:r>
        <w:rPr>
          <w:rFonts w:ascii="Courier New" w:cs="Courier New" w:eastAsia="Courier New" w:hAnsi="Courier New"/>
          <w:color w:val="1A5276"/>
          <w:sz w:val="17"/>
          <w:szCs w:val="17"/>
        </w:rPr>
        <w:t xml:space="preserve">      label: n.data.label,</w:t>
      </w:r>
    </w:p>
    <w:p>
      <w:pPr>
        <w:shd w:fill="F0F0F0" w:val="clear"/>
        <w:spacing w:after="60"/>
        <w:ind w:left="280"/>
      </w:pPr>
      <w:r>
        <w:rPr>
          <w:rFonts w:ascii="Courier New" w:cs="Courier New" w:eastAsia="Courier New" w:hAnsi="Courier New"/>
          <w:color w:val="1A5276"/>
          <w:sz w:val="17"/>
          <w:szCs w:val="17"/>
        </w:rPr>
        <w:t xml:space="preserve">      desc:  n.data.desc,</w:t>
      </w:r>
    </w:p>
    <w:p>
      <w:pPr>
        <w:shd w:fill="F0F0F0" w:val="clear"/>
        <w:spacing w:after="60"/>
        <w:ind w:left="280"/>
      </w:pPr>
      <w:r>
        <w:rPr>
          <w:rFonts w:ascii="Courier New" w:cs="Courier New" w:eastAsia="Courier New" w:hAnsi="Courier New"/>
          <w:color w:val="1A5276"/>
          <w:sz w:val="17"/>
          <w:szCs w:val="17"/>
        </w:rPr>
        <w:t xml:space="preserve">      // x, y intentionally omitted — backend has no use for them</w:t>
      </w:r>
    </w:p>
    <w:p>
      <w:pPr>
        <w:shd w:fill="F0F0F0" w:val="clear"/>
        <w:spacing w:after="60"/>
        <w:ind w:left="280"/>
      </w:pPr>
      <w:r>
        <w:rPr>
          <w:rFonts w:ascii="Courier New" w:cs="Courier New" w:eastAsia="Courier New" w:hAnsi="Courier New"/>
          <w:color w:val="1A5276"/>
          <w:sz w:val="17"/>
          <w:szCs w:val="17"/>
        </w:rPr>
        <w:t xml:space="preserve">    })),</w:t>
      </w:r>
    </w:p>
    <w:p>
      <w:pPr>
        <w:shd w:fill="F0F0F0" w:val="clear"/>
        <w:spacing w:after="60"/>
        <w:ind w:left="280"/>
      </w:pPr>
      <w:r>
        <w:rPr>
          <w:rFonts w:ascii="Courier New" w:cs="Courier New" w:eastAsia="Courier New" w:hAnsi="Courier New"/>
          <w:color w:val="1A5276"/>
          <w:sz w:val="17"/>
          <w:szCs w:val="17"/>
        </w:rPr>
        <w:t xml:space="preserve">    edges: edges.map(e =&gt; ({</w:t>
      </w:r>
    </w:p>
    <w:p>
      <w:pPr>
        <w:shd w:fill="F0F0F0" w:val="clear"/>
        <w:spacing w:after="60"/>
        <w:ind w:left="280"/>
      </w:pPr>
      <w:r>
        <w:rPr>
          <w:rFonts w:ascii="Courier New" w:cs="Courier New" w:eastAsia="Courier New" w:hAnsi="Courier New"/>
          <w:color w:val="1A5276"/>
          <w:sz w:val="17"/>
          <w:szCs w:val="17"/>
        </w:rPr>
        <w:t xml:space="preserve">      id:   e.id,</w:t>
      </w:r>
    </w:p>
    <w:p>
      <w:pPr>
        <w:shd w:fill="F0F0F0" w:val="clear"/>
        <w:spacing w:after="60"/>
        <w:ind w:left="280"/>
      </w:pPr>
      <w:r>
        <w:rPr>
          <w:rFonts w:ascii="Courier New" w:cs="Courier New" w:eastAsia="Courier New" w:hAnsi="Courier New"/>
          <w:color w:val="1A5276"/>
          <w:sz w:val="17"/>
          <w:szCs w:val="17"/>
        </w:rPr>
        <w:t xml:space="preserve">      from: e.source,</w:t>
      </w:r>
    </w:p>
    <w:p>
      <w:pPr>
        <w:shd w:fill="F0F0F0" w:val="clear"/>
        <w:spacing w:after="60"/>
        <w:ind w:left="280"/>
      </w:pPr>
      <w:r>
        <w:rPr>
          <w:rFonts w:ascii="Courier New" w:cs="Courier New" w:eastAsia="Courier New" w:hAnsi="Courier New"/>
          <w:color w:val="1A5276"/>
          <w:sz w:val="17"/>
          <w:szCs w:val="17"/>
        </w:rPr>
        <w:t xml:space="preserve">      to:   e.target,</w:t>
      </w:r>
    </w:p>
    <w:p>
      <w:pPr>
        <w:shd w:fill="F0F0F0" w:val="clear"/>
        <w:spacing w:after="60"/>
        <w:ind w:left="280"/>
      </w:pPr>
      <w:r>
        <w:rPr>
          <w:rFonts w:ascii="Courier New" w:cs="Courier New" w:eastAsia="Courier New" w:hAnsi="Courier New"/>
          <w:color w:val="1A5276"/>
          <w:sz w:val="17"/>
          <w:szCs w:val="17"/>
        </w:rPr>
        <w:t xml:space="preserve">    })),</w:t>
      </w:r>
    </w:p>
    <w:p>
      <w:pPr>
        <w:shd w:fill="F0F0F0" w:val="clear"/>
        <w:spacing w:after="60"/>
        <w:ind w:left="280"/>
      </w:pPr>
      <w:r>
        <w:rPr>
          <w:rFonts w:ascii="Courier New" w:cs="Courier New" w:eastAsia="Courier New" w:hAnsi="Courier New"/>
          <w:color w:val="1A5276"/>
          <w:sz w:val="17"/>
          <w:szCs w:val="17"/>
        </w:rPr>
        <w:t xml:space="preserve">  };</w:t>
      </w:r>
    </w:p>
    <w:p>
      <w:pPr>
        <w:shd w:fill="F0F0F0" w:val="clear"/>
        <w:spacing w:after="60"/>
        <w:ind w:left="280"/>
      </w:pPr>
      <w:r>
        <w:rPr>
          <w:rFonts w:ascii="Courier New" w:cs="Courier New" w:eastAsia="Courier New" w:hAnsi="Courier New"/>
          <w:color w:val="1A5276"/>
          <w:sz w:val="17"/>
          <w:szCs w:val="17"/>
        </w:rPr>
        <w:t xml:space="preserve">}</w:t>
      </w:r>
    </w:p>
    <w:p>
      <w:pPr>
        <w:spacing w:after="80"/>
      </w:pPr>
    </w:p>
    <w:p>
      <w:pPr>
        <w:pStyle w:val="Heading2"/>
        <w:spacing w:after="100" w:before="280"/>
      </w:pPr>
      <w:r>
        <w:rPr>
          <w:rFonts w:ascii="Inter" w:cs="Inter" w:eastAsia="Inter" w:hAnsi="Inter"/>
          <w:b/>
          <w:bCs/>
          <w:color w:val="0C447C"/>
          <w:sz w:val="26"/>
          <w:szCs w:val="26"/>
        </w:rPr>
        <w:t xml:space="preserve">10.2 Usage in useAgentChat.ts</w:t>
      </w:r>
    </w:p>
    <w:p>
      <w:pPr>
        <w:shd w:fill="F0F0F0" w:val="clear"/>
        <w:spacing w:after="60"/>
        <w:ind w:left="280"/>
      </w:pPr>
      <w:r>
        <w:rPr>
          <w:rFonts w:ascii="Courier New" w:cs="Courier New" w:eastAsia="Courier New" w:hAnsi="Courier New"/>
          <w:color w:val="1A5276"/>
          <w:sz w:val="17"/>
          <w:szCs w:val="17"/>
        </w:rPr>
        <w:t xml:space="preserve">import { parseForBackend } from "../lib/ReactFlowToBackendParser";</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async function sendMessage(text: string) {</w:t>
      </w:r>
    </w:p>
    <w:p>
      <w:pPr>
        <w:shd w:fill="F0F0F0" w:val="clear"/>
        <w:spacing w:after="60"/>
        <w:ind w:left="280"/>
      </w:pPr>
      <w:r>
        <w:rPr>
          <w:rFonts w:ascii="Courier New" w:cs="Courier New" w:eastAsia="Courier New" w:hAnsi="Courier New"/>
          <w:color w:val="1A5276"/>
          <w:sz w:val="17"/>
          <w:szCs w:val="17"/>
        </w:rPr>
        <w:t xml:space="preserve">  const { nodes, edges } = usePipelineStore.getState();</w:t>
      </w:r>
    </w:p>
    <w:p>
      <w:pPr>
        <w:shd w:fill="F0F0F0" w:val="clear"/>
        <w:spacing w:after="60"/>
        <w:ind w:left="280"/>
      </w:pPr>
      <w:r>
        <w:rPr>
          <w:rFonts w:ascii="Courier New" w:cs="Courier New" w:eastAsia="Courier New" w:hAnsi="Courier New"/>
          <w:color w:val="1A5276"/>
          <w:sz w:val="17"/>
          <w:szCs w:val="17"/>
        </w:rPr>
        <w:t xml:space="preserve">  const payload: AgentRequest = {</w:t>
      </w:r>
    </w:p>
    <w:p>
      <w:pPr>
        <w:shd w:fill="F0F0F0" w:val="clear"/>
        <w:spacing w:after="60"/>
        <w:ind w:left="280"/>
      </w:pPr>
      <w:r>
        <w:rPr>
          <w:rFonts w:ascii="Courier New" w:cs="Courier New" w:eastAsia="Courier New" w:hAnsi="Courier New"/>
          <w:color w:val="1A5276"/>
          <w:sz w:val="17"/>
          <w:szCs w:val="17"/>
        </w:rPr>
        <w:t xml:space="preserve">    message:       text,</w:t>
      </w:r>
    </w:p>
    <w:p>
      <w:pPr>
        <w:shd w:fill="F0F0F0" w:val="clear"/>
        <w:spacing w:after="60"/>
        <w:ind w:left="280"/>
      </w:pPr>
      <w:r>
        <w:rPr>
          <w:rFonts w:ascii="Courier New" w:cs="Courier New" w:eastAsia="Courier New" w:hAnsi="Courier New"/>
          <w:color w:val="1A5276"/>
          <w:sz w:val="17"/>
          <w:szCs w:val="17"/>
        </w:rPr>
        <w:t xml:space="preserve">    pipelineState: parseForBackend(nodes, edges),  // ← stripped</w:t>
      </w:r>
    </w:p>
    <w:p>
      <w:pPr>
        <w:shd w:fill="F0F0F0" w:val="clear"/>
        <w:spacing w:after="60"/>
        <w:ind w:left="280"/>
      </w:pPr>
      <w:r>
        <w:rPr>
          <w:rFonts w:ascii="Courier New" w:cs="Courier New" w:eastAsia="Courier New" w:hAnsi="Courier New"/>
          <w:color w:val="1A5276"/>
          <w:sz w:val="17"/>
          <w:szCs w:val="17"/>
        </w:rPr>
        <w:t xml:space="preserve">    history:       messages,</w:t>
      </w:r>
    </w:p>
    <w:p>
      <w:pPr>
        <w:shd w:fill="F0F0F0" w:val="clear"/>
        <w:spacing w:after="60"/>
        <w:ind w:left="280"/>
      </w:pPr>
      <w:r>
        <w:rPr>
          <w:rFonts w:ascii="Courier New" w:cs="Courier New" w:eastAsia="Courier New" w:hAnsi="Courier New"/>
          <w:color w:val="1A5276"/>
          <w:sz w:val="17"/>
          <w:szCs w:val="17"/>
        </w:rPr>
        <w:t xml:space="preserve">  };</w:t>
      </w:r>
    </w:p>
    <w:p>
      <w:pPr>
        <w:shd w:fill="F0F0F0" w:val="clear"/>
        <w:spacing w:after="60"/>
        <w:ind w:left="280"/>
      </w:pPr>
      <w:r>
        <w:rPr>
          <w:rFonts w:ascii="Courier New" w:cs="Courier New" w:eastAsia="Courier New" w:hAnsi="Courier New"/>
          <w:color w:val="1A5276"/>
          <w:sz w:val="17"/>
          <w:szCs w:val="17"/>
        </w:rPr>
        <w:t xml:space="preserve">  const res = await api.post("/api/agent", payload);</w:t>
      </w:r>
    </w:p>
    <w:p>
      <w:pPr>
        <w:shd w:fill="F0F0F0" w:val="clear"/>
        <w:spacing w:after="60"/>
        <w:ind w:left="280"/>
      </w:pPr>
      <w:r>
        <w:rPr>
          <w:rFonts w:ascii="Courier New" w:cs="Courier New" w:eastAsia="Courier New" w:hAnsi="Courier New"/>
          <w:color w:val="1A5276"/>
          <w:sz w:val="17"/>
          <w:szCs w:val="17"/>
        </w:rPr>
        <w:t xml:space="preserve">  // ...</w:t>
      </w:r>
    </w:p>
    <w:p>
      <w:pPr>
        <w:shd w:fill="F0F0F0" w:val="clear"/>
        <w:spacing w:after="60"/>
        <w:ind w:left="280"/>
      </w:pPr>
      <w:r>
        <w:rPr>
          <w:rFonts w:ascii="Courier New" w:cs="Courier New" w:eastAsia="Courier New" w:hAnsi="Courier New"/>
          <w:color w:val="1A5276"/>
          <w:sz w:val="17"/>
          <w:szCs w:val="17"/>
        </w:rPr>
        <w:t xml:space="preserve">}</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11. Security Model</w:t>
      </w:r>
    </w:p>
    <w:p>
      <w:pPr>
        <w:pStyle w:val="Heading2"/>
        <w:spacing w:after="100" w:before="280"/>
      </w:pPr>
      <w:r>
        <w:rPr>
          <w:rFonts w:ascii="Inter" w:cs="Inter" w:eastAsia="Inter" w:hAnsi="Inter"/>
          <w:b/>
          <w:bCs/>
          <w:color w:val="0C447C"/>
          <w:sz w:val="26"/>
          <w:szCs w:val="26"/>
        </w:rPr>
        <w:t xml:space="preserve">11.1 API Key Handling</w:t>
      </w:r>
    </w:p>
    <w:p>
      <w:pPr>
        <w:spacing w:after="120"/>
      </w:pPr>
      <w:r>
        <w:rPr>
          <w:rFonts w:ascii="Inter" w:cs="Inter" w:eastAsia="Inter" w:hAnsi="Inter"/>
          <w:color w:val="1A1A18"/>
          <w:sz w:val="20"/>
          <w:szCs w:val="20"/>
        </w:rPr>
        <w:t xml:space="preserve">The Anthropic API key lives exclusively in the Java backend as an environment variable (ANTHROPIC_API_KEY). LangChain4j reads it via Spring's @Value annotation at startup. It is never sent to the frontend, never logged, never returned in any response. The frontend has no path to access it.</w:t>
      </w:r>
    </w:p>
    <w:p>
      <w:pPr>
        <w:pStyle w:val="Heading2"/>
        <w:spacing w:after="100" w:before="280"/>
      </w:pPr>
      <w:r>
        <w:rPr>
          <w:rFonts w:ascii="Inter" w:cs="Inter" w:eastAsia="Inter" w:hAnsi="Inter"/>
          <w:b/>
          <w:bCs/>
          <w:color w:val="0C447C"/>
          <w:sz w:val="26"/>
          <w:szCs w:val="26"/>
        </w:rPr>
        <w:t xml:space="preserve">11.2 Rate Limiting (Bucket4j)</w:t>
      </w:r>
    </w:p>
    <w:p>
      <w:pPr>
        <w:spacing w:after="120"/>
      </w:pPr>
      <w:r>
        <w:rPr>
          <w:rFonts w:ascii="Inter" w:cs="Inter" w:eastAsia="Inter" w:hAnsi="Inter"/>
          <w:color w:val="1A1A18"/>
          <w:sz w:val="20"/>
          <w:szCs w:val="20"/>
        </w:rPr>
        <w:t xml:space="preserve">All API routes are protected by Bucket4j token-bucket rate limiting in RateLimitFilter.java:</w:t>
      </w:r>
    </w:p>
    <w:p>
      <w:pPr>
        <w:pStyle w:val="ListParagraph"/>
        <w:numPr>
          <w:ilvl w:val="0"/>
          <w:numId w:val="1"/>
        </w:numPr>
        <w:spacing w:after="80"/>
      </w:pPr>
      <w:r>
        <w:rPr>
          <w:rFonts w:ascii="Inter" w:cs="Inter" w:eastAsia="Inter" w:hAnsi="Inter"/>
          <w:color w:val="1A1A18"/>
          <w:sz w:val="20"/>
          <w:szCs w:val="20"/>
        </w:rPr>
        <w:t xml:space="preserve">/api/agent — 60 requests per IP per hour</w:t>
      </w:r>
    </w:p>
    <w:p>
      <w:pPr>
        <w:pStyle w:val="ListParagraph"/>
        <w:numPr>
          <w:ilvl w:val="0"/>
          <w:numId w:val="1"/>
        </w:numPr>
        <w:spacing w:after="80"/>
      </w:pPr>
      <w:r>
        <w:rPr>
          <w:rFonts w:ascii="Inter" w:cs="Inter" w:eastAsia="Inter" w:hAnsi="Inter"/>
          <w:color w:val="1A1A18"/>
          <w:sz w:val="20"/>
          <w:szCs w:val="20"/>
        </w:rPr>
        <w:t xml:space="preserve">/api/validate — 20 requests per IP per hour</w:t>
      </w:r>
    </w:p>
    <w:p>
      <w:pPr>
        <w:spacing w:after="120"/>
      </w:pPr>
      <w:r>
        <w:rPr>
          <w:rFonts w:ascii="Inter" w:cs="Inter" w:eastAsia="Inter" w:hAnsi="Inter"/>
          <w:color w:val="1A1A18"/>
          <w:sz w:val="20"/>
          <w:szCs w:val="20"/>
        </w:rPr>
        <w:t xml:space="preserve">Exceeded requests return HTTP 429 with a Retry-After header. The frontend handles this gracefully with a toast notification.</w:t>
      </w:r>
    </w:p>
    <w:p>
      <w:pPr>
        <w:pStyle w:val="Heading2"/>
        <w:spacing w:after="100" w:before="280"/>
      </w:pPr>
      <w:r>
        <w:rPr>
          <w:rFonts w:ascii="Inter" w:cs="Inter" w:eastAsia="Inter" w:hAnsi="Inter"/>
          <w:b/>
          <w:bCs/>
          <w:color w:val="0C447C"/>
          <w:sz w:val="26"/>
          <w:szCs w:val="26"/>
        </w:rPr>
        <w:t xml:space="preserve">11.3 Input Validation (@Valid + Bean Validation)</w:t>
      </w:r>
    </w:p>
    <w:p>
      <w:pPr>
        <w:spacing w:after="120"/>
      </w:pPr>
      <w:r>
        <w:rPr>
          <w:rFonts w:ascii="Inter" w:cs="Inter" w:eastAsia="Inter" w:hAnsi="Inter"/>
          <w:color w:val="1A1A18"/>
          <w:sz w:val="20"/>
          <w:szCs w:val="20"/>
        </w:rPr>
        <w:t xml:space="preserve">Every request body is annotated with @Valid on the controller method parameter. Spring Boot triggers JSR-380 Bean Validation before the method body runs. Invalid requests return HTTP 400 with a structured error body from GlobalExceptionHandler.java. This prevents null pointer exceptions, oversized payloads, and basic prompt injection via malformed fields.</w:t>
      </w:r>
    </w:p>
    <w:p>
      <w:pPr>
        <w:pStyle w:val="Heading2"/>
        <w:spacing w:after="100" w:before="280"/>
      </w:pPr>
      <w:r>
        <w:rPr>
          <w:rFonts w:ascii="Inter" w:cs="Inter" w:eastAsia="Inter" w:hAnsi="Inter"/>
          <w:b/>
          <w:bCs/>
          <w:color w:val="0C447C"/>
          <w:sz w:val="26"/>
          <w:szCs w:val="26"/>
        </w:rPr>
        <w:t xml:space="preserve">11.4 CORS (CorsConfig.java)</w:t>
      </w:r>
    </w:p>
    <w:p>
      <w:pPr>
        <w:shd w:fill="FFF8E1" w:val="clear"/>
        <w:spacing w:after="60"/>
        <w:ind w:left="280"/>
      </w:pPr>
      <w:r>
        <w:rPr>
          <w:rFonts w:ascii="Courier New" w:cs="Courier New" w:eastAsia="Courier New" w:hAnsi="Courier New"/>
          <w:color w:val="5B4A00"/>
          <w:sz w:val="17"/>
          <w:szCs w:val="17"/>
        </w:rPr>
        <w:t xml:space="preserve">@Configuration</w:t>
      </w:r>
    </w:p>
    <w:p>
      <w:pPr>
        <w:shd w:fill="FFF8E1" w:val="clear"/>
        <w:spacing w:after="60"/>
        <w:ind w:left="280"/>
      </w:pPr>
      <w:r>
        <w:rPr>
          <w:rFonts w:ascii="Courier New" w:cs="Courier New" w:eastAsia="Courier New" w:hAnsi="Courier New"/>
          <w:color w:val="5B4A00"/>
          <w:sz w:val="17"/>
          <w:szCs w:val="17"/>
        </w:rPr>
        <w:t xml:space="preserve">public class CorsConfig implements WebMvcConfigurer {</w:t>
      </w:r>
    </w:p>
    <w:p>
      <w:pPr>
        <w:shd w:fill="FFF8E1" w:val="clear"/>
        <w:spacing w:after="60"/>
        <w:ind w:left="280"/>
      </w:pPr>
      <w:r>
        <w:rPr>
          <w:rFonts w:ascii="Courier New" w:cs="Courier New" w:eastAsia="Courier New" w:hAnsi="Courier New"/>
          <w:color w:val="5B4A00"/>
          <w:sz w:val="17"/>
          <w:szCs w:val="17"/>
        </w:rPr>
        <w:t xml:space="preserve">    @Value("${app.frontend-url}") private String frontendUrl;</w:t>
      </w:r>
    </w:p>
    <w:p>
      <w:pPr>
        <w:shd w:fill="FFF8E1" w:val="clear"/>
        <w:spacing w:after="60"/>
        <w:ind w:left="280"/>
      </w:pPr>
      <w:r>
        <w:rPr>
          <w:rFonts w:ascii="Courier New" w:cs="Courier New" w:eastAsia="Courier New" w:hAnsi="Courier New"/>
          <w:color w:val="5B4A00"/>
          <w:sz w:val="17"/>
          <w:szCs w:val="17"/>
        </w:rPr>
        <w:t xml:space="preserve"/>
      </w:r>
    </w:p>
    <w:p>
      <w:pPr>
        <w:shd w:fill="FFF8E1" w:val="clear"/>
        <w:spacing w:after="60"/>
        <w:ind w:left="280"/>
      </w:pPr>
      <w:r>
        <w:rPr>
          <w:rFonts w:ascii="Courier New" w:cs="Courier New" w:eastAsia="Courier New" w:hAnsi="Courier New"/>
          <w:color w:val="5B4A00"/>
          <w:sz w:val="17"/>
          <w:szCs w:val="17"/>
        </w:rPr>
        <w:t xml:space="preserve">    @Override</w:t>
      </w:r>
    </w:p>
    <w:p>
      <w:pPr>
        <w:shd w:fill="FFF8E1" w:val="clear"/>
        <w:spacing w:after="60"/>
        <w:ind w:left="280"/>
      </w:pPr>
      <w:r>
        <w:rPr>
          <w:rFonts w:ascii="Courier New" w:cs="Courier New" w:eastAsia="Courier New" w:hAnsi="Courier New"/>
          <w:color w:val="5B4A00"/>
          <w:sz w:val="17"/>
          <w:szCs w:val="17"/>
        </w:rPr>
        <w:t xml:space="preserve">    public void addCorsMappings(CorsRegistry registry) {</w:t>
      </w:r>
    </w:p>
    <w:p>
      <w:pPr>
        <w:shd w:fill="FFF8E1" w:val="clear"/>
        <w:spacing w:after="60"/>
        <w:ind w:left="280"/>
      </w:pPr>
      <w:r>
        <w:rPr>
          <w:rFonts w:ascii="Courier New" w:cs="Courier New" w:eastAsia="Courier New" w:hAnsi="Courier New"/>
          <w:color w:val="5B4A00"/>
          <w:sz w:val="17"/>
          <w:szCs w:val="17"/>
        </w:rPr>
        <w:t xml:space="preserve">        registry.addMapping("/api/**")</w:t>
      </w:r>
    </w:p>
    <w:p>
      <w:pPr>
        <w:shd w:fill="FFF8E1" w:val="clear"/>
        <w:spacing w:after="60"/>
        <w:ind w:left="280"/>
      </w:pPr>
      <w:r>
        <w:rPr>
          <w:rFonts w:ascii="Courier New" w:cs="Courier New" w:eastAsia="Courier New" w:hAnsi="Courier New"/>
          <w:color w:val="5B4A00"/>
          <w:sz w:val="17"/>
          <w:szCs w:val="17"/>
        </w:rPr>
        <w:t xml:space="preserve">                .allowedOrigins(frontendUrl)</w:t>
      </w:r>
    </w:p>
    <w:p>
      <w:pPr>
        <w:shd w:fill="FFF8E1" w:val="clear"/>
        <w:spacing w:after="60"/>
        <w:ind w:left="280"/>
      </w:pPr>
      <w:r>
        <w:rPr>
          <w:rFonts w:ascii="Courier New" w:cs="Courier New" w:eastAsia="Courier New" w:hAnsi="Courier New"/>
          <w:color w:val="5B4A00"/>
          <w:sz w:val="17"/>
          <w:szCs w:val="17"/>
        </w:rPr>
        <w:t xml:space="preserve">                .allowedMethods("GET", "POST")</w:t>
      </w:r>
    </w:p>
    <w:p>
      <w:pPr>
        <w:shd w:fill="FFF8E1" w:val="clear"/>
        <w:spacing w:after="60"/>
        <w:ind w:left="280"/>
      </w:pPr>
      <w:r>
        <w:rPr>
          <w:rFonts w:ascii="Courier New" w:cs="Courier New" w:eastAsia="Courier New" w:hAnsi="Courier New"/>
          <w:color w:val="5B4A00"/>
          <w:sz w:val="17"/>
          <w:szCs w:val="17"/>
        </w:rPr>
        <w:t xml:space="preserve">                .allowedHeaders("*");</w:t>
      </w:r>
    </w:p>
    <w:p>
      <w:pPr>
        <w:shd w:fill="FFF8E1" w:val="clear"/>
        <w:spacing w:after="60"/>
        <w:ind w:left="280"/>
      </w:pPr>
      <w:r>
        <w:rPr>
          <w:rFonts w:ascii="Courier New" w:cs="Courier New" w:eastAsia="Courier New" w:hAnsi="Courier New"/>
          <w:color w:val="5B4A00"/>
          <w:sz w:val="17"/>
          <w:szCs w:val="17"/>
        </w:rPr>
        <w:t xml:space="preserve">    }</w:t>
      </w:r>
    </w:p>
    <w:p>
      <w:pPr>
        <w:shd w:fill="FFF8E1" w:val="clear"/>
        <w:spacing w:after="60"/>
        <w:ind w:left="280"/>
      </w:pPr>
      <w:r>
        <w:rPr>
          <w:rFonts w:ascii="Courier New" w:cs="Courier New" w:eastAsia="Courier New" w:hAnsi="Courier New"/>
          <w:color w:val="5B4A00"/>
          <w:sz w:val="17"/>
          <w:szCs w:val="17"/>
        </w:rPr>
        <w:t xml:space="preserve">}</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12. AWS Service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000"/>
        <w:gridCol w:w="2000"/>
        <w:gridCol w:w="1960"/>
      </w:tblGrid>
      <w:tr>
        <w:trPr>
          <w:tblHeader/>
        </w:trPr>
        <w:tc>
          <w:tcPr>
            <w:tcW w:type="dxa" w:w="1400"/>
            <w:shd w:fill="0C447C" w:val="clear"/>
          </w:tcPr>
          <w:p>
            <w:r>
              <w:rPr>
                <w:rFonts w:ascii="Inter" w:cs="Inter" w:eastAsia="Inter" w:hAnsi="Inter"/>
                <w:b/>
                <w:bCs/>
                <w:color w:val="FFFFFF"/>
                <w:sz w:val="18"/>
                <w:szCs w:val="18"/>
              </w:rPr>
              <w:t xml:space="preserve">Service</w:t>
            </w:r>
          </w:p>
        </w:tc>
        <w:tc>
          <w:tcPr>
            <w:tcW w:type="dxa" w:w="1400"/>
            <w:shd w:fill="0C447C" w:val="clear"/>
          </w:tcPr>
          <w:p>
            <w:r>
              <w:rPr>
                <w:rFonts w:ascii="Inter" w:cs="Inter" w:eastAsia="Inter" w:hAnsi="Inter"/>
                <w:b/>
                <w:bCs/>
                <w:color w:val="FFFFFF"/>
                <w:sz w:val="18"/>
                <w:szCs w:val="18"/>
              </w:rPr>
              <w:t xml:space="preserve">NodeType</w:t>
            </w:r>
          </w:p>
        </w:tc>
        <w:tc>
          <w:tcPr>
            <w:tcW w:type="dxa" w:w="1600"/>
            <w:shd w:fill="0C447C" w:val="clear"/>
          </w:tcPr>
          <w:p>
            <w:r>
              <w:rPr>
                <w:rFonts w:ascii="Inter" w:cs="Inter" w:eastAsia="Inter" w:hAnsi="Inter"/>
                <w:b/>
                <w:bCs/>
                <w:color w:val="FFFFFF"/>
                <w:sz w:val="18"/>
                <w:szCs w:val="18"/>
              </w:rPr>
              <w:t xml:space="preserve">Category</w:t>
            </w:r>
          </w:p>
        </w:tc>
        <w:tc>
          <w:tcPr>
            <w:tcW w:type="dxa" w:w="2000"/>
            <w:shd w:fill="0C447C" w:val="clear"/>
          </w:tcPr>
          <w:p>
            <w:r>
              <w:rPr>
                <w:rFonts w:ascii="Inter" w:cs="Inter" w:eastAsia="Inter" w:hAnsi="Inter"/>
                <w:b/>
                <w:bCs/>
                <w:color w:val="FFFFFF"/>
                <w:sz w:val="18"/>
                <w:szCs w:val="18"/>
              </w:rPr>
              <w:t xml:space="preserve">IAM Rule</w:t>
            </w:r>
          </w:p>
        </w:tc>
        <w:tc>
          <w:tcPr>
            <w:tcW w:type="dxa" w:w="2000"/>
            <w:shd w:fill="0C447C" w:val="clear"/>
          </w:tcPr>
          <w:p>
            <w:r>
              <w:rPr>
                <w:rFonts w:ascii="Inter" w:cs="Inter" w:eastAsia="Inter" w:hAnsi="Inter"/>
                <w:b/>
                <w:bCs/>
                <w:color w:val="FFFFFF"/>
                <w:sz w:val="18"/>
                <w:szCs w:val="18"/>
              </w:rPr>
              <w:t xml:space="preserve">Encryption Rule</w:t>
            </w:r>
          </w:p>
        </w:tc>
        <w:tc>
          <w:tcPr>
            <w:tcW w:type="dxa" w:w="1960"/>
            <w:shd w:fill="0C447C" w:val="clear"/>
          </w:tcPr>
          <w:p>
            <w:r>
              <w:rPr>
                <w:rFonts w:ascii="Inter" w:cs="Inter" w:eastAsia="Inter" w:hAnsi="Inter"/>
                <w:b/>
                <w:bCs/>
                <w:color w:val="FFFFFF"/>
                <w:sz w:val="18"/>
                <w:szCs w:val="18"/>
              </w:rPr>
              <w:t xml:space="preserve">Threat Rule</w:t>
            </w:r>
          </w:p>
        </w:tc>
      </w:tr>
      <w:tr>
        <w:tc>
          <w:tcPr>
            <w:tcW w:type="dxa" w:w="1400"/>
            <w:shd w:fill="FFFFFF" w:val="clear"/>
          </w:tcPr>
          <w:p>
            <w:r>
              <w:rPr>
                <w:rFonts w:ascii="Inter" w:cs="Inter" w:eastAsia="Inter" w:hAnsi="Inter"/>
                <w:color w:val="1A1A18"/>
                <w:sz w:val="18"/>
                <w:szCs w:val="18"/>
              </w:rPr>
              <w:t xml:space="preserve">Kinesis</w:t>
            </w:r>
          </w:p>
        </w:tc>
        <w:tc>
          <w:tcPr>
            <w:tcW w:type="dxa" w:w="1400"/>
            <w:shd w:fill="FFFFFF" w:val="clear"/>
          </w:tcPr>
          <w:p>
            <w:r>
              <w:rPr>
                <w:rFonts w:ascii="Inter" w:cs="Inter" w:eastAsia="Inter" w:hAnsi="Inter"/>
                <w:color w:val="1A1A18"/>
                <w:sz w:val="18"/>
                <w:szCs w:val="18"/>
              </w:rPr>
              <w:t xml:space="preserve">kinesis</w:t>
            </w:r>
          </w:p>
        </w:tc>
        <w:tc>
          <w:tcPr>
            <w:tcW w:type="dxa" w:w="1600"/>
            <w:shd w:fill="FFFFFF" w:val="clear"/>
          </w:tcPr>
          <w:p>
            <w:r>
              <w:rPr>
                <w:rFonts w:ascii="Inter" w:cs="Inter" w:eastAsia="Inter" w:hAnsi="Inter"/>
                <w:color w:val="1A1A18"/>
                <w:sz w:val="18"/>
                <w:szCs w:val="18"/>
              </w:rPr>
              <w:t xml:space="preserve">Ingestion</w:t>
            </w:r>
          </w:p>
        </w:tc>
        <w:tc>
          <w:tcPr>
            <w:tcW w:type="dxa" w:w="2000"/>
            <w:shd w:fill="FFFFFF" w:val="clear"/>
          </w:tcPr>
          <w:p>
            <w:r>
              <w:rPr>
                <w:rFonts w:ascii="Inter" w:cs="Inter" w:eastAsia="Inter" w:hAnsi="Inter"/>
                <w:color w:val="1A1A18"/>
                <w:sz w:val="18"/>
                <w:szCs w:val="18"/>
              </w:rPr>
              <w:t xml:space="preserve">Policy scoped to stream</w:t>
            </w:r>
          </w:p>
        </w:tc>
        <w:tc>
          <w:tcPr>
            <w:tcW w:type="dxa" w:w="2000"/>
            <w:shd w:fill="FFFFFF" w:val="clear"/>
          </w:tcPr>
          <w:p>
            <w:r>
              <w:rPr>
                <w:rFonts w:ascii="Inter" w:cs="Inter" w:eastAsia="Inter" w:hAnsi="Inter"/>
                <w:color w:val="1A1A18"/>
                <w:sz w:val="18"/>
                <w:szCs w:val="18"/>
              </w:rPr>
              <w:t xml:space="preserve">SSE via KMS CMK</w:t>
            </w:r>
          </w:p>
        </w:tc>
        <w:tc>
          <w:tcPr>
            <w:tcW w:type="dxa" w:w="1960"/>
            <w:shd w:fill="FFFFFF" w:val="clear"/>
          </w:tcPr>
          <w:p>
            <w:r>
              <w:rPr>
                <w:rFonts w:ascii="Inter" w:cs="Inter" w:eastAsia="Inter" w:hAnsi="Inter"/>
                <w:color w:val="1A1A18"/>
                <w:sz w:val="18"/>
                <w:szCs w:val="18"/>
              </w:rPr>
              <w:t xml:space="preserve">CloudWatch iterator age alarm</w:t>
            </w:r>
          </w:p>
        </w:tc>
      </w:tr>
      <w:tr>
        <w:tc>
          <w:tcPr>
            <w:tcW w:type="dxa" w:w="1400"/>
            <w:shd w:fill="F1EFE8" w:val="clear"/>
          </w:tcPr>
          <w:p>
            <w:r>
              <w:rPr>
                <w:rFonts w:ascii="Inter" w:cs="Inter" w:eastAsia="Inter" w:hAnsi="Inter"/>
                <w:color w:val="1A1A18"/>
                <w:sz w:val="18"/>
                <w:szCs w:val="18"/>
              </w:rPr>
              <w:t xml:space="preserve">S3 Bucket</w:t>
            </w:r>
          </w:p>
        </w:tc>
        <w:tc>
          <w:tcPr>
            <w:tcW w:type="dxa" w:w="1400"/>
            <w:shd w:fill="F1EFE8" w:val="clear"/>
          </w:tcPr>
          <w:p>
            <w:r>
              <w:rPr>
                <w:rFonts w:ascii="Inter" w:cs="Inter" w:eastAsia="Inter" w:hAnsi="Inter"/>
                <w:color w:val="1A1A18"/>
                <w:sz w:val="18"/>
                <w:szCs w:val="18"/>
              </w:rPr>
              <w:t xml:space="preserve">s3</w:t>
            </w:r>
          </w:p>
        </w:tc>
        <w:tc>
          <w:tcPr>
            <w:tcW w:type="dxa" w:w="1600"/>
            <w:shd w:fill="F1EFE8" w:val="clear"/>
          </w:tcPr>
          <w:p>
            <w:r>
              <w:rPr>
                <w:rFonts w:ascii="Inter" w:cs="Inter" w:eastAsia="Inter" w:hAnsi="Inter"/>
                <w:color w:val="1A1A18"/>
                <w:sz w:val="18"/>
                <w:szCs w:val="18"/>
              </w:rPr>
              <w:t xml:space="preserve">Ingestion</w:t>
            </w:r>
          </w:p>
        </w:tc>
        <w:tc>
          <w:tcPr>
            <w:tcW w:type="dxa" w:w="2000"/>
            <w:shd w:fill="F1EFE8" w:val="clear"/>
          </w:tcPr>
          <w:p>
            <w:r>
              <w:rPr>
                <w:rFonts w:ascii="Inter" w:cs="Inter" w:eastAsia="Inter" w:hAnsi="Inter"/>
                <w:color w:val="1A1A18"/>
                <w:sz w:val="18"/>
                <w:szCs w:val="18"/>
              </w:rPr>
              <w:t xml:space="preserve">Block public access</w:t>
            </w:r>
          </w:p>
        </w:tc>
        <w:tc>
          <w:tcPr>
            <w:tcW w:type="dxa" w:w="2000"/>
            <w:shd w:fill="F1EFE8" w:val="clear"/>
          </w:tcPr>
          <w:p>
            <w:r>
              <w:rPr>
                <w:rFonts w:ascii="Inter" w:cs="Inter" w:eastAsia="Inter" w:hAnsi="Inter"/>
                <w:color w:val="1A1A18"/>
                <w:sz w:val="18"/>
                <w:szCs w:val="18"/>
              </w:rPr>
              <w:t xml:space="preserve">SSE-KMS encryption</w:t>
            </w:r>
          </w:p>
        </w:tc>
        <w:tc>
          <w:tcPr>
            <w:tcW w:type="dxa" w:w="1960"/>
            <w:shd w:fill="F1EFE8" w:val="clear"/>
          </w:tcPr>
          <w:p>
            <w:r>
              <w:rPr>
                <w:rFonts w:ascii="Inter" w:cs="Inter" w:eastAsia="Inter" w:hAnsi="Inter"/>
                <w:color w:val="1A1A18"/>
                <w:sz w:val="18"/>
                <w:szCs w:val="18"/>
              </w:rPr>
              <w:t xml:space="preserve">S3 access logging on</w:t>
            </w:r>
          </w:p>
        </w:tc>
      </w:tr>
      <w:tr>
        <w:tc>
          <w:tcPr>
            <w:tcW w:type="dxa" w:w="1400"/>
            <w:shd w:fill="FFFFFF" w:val="clear"/>
          </w:tcPr>
          <w:p>
            <w:r>
              <w:rPr>
                <w:rFonts w:ascii="Inter" w:cs="Inter" w:eastAsia="Inter" w:hAnsi="Inter"/>
                <w:color w:val="1A1A18"/>
                <w:sz w:val="18"/>
                <w:szCs w:val="18"/>
              </w:rPr>
              <w:t xml:space="preserve">SQS</w:t>
            </w:r>
          </w:p>
        </w:tc>
        <w:tc>
          <w:tcPr>
            <w:tcW w:type="dxa" w:w="1400"/>
            <w:shd w:fill="FFFFFF" w:val="clear"/>
          </w:tcPr>
          <w:p>
            <w:r>
              <w:rPr>
                <w:rFonts w:ascii="Inter" w:cs="Inter" w:eastAsia="Inter" w:hAnsi="Inter"/>
                <w:color w:val="1A1A18"/>
                <w:sz w:val="18"/>
                <w:szCs w:val="18"/>
              </w:rPr>
              <w:t xml:space="preserve">sqs</w:t>
            </w:r>
          </w:p>
        </w:tc>
        <w:tc>
          <w:tcPr>
            <w:tcW w:type="dxa" w:w="1600"/>
            <w:shd w:fill="FFFFFF" w:val="clear"/>
          </w:tcPr>
          <w:p>
            <w:r>
              <w:rPr>
                <w:rFonts w:ascii="Inter" w:cs="Inter" w:eastAsia="Inter" w:hAnsi="Inter"/>
                <w:color w:val="1A1A18"/>
                <w:sz w:val="18"/>
                <w:szCs w:val="18"/>
              </w:rPr>
              <w:t xml:space="preserve">Ingestion</w:t>
            </w:r>
          </w:p>
        </w:tc>
        <w:tc>
          <w:tcPr>
            <w:tcW w:type="dxa" w:w="2000"/>
            <w:shd w:fill="FFFFFF" w:val="clear"/>
          </w:tcPr>
          <w:p>
            <w:r>
              <w:rPr>
                <w:rFonts w:ascii="Inter" w:cs="Inter" w:eastAsia="Inter" w:hAnsi="Inter"/>
                <w:color w:val="1A1A18"/>
                <w:sz w:val="18"/>
                <w:szCs w:val="18"/>
              </w:rPr>
              <w:t xml:space="preserve">Resource policy locked</w:t>
            </w:r>
          </w:p>
        </w:tc>
        <w:tc>
          <w:tcPr>
            <w:tcW w:type="dxa" w:w="2000"/>
            <w:shd w:fill="FFFFFF" w:val="clear"/>
          </w:tcPr>
          <w:p>
            <w:r>
              <w:rPr>
                <w:rFonts w:ascii="Inter" w:cs="Inter" w:eastAsia="Inter" w:hAnsi="Inter"/>
                <w:color w:val="1A1A18"/>
                <w:sz w:val="18"/>
                <w:szCs w:val="18"/>
              </w:rPr>
              <w:t xml:space="preserve">SSE-SQS or SSE-KMS</w:t>
            </w:r>
          </w:p>
        </w:tc>
        <w:tc>
          <w:tcPr>
            <w:tcW w:type="dxa" w:w="1960"/>
            <w:shd w:fill="FFFFFF" w:val="clear"/>
          </w:tcPr>
          <w:p>
            <w:r>
              <w:rPr>
                <w:rFonts w:ascii="Inter" w:cs="Inter" w:eastAsia="Inter" w:hAnsi="Inter"/>
                <w:color w:val="1A1A18"/>
                <w:sz w:val="18"/>
                <w:szCs w:val="18"/>
              </w:rPr>
              <w:t xml:space="preserve">Dead-letter queue configured</w:t>
            </w:r>
          </w:p>
        </w:tc>
      </w:tr>
      <w:tr>
        <w:tc>
          <w:tcPr>
            <w:tcW w:type="dxa" w:w="1400"/>
            <w:shd w:fill="F1EFE8" w:val="clear"/>
          </w:tcPr>
          <w:p>
            <w:r>
              <w:rPr>
                <w:rFonts w:ascii="Inter" w:cs="Inter" w:eastAsia="Inter" w:hAnsi="Inter"/>
                <w:color w:val="1A1A18"/>
                <w:sz w:val="18"/>
                <w:szCs w:val="18"/>
              </w:rPr>
              <w:t xml:space="preserve">Lambda</w:t>
            </w:r>
          </w:p>
        </w:tc>
        <w:tc>
          <w:tcPr>
            <w:tcW w:type="dxa" w:w="1400"/>
            <w:shd w:fill="F1EFE8" w:val="clear"/>
          </w:tcPr>
          <w:p>
            <w:r>
              <w:rPr>
                <w:rFonts w:ascii="Inter" w:cs="Inter" w:eastAsia="Inter" w:hAnsi="Inter"/>
                <w:color w:val="1A1A18"/>
                <w:sz w:val="18"/>
                <w:szCs w:val="18"/>
              </w:rPr>
              <w:t xml:space="preserve">lambda</w:t>
            </w:r>
          </w:p>
        </w:tc>
        <w:tc>
          <w:tcPr>
            <w:tcW w:type="dxa" w:w="1600"/>
            <w:shd w:fill="F1EFE8" w:val="clear"/>
          </w:tcPr>
          <w:p>
            <w:r>
              <w:rPr>
                <w:rFonts w:ascii="Inter" w:cs="Inter" w:eastAsia="Inter" w:hAnsi="Inter"/>
                <w:color w:val="1A1A18"/>
                <w:sz w:val="18"/>
                <w:szCs w:val="18"/>
              </w:rPr>
              <w:t xml:space="preserve">Processing</w:t>
            </w:r>
          </w:p>
        </w:tc>
        <w:tc>
          <w:tcPr>
            <w:tcW w:type="dxa" w:w="2000"/>
            <w:shd w:fill="F1EFE8" w:val="clear"/>
          </w:tcPr>
          <w:p>
            <w:r>
              <w:rPr>
                <w:rFonts w:ascii="Inter" w:cs="Inter" w:eastAsia="Inter" w:hAnsi="Inter"/>
                <w:color w:val="1A1A18"/>
                <w:sz w:val="18"/>
                <w:szCs w:val="18"/>
              </w:rPr>
              <w:t xml:space="preserve">Least-privilege exec role</w:t>
            </w:r>
          </w:p>
        </w:tc>
        <w:tc>
          <w:tcPr>
            <w:tcW w:type="dxa" w:w="2000"/>
            <w:shd w:fill="F1EFE8" w:val="clear"/>
          </w:tcPr>
          <w:p>
            <w:r>
              <w:rPr>
                <w:rFonts w:ascii="Inter" w:cs="Inter" w:eastAsia="Inter" w:hAnsi="Inter"/>
                <w:color w:val="1A1A18"/>
                <w:sz w:val="18"/>
                <w:szCs w:val="18"/>
              </w:rPr>
              <w:t xml:space="preserve">Env vars via KMS</w:t>
            </w:r>
          </w:p>
        </w:tc>
        <w:tc>
          <w:tcPr>
            <w:tcW w:type="dxa" w:w="1960"/>
            <w:shd w:fill="F1EFE8" w:val="clear"/>
          </w:tcPr>
          <w:p>
            <w:r>
              <w:rPr>
                <w:rFonts w:ascii="Inter" w:cs="Inter" w:eastAsia="Inter" w:hAnsi="Inter"/>
                <w:color w:val="1A1A18"/>
                <w:sz w:val="18"/>
                <w:szCs w:val="18"/>
              </w:rPr>
              <w:t xml:space="preserve">CloudWatch Logs enabled</w:t>
            </w:r>
          </w:p>
        </w:tc>
      </w:tr>
      <w:tr>
        <w:tc>
          <w:tcPr>
            <w:tcW w:type="dxa" w:w="1400"/>
            <w:shd w:fill="FFFFFF" w:val="clear"/>
          </w:tcPr>
          <w:p>
            <w:r>
              <w:rPr>
                <w:rFonts w:ascii="Inter" w:cs="Inter" w:eastAsia="Inter" w:hAnsi="Inter"/>
                <w:color w:val="1A1A18"/>
                <w:sz w:val="18"/>
                <w:szCs w:val="18"/>
              </w:rPr>
              <w:t xml:space="preserve">Glue ETL</w:t>
            </w:r>
          </w:p>
        </w:tc>
        <w:tc>
          <w:tcPr>
            <w:tcW w:type="dxa" w:w="1400"/>
            <w:shd w:fill="FFFFFF" w:val="clear"/>
          </w:tcPr>
          <w:p>
            <w:r>
              <w:rPr>
                <w:rFonts w:ascii="Inter" w:cs="Inter" w:eastAsia="Inter" w:hAnsi="Inter"/>
                <w:color w:val="1A1A18"/>
                <w:sz w:val="18"/>
                <w:szCs w:val="18"/>
              </w:rPr>
              <w:t xml:space="preserve">glue</w:t>
            </w:r>
          </w:p>
        </w:tc>
        <w:tc>
          <w:tcPr>
            <w:tcW w:type="dxa" w:w="1600"/>
            <w:shd w:fill="FFFFFF" w:val="clear"/>
          </w:tcPr>
          <w:p>
            <w:r>
              <w:rPr>
                <w:rFonts w:ascii="Inter" w:cs="Inter" w:eastAsia="Inter" w:hAnsi="Inter"/>
                <w:color w:val="1A1A18"/>
                <w:sz w:val="18"/>
                <w:szCs w:val="18"/>
              </w:rPr>
              <w:t xml:space="preserve">Processing</w:t>
            </w:r>
          </w:p>
        </w:tc>
        <w:tc>
          <w:tcPr>
            <w:tcW w:type="dxa" w:w="2000"/>
            <w:shd w:fill="FFFFFF" w:val="clear"/>
          </w:tcPr>
          <w:p>
            <w:r>
              <w:rPr>
                <w:rFonts w:ascii="Inter" w:cs="Inter" w:eastAsia="Inter" w:hAnsi="Inter"/>
                <w:color w:val="1A1A18"/>
                <w:sz w:val="18"/>
                <w:szCs w:val="18"/>
              </w:rPr>
              <w:t xml:space="preserve">Minimum Glue perms</w:t>
            </w:r>
          </w:p>
        </w:tc>
        <w:tc>
          <w:tcPr>
            <w:tcW w:type="dxa" w:w="2000"/>
            <w:shd w:fill="FFFFFF" w:val="clear"/>
          </w:tcPr>
          <w:p>
            <w:r>
              <w:rPr>
                <w:rFonts w:ascii="Inter" w:cs="Inter" w:eastAsia="Inter" w:hAnsi="Inter"/>
                <w:color w:val="1A1A18"/>
                <w:sz w:val="18"/>
                <w:szCs w:val="18"/>
              </w:rPr>
              <w:t xml:space="preserve">Job bookmarks encrypted</w:t>
            </w:r>
          </w:p>
        </w:tc>
        <w:tc>
          <w:tcPr>
            <w:tcW w:type="dxa" w:w="1960"/>
            <w:shd w:fill="FFFFFF" w:val="clear"/>
          </w:tcPr>
          <w:p>
            <w:r>
              <w:rPr>
                <w:rFonts w:ascii="Inter" w:cs="Inter" w:eastAsia="Inter" w:hAnsi="Inter"/>
                <w:color w:val="1A1A18"/>
                <w:sz w:val="18"/>
                <w:szCs w:val="18"/>
              </w:rPr>
              <w:t xml:space="preserve">Data catalog access logged</w:t>
            </w:r>
          </w:p>
        </w:tc>
      </w:tr>
      <w:tr>
        <w:tc>
          <w:tcPr>
            <w:tcW w:type="dxa" w:w="1400"/>
            <w:shd w:fill="F1EFE8" w:val="clear"/>
          </w:tcPr>
          <w:p>
            <w:r>
              <w:rPr>
                <w:rFonts w:ascii="Inter" w:cs="Inter" w:eastAsia="Inter" w:hAnsi="Inter"/>
                <w:color w:val="1A1A18"/>
                <w:sz w:val="18"/>
                <w:szCs w:val="18"/>
              </w:rPr>
              <w:t xml:space="preserve">EMR</w:t>
            </w:r>
          </w:p>
        </w:tc>
        <w:tc>
          <w:tcPr>
            <w:tcW w:type="dxa" w:w="1400"/>
            <w:shd w:fill="F1EFE8" w:val="clear"/>
          </w:tcPr>
          <w:p>
            <w:r>
              <w:rPr>
                <w:rFonts w:ascii="Inter" w:cs="Inter" w:eastAsia="Inter" w:hAnsi="Inter"/>
                <w:color w:val="1A1A18"/>
                <w:sz w:val="18"/>
                <w:szCs w:val="18"/>
              </w:rPr>
              <w:t xml:space="preserve">emr</w:t>
            </w:r>
          </w:p>
        </w:tc>
        <w:tc>
          <w:tcPr>
            <w:tcW w:type="dxa" w:w="1600"/>
            <w:shd w:fill="F1EFE8" w:val="clear"/>
          </w:tcPr>
          <w:p>
            <w:r>
              <w:rPr>
                <w:rFonts w:ascii="Inter" w:cs="Inter" w:eastAsia="Inter" w:hAnsi="Inter"/>
                <w:color w:val="1A1A18"/>
                <w:sz w:val="18"/>
                <w:szCs w:val="18"/>
              </w:rPr>
              <w:t xml:space="preserve">Processing</w:t>
            </w:r>
          </w:p>
        </w:tc>
        <w:tc>
          <w:tcPr>
            <w:tcW w:type="dxa" w:w="2000"/>
            <w:shd w:fill="F1EFE8" w:val="clear"/>
          </w:tcPr>
          <w:p>
            <w:r>
              <w:rPr>
                <w:rFonts w:ascii="Inter" w:cs="Inter" w:eastAsia="Inter" w:hAnsi="Inter"/>
                <w:color w:val="1A1A18"/>
                <w:sz w:val="18"/>
                <w:szCs w:val="18"/>
              </w:rPr>
              <w:t xml:space="preserve">Roles least privilege</w:t>
            </w:r>
          </w:p>
        </w:tc>
        <w:tc>
          <w:tcPr>
            <w:tcW w:type="dxa" w:w="2000"/>
            <w:shd w:fill="F1EFE8" w:val="clear"/>
          </w:tcPr>
          <w:p>
            <w:r>
              <w:rPr>
                <w:rFonts w:ascii="Inter" w:cs="Inter" w:eastAsia="Inter" w:hAnsi="Inter"/>
                <w:color w:val="1A1A18"/>
                <w:sz w:val="18"/>
                <w:szCs w:val="18"/>
              </w:rPr>
              <w:t xml:space="preserve">EBS volumes encrypted</w:t>
            </w:r>
          </w:p>
        </w:tc>
        <w:tc>
          <w:tcPr>
            <w:tcW w:type="dxa" w:w="1960"/>
            <w:shd w:fill="F1EFE8" w:val="clear"/>
          </w:tcPr>
          <w:p>
            <w:r>
              <w:rPr>
                <w:rFonts w:ascii="Inter" w:cs="Inter" w:eastAsia="Inter" w:hAnsi="Inter"/>
                <w:color w:val="1A1A18"/>
                <w:sz w:val="18"/>
                <w:szCs w:val="18"/>
              </w:rPr>
              <w:t xml:space="preserve">CloudTrail logging active</w:t>
            </w:r>
          </w:p>
        </w:tc>
      </w:tr>
      <w:tr>
        <w:tc>
          <w:tcPr>
            <w:tcW w:type="dxa" w:w="1400"/>
            <w:shd w:fill="FFFFFF" w:val="clear"/>
          </w:tcPr>
          <w:p>
            <w:r>
              <w:rPr>
                <w:rFonts w:ascii="Inter" w:cs="Inter" w:eastAsia="Inter" w:hAnsi="Inter"/>
                <w:color w:val="1A1A18"/>
                <w:sz w:val="18"/>
                <w:szCs w:val="18"/>
              </w:rPr>
              <w:t xml:space="preserve">RDS</w:t>
            </w:r>
          </w:p>
        </w:tc>
        <w:tc>
          <w:tcPr>
            <w:tcW w:type="dxa" w:w="1400"/>
            <w:shd w:fill="FFFFFF" w:val="clear"/>
          </w:tcPr>
          <w:p>
            <w:r>
              <w:rPr>
                <w:rFonts w:ascii="Inter" w:cs="Inter" w:eastAsia="Inter" w:hAnsi="Inter"/>
                <w:color w:val="1A1A18"/>
                <w:sz w:val="18"/>
                <w:szCs w:val="18"/>
              </w:rPr>
              <w:t xml:space="preserve">rds</w:t>
            </w:r>
          </w:p>
        </w:tc>
        <w:tc>
          <w:tcPr>
            <w:tcW w:type="dxa" w:w="1600"/>
            <w:shd w:fill="FFFFFF" w:val="clear"/>
          </w:tcPr>
          <w:p>
            <w:r>
              <w:rPr>
                <w:rFonts w:ascii="Inter" w:cs="Inter" w:eastAsia="Inter" w:hAnsi="Inter"/>
                <w:color w:val="1A1A18"/>
                <w:sz w:val="18"/>
                <w:szCs w:val="18"/>
              </w:rPr>
              <w:t xml:space="preserve">Storage</w:t>
            </w:r>
          </w:p>
        </w:tc>
        <w:tc>
          <w:tcPr>
            <w:tcW w:type="dxa" w:w="2000"/>
            <w:shd w:fill="FFFFFF" w:val="clear"/>
          </w:tcPr>
          <w:p>
            <w:r>
              <w:rPr>
                <w:rFonts w:ascii="Inter" w:cs="Inter" w:eastAsia="Inter" w:hAnsi="Inter"/>
                <w:color w:val="1A1A18"/>
                <w:sz w:val="18"/>
                <w:szCs w:val="18"/>
              </w:rPr>
              <w:t xml:space="preserve">IAM DB auth enabled</w:t>
            </w:r>
          </w:p>
        </w:tc>
        <w:tc>
          <w:tcPr>
            <w:tcW w:type="dxa" w:w="2000"/>
            <w:shd w:fill="FFFFFF" w:val="clear"/>
          </w:tcPr>
          <w:p>
            <w:r>
              <w:rPr>
                <w:rFonts w:ascii="Inter" w:cs="Inter" w:eastAsia="Inter" w:hAnsi="Inter"/>
                <w:color w:val="1A1A18"/>
                <w:sz w:val="18"/>
                <w:szCs w:val="18"/>
              </w:rPr>
              <w:t xml:space="preserve">Storage encrypted</w:t>
            </w:r>
          </w:p>
        </w:tc>
        <w:tc>
          <w:tcPr>
            <w:tcW w:type="dxa" w:w="1960"/>
            <w:shd w:fill="FFFFFF" w:val="clear"/>
          </w:tcPr>
          <w:p>
            <w:r>
              <w:rPr>
                <w:rFonts w:ascii="Inter" w:cs="Inter" w:eastAsia="Inter" w:hAnsi="Inter"/>
                <w:color w:val="1A1A18"/>
                <w:sz w:val="18"/>
                <w:szCs w:val="18"/>
              </w:rPr>
              <w:t xml:space="preserve">Enhanced monitoring on</w:t>
            </w:r>
          </w:p>
        </w:tc>
      </w:tr>
      <w:tr>
        <w:tc>
          <w:tcPr>
            <w:tcW w:type="dxa" w:w="1400"/>
            <w:shd w:fill="F1EFE8" w:val="clear"/>
          </w:tcPr>
          <w:p>
            <w:r>
              <w:rPr>
                <w:rFonts w:ascii="Inter" w:cs="Inter" w:eastAsia="Inter" w:hAnsi="Inter"/>
                <w:color w:val="1A1A18"/>
                <w:sz w:val="18"/>
                <w:szCs w:val="18"/>
              </w:rPr>
              <w:t xml:space="preserve">DynamoDB</w:t>
            </w:r>
          </w:p>
        </w:tc>
        <w:tc>
          <w:tcPr>
            <w:tcW w:type="dxa" w:w="1400"/>
            <w:shd w:fill="F1EFE8" w:val="clear"/>
          </w:tcPr>
          <w:p>
            <w:r>
              <w:rPr>
                <w:rFonts w:ascii="Inter" w:cs="Inter" w:eastAsia="Inter" w:hAnsi="Inter"/>
                <w:color w:val="1A1A18"/>
                <w:sz w:val="18"/>
                <w:szCs w:val="18"/>
              </w:rPr>
              <w:t xml:space="preserve">dynamo</w:t>
            </w:r>
          </w:p>
        </w:tc>
        <w:tc>
          <w:tcPr>
            <w:tcW w:type="dxa" w:w="1600"/>
            <w:shd w:fill="F1EFE8" w:val="clear"/>
          </w:tcPr>
          <w:p>
            <w:r>
              <w:rPr>
                <w:rFonts w:ascii="Inter" w:cs="Inter" w:eastAsia="Inter" w:hAnsi="Inter"/>
                <w:color w:val="1A1A18"/>
                <w:sz w:val="18"/>
                <w:szCs w:val="18"/>
              </w:rPr>
              <w:t xml:space="preserve">Storage</w:t>
            </w:r>
          </w:p>
        </w:tc>
        <w:tc>
          <w:tcPr>
            <w:tcW w:type="dxa" w:w="2000"/>
            <w:shd w:fill="F1EFE8" w:val="clear"/>
          </w:tcPr>
          <w:p>
            <w:r>
              <w:rPr>
                <w:rFonts w:ascii="Inter" w:cs="Inter" w:eastAsia="Inter" w:hAnsi="Inter"/>
                <w:color w:val="1A1A18"/>
                <w:sz w:val="18"/>
                <w:szCs w:val="18"/>
              </w:rPr>
              <w:t xml:space="preserve">VPC endpoint only</w:t>
            </w:r>
          </w:p>
        </w:tc>
        <w:tc>
          <w:tcPr>
            <w:tcW w:type="dxa" w:w="2000"/>
            <w:shd w:fill="F1EFE8" w:val="clear"/>
          </w:tcPr>
          <w:p>
            <w:r>
              <w:rPr>
                <w:rFonts w:ascii="Inter" w:cs="Inter" w:eastAsia="Inter" w:hAnsi="Inter"/>
                <w:color w:val="1A1A18"/>
                <w:sz w:val="18"/>
                <w:szCs w:val="18"/>
              </w:rPr>
              <w:t xml:space="preserve">CMK encryption</w:t>
            </w:r>
          </w:p>
        </w:tc>
        <w:tc>
          <w:tcPr>
            <w:tcW w:type="dxa" w:w="1960"/>
            <w:shd w:fill="F1EFE8" w:val="clear"/>
          </w:tcPr>
          <w:p>
            <w:r>
              <w:rPr>
                <w:rFonts w:ascii="Inter" w:cs="Inter" w:eastAsia="Inter" w:hAnsi="Inter"/>
                <w:color w:val="1A1A18"/>
                <w:sz w:val="18"/>
                <w:szCs w:val="18"/>
              </w:rPr>
              <w:t xml:space="preserve">Streams for audit</w:t>
            </w:r>
          </w:p>
        </w:tc>
      </w:tr>
      <w:tr>
        <w:tc>
          <w:tcPr>
            <w:tcW w:type="dxa" w:w="1400"/>
            <w:shd w:fill="FFFFFF" w:val="clear"/>
          </w:tcPr>
          <w:p>
            <w:r>
              <w:rPr>
                <w:rFonts w:ascii="Inter" w:cs="Inter" w:eastAsia="Inter" w:hAnsi="Inter"/>
                <w:color w:val="1A1A18"/>
                <w:sz w:val="18"/>
                <w:szCs w:val="18"/>
              </w:rPr>
              <w:t xml:space="preserve">Redshift</w:t>
            </w:r>
          </w:p>
        </w:tc>
        <w:tc>
          <w:tcPr>
            <w:tcW w:type="dxa" w:w="1400"/>
            <w:shd w:fill="FFFFFF" w:val="clear"/>
          </w:tcPr>
          <w:p>
            <w:r>
              <w:rPr>
                <w:rFonts w:ascii="Inter" w:cs="Inter" w:eastAsia="Inter" w:hAnsi="Inter"/>
                <w:color w:val="1A1A18"/>
                <w:sz w:val="18"/>
                <w:szCs w:val="18"/>
              </w:rPr>
              <w:t xml:space="preserve">redshift</w:t>
            </w:r>
          </w:p>
        </w:tc>
        <w:tc>
          <w:tcPr>
            <w:tcW w:type="dxa" w:w="1600"/>
            <w:shd w:fill="FFFFFF" w:val="clear"/>
          </w:tcPr>
          <w:p>
            <w:r>
              <w:rPr>
                <w:rFonts w:ascii="Inter" w:cs="Inter" w:eastAsia="Inter" w:hAnsi="Inter"/>
                <w:color w:val="1A1A18"/>
                <w:sz w:val="18"/>
                <w:szCs w:val="18"/>
              </w:rPr>
              <w:t xml:space="preserve">Storage</w:t>
            </w:r>
          </w:p>
        </w:tc>
        <w:tc>
          <w:tcPr>
            <w:tcW w:type="dxa" w:w="2000"/>
            <w:shd w:fill="FFFFFF" w:val="clear"/>
          </w:tcPr>
          <w:p>
            <w:r>
              <w:rPr>
                <w:rFonts w:ascii="Inter" w:cs="Inter" w:eastAsia="Inter" w:hAnsi="Inter"/>
                <w:color w:val="1A1A18"/>
                <w:sz w:val="18"/>
                <w:szCs w:val="18"/>
              </w:rPr>
              <w:t xml:space="preserve">Not publicly accessible</w:t>
            </w:r>
          </w:p>
        </w:tc>
        <w:tc>
          <w:tcPr>
            <w:tcW w:type="dxa" w:w="2000"/>
            <w:shd w:fill="FFFFFF" w:val="clear"/>
          </w:tcPr>
          <w:p>
            <w:r>
              <w:rPr>
                <w:rFonts w:ascii="Inter" w:cs="Inter" w:eastAsia="Inter" w:hAnsi="Inter"/>
                <w:color w:val="1A1A18"/>
                <w:sz w:val="18"/>
                <w:szCs w:val="18"/>
              </w:rPr>
              <w:t xml:space="preserve">At-rest encryption</w:t>
            </w:r>
          </w:p>
        </w:tc>
        <w:tc>
          <w:tcPr>
            <w:tcW w:type="dxa" w:w="1960"/>
            <w:shd w:fill="FFFFFF" w:val="clear"/>
          </w:tcPr>
          <w:p>
            <w:r>
              <w:rPr>
                <w:rFonts w:ascii="Inter" w:cs="Inter" w:eastAsia="Inter" w:hAnsi="Inter"/>
                <w:color w:val="1A1A18"/>
                <w:sz w:val="18"/>
                <w:szCs w:val="18"/>
              </w:rPr>
              <w:t xml:space="preserve">Audit logging to S3</w:t>
            </w:r>
          </w:p>
        </w:tc>
      </w:tr>
      <w:tr>
        <w:tc>
          <w:tcPr>
            <w:tcW w:type="dxa" w:w="1400"/>
            <w:shd w:fill="F1EFE8" w:val="clear"/>
          </w:tcPr>
          <w:p>
            <w:r>
              <w:rPr>
                <w:rFonts w:ascii="Inter" w:cs="Inter" w:eastAsia="Inter" w:hAnsi="Inter"/>
                <w:color w:val="1A1A18"/>
                <w:sz w:val="18"/>
                <w:szCs w:val="18"/>
              </w:rPr>
              <w:t xml:space="preserve">IAM Role</w:t>
            </w:r>
          </w:p>
        </w:tc>
        <w:tc>
          <w:tcPr>
            <w:tcW w:type="dxa" w:w="1400"/>
            <w:shd w:fill="F1EFE8" w:val="clear"/>
          </w:tcPr>
          <w:p>
            <w:r>
              <w:rPr>
                <w:rFonts w:ascii="Inter" w:cs="Inter" w:eastAsia="Inter" w:hAnsi="Inter"/>
                <w:color w:val="1A1A18"/>
                <w:sz w:val="18"/>
                <w:szCs w:val="18"/>
              </w:rPr>
              <w:t xml:space="preserve">iam</w:t>
            </w:r>
          </w:p>
        </w:tc>
        <w:tc>
          <w:tcPr>
            <w:tcW w:type="dxa" w:w="1600"/>
            <w:shd w:fill="F1EFE8" w:val="clear"/>
          </w:tcPr>
          <w:p>
            <w:r>
              <w:rPr>
                <w:rFonts w:ascii="Inter" w:cs="Inter" w:eastAsia="Inter" w:hAnsi="Inter"/>
                <w:color w:val="1A1A18"/>
                <w:sz w:val="18"/>
                <w:szCs w:val="18"/>
              </w:rPr>
              <w:t xml:space="preserve">Security</w:t>
            </w:r>
          </w:p>
        </w:tc>
        <w:tc>
          <w:tcPr>
            <w:tcW w:type="dxa" w:w="2000"/>
            <w:shd w:fill="F1EFE8" w:val="clear"/>
          </w:tcPr>
          <w:p>
            <w:r>
              <w:rPr>
                <w:rFonts w:ascii="Inter" w:cs="Inter" w:eastAsia="Inter" w:hAnsi="Inter"/>
                <w:color w:val="1A1A18"/>
                <w:sz w:val="18"/>
                <w:szCs w:val="18"/>
              </w:rPr>
              <w:t xml:space="preserve">No wildcard * policies</w:t>
            </w:r>
          </w:p>
        </w:tc>
        <w:tc>
          <w:tcPr>
            <w:tcW w:type="dxa" w:w="2000"/>
            <w:shd w:fill="F1EFE8" w:val="clear"/>
          </w:tcPr>
          <w:p>
            <w:r>
              <w:rPr>
                <w:rFonts w:ascii="Inter" w:cs="Inter" w:eastAsia="Inter" w:hAnsi="Inter"/>
                <w:color w:val="1A1A18"/>
                <w:sz w:val="18"/>
                <w:szCs w:val="18"/>
              </w:rPr>
              <w:t xml:space="preserve">MFA required</w:t>
            </w:r>
          </w:p>
        </w:tc>
        <w:tc>
          <w:tcPr>
            <w:tcW w:type="dxa" w:w="1960"/>
            <w:shd w:fill="F1EFE8" w:val="clear"/>
          </w:tcPr>
          <w:p>
            <w:r>
              <w:rPr>
                <w:rFonts w:ascii="Inter" w:cs="Inter" w:eastAsia="Inter" w:hAnsi="Inter"/>
                <w:color w:val="1A1A18"/>
                <w:sz w:val="18"/>
                <w:szCs w:val="18"/>
              </w:rPr>
              <w:t xml:space="preserve">Access Analyzer enabled</w:t>
            </w:r>
          </w:p>
        </w:tc>
      </w:tr>
      <w:tr>
        <w:tc>
          <w:tcPr>
            <w:tcW w:type="dxa" w:w="1400"/>
            <w:shd w:fill="FFFFFF" w:val="clear"/>
          </w:tcPr>
          <w:p>
            <w:r>
              <w:rPr>
                <w:rFonts w:ascii="Inter" w:cs="Inter" w:eastAsia="Inter" w:hAnsi="Inter"/>
                <w:color w:val="1A1A18"/>
                <w:sz w:val="18"/>
                <w:szCs w:val="18"/>
              </w:rPr>
              <w:t xml:space="preserve">KMS Key</w:t>
            </w:r>
          </w:p>
        </w:tc>
        <w:tc>
          <w:tcPr>
            <w:tcW w:type="dxa" w:w="1400"/>
            <w:shd w:fill="FFFFFF" w:val="clear"/>
          </w:tcPr>
          <w:p>
            <w:r>
              <w:rPr>
                <w:rFonts w:ascii="Inter" w:cs="Inter" w:eastAsia="Inter" w:hAnsi="Inter"/>
                <w:color w:val="1A1A18"/>
                <w:sz w:val="18"/>
                <w:szCs w:val="18"/>
              </w:rPr>
              <w:t xml:space="preserve">kms</w:t>
            </w:r>
          </w:p>
        </w:tc>
        <w:tc>
          <w:tcPr>
            <w:tcW w:type="dxa" w:w="1600"/>
            <w:shd w:fill="FFFFFF" w:val="clear"/>
          </w:tcPr>
          <w:p>
            <w:r>
              <w:rPr>
                <w:rFonts w:ascii="Inter" w:cs="Inter" w:eastAsia="Inter" w:hAnsi="Inter"/>
                <w:color w:val="1A1A18"/>
                <w:sz w:val="18"/>
                <w:szCs w:val="18"/>
              </w:rPr>
              <w:t xml:space="preserve">Security</w:t>
            </w:r>
          </w:p>
        </w:tc>
        <w:tc>
          <w:tcPr>
            <w:tcW w:type="dxa" w:w="2000"/>
            <w:shd w:fill="FFFFFF" w:val="clear"/>
          </w:tcPr>
          <w:p>
            <w:r>
              <w:rPr>
                <w:rFonts w:ascii="Inter" w:cs="Inter" w:eastAsia="Inter" w:hAnsi="Inter"/>
                <w:color w:val="1A1A18"/>
                <w:sz w:val="18"/>
                <w:szCs w:val="18"/>
              </w:rPr>
              <w:t xml:space="preserve">Key policy least access</w:t>
            </w:r>
          </w:p>
        </w:tc>
        <w:tc>
          <w:tcPr>
            <w:tcW w:type="dxa" w:w="2000"/>
            <w:shd w:fill="FFFFFF" w:val="clear"/>
          </w:tcPr>
          <w:p>
            <w:r>
              <w:rPr>
                <w:rFonts w:ascii="Inter" w:cs="Inter" w:eastAsia="Inter" w:hAnsi="Inter"/>
                <w:color w:val="1A1A18"/>
                <w:sz w:val="18"/>
                <w:szCs w:val="18"/>
              </w:rPr>
              <w:t xml:space="preserve">Key rotation enabled</w:t>
            </w:r>
          </w:p>
        </w:tc>
        <w:tc>
          <w:tcPr>
            <w:tcW w:type="dxa" w:w="1960"/>
            <w:shd w:fill="FFFFFF" w:val="clear"/>
          </w:tcPr>
          <w:p>
            <w:r>
              <w:rPr>
                <w:rFonts w:ascii="Inter" w:cs="Inter" w:eastAsia="Inter" w:hAnsi="Inter"/>
                <w:color w:val="1A1A18"/>
                <w:sz w:val="18"/>
                <w:szCs w:val="18"/>
              </w:rPr>
              <w:t xml:space="preserve">CloudTrail logs key usage</w:t>
            </w:r>
          </w:p>
        </w:tc>
      </w:tr>
      <w:tr>
        <w:tc>
          <w:tcPr>
            <w:tcW w:type="dxa" w:w="1400"/>
            <w:shd w:fill="F1EFE8" w:val="clear"/>
          </w:tcPr>
          <w:p>
            <w:r>
              <w:rPr>
                <w:rFonts w:ascii="Inter" w:cs="Inter" w:eastAsia="Inter" w:hAnsi="Inter"/>
                <w:color w:val="1A1A18"/>
                <w:sz w:val="18"/>
                <w:szCs w:val="18"/>
              </w:rPr>
              <w:t xml:space="preserve">WAF</w:t>
            </w:r>
          </w:p>
        </w:tc>
        <w:tc>
          <w:tcPr>
            <w:tcW w:type="dxa" w:w="1400"/>
            <w:shd w:fill="F1EFE8" w:val="clear"/>
          </w:tcPr>
          <w:p>
            <w:r>
              <w:rPr>
                <w:rFonts w:ascii="Inter" w:cs="Inter" w:eastAsia="Inter" w:hAnsi="Inter"/>
                <w:color w:val="1A1A18"/>
                <w:sz w:val="18"/>
                <w:szCs w:val="18"/>
              </w:rPr>
              <w:t xml:space="preserve">waf</w:t>
            </w:r>
          </w:p>
        </w:tc>
        <w:tc>
          <w:tcPr>
            <w:tcW w:type="dxa" w:w="1600"/>
            <w:shd w:fill="F1EFE8" w:val="clear"/>
          </w:tcPr>
          <w:p>
            <w:r>
              <w:rPr>
                <w:rFonts w:ascii="Inter" w:cs="Inter" w:eastAsia="Inter" w:hAnsi="Inter"/>
                <w:color w:val="1A1A18"/>
                <w:sz w:val="18"/>
                <w:szCs w:val="18"/>
              </w:rPr>
              <w:t xml:space="preserve">Security</w:t>
            </w:r>
          </w:p>
        </w:tc>
        <w:tc>
          <w:tcPr>
            <w:tcW w:type="dxa" w:w="2000"/>
            <w:shd w:fill="F1EFE8" w:val="clear"/>
          </w:tcPr>
          <w:p>
            <w:r>
              <w:rPr>
                <w:rFonts w:ascii="Inter" w:cs="Inter" w:eastAsia="Inter" w:hAnsi="Inter"/>
                <w:color w:val="1A1A18"/>
                <w:sz w:val="18"/>
                <w:szCs w:val="18"/>
              </w:rPr>
              <w:t xml:space="preserve">WAF logs to Firehose</w:t>
            </w:r>
          </w:p>
        </w:tc>
        <w:tc>
          <w:tcPr>
            <w:tcW w:type="dxa" w:w="2000"/>
            <w:shd w:fill="F1EFE8" w:val="clear"/>
          </w:tcPr>
          <w:p>
            <w:r>
              <w:rPr>
                <w:rFonts w:ascii="Inter" w:cs="Inter" w:eastAsia="Inter" w:hAnsi="Inter"/>
                <w:color w:val="1A1A18"/>
                <w:sz w:val="18"/>
                <w:szCs w:val="18"/>
              </w:rPr>
              <w:t xml:space="preserve">OWASP rules active</w:t>
            </w:r>
          </w:p>
        </w:tc>
        <w:tc>
          <w:tcPr>
            <w:tcW w:type="dxa" w:w="1960"/>
            <w:shd w:fill="F1EFE8" w:val="clear"/>
          </w:tcPr>
          <w:p>
            <w:r>
              <w:rPr>
                <w:rFonts w:ascii="Inter" w:cs="Inter" w:eastAsia="Inter" w:hAnsi="Inter"/>
                <w:color w:val="1A1A18"/>
                <w:sz w:val="18"/>
                <w:szCs w:val="18"/>
              </w:rPr>
              <w:t xml:space="preserve">Rate limiting rule set</w:t>
            </w:r>
          </w:p>
        </w:tc>
      </w:tr>
      <w:tr>
        <w:tc>
          <w:tcPr>
            <w:tcW w:type="dxa" w:w="1400"/>
            <w:shd w:fill="FFFFFF" w:val="clear"/>
          </w:tcPr>
          <w:p>
            <w:r>
              <w:rPr>
                <w:rFonts w:ascii="Inter" w:cs="Inter" w:eastAsia="Inter" w:hAnsi="Inter"/>
                <w:color w:val="1A1A18"/>
                <w:sz w:val="18"/>
                <w:szCs w:val="18"/>
              </w:rPr>
              <w:t xml:space="preserve">CloudWatch</w:t>
            </w:r>
          </w:p>
        </w:tc>
        <w:tc>
          <w:tcPr>
            <w:tcW w:type="dxa" w:w="1400"/>
            <w:shd w:fill="FFFFFF" w:val="clear"/>
          </w:tcPr>
          <w:p>
            <w:r>
              <w:rPr>
                <w:rFonts w:ascii="Inter" w:cs="Inter" w:eastAsia="Inter" w:hAnsi="Inter"/>
                <w:color w:val="1A1A18"/>
                <w:sz w:val="18"/>
                <w:szCs w:val="18"/>
              </w:rPr>
              <w:t xml:space="preserve">cloudwatch</w:t>
            </w:r>
          </w:p>
        </w:tc>
        <w:tc>
          <w:tcPr>
            <w:tcW w:type="dxa" w:w="1600"/>
            <w:shd w:fill="FFFFFF" w:val="clear"/>
          </w:tcPr>
          <w:p>
            <w:r>
              <w:rPr>
                <w:rFonts w:ascii="Inter" w:cs="Inter" w:eastAsia="Inter" w:hAnsi="Inter"/>
                <w:color w:val="1A1A18"/>
                <w:sz w:val="18"/>
                <w:szCs w:val="18"/>
              </w:rPr>
              <w:t xml:space="preserve">Observability</w:t>
            </w:r>
          </w:p>
        </w:tc>
        <w:tc>
          <w:tcPr>
            <w:tcW w:type="dxa" w:w="2000"/>
            <w:shd w:fill="FFFFFF" w:val="clear"/>
          </w:tcPr>
          <w:p>
            <w:r>
              <w:rPr>
                <w:rFonts w:ascii="Inter" w:cs="Inter" w:eastAsia="Inter" w:hAnsi="Inter"/>
                <w:color w:val="1A1A18"/>
                <w:sz w:val="18"/>
                <w:szCs w:val="18"/>
              </w:rPr>
              <w:t xml:space="preserve">Log group access restricted</w:t>
            </w:r>
          </w:p>
        </w:tc>
        <w:tc>
          <w:tcPr>
            <w:tcW w:type="dxa" w:w="2000"/>
            <w:shd w:fill="FFFFFF" w:val="clear"/>
          </w:tcPr>
          <w:p>
            <w:r>
              <w:rPr>
                <w:rFonts w:ascii="Inter" w:cs="Inter" w:eastAsia="Inter" w:hAnsi="Inter"/>
                <w:color w:val="1A1A18"/>
                <w:sz w:val="18"/>
                <w:szCs w:val="18"/>
              </w:rPr>
              <w:t xml:space="preserve">Log encryption at rest</w:t>
            </w:r>
          </w:p>
        </w:tc>
        <w:tc>
          <w:tcPr>
            <w:tcW w:type="dxa" w:w="1960"/>
            <w:shd w:fill="FFFFFF" w:val="clear"/>
          </w:tcPr>
          <w:p>
            <w:r>
              <w:rPr>
                <w:rFonts w:ascii="Inter" w:cs="Inter" w:eastAsia="Inter" w:hAnsi="Inter"/>
                <w:color w:val="1A1A18"/>
                <w:sz w:val="18"/>
                <w:szCs w:val="18"/>
              </w:rPr>
              <w:t xml:space="preserve">Alarms on error rates</w:t>
            </w:r>
          </w:p>
        </w:tc>
      </w:tr>
      <w:tr>
        <w:tc>
          <w:tcPr>
            <w:tcW w:type="dxa" w:w="1400"/>
            <w:shd w:fill="F1EFE8" w:val="clear"/>
          </w:tcPr>
          <w:p>
            <w:r>
              <w:rPr>
                <w:rFonts w:ascii="Inter" w:cs="Inter" w:eastAsia="Inter" w:hAnsi="Inter"/>
                <w:color w:val="1A1A18"/>
                <w:sz w:val="18"/>
                <w:szCs w:val="18"/>
              </w:rPr>
              <w:t xml:space="preserve">GuardDuty</w:t>
            </w:r>
          </w:p>
        </w:tc>
        <w:tc>
          <w:tcPr>
            <w:tcW w:type="dxa" w:w="1400"/>
            <w:shd w:fill="F1EFE8" w:val="clear"/>
          </w:tcPr>
          <w:p>
            <w:r>
              <w:rPr>
                <w:rFonts w:ascii="Inter" w:cs="Inter" w:eastAsia="Inter" w:hAnsi="Inter"/>
                <w:color w:val="1A1A18"/>
                <w:sz w:val="18"/>
                <w:szCs w:val="18"/>
              </w:rPr>
              <w:t xml:space="preserve">guardduty</w:t>
            </w:r>
          </w:p>
        </w:tc>
        <w:tc>
          <w:tcPr>
            <w:tcW w:type="dxa" w:w="1600"/>
            <w:shd w:fill="F1EFE8" w:val="clear"/>
          </w:tcPr>
          <w:p>
            <w:r>
              <w:rPr>
                <w:rFonts w:ascii="Inter" w:cs="Inter" w:eastAsia="Inter" w:hAnsi="Inter"/>
                <w:color w:val="1A1A18"/>
                <w:sz w:val="18"/>
                <w:szCs w:val="18"/>
              </w:rPr>
              <w:t xml:space="preserve">Observability</w:t>
            </w:r>
          </w:p>
        </w:tc>
        <w:tc>
          <w:tcPr>
            <w:tcW w:type="dxa" w:w="2000"/>
            <w:shd w:fill="F1EFE8" w:val="clear"/>
          </w:tcPr>
          <w:p>
            <w:r>
              <w:rPr>
                <w:rFonts w:ascii="Inter" w:cs="Inter" w:eastAsia="Inter" w:hAnsi="Inter"/>
                <w:color w:val="1A1A18"/>
                <w:sz w:val="18"/>
                <w:szCs w:val="18"/>
              </w:rPr>
              <w:t xml:space="preserve">Detector role scoped</w:t>
            </w:r>
          </w:p>
        </w:tc>
        <w:tc>
          <w:tcPr>
            <w:tcW w:type="dxa" w:w="2000"/>
            <w:shd w:fill="F1EFE8" w:val="clear"/>
          </w:tcPr>
          <w:p>
            <w:r>
              <w:rPr>
                <w:rFonts w:ascii="Inter" w:cs="Inter" w:eastAsia="Inter" w:hAnsi="Inter"/>
                <w:color w:val="1A1A18"/>
                <w:sz w:val="18"/>
                <w:szCs w:val="18"/>
              </w:rPr>
              <w:t xml:space="preserve">Findings encrypted</w:t>
            </w:r>
          </w:p>
        </w:tc>
        <w:tc>
          <w:tcPr>
            <w:tcW w:type="dxa" w:w="1960"/>
            <w:shd w:fill="F1EFE8" w:val="clear"/>
          </w:tcPr>
          <w:p>
            <w:r>
              <w:rPr>
                <w:rFonts w:ascii="Inter" w:cs="Inter" w:eastAsia="Inter" w:hAnsi="Inter"/>
                <w:color w:val="1A1A18"/>
                <w:sz w:val="18"/>
                <w:szCs w:val="18"/>
              </w:rPr>
              <w:t xml:space="preserve">Threat intel lists attached</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0C447C" w:val="clear"/>
          </w:tcPr>
          <w:p>
            <w:r>
              <w:rPr>
                <w:rFonts w:ascii="Inter" w:cs="Inter" w:eastAsia="Inter" w:hAnsi="Inter"/>
                <w:b/>
                <w:bCs/>
                <w:color w:val="FFFFFF"/>
                <w:sz w:val="18"/>
                <w:szCs w:val="18"/>
              </w:rPr>
              <w:t xml:space="preserve">Component</w:t>
            </w:r>
          </w:p>
        </w:tc>
        <w:tc>
          <w:tcPr>
            <w:tcW w:type="dxa" w:w="2800"/>
            <w:shd w:fill="0C447C" w:val="clear"/>
          </w:tcPr>
          <w:p>
            <w:r>
              <w:rPr>
                <w:rFonts w:ascii="Inter" w:cs="Inter" w:eastAsia="Inter" w:hAnsi="Inter"/>
                <w:b/>
                <w:bCs/>
                <w:color w:val="FFFFFF"/>
                <w:sz w:val="18"/>
                <w:szCs w:val="18"/>
              </w:rPr>
              <w:t xml:space="preserve">Platform</w:t>
            </w:r>
          </w:p>
        </w:tc>
        <w:tc>
          <w:tcPr>
            <w:tcW w:type="dxa" w:w="3760"/>
            <w:shd w:fill="0C447C" w:val="clear"/>
          </w:tcPr>
          <w:p>
            <w:r>
              <w:rPr>
                <w:rFonts w:ascii="Inter" w:cs="Inter" w:eastAsia="Inter" w:hAnsi="Inter"/>
                <w:b/>
                <w:bCs/>
                <w:color w:val="FFFFFF"/>
                <w:sz w:val="18"/>
                <w:szCs w:val="18"/>
              </w:rPr>
              <w:t xml:space="preserve">Notes</w:t>
            </w:r>
          </w:p>
        </w:tc>
      </w:tr>
      <w:tr>
        <w:tc>
          <w:tcPr>
            <w:tcW w:type="dxa" w:w="2800"/>
            <w:shd w:fill="FFFFFF" w:val="clear"/>
          </w:tcPr>
          <w:p>
            <w:r>
              <w:rPr>
                <w:rFonts w:ascii="Inter" w:cs="Inter" w:eastAsia="Inter" w:hAnsi="Inter"/>
                <w:color w:val="1A1A18"/>
                <w:sz w:val="18"/>
                <w:szCs w:val="18"/>
              </w:rPr>
              <w:t xml:space="preserve">Frontend (Next.js)</w:t>
            </w:r>
          </w:p>
        </w:tc>
        <w:tc>
          <w:tcPr>
            <w:tcW w:type="dxa" w:w="2800"/>
            <w:shd w:fill="FFFFFF" w:val="clear"/>
          </w:tcPr>
          <w:p>
            <w:r>
              <w:rPr>
                <w:rFonts w:ascii="Inter" w:cs="Inter" w:eastAsia="Inter" w:hAnsi="Inter"/>
                <w:color w:val="1A1A18"/>
                <w:sz w:val="18"/>
                <w:szCs w:val="18"/>
              </w:rPr>
              <w:t xml:space="preserve">Vercel</w:t>
            </w:r>
          </w:p>
        </w:tc>
        <w:tc>
          <w:tcPr>
            <w:tcW w:type="dxa" w:w="3760"/>
            <w:shd w:fill="FFFFFF" w:val="clear"/>
          </w:tcPr>
          <w:p>
            <w:r>
              <w:rPr>
                <w:rFonts w:ascii="Inter" w:cs="Inter" w:eastAsia="Inter" w:hAnsi="Inter"/>
                <w:color w:val="1A1A18"/>
                <w:sz w:val="18"/>
                <w:szCs w:val="18"/>
              </w:rPr>
              <w:t xml:space="preserve">Edge runtime, auto-SSL, preview per branch</w:t>
            </w:r>
          </w:p>
        </w:tc>
      </w:tr>
      <w:tr>
        <w:tc>
          <w:tcPr>
            <w:tcW w:type="dxa" w:w="2800"/>
            <w:shd w:fill="F1EFE8" w:val="clear"/>
          </w:tcPr>
          <w:p>
            <w:r>
              <w:rPr>
                <w:rFonts w:ascii="Inter" w:cs="Inter" w:eastAsia="Inter" w:hAnsi="Inter"/>
                <w:color w:val="1A1A18"/>
                <w:sz w:val="18"/>
                <w:szCs w:val="18"/>
              </w:rPr>
              <w:t xml:space="preserve">Backend (Spring Boot)</w:t>
            </w:r>
          </w:p>
        </w:tc>
        <w:tc>
          <w:tcPr>
            <w:tcW w:type="dxa" w:w="2800"/>
            <w:shd w:fill="F1EFE8" w:val="clear"/>
          </w:tcPr>
          <w:p>
            <w:r>
              <w:rPr>
                <w:rFonts w:ascii="Inter" w:cs="Inter" w:eastAsia="Inter" w:hAnsi="Inter"/>
                <w:color w:val="1A1A18"/>
                <w:sz w:val="18"/>
                <w:szCs w:val="18"/>
              </w:rPr>
              <w:t xml:space="preserve">Railway / Render</w:t>
            </w:r>
          </w:p>
        </w:tc>
        <w:tc>
          <w:tcPr>
            <w:tcW w:type="dxa" w:w="3760"/>
            <w:shd w:fill="F1EFE8" w:val="clear"/>
          </w:tcPr>
          <w:p>
            <w:r>
              <w:rPr>
                <w:rFonts w:ascii="Inter" w:cs="Inter" w:eastAsia="Inter" w:hAnsi="Inter"/>
                <w:color w:val="1A1A18"/>
                <w:sz w:val="18"/>
                <w:szCs w:val="18"/>
              </w:rPr>
              <w:t xml:space="preserve">Java 21 runtime, 512MB RAM for MVP, JAR deploy</w:t>
            </w:r>
          </w:p>
        </w:tc>
      </w:tr>
      <w:tr>
        <w:tc>
          <w:tcPr>
            <w:tcW w:type="dxa" w:w="2800"/>
            <w:shd w:fill="FFFFFF" w:val="clear"/>
          </w:tcPr>
          <w:p>
            <w:r>
              <w:rPr>
                <w:rFonts w:ascii="Inter" w:cs="Inter" w:eastAsia="Inter" w:hAnsi="Inter"/>
                <w:color w:val="1A1A18"/>
                <w:sz w:val="18"/>
                <w:szCs w:val="18"/>
              </w:rPr>
              <w:t xml:space="preserve">API Key</w:t>
            </w:r>
          </w:p>
        </w:tc>
        <w:tc>
          <w:tcPr>
            <w:tcW w:type="dxa" w:w="2800"/>
            <w:shd w:fill="FFFFFF" w:val="clear"/>
          </w:tcPr>
          <w:p>
            <w:r>
              <w:rPr>
                <w:rFonts w:ascii="Inter" w:cs="Inter" w:eastAsia="Inter" w:hAnsi="Inter"/>
                <w:color w:val="1A1A18"/>
                <w:sz w:val="18"/>
                <w:szCs w:val="18"/>
              </w:rPr>
              <w:t xml:space="preserve">Env var (backend)</w:t>
            </w:r>
          </w:p>
        </w:tc>
        <w:tc>
          <w:tcPr>
            <w:tcW w:type="dxa" w:w="3760"/>
            <w:shd w:fill="FFFFFF" w:val="clear"/>
          </w:tcPr>
          <w:p>
            <w:r>
              <w:rPr>
                <w:rFonts w:ascii="Inter" w:cs="Inter" w:eastAsia="Inter" w:hAnsi="Inter"/>
                <w:color w:val="1A1A18"/>
                <w:sz w:val="18"/>
                <w:szCs w:val="18"/>
              </w:rPr>
              <w:t xml:space="preserve">Never in frontend, never in repo</w:t>
            </w:r>
          </w:p>
        </w:tc>
      </w:tr>
    </w:tbl>
    <w:p>
      <w:pPr>
        <w:spacing w:after="120"/>
      </w:pPr>
    </w:p>
    <w:p>
      <w:pPr>
        <w:pStyle w:val="Heading2"/>
        <w:spacing w:after="100" w:before="280"/>
      </w:pPr>
      <w:r>
        <w:rPr>
          <w:rFonts w:ascii="Inter" w:cs="Inter" w:eastAsia="Inter" w:hAnsi="Inter"/>
          <w:b/>
          <w:bCs/>
          <w:color w:val="0C447C"/>
          <w:sz w:val="26"/>
          <w:szCs w:val="26"/>
        </w:rPr>
        <w:t xml:space="preserve">13.1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0C447C" w:val="clear"/>
          </w:tcPr>
          <w:p>
            <w:r>
              <w:rPr>
                <w:rFonts w:ascii="Inter" w:cs="Inter" w:eastAsia="Inter" w:hAnsi="Inter"/>
                <w:b/>
                <w:bCs/>
                <w:color w:val="FFFFFF"/>
                <w:sz w:val="18"/>
                <w:szCs w:val="18"/>
              </w:rPr>
              <w:t xml:space="preserve">Variable</w:t>
            </w:r>
          </w:p>
        </w:tc>
        <w:tc>
          <w:tcPr>
            <w:tcW w:type="dxa" w:w="2200"/>
            <w:shd w:fill="0C447C" w:val="clear"/>
          </w:tcPr>
          <w:p>
            <w:r>
              <w:rPr>
                <w:rFonts w:ascii="Inter" w:cs="Inter" w:eastAsia="Inter" w:hAnsi="Inter"/>
                <w:b/>
                <w:bCs/>
                <w:color w:val="FFFFFF"/>
                <w:sz w:val="18"/>
                <w:szCs w:val="18"/>
              </w:rPr>
              <w:t xml:space="preserve">App</w:t>
            </w:r>
          </w:p>
        </w:tc>
        <w:tc>
          <w:tcPr>
            <w:tcW w:type="dxa" w:w="4360"/>
            <w:shd w:fill="0C447C" w:val="clear"/>
          </w:tcPr>
          <w:p>
            <w:r>
              <w:rPr>
                <w:rFonts w:ascii="Inter" w:cs="Inter" w:eastAsia="Inter" w:hAnsi="Inter"/>
                <w:b/>
                <w:bCs/>
                <w:color w:val="FFFFFF"/>
                <w:sz w:val="18"/>
                <w:szCs w:val="18"/>
              </w:rPr>
              <w:t xml:space="preserve">Value</w:t>
            </w:r>
          </w:p>
        </w:tc>
      </w:tr>
      <w:tr>
        <w:tc>
          <w:tcPr>
            <w:tcW w:type="dxa" w:w="2800"/>
            <w:shd w:fill="FFFFFF" w:val="clear"/>
          </w:tcPr>
          <w:p>
            <w:r>
              <w:rPr>
                <w:rFonts w:ascii="Inter" w:cs="Inter" w:eastAsia="Inter" w:hAnsi="Inter"/>
                <w:color w:val="1A1A18"/>
                <w:sz w:val="18"/>
                <w:szCs w:val="18"/>
              </w:rPr>
              <w:t xml:space="preserve">ANTHROPIC_API_KEY</w:t>
            </w:r>
          </w:p>
        </w:tc>
        <w:tc>
          <w:tcPr>
            <w:tcW w:type="dxa" w:w="2200"/>
            <w:shd w:fill="FFFFFF" w:val="clear"/>
          </w:tcPr>
          <w:p>
            <w:r>
              <w:rPr>
                <w:rFonts w:ascii="Inter" w:cs="Inter" w:eastAsia="Inter" w:hAnsi="Inter"/>
                <w:color w:val="1A1A18"/>
                <w:sz w:val="18"/>
                <w:szCs w:val="18"/>
              </w:rPr>
              <w:t xml:space="preserve">Backend only</w:t>
            </w:r>
          </w:p>
        </w:tc>
        <w:tc>
          <w:tcPr>
            <w:tcW w:type="dxa" w:w="4360"/>
            <w:shd w:fill="FFFFFF" w:val="clear"/>
          </w:tcPr>
          <w:p>
            <w:r>
              <w:rPr>
                <w:rFonts w:ascii="Inter" w:cs="Inter" w:eastAsia="Inter" w:hAnsi="Inter"/>
                <w:color w:val="1A1A18"/>
                <w:sz w:val="18"/>
                <w:szCs w:val="18"/>
              </w:rPr>
              <w:t xml:space="preserve">sk-ant-... (Anthropic console)</w:t>
            </w:r>
          </w:p>
        </w:tc>
      </w:tr>
      <w:tr>
        <w:tc>
          <w:tcPr>
            <w:tcW w:type="dxa" w:w="2800"/>
            <w:shd w:fill="F1EFE8" w:val="clear"/>
          </w:tcPr>
          <w:p>
            <w:r>
              <w:rPr>
                <w:rFonts w:ascii="Inter" w:cs="Inter" w:eastAsia="Inter" w:hAnsi="Inter"/>
                <w:color w:val="1A1A18"/>
                <w:sz w:val="18"/>
                <w:szCs w:val="18"/>
              </w:rPr>
              <w:t xml:space="preserve">APP_FRONTEND_URL</w:t>
            </w:r>
          </w:p>
        </w:tc>
        <w:tc>
          <w:tcPr>
            <w:tcW w:type="dxa" w:w="2200"/>
            <w:shd w:fill="F1EFE8" w:val="clear"/>
          </w:tcPr>
          <w:p>
            <w:r>
              <w:rPr>
                <w:rFonts w:ascii="Inter" w:cs="Inter" w:eastAsia="Inter" w:hAnsi="Inter"/>
                <w:color w:val="1A1A18"/>
                <w:sz w:val="18"/>
                <w:szCs w:val="18"/>
              </w:rPr>
              <w:t xml:space="preserve">Backend only</w:t>
            </w:r>
          </w:p>
        </w:tc>
        <w:tc>
          <w:tcPr>
            <w:tcW w:type="dxa" w:w="4360"/>
            <w:shd w:fill="F1EFE8" w:val="clear"/>
          </w:tcPr>
          <w:p>
            <w:r>
              <w:rPr>
                <w:rFonts w:ascii="Inter" w:cs="Inter" w:eastAsia="Inter" w:hAnsi="Inter"/>
                <w:color w:val="1A1A18"/>
                <w:sz w:val="18"/>
                <w:szCs w:val="18"/>
              </w:rPr>
              <w:t xml:space="preserve">https://your-app.vercel.app</w:t>
            </w:r>
          </w:p>
        </w:tc>
      </w:tr>
      <w:tr>
        <w:tc>
          <w:tcPr>
            <w:tcW w:type="dxa" w:w="2800"/>
            <w:shd w:fill="FFFFFF" w:val="clear"/>
          </w:tcPr>
          <w:p>
            <w:r>
              <w:rPr>
                <w:rFonts w:ascii="Inter" w:cs="Inter" w:eastAsia="Inter" w:hAnsi="Inter"/>
                <w:color w:val="1A1A18"/>
                <w:sz w:val="18"/>
                <w:szCs w:val="18"/>
              </w:rPr>
              <w:t xml:space="preserve">NEXT_PUBLIC_API_URL</w:t>
            </w:r>
          </w:p>
        </w:tc>
        <w:tc>
          <w:tcPr>
            <w:tcW w:type="dxa" w:w="2200"/>
            <w:shd w:fill="FFFFFF" w:val="clear"/>
          </w:tcPr>
          <w:p>
            <w:r>
              <w:rPr>
                <w:rFonts w:ascii="Inter" w:cs="Inter" w:eastAsia="Inter" w:hAnsi="Inter"/>
                <w:color w:val="1A1A18"/>
                <w:sz w:val="18"/>
                <w:szCs w:val="18"/>
              </w:rPr>
              <w:t xml:space="preserve">Frontend only</w:t>
            </w:r>
          </w:p>
        </w:tc>
        <w:tc>
          <w:tcPr>
            <w:tcW w:type="dxa" w:w="4360"/>
            <w:shd w:fill="FFFFFF" w:val="clear"/>
          </w:tcPr>
          <w:p>
            <w:r>
              <w:rPr>
                <w:rFonts w:ascii="Inter" w:cs="Inter" w:eastAsia="Inter" w:hAnsi="Inter"/>
                <w:color w:val="1A1A18"/>
                <w:sz w:val="18"/>
                <w:szCs w:val="18"/>
              </w:rPr>
              <w:t xml:space="preserve">https://your-backend.railway.app</w:t>
            </w:r>
          </w:p>
        </w:tc>
      </w:tr>
      <w:tr>
        <w:tc>
          <w:tcPr>
            <w:tcW w:type="dxa" w:w="2800"/>
            <w:shd w:fill="F1EFE8" w:val="clear"/>
          </w:tcPr>
          <w:p>
            <w:r>
              <w:rPr>
                <w:rFonts w:ascii="Inter" w:cs="Inter" w:eastAsia="Inter" w:hAnsi="Inter"/>
                <w:color w:val="1A1A18"/>
                <w:sz w:val="18"/>
                <w:szCs w:val="18"/>
              </w:rPr>
              <w:t xml:space="preserve">SPRING_PROFILES_ACTIVE</w:t>
            </w:r>
          </w:p>
        </w:tc>
        <w:tc>
          <w:tcPr>
            <w:tcW w:type="dxa" w:w="2200"/>
            <w:shd w:fill="F1EFE8" w:val="clear"/>
          </w:tcPr>
          <w:p>
            <w:r>
              <w:rPr>
                <w:rFonts w:ascii="Inter" w:cs="Inter" w:eastAsia="Inter" w:hAnsi="Inter"/>
                <w:color w:val="1A1A18"/>
                <w:sz w:val="18"/>
                <w:szCs w:val="18"/>
              </w:rPr>
              <w:t xml:space="preserve">Backend</w:t>
            </w:r>
          </w:p>
        </w:tc>
        <w:tc>
          <w:tcPr>
            <w:tcW w:type="dxa" w:w="4360"/>
            <w:shd w:fill="F1EFE8" w:val="clear"/>
          </w:tcPr>
          <w:p>
            <w:r>
              <w:rPr>
                <w:rFonts w:ascii="Inter" w:cs="Inter" w:eastAsia="Inter" w:hAnsi="Inter"/>
                <w:color w:val="1A1A18"/>
                <w:sz w:val="18"/>
                <w:szCs w:val="18"/>
              </w:rPr>
              <w:t xml:space="preserve">"prod" in production</w:t>
            </w:r>
          </w:p>
        </w:tc>
      </w:tr>
    </w:tbl>
    <w:p>
      <w:pPr>
        <w:spacing w:after="120"/>
      </w:pPr>
    </w:p>
    <w:p>
      <w:pPr>
        <w:pStyle w:val="Heading2"/>
        <w:spacing w:after="100" w:before="280"/>
      </w:pPr>
      <w:r>
        <w:rPr>
          <w:rFonts w:ascii="Inter" w:cs="Inter" w:eastAsia="Inter" w:hAnsi="Inter"/>
          <w:b/>
          <w:bCs/>
          <w:color w:val="0C447C"/>
          <w:sz w:val="26"/>
          <w:szCs w:val="26"/>
        </w:rPr>
        <w:t xml:space="preserve">13.2 Local Development</w:t>
      </w:r>
    </w:p>
    <w:p>
      <w:pPr>
        <w:shd w:fill="F0F0F0" w:val="clear"/>
        <w:spacing w:after="60"/>
        <w:ind w:left="280"/>
      </w:pPr>
      <w:r>
        <w:rPr>
          <w:rFonts w:ascii="Courier New" w:cs="Courier New" w:eastAsia="Courier New" w:hAnsi="Courier New"/>
          <w:color w:val="1A5276"/>
          <w:sz w:val="17"/>
          <w:szCs w:val="17"/>
        </w:rPr>
        <w:t xml:space="preserve"># Terminal 1 — Frontend</w:t>
      </w:r>
    </w:p>
    <w:p>
      <w:pPr>
        <w:shd w:fill="F0F0F0" w:val="clear"/>
        <w:spacing w:after="60"/>
        <w:ind w:left="280"/>
      </w:pPr>
      <w:r>
        <w:rPr>
          <w:rFonts w:ascii="Courier New" w:cs="Courier New" w:eastAsia="Courier New" w:hAnsi="Courier New"/>
          <w:color w:val="1A5276"/>
          <w:sz w:val="17"/>
          <w:szCs w:val="17"/>
        </w:rPr>
        <w:t xml:space="preserve">cd frontend &amp;&amp; npm install &amp;&amp; npm run dev   # :3000</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Terminal 2 — Backend</w:t>
      </w:r>
    </w:p>
    <w:p>
      <w:pPr>
        <w:shd w:fill="F0F0F0" w:val="clear"/>
        <w:spacing w:after="60"/>
        <w:ind w:left="280"/>
      </w:pPr>
      <w:r>
        <w:rPr>
          <w:rFonts w:ascii="Courier New" w:cs="Courier New" w:eastAsia="Courier New" w:hAnsi="Courier New"/>
          <w:color w:val="1A5276"/>
          <w:sz w:val="17"/>
          <w:szCs w:val="17"/>
        </w:rPr>
        <w:t xml:space="preserve">cd backend &amp;&amp; mvn spring-boot:run           # :8080</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frontend/.env.local</w:t>
      </w:r>
    </w:p>
    <w:p>
      <w:pPr>
        <w:shd w:fill="F0F0F0" w:val="clear"/>
        <w:spacing w:after="60"/>
        <w:ind w:left="280"/>
      </w:pPr>
      <w:r>
        <w:rPr>
          <w:rFonts w:ascii="Courier New" w:cs="Courier New" w:eastAsia="Courier New" w:hAnsi="Courier New"/>
          <w:color w:val="1A5276"/>
          <w:sz w:val="17"/>
          <w:szCs w:val="17"/>
        </w:rPr>
        <w:t xml:space="preserve">NEXT_PUBLIC_API_URL=http://localhost:8080</w:t>
      </w:r>
    </w:p>
    <w:p>
      <w:pPr>
        <w:shd w:fill="F0F0F0" w:val="clear"/>
        <w:spacing w:after="60"/>
        <w:ind w:left="280"/>
      </w:pPr>
      <w:r>
        <w:rPr>
          <w:rFonts w:ascii="Courier New" w:cs="Courier New" w:eastAsia="Courier New" w:hAnsi="Courier New"/>
          <w:color w:val="1A5276"/>
          <w:sz w:val="17"/>
          <w:szCs w:val="17"/>
        </w:rPr>
        <w:t xml:space="preserve"/>
      </w:r>
    </w:p>
    <w:p>
      <w:pPr>
        <w:shd w:fill="F0F0F0" w:val="clear"/>
        <w:spacing w:after="60"/>
        <w:ind w:left="280"/>
      </w:pPr>
      <w:r>
        <w:rPr>
          <w:rFonts w:ascii="Courier New" w:cs="Courier New" w:eastAsia="Courier New" w:hAnsi="Courier New"/>
          <w:color w:val="1A5276"/>
          <w:sz w:val="17"/>
          <w:szCs w:val="17"/>
        </w:rPr>
        <w:t xml:space="preserve"># backend/src/main/resources/application-local.yml</w:t>
      </w:r>
    </w:p>
    <w:p>
      <w:pPr>
        <w:shd w:fill="F0F0F0" w:val="clear"/>
        <w:spacing w:after="60"/>
        <w:ind w:left="280"/>
      </w:pPr>
      <w:r>
        <w:rPr>
          <w:rFonts w:ascii="Courier New" w:cs="Courier New" w:eastAsia="Courier New" w:hAnsi="Courier New"/>
          <w:color w:val="1A5276"/>
          <w:sz w:val="17"/>
          <w:szCs w:val="17"/>
        </w:rPr>
        <w:t xml:space="preserve">anthropic.api-key: ${ANTHROPIC_API_KEY}</w:t>
      </w:r>
    </w:p>
    <w:p>
      <w:pPr>
        <w:shd w:fill="F0F0F0" w:val="clear"/>
        <w:spacing w:after="60"/>
        <w:ind w:left="280"/>
      </w:pPr>
      <w:r>
        <w:rPr>
          <w:rFonts w:ascii="Courier New" w:cs="Courier New" w:eastAsia="Courier New" w:hAnsi="Courier New"/>
          <w:color w:val="1A5276"/>
          <w:sz w:val="17"/>
          <w:szCs w:val="17"/>
        </w:rPr>
        <w:t xml:space="preserve">app.frontend-url: http://localhost:3000</w:t>
      </w:r>
    </w:p>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14. Implementation Build Order</w:t>
      </w:r>
    </w:p>
    <w:p>
      <w:pPr>
        <w:shd w:fill="EDE7F6" w:val="clear"/>
        <w:spacing w:after="80"/>
        <w:ind w:left="280" w:right="280"/>
      </w:pPr>
      <w:r>
        <w:rPr>
          <w:rFonts w:ascii="Inter" w:cs="Inter" w:eastAsia="Inter" w:hAnsi="Inter"/>
          <w:b/>
          <w:bCs/>
          <w:color w:val="311B92"/>
          <w:sz w:val="19"/>
          <w:szCs w:val="19"/>
        </w:rPr>
        <w:t xml:space="preserve">🎓  Following this phase order means every phase is demoed independently. Phase 0–2 alone is a strong portfolio piece. Phase 0–6 complete is interview-ready for senior SWE and cloud roles.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shd w:fill="0C447C" w:val="clear"/>
          </w:tcPr>
          <w:p>
            <w:r>
              <w:rPr>
                <w:rFonts w:ascii="Inter" w:cs="Inter" w:eastAsia="Inter" w:hAnsi="Inter"/>
                <w:b/>
                <w:bCs/>
                <w:color w:val="FFFFFF"/>
                <w:sz w:val="18"/>
                <w:szCs w:val="18"/>
              </w:rPr>
              <w:t xml:space="preserve">Phase</w:t>
            </w:r>
          </w:p>
        </w:tc>
        <w:tc>
          <w:tcPr>
            <w:tcW w:type="dxa" w:w="2800"/>
            <w:shd w:fill="0C447C" w:val="clear"/>
          </w:tcPr>
          <w:p>
            <w:r>
              <w:rPr>
                <w:rFonts w:ascii="Inter" w:cs="Inter" w:eastAsia="Inter" w:hAnsi="Inter"/>
                <w:b/>
                <w:bCs/>
                <w:color w:val="FFFFFF"/>
                <w:sz w:val="18"/>
                <w:szCs w:val="18"/>
              </w:rPr>
              <w:t xml:space="preserve">What gets built</w:t>
            </w:r>
          </w:p>
        </w:tc>
        <w:tc>
          <w:tcPr>
            <w:tcW w:type="dxa" w:w="2600"/>
            <w:shd w:fill="0C447C" w:val="clear"/>
          </w:tcPr>
          <w:p>
            <w:r>
              <w:rPr>
                <w:rFonts w:ascii="Inter" w:cs="Inter" w:eastAsia="Inter" w:hAnsi="Inter"/>
                <w:b/>
                <w:bCs/>
                <w:color w:val="FFFFFF"/>
                <w:sz w:val="18"/>
                <w:szCs w:val="18"/>
              </w:rPr>
              <w:t xml:space="preserve">Key files</w:t>
            </w:r>
          </w:p>
        </w:tc>
        <w:tc>
          <w:tcPr>
            <w:tcW w:type="dxa" w:w="2360"/>
            <w:shd w:fill="0C447C" w:val="clear"/>
          </w:tcPr>
          <w:p>
            <w:r>
              <w:rPr>
                <w:rFonts w:ascii="Inter" w:cs="Inter" w:eastAsia="Inter" w:hAnsi="Inter"/>
                <w:b/>
                <w:bCs/>
                <w:color w:val="FFFFFF"/>
                <w:sz w:val="18"/>
                <w:szCs w:val="18"/>
              </w:rPr>
              <w:t xml:space="preserve">Done when</w:t>
            </w:r>
          </w:p>
        </w:tc>
      </w:tr>
      <w:tr>
        <w:tc>
          <w:tcPr>
            <w:tcW w:type="dxa" w:w="1600"/>
            <w:shd w:fill="FFFFFF" w:val="clear"/>
          </w:tcPr>
          <w:p>
            <w:r>
              <w:rPr>
                <w:rFonts w:ascii="Inter" w:cs="Inter" w:eastAsia="Inter" w:hAnsi="Inter"/>
                <w:color w:val="1A1A18"/>
                <w:sz w:val="18"/>
                <w:szCs w:val="18"/>
              </w:rPr>
              <w:t xml:space="preserve">0 — Project scaffold</w:t>
            </w:r>
          </w:p>
        </w:tc>
        <w:tc>
          <w:tcPr>
            <w:tcW w:type="dxa" w:w="2800"/>
            <w:shd w:fill="FFFFFF" w:val="clear"/>
          </w:tcPr>
          <w:p>
            <w:r>
              <w:rPr>
                <w:rFonts w:ascii="Inter" w:cs="Inter" w:eastAsia="Inter" w:hAnsi="Inter"/>
                <w:color w:val="1A1A18"/>
                <w:sz w:val="18"/>
                <w:szCs w:val="18"/>
              </w:rPr>
              <w:t xml:space="preserve">Git repo, frontend create-next-app, backend Spring Initializr, CORS wired</w:t>
            </w:r>
          </w:p>
        </w:tc>
        <w:tc>
          <w:tcPr>
            <w:tcW w:type="dxa" w:w="2600"/>
            <w:shd w:fill="FFFFFF" w:val="clear"/>
          </w:tcPr>
          <w:p>
            <w:r>
              <w:rPr>
                <w:rFonts w:ascii="Inter" w:cs="Inter" w:eastAsia="Inter" w:hAnsi="Inter"/>
                <w:color w:val="1A1A18"/>
                <w:sz w:val="18"/>
                <w:szCs w:val="18"/>
              </w:rPr>
              <w:t xml:space="preserve">CorsConfig.java, layout.tsx, globals.css</w:t>
            </w:r>
          </w:p>
        </w:tc>
        <w:tc>
          <w:tcPr>
            <w:tcW w:type="dxa" w:w="2360"/>
            <w:shd w:fill="FFFFFF" w:val="clear"/>
          </w:tcPr>
          <w:p>
            <w:r>
              <w:rPr>
                <w:rFonts w:ascii="Inter" w:cs="Inter" w:eastAsia="Inter" w:hAnsi="Inter"/>
                <w:color w:val="1A1A18"/>
                <w:sz w:val="18"/>
                <w:szCs w:val="18"/>
              </w:rPr>
              <w:t xml:space="preserve">pnpm dev + mvn run both start with no errors</w:t>
            </w:r>
          </w:p>
        </w:tc>
      </w:tr>
      <w:tr>
        <w:tc>
          <w:tcPr>
            <w:tcW w:type="dxa" w:w="1600"/>
            <w:shd w:fill="F1EFE8" w:val="clear"/>
          </w:tcPr>
          <w:p>
            <w:r>
              <w:rPr>
                <w:rFonts w:ascii="Inter" w:cs="Inter" w:eastAsia="Inter" w:hAnsi="Inter"/>
                <w:color w:val="1A1A18"/>
                <w:sz w:val="18"/>
                <w:szCs w:val="18"/>
              </w:rPr>
              <w:t xml:space="preserve">1 — Design system</w:t>
            </w:r>
          </w:p>
        </w:tc>
        <w:tc>
          <w:tcPr>
            <w:tcW w:type="dxa" w:w="2800"/>
            <w:shd w:fill="F1EFE8" w:val="clear"/>
          </w:tcPr>
          <w:p>
            <w:r>
              <w:rPr>
                <w:rFonts w:ascii="Inter" w:cs="Inter" w:eastAsia="Inter" w:hAnsi="Inter"/>
                <w:color w:val="1A1A18"/>
                <w:sz w:val="18"/>
                <w:szCs w:val="18"/>
              </w:rPr>
              <w:t xml:space="preserve">CSS tokens, TopBar, Button, Badge, sidebar shell, canvas shell</w:t>
            </w:r>
          </w:p>
        </w:tc>
        <w:tc>
          <w:tcPr>
            <w:tcW w:type="dxa" w:w="2600"/>
            <w:shd w:fill="F1EFE8" w:val="clear"/>
          </w:tcPr>
          <w:p>
            <w:r>
              <w:rPr>
                <w:rFonts w:ascii="Inter" w:cs="Inter" w:eastAsia="Inter" w:hAnsi="Inter"/>
                <w:color w:val="1A1A18"/>
                <w:sz w:val="18"/>
                <w:szCs w:val="18"/>
              </w:rPr>
              <w:t xml:space="preserve">globals.css, TopBar.tsx, ComponentSidebar.tsx</w:t>
            </w:r>
          </w:p>
        </w:tc>
        <w:tc>
          <w:tcPr>
            <w:tcW w:type="dxa" w:w="2360"/>
            <w:shd w:fill="F1EFE8" w:val="clear"/>
          </w:tcPr>
          <w:p>
            <w:r>
              <w:rPr>
                <w:rFonts w:ascii="Inter" w:cs="Inter" w:eastAsia="Inter" w:hAnsi="Inter"/>
                <w:color w:val="1A1A18"/>
                <w:sz w:val="18"/>
                <w:szCs w:val="18"/>
              </w:rPr>
              <w:t xml:space="preserve">Static layout matches design</w:t>
            </w:r>
          </w:p>
        </w:tc>
      </w:tr>
      <w:tr>
        <w:tc>
          <w:tcPr>
            <w:tcW w:type="dxa" w:w="1600"/>
            <w:shd w:fill="FFFFFF" w:val="clear"/>
          </w:tcPr>
          <w:p>
            <w:r>
              <w:rPr>
                <w:rFonts w:ascii="Inter" w:cs="Inter" w:eastAsia="Inter" w:hAnsi="Inter"/>
                <w:color w:val="1A1A18"/>
                <w:sz w:val="18"/>
                <w:szCs w:val="18"/>
              </w:rPr>
              <w:t xml:space="preserve">2 — Pipeline canvas</w:t>
            </w:r>
          </w:p>
        </w:tc>
        <w:tc>
          <w:tcPr>
            <w:tcW w:type="dxa" w:w="2800"/>
            <w:shd w:fill="FFFFFF" w:val="clear"/>
          </w:tcPr>
          <w:p>
            <w:r>
              <w:rPr>
                <w:rFonts w:ascii="Inter" w:cs="Inter" w:eastAsia="Inter" w:hAnsi="Inter"/>
                <w:color w:val="1A1A18"/>
                <w:sz w:val="18"/>
                <w:szCs w:val="18"/>
              </w:rPr>
              <w:t xml:space="preserve">React Flow integration, PaletteItem drag, PipelineNode custom renderer, Zustand store</w:t>
            </w:r>
          </w:p>
        </w:tc>
        <w:tc>
          <w:tcPr>
            <w:tcW w:type="dxa" w:w="2600"/>
            <w:shd w:fill="FFFFFF" w:val="clear"/>
          </w:tcPr>
          <w:p>
            <w:r>
              <w:rPr>
                <w:rFonts w:ascii="Inter" w:cs="Inter" w:eastAsia="Inter" w:hAnsi="Inter"/>
                <w:color w:val="1A1A18"/>
                <w:sz w:val="18"/>
                <w:szCs w:val="18"/>
              </w:rPr>
              <w:t xml:space="preserve">PipelineCanvas.tsx, PipelineNode.tsx, usePipelineStore.ts</w:t>
            </w:r>
          </w:p>
        </w:tc>
        <w:tc>
          <w:tcPr>
            <w:tcW w:type="dxa" w:w="2360"/>
            <w:shd w:fill="FFFFFF" w:val="clear"/>
          </w:tcPr>
          <w:p>
            <w:r>
              <w:rPr>
                <w:rFonts w:ascii="Inter" w:cs="Inter" w:eastAsia="Inter" w:hAnsi="Inter"/>
                <w:color w:val="1A1A18"/>
                <w:sz w:val="18"/>
                <w:szCs w:val="18"/>
              </w:rPr>
              <w:t xml:space="preserve">Nodes drag, drop, connect in canvas</w:t>
            </w:r>
          </w:p>
        </w:tc>
      </w:tr>
      <w:tr>
        <w:tc>
          <w:tcPr>
            <w:tcW w:type="dxa" w:w="1600"/>
            <w:shd w:fill="F1EFE8" w:val="clear"/>
          </w:tcPr>
          <w:p>
            <w:r>
              <w:rPr>
                <w:rFonts w:ascii="Inter" w:cs="Inter" w:eastAsia="Inter" w:hAnsi="Inter"/>
                <w:color w:val="1A1A18"/>
                <w:sz w:val="18"/>
                <w:szCs w:val="18"/>
              </w:rPr>
              <w:t xml:space="preserve">3 — Dagre auto-layout</w:t>
            </w:r>
          </w:p>
        </w:tc>
        <w:tc>
          <w:tcPr>
            <w:tcW w:type="dxa" w:w="2800"/>
            <w:shd w:fill="F1EFE8" w:val="clear"/>
          </w:tcPr>
          <w:p>
            <w:r>
              <w:rPr>
                <w:rFonts w:ascii="Inter" w:cs="Inter" w:eastAsia="Inter" w:hAnsi="Inter"/>
                <w:color w:val="1A1A18"/>
                <w:sz w:val="18"/>
                <w:szCs w:val="18"/>
              </w:rPr>
              <w:t xml:space="preserve">layoutPipeline() utility, triggered on every store mutation</w:t>
            </w:r>
          </w:p>
        </w:tc>
        <w:tc>
          <w:tcPr>
            <w:tcW w:type="dxa" w:w="2600"/>
            <w:shd w:fill="F1EFE8" w:val="clear"/>
          </w:tcPr>
          <w:p>
            <w:r>
              <w:rPr>
                <w:rFonts w:ascii="Inter" w:cs="Inter" w:eastAsia="Inter" w:hAnsi="Inter"/>
                <w:color w:val="1A1A18"/>
                <w:sz w:val="18"/>
                <w:szCs w:val="18"/>
              </w:rPr>
              <w:t xml:space="preserve">layoutPipeline.ts, usePipelineStore.ts</w:t>
            </w:r>
          </w:p>
        </w:tc>
        <w:tc>
          <w:tcPr>
            <w:tcW w:type="dxa" w:w="2360"/>
            <w:shd w:fill="F1EFE8" w:val="clear"/>
          </w:tcPr>
          <w:p>
            <w:r>
              <w:rPr>
                <w:rFonts w:ascii="Inter" w:cs="Inter" w:eastAsia="Inter" w:hAnsi="Inter"/>
                <w:color w:val="1A1A18"/>
                <w:sz w:val="18"/>
                <w:szCs w:val="18"/>
              </w:rPr>
              <w:t xml:space="preserve">Nodes reposition cleanly on every change</w:t>
            </w:r>
          </w:p>
        </w:tc>
      </w:tr>
      <w:tr>
        <w:tc>
          <w:tcPr>
            <w:tcW w:type="dxa" w:w="1600"/>
            <w:shd w:fill="FFFFFF" w:val="clear"/>
          </w:tcPr>
          <w:p>
            <w:r>
              <w:rPr>
                <w:rFonts w:ascii="Inter" w:cs="Inter" w:eastAsia="Inter" w:hAnsi="Inter"/>
                <w:color w:val="1A1A18"/>
                <w:sz w:val="18"/>
                <w:szCs w:val="18"/>
              </w:rPr>
              <w:t xml:space="preserve">4 — Security layer</w:t>
            </w:r>
          </w:p>
        </w:tc>
        <w:tc>
          <w:tcPr>
            <w:tcW w:type="dxa" w:w="2800"/>
            <w:shd w:fill="FFFFFF" w:val="clear"/>
          </w:tcPr>
          <w:p>
            <w:r>
              <w:rPr>
                <w:rFonts w:ascii="Inter" w:cs="Inter" w:eastAsia="Inter" w:hAnsi="Inter"/>
                <w:color w:val="1A1A18"/>
                <w:sz w:val="18"/>
                <w:szCs w:val="18"/>
              </w:rPr>
              <w:t xml:space="preserve">nodeRegistry, securityRules, SecurityPanel, ValidationReport UI, panel view switching</w:t>
            </w:r>
          </w:p>
        </w:tc>
        <w:tc>
          <w:tcPr>
            <w:tcW w:type="dxa" w:w="2600"/>
            <w:shd w:fill="FFFFFF" w:val="clear"/>
          </w:tcPr>
          <w:p>
            <w:r>
              <w:rPr>
                <w:rFonts w:ascii="Inter" w:cs="Inter" w:eastAsia="Inter" w:hAnsi="Inter"/>
                <w:color w:val="1A1A18"/>
                <w:sz w:val="18"/>
                <w:szCs w:val="18"/>
              </w:rPr>
              <w:t xml:space="preserve">SecurityPanel.tsx, ValidationReport.tsx, Zustand activePanelView</w:t>
            </w:r>
          </w:p>
        </w:tc>
        <w:tc>
          <w:tcPr>
            <w:tcW w:type="dxa" w:w="2360"/>
            <w:shd w:fill="FFFFFF" w:val="clear"/>
          </w:tcPr>
          <w:p>
            <w:r>
              <w:rPr>
                <w:rFonts w:ascii="Inter" w:cs="Inter" w:eastAsia="Inter" w:hAnsi="Inter"/>
                <w:color w:val="1A1A18"/>
                <w:sz w:val="18"/>
                <w:szCs w:val="18"/>
              </w:rPr>
              <w:t xml:space="preserve">Click node → checklist; click canvas → report</w:t>
            </w:r>
          </w:p>
        </w:tc>
      </w:tr>
      <w:tr>
        <w:tc>
          <w:tcPr>
            <w:tcW w:type="dxa" w:w="1600"/>
            <w:shd w:fill="F1EFE8" w:val="clear"/>
          </w:tcPr>
          <w:p>
            <w:r>
              <w:rPr>
                <w:rFonts w:ascii="Inter" w:cs="Inter" w:eastAsia="Inter" w:hAnsi="Inter"/>
                <w:color w:val="1A1A18"/>
                <w:sz w:val="18"/>
                <w:szCs w:val="18"/>
              </w:rPr>
              <w:t xml:space="preserve">5 — Java backend scaffold</w:t>
            </w:r>
          </w:p>
        </w:tc>
        <w:tc>
          <w:tcPr>
            <w:tcW w:type="dxa" w:w="2800"/>
            <w:shd w:fill="F1EFE8" w:val="clear"/>
          </w:tcPr>
          <w:p>
            <w:r>
              <w:rPr>
                <w:rFonts w:ascii="Inter" w:cs="Inter" w:eastAsia="Inter" w:hAnsi="Inter"/>
                <w:color w:val="1A1A18"/>
                <w:sz w:val="18"/>
                <w:szCs w:val="18"/>
              </w:rPr>
              <w:t xml:space="preserve">Spring Boot app, DTOs, controllers with stub responses, Bucket4j rate limit, CORS</w:t>
            </w:r>
          </w:p>
        </w:tc>
        <w:tc>
          <w:tcPr>
            <w:tcW w:type="dxa" w:w="2600"/>
            <w:shd w:fill="F1EFE8" w:val="clear"/>
          </w:tcPr>
          <w:p>
            <w:r>
              <w:rPr>
                <w:rFonts w:ascii="Inter" w:cs="Inter" w:eastAsia="Inter" w:hAnsi="Inter"/>
                <w:color w:val="1A1A18"/>
                <w:sz w:val="18"/>
                <w:szCs w:val="18"/>
              </w:rPr>
              <w:t xml:space="preserve">CloudGuardApplication.java, all DTOs, controllers</w:t>
            </w:r>
          </w:p>
        </w:tc>
        <w:tc>
          <w:tcPr>
            <w:tcW w:type="dxa" w:w="2360"/>
            <w:shd w:fill="F1EFE8" w:val="clear"/>
          </w:tcPr>
          <w:p>
            <w:r>
              <w:rPr>
                <w:rFonts w:ascii="Inter" w:cs="Inter" w:eastAsia="Inter" w:hAnsi="Inter"/>
                <w:color w:val="1A1A18"/>
                <w:sz w:val="18"/>
                <w:szCs w:val="18"/>
              </w:rPr>
              <w:t xml:space="preserve">POST /api/agent returns mock AgentResponseDTO</w:t>
            </w:r>
          </w:p>
        </w:tc>
      </w:tr>
      <w:tr>
        <w:tc>
          <w:tcPr>
            <w:tcW w:type="dxa" w:w="1600"/>
            <w:shd w:fill="FFFFFF" w:val="clear"/>
          </w:tcPr>
          <w:p>
            <w:r>
              <w:rPr>
                <w:rFonts w:ascii="Inter" w:cs="Inter" w:eastAsia="Inter" w:hAnsi="Inter"/>
                <w:color w:val="1A1A18"/>
                <w:sz w:val="18"/>
                <w:szCs w:val="18"/>
              </w:rPr>
              <w:t xml:space="preserve">6 — LangChain4j agent</w:t>
            </w:r>
          </w:p>
        </w:tc>
        <w:tc>
          <w:tcPr>
            <w:tcW w:type="dxa" w:w="2800"/>
            <w:shd w:fill="FFFFFF" w:val="clear"/>
          </w:tcPr>
          <w:p>
            <w:r>
              <w:rPr>
                <w:rFonts w:ascii="Inter" w:cs="Inter" w:eastAsia="Inter" w:hAnsi="Inter"/>
                <w:color w:val="1A1A18"/>
                <w:sz w:val="18"/>
                <w:szCs w:val="18"/>
              </w:rPr>
              <w:t xml:space="preserve">CloudGuardAiService @AiService, AgentService, system prompt template, real responses</w:t>
            </w:r>
          </w:p>
        </w:tc>
        <w:tc>
          <w:tcPr>
            <w:tcW w:type="dxa" w:w="2600"/>
            <w:shd w:fill="FFFFFF" w:val="clear"/>
          </w:tcPr>
          <w:p>
            <w:r>
              <w:rPr>
                <w:rFonts w:ascii="Inter" w:cs="Inter" w:eastAsia="Inter" w:hAnsi="Inter"/>
                <w:color w:val="1A1A18"/>
                <w:sz w:val="18"/>
                <w:szCs w:val="18"/>
              </w:rPr>
              <w:t xml:space="preserve">CloudGuardAiService.java, AgentService.java, system-prompt.st</w:t>
            </w:r>
          </w:p>
        </w:tc>
        <w:tc>
          <w:tcPr>
            <w:tcW w:type="dxa" w:w="2360"/>
            <w:shd w:fill="FFFFFF" w:val="clear"/>
          </w:tcPr>
          <w:p>
            <w:r>
              <w:rPr>
                <w:rFonts w:ascii="Inter" w:cs="Inter" w:eastAsia="Inter" w:hAnsi="Inter"/>
                <w:color w:val="1A1A18"/>
                <w:sz w:val="18"/>
                <w:szCs w:val="18"/>
              </w:rPr>
              <w:t xml:space="preserve">Dropping a node returns real AI guidance</w:t>
            </w:r>
          </w:p>
        </w:tc>
      </w:tr>
      <w:tr>
        <w:tc>
          <w:tcPr>
            <w:tcW w:type="dxa" w:w="1600"/>
            <w:shd w:fill="F1EFE8" w:val="clear"/>
          </w:tcPr>
          <w:p>
            <w:r>
              <w:rPr>
                <w:rFonts w:ascii="Inter" w:cs="Inter" w:eastAsia="Inter" w:hAnsi="Inter"/>
                <w:color w:val="1A1A18"/>
                <w:sz w:val="18"/>
                <w:szCs w:val="18"/>
              </w:rPr>
              <w:t xml:space="preserve">7 — Validation engine</w:t>
            </w:r>
          </w:p>
        </w:tc>
        <w:tc>
          <w:tcPr>
            <w:tcW w:type="dxa" w:w="2800"/>
            <w:shd w:fill="F1EFE8" w:val="clear"/>
          </w:tcPr>
          <w:p>
            <w:r>
              <w:rPr>
                <w:rFonts w:ascii="Inter" w:cs="Inter" w:eastAsia="Inter" w:hAnsi="Inter"/>
                <w:color w:val="1A1A18"/>
                <w:sz w:val="18"/>
                <w:szCs w:val="18"/>
              </w:rPr>
              <w:t xml:space="preserve">SecurityRuleRegistry, ValidationEngine scoring, POST /api/validate wired to frontend</w:t>
            </w:r>
          </w:p>
        </w:tc>
        <w:tc>
          <w:tcPr>
            <w:tcW w:type="dxa" w:w="2600"/>
            <w:shd w:fill="F1EFE8" w:val="clear"/>
          </w:tcPr>
          <w:p>
            <w:r>
              <w:rPr>
                <w:rFonts w:ascii="Inter" w:cs="Inter" w:eastAsia="Inter" w:hAnsi="Inter"/>
                <w:color w:val="1A1A18"/>
                <w:sz w:val="18"/>
                <w:szCs w:val="18"/>
              </w:rPr>
              <w:t xml:space="preserve">SecurityRuleRegistry.java, ValidationEngine.java</w:t>
            </w:r>
          </w:p>
        </w:tc>
        <w:tc>
          <w:tcPr>
            <w:tcW w:type="dxa" w:w="2360"/>
            <w:shd w:fill="F1EFE8" w:val="clear"/>
          </w:tcPr>
          <w:p>
            <w:r>
              <w:rPr>
                <w:rFonts w:ascii="Inter" w:cs="Inter" w:eastAsia="Inter" w:hAnsi="Inter"/>
                <w:color w:val="1A1A18"/>
                <w:sz w:val="18"/>
                <w:szCs w:val="18"/>
              </w:rPr>
              <w:t xml:space="preserve">Validate button shows scored report</w:t>
            </w:r>
          </w:p>
        </w:tc>
      </w:tr>
      <w:tr>
        <w:tc>
          <w:tcPr>
            <w:tcW w:type="dxa" w:w="1600"/>
            <w:shd w:fill="FFFFFF" w:val="clear"/>
          </w:tcPr>
          <w:p>
            <w:r>
              <w:rPr>
                <w:rFonts w:ascii="Inter" w:cs="Inter" w:eastAsia="Inter" w:hAnsi="Inter"/>
                <w:color w:val="1A1A18"/>
                <w:sz w:val="18"/>
                <w:szCs w:val="18"/>
              </w:rPr>
              <w:t xml:space="preserve">8 — Polish + deploy</w:t>
            </w:r>
          </w:p>
        </w:tc>
        <w:tc>
          <w:tcPr>
            <w:tcW w:type="dxa" w:w="2800"/>
            <w:shd w:fill="FFFFFF" w:val="clear"/>
          </w:tcPr>
          <w:p>
            <w:r>
              <w:rPr>
                <w:rFonts w:ascii="Inter" w:cs="Inter" w:eastAsia="Inter" w:hAnsi="Inter"/>
                <w:color w:val="1A1A18"/>
                <w:sz w:val="18"/>
                <w:szCs w:val="18"/>
              </w:rPr>
              <w:t xml:space="preserve">Loading states, 429 handling, empty states, deploy Vercel + Railway, README with demo GIF</w:t>
            </w:r>
          </w:p>
        </w:tc>
        <w:tc>
          <w:tcPr>
            <w:tcW w:type="dxa" w:w="2600"/>
            <w:shd w:fill="FFFFFF" w:val="clear"/>
          </w:tcPr>
          <w:p>
            <w:r>
              <w:rPr>
                <w:rFonts w:ascii="Inter" w:cs="Inter" w:eastAsia="Inter" w:hAnsi="Inter"/>
                <w:color w:val="1A1A18"/>
                <w:sz w:val="18"/>
                <w:szCs w:val="18"/>
              </w:rPr>
              <w:t xml:space="preserve">All UI polish, README.md</w:t>
            </w:r>
          </w:p>
        </w:tc>
        <w:tc>
          <w:tcPr>
            <w:tcW w:type="dxa" w:w="2360"/>
            <w:shd w:fill="FFFFFF" w:val="clear"/>
          </w:tcPr>
          <w:p>
            <w:r>
              <w:rPr>
                <w:rFonts w:ascii="Inter" w:cs="Inter" w:eastAsia="Inter" w:hAnsi="Inter"/>
                <w:color w:val="1A1A18"/>
                <w:sz w:val="18"/>
                <w:szCs w:val="18"/>
              </w:rPr>
              <w:t xml:space="preserve">Public URL works end-to-end</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15. Campus Placement — CV &amp; Interview Guide</w:t>
      </w:r>
    </w:p>
    <w:p>
      <w:pPr>
        <w:shd w:fill="EDE7F6" w:val="clear"/>
        <w:spacing w:after="80"/>
        <w:ind w:left="280" w:right="280"/>
      </w:pPr>
      <w:r>
        <w:rPr>
          <w:rFonts w:ascii="Inter" w:cs="Inter" w:eastAsia="Inter" w:hAnsi="Inter"/>
          <w:b/>
          <w:bCs/>
          <w:color w:val="311B92"/>
          <w:sz w:val="19"/>
          <w:szCs w:val="19"/>
        </w:rPr>
        <w:t xml:space="preserve">🎓  This section is unique to v2.0.0. It translates your engineering decisions into the language interviewers and recruiters use.</w:t>
      </w:r>
    </w:p>
    <w:p>
      <w:pPr>
        <w:spacing w:after="80"/>
      </w:pPr>
    </w:p>
    <w:p>
      <w:pPr>
        <w:pStyle w:val="Heading2"/>
        <w:spacing w:after="100" w:before="280"/>
      </w:pPr>
      <w:r>
        <w:rPr>
          <w:rFonts w:ascii="Inter" w:cs="Inter" w:eastAsia="Inter" w:hAnsi="Inter"/>
          <w:b/>
          <w:bCs/>
          <w:color w:val="0C447C"/>
          <w:sz w:val="26"/>
          <w:szCs w:val="26"/>
        </w:rPr>
        <w:t xml:space="preserve">15.1 How to Describe This Project on Your CV</w:t>
      </w:r>
    </w:p>
    <w:p>
      <w:pPr>
        <w:spacing w:after="120"/>
      </w:pPr>
      <w:r>
        <w:rPr>
          <w:rFonts w:ascii="Inter" w:cs="Inter" w:eastAsia="Inter" w:hAnsi="Inter"/>
          <w:color w:val="1A1A18"/>
          <w:sz w:val="20"/>
          <w:szCs w:val="20"/>
        </w:rPr>
        <w:t xml:space="preserve">Use this exact bullet format on your resume under Projects:</w:t>
      </w:r>
    </w:p>
    <w:p>
      <w:pPr>
        <w:spacing w:after="60"/>
      </w:pPr>
    </w:p>
    <w:p>
      <w:pPr>
        <w:shd w:fill="EDE7F6" w:val="clear"/>
        <w:spacing w:after="80"/>
        <w:ind w:left="280" w:right="280"/>
      </w:pPr>
      <w:r>
        <w:rPr>
          <w:rFonts w:ascii="Inter" w:cs="Inter" w:eastAsia="Inter" w:hAnsi="Inter"/>
          <w:b/>
          <w:bCs/>
          <w:color w:val="311B92"/>
          <w:sz w:val="20"/>
          <w:szCs w:val="20"/>
        </w:rPr>
        <w:t xml:space="preserve">CloudGuard Pipeline — AI-Powered AWS Pipeline Builder</w:t>
      </w:r>
    </w:p>
    <w:p>
      <w:pPr>
        <w:shd w:fill="EDE7F6" w:val="clear"/>
        <w:spacing w:after="60"/>
        <w:ind w:left="280" w:right="280"/>
      </w:pPr>
      <w:r>
        <w:rPr>
          <w:rFonts w:ascii="Inter" w:cs="Inter" w:eastAsia="Inter" w:hAnsi="Inter"/>
          <w:i/>
          <w:iCs/>
          <w:color w:val="888780"/>
          <w:sz w:val="18"/>
          <w:szCs w:val="18"/>
        </w:rPr>
        <w:t xml:space="preserve">Next.js 14 · Java Spring Boot · Anthropic Claude API · AWS · LangChain4j · React Flow</w:t>
      </w:r>
    </w:p>
    <w:p>
      <w:pPr>
        <w:pStyle w:val="ListParagraph"/>
        <w:numPr>
          <w:ilvl w:val="0"/>
          <w:numId w:val="1"/>
        </w:numPr>
        <w:shd w:fill="EDE7F6" w:val="clear"/>
        <w:spacing w:after="60"/>
        <w:ind w:left="560"/>
      </w:pPr>
      <w:r>
        <w:rPr>
          <w:rFonts w:ascii="Inter" w:cs="Inter" w:eastAsia="Inter" w:hAnsi="Inter"/>
          <w:color w:val="1A1A18"/>
          <w:sz w:val="19"/>
          <w:szCs w:val="19"/>
        </w:rPr>
        <w:t xml:space="preserve">Built a full-stack SaaS tool enabling developers to visually design secure AWS data pipelines via drag-and-drop, with an embedded AI agent (Anthropic Claude) providing step-by-step guidance</w:t>
      </w:r>
    </w:p>
    <w:p>
      <w:pPr>
        <w:pStyle w:val="ListParagraph"/>
        <w:numPr>
          <w:ilvl w:val="0"/>
          <w:numId w:val="1"/>
        </w:numPr>
        <w:shd w:fill="EDE7F6" w:val="clear"/>
        <w:spacing w:after="60"/>
        <w:ind w:left="560"/>
      </w:pPr>
      <w:r>
        <w:rPr>
          <w:rFonts w:ascii="Inter" w:cs="Inter" w:eastAsia="Inter" w:hAnsi="Inter"/>
          <w:color w:val="1A1A18"/>
          <w:sz w:val="19"/>
          <w:szCs w:val="19"/>
        </w:rPr>
        <w:t xml:space="preserve">Engineered a deterministic Java security rule engine evaluating 14 AWS services across IAM, Encryption, and Threat Detection layers — scoring pipelines 0–100 with actionable Terraform/CLI remediation</w:t>
      </w:r>
    </w:p>
    <w:p>
      <w:pPr>
        <w:pStyle w:val="ListParagraph"/>
        <w:numPr>
          <w:ilvl w:val="0"/>
          <w:numId w:val="1"/>
        </w:numPr>
        <w:shd w:fill="EDE7F6" w:val="clear"/>
        <w:spacing w:after="80"/>
        <w:ind w:left="560"/>
      </w:pPr>
      <w:r>
        <w:rPr>
          <w:rFonts w:ascii="Inter" w:cs="Inter" w:eastAsia="Inter" w:hAnsi="Inter"/>
          <w:color w:val="1A1A18"/>
          <w:sz w:val="19"/>
          <w:szCs w:val="19"/>
        </w:rPr>
        <w:t xml:space="preserve">Integrated LangChain4j @AiService with Anthropic API on a stateless Java Spring Boot backend; implemented Dagre graph auto-layout and Zustand state management on a Next.js 14 + TypeScript frontend</w:t>
      </w:r>
    </w:p>
    <w:p>
      <w:pPr>
        <w:spacing w:after="80"/>
      </w:pPr>
    </w:p>
    <w:p>
      <w:pPr>
        <w:pStyle w:val="Heading2"/>
        <w:spacing w:after="100" w:before="280"/>
      </w:pPr>
      <w:r>
        <w:rPr>
          <w:rFonts w:ascii="Inter" w:cs="Inter" w:eastAsia="Inter" w:hAnsi="Inter"/>
          <w:b/>
          <w:bCs/>
          <w:color w:val="0C447C"/>
          <w:sz w:val="26"/>
          <w:szCs w:val="26"/>
        </w:rPr>
        <w:t xml:space="preserve">15.2 Likely Interview Questions + Model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C447C" w:val="clear"/>
          </w:tcPr>
          <w:p>
            <w:r>
              <w:rPr>
                <w:rFonts w:ascii="Inter" w:cs="Inter" w:eastAsia="Inter" w:hAnsi="Inter"/>
                <w:b/>
                <w:bCs/>
                <w:color w:val="FFFFFF"/>
                <w:sz w:val="18"/>
                <w:szCs w:val="18"/>
              </w:rPr>
              <w:t xml:space="preserve">Question</w:t>
            </w:r>
          </w:p>
        </w:tc>
        <w:tc>
          <w:tcPr>
            <w:tcW w:type="dxa" w:w="6160"/>
            <w:shd w:fill="0C447C" w:val="clear"/>
          </w:tcPr>
          <w:p>
            <w:r>
              <w:rPr>
                <w:rFonts w:ascii="Inter" w:cs="Inter" w:eastAsia="Inter" w:hAnsi="Inter"/>
                <w:b/>
                <w:bCs/>
                <w:color w:val="FFFFFF"/>
                <w:sz w:val="18"/>
                <w:szCs w:val="18"/>
              </w:rPr>
              <w:t xml:space="preserve">Key answer points</w:t>
            </w:r>
          </w:p>
        </w:tc>
      </w:tr>
      <w:tr>
        <w:tc>
          <w:tcPr>
            <w:tcW w:type="dxa" w:w="3200"/>
            <w:shd w:fill="FFFFFF" w:val="clear"/>
          </w:tcPr>
          <w:p>
            <w:r>
              <w:rPr>
                <w:rFonts w:ascii="Inter" w:cs="Inter" w:eastAsia="Inter" w:hAnsi="Inter"/>
                <w:color w:val="1A1A18"/>
                <w:sz w:val="18"/>
                <w:szCs w:val="18"/>
              </w:rPr>
              <w:t xml:space="preserve">Why Java Spring Boot over Node.js for the backend?</w:t>
            </w:r>
          </w:p>
        </w:tc>
        <w:tc>
          <w:tcPr>
            <w:tcW w:type="dxa" w:w="6160"/>
            <w:shd w:fill="FFFFFF" w:val="clear"/>
          </w:tcPr>
          <w:p>
            <w:r>
              <w:rPr>
                <w:rFonts w:ascii="Inter" w:cs="Inter" w:eastAsia="Inter" w:hAnsi="Inter"/>
                <w:color w:val="1A1A18"/>
                <w:sz w:val="18"/>
                <w:szCs w:val="18"/>
              </w:rPr>
              <w:t xml:space="preserve">Type safety, enterprise adoption, Spring's mature ecosystem (Bean Validation, Bucket4j), and LangChain4j for LLM integration. Java 21 virtual threads (Project Loom) also give excellent concurrency for API proxy workloads.</w:t>
            </w:r>
          </w:p>
        </w:tc>
      </w:tr>
      <w:tr>
        <w:tc>
          <w:tcPr>
            <w:tcW w:type="dxa" w:w="3200"/>
            <w:shd w:fill="F1EFE8" w:val="clear"/>
          </w:tcPr>
          <w:p>
            <w:r>
              <w:rPr>
                <w:rFonts w:ascii="Inter" w:cs="Inter" w:eastAsia="Inter" w:hAnsi="Inter"/>
                <w:color w:val="1A1A18"/>
                <w:sz w:val="18"/>
                <w:szCs w:val="18"/>
              </w:rPr>
              <w:t xml:space="preserve">Why is the validation engine deterministic, not AI-generated?</w:t>
            </w:r>
          </w:p>
        </w:tc>
        <w:tc>
          <w:tcPr>
            <w:tcW w:type="dxa" w:w="6160"/>
            <w:shd w:fill="F1EFE8" w:val="clear"/>
          </w:tcPr>
          <w:p>
            <w:r>
              <w:rPr>
                <w:rFonts w:ascii="Inter" w:cs="Inter" w:eastAsia="Inter" w:hAnsi="Inter"/>
                <w:color w:val="1A1A18"/>
                <w:sz w:val="18"/>
                <w:szCs w:val="18"/>
              </w:rPr>
              <w:t xml:space="preserve">Speed, auditability, and cost. A rule engine runs in milliseconds and is free. AI validation is non-deterministic and costs API tokens. The deterministic engine is also 100% testable with JUnit.</w:t>
            </w:r>
          </w:p>
        </w:tc>
      </w:tr>
      <w:tr>
        <w:tc>
          <w:tcPr>
            <w:tcW w:type="dxa" w:w="3200"/>
            <w:shd w:fill="FFFFFF" w:val="clear"/>
          </w:tcPr>
          <w:p>
            <w:r>
              <w:rPr>
                <w:rFonts w:ascii="Inter" w:cs="Inter" w:eastAsia="Inter" w:hAnsi="Inter"/>
                <w:color w:val="1A1A18"/>
                <w:sz w:val="18"/>
                <w:szCs w:val="18"/>
              </w:rPr>
              <w:t xml:space="preserve">How does the AI agent avoid sending unnecessary data?</w:t>
            </w:r>
          </w:p>
        </w:tc>
        <w:tc>
          <w:tcPr>
            <w:tcW w:type="dxa" w:w="6160"/>
            <w:shd w:fill="FFFFFF" w:val="clear"/>
          </w:tcPr>
          <w:p>
            <w:r>
              <w:rPr>
                <w:rFonts w:ascii="Inter" w:cs="Inter" w:eastAsia="Inter" w:hAnsi="Inter"/>
                <w:color w:val="1A1A18"/>
                <w:sz w:val="18"/>
                <w:szCs w:val="18"/>
              </w:rPr>
              <w:t xml:space="preserve">ReactFlowToBackendParser strips all React Flow UI fields (drag state, dimensions, handles) before serialisation, sending only id, type, label, desc, and edges. This reduces payload size and keeps the AI context window clean.</w:t>
            </w:r>
          </w:p>
        </w:tc>
      </w:tr>
      <w:tr>
        <w:tc>
          <w:tcPr>
            <w:tcW w:type="dxa" w:w="3200"/>
            <w:shd w:fill="F1EFE8" w:val="clear"/>
          </w:tcPr>
          <w:p>
            <w:r>
              <w:rPr>
                <w:rFonts w:ascii="Inter" w:cs="Inter" w:eastAsia="Inter" w:hAnsi="Inter"/>
                <w:color w:val="1A1A18"/>
                <w:sz w:val="18"/>
                <w:szCs w:val="18"/>
              </w:rPr>
              <w:t xml:space="preserve">Why Dagre for auto-layout?</w:t>
            </w:r>
          </w:p>
        </w:tc>
        <w:tc>
          <w:tcPr>
            <w:tcW w:type="dxa" w:w="6160"/>
            <w:shd w:fill="F1EFE8" w:val="clear"/>
          </w:tcPr>
          <w:p>
            <w:r>
              <w:rPr>
                <w:rFonts w:ascii="Inter" w:cs="Inter" w:eastAsia="Inter" w:hAnsi="Inter"/>
                <w:color w:val="1A1A18"/>
                <w:sz w:val="18"/>
                <w:szCs w:val="18"/>
              </w:rPr>
              <w:t xml:space="preserve">Dagre implements the Sugiyama layered graph drawing algorithm, ideal for top-down DAGs like data pipelines. It's lightweight (&lt;20KB), runs client-side with no server round-trip, and integrates directly with React Flow's node coordinate system.</w:t>
            </w:r>
          </w:p>
        </w:tc>
      </w:tr>
      <w:tr>
        <w:tc>
          <w:tcPr>
            <w:tcW w:type="dxa" w:w="3200"/>
            <w:shd w:fill="FFFFFF" w:val="clear"/>
          </w:tcPr>
          <w:p>
            <w:r>
              <w:rPr>
                <w:rFonts w:ascii="Inter" w:cs="Inter" w:eastAsia="Inter" w:hAnsi="Inter"/>
                <w:color w:val="1A1A18"/>
                <w:sz w:val="18"/>
                <w:szCs w:val="18"/>
              </w:rPr>
              <w:t xml:space="preserve">How does the security rule engine score a pipeline?</w:t>
            </w:r>
          </w:p>
        </w:tc>
        <w:tc>
          <w:tcPr>
            <w:tcW w:type="dxa" w:w="6160"/>
            <w:shd w:fill="FFFFFF" w:val="clear"/>
          </w:tcPr>
          <w:p>
            <w:r>
              <w:rPr>
                <w:rFonts w:ascii="Inter" w:cs="Inter" w:eastAsia="Inter" w:hAnsi="Inter"/>
                <w:color w:val="1A1A18"/>
                <w:sz w:val="18"/>
                <w:szCs w:val="18"/>
              </w:rPr>
              <w:t xml:space="preserve">Each node has 3 rules (IAM, Enc, Threat), each worth equal points. Critical gaps (e.g., no GuardDuty, no KMS) deduct more than medium gaps. The final score is a weighted average across all nodes present on the canvas.</w:t>
            </w:r>
          </w:p>
        </w:tc>
      </w:tr>
      <w:tr>
        <w:tc>
          <w:tcPr>
            <w:tcW w:type="dxa" w:w="3200"/>
            <w:shd w:fill="F1EFE8" w:val="clear"/>
          </w:tcPr>
          <w:p>
            <w:r>
              <w:rPr>
                <w:rFonts w:ascii="Inter" w:cs="Inter" w:eastAsia="Inter" w:hAnsi="Inter"/>
                <w:color w:val="1A1A18"/>
                <w:sz w:val="18"/>
                <w:szCs w:val="18"/>
              </w:rPr>
              <w:t xml:space="preserve">How would you scale this to production?</w:t>
            </w:r>
          </w:p>
        </w:tc>
        <w:tc>
          <w:tcPr>
            <w:tcW w:type="dxa" w:w="6160"/>
            <w:shd w:fill="F1EFE8" w:val="clear"/>
          </w:tcPr>
          <w:p>
            <w:r>
              <w:rPr>
                <w:rFonts w:ascii="Inter" w:cs="Inter" w:eastAsia="Inter" w:hAnsi="Inter"/>
                <w:color w:val="1A1A18"/>
                <w:sz w:val="18"/>
                <w:szCs w:val="18"/>
              </w:rPr>
              <w:t xml:space="preserve">Add a Postgres database for pipeline persistence, JWT auth (Clerk or Spring Security), Redis for rate limiting across multiple backend instances, and CDK/Terraform for the AWS deployment itself. The stateless backend is already horizontally scalable.</w:t>
            </w:r>
          </w:p>
        </w:tc>
      </w:tr>
    </w:tbl>
    <w:p>
      <w:pPr>
        <w:spacing w:after="120"/>
      </w:pPr>
    </w:p>
    <w:p>
      <w:pPr>
        <w:pStyle w:val="Heading2"/>
        <w:spacing w:after="100" w:before="280"/>
      </w:pPr>
      <w:r>
        <w:rPr>
          <w:rFonts w:ascii="Inter" w:cs="Inter" w:eastAsia="Inter" w:hAnsi="Inter"/>
          <w:b/>
          <w:bCs/>
          <w:color w:val="0C447C"/>
          <w:sz w:val="26"/>
          <w:szCs w:val="26"/>
        </w:rPr>
        <w:t xml:space="preserve">15.3 Technologies That Stand Out to Interviewers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C447C" w:val="clear"/>
          </w:tcPr>
          <w:p>
            <w:r>
              <w:rPr>
                <w:rFonts w:ascii="Inter" w:cs="Inter" w:eastAsia="Inter" w:hAnsi="Inter"/>
                <w:b/>
                <w:bCs/>
                <w:color w:val="FFFFFF"/>
                <w:sz w:val="18"/>
                <w:szCs w:val="18"/>
              </w:rPr>
              <w:t xml:space="preserve">Technology</w:t>
            </w:r>
          </w:p>
        </w:tc>
        <w:tc>
          <w:tcPr>
            <w:tcW w:type="dxa" w:w="6560"/>
            <w:shd w:fill="0C447C" w:val="clear"/>
          </w:tcPr>
          <w:p>
            <w:r>
              <w:rPr>
                <w:rFonts w:ascii="Inter" w:cs="Inter" w:eastAsia="Inter" w:hAnsi="Inter"/>
                <w:b/>
                <w:bCs/>
                <w:color w:val="FFFFFF"/>
                <w:sz w:val="18"/>
                <w:szCs w:val="18"/>
              </w:rPr>
              <w:t xml:space="preserve">Why it impresses</w:t>
            </w:r>
          </w:p>
        </w:tc>
      </w:tr>
      <w:tr>
        <w:tc>
          <w:tcPr>
            <w:tcW w:type="dxa" w:w="2800"/>
            <w:shd w:fill="FFFFFF" w:val="clear"/>
          </w:tcPr>
          <w:p>
            <w:r>
              <w:rPr>
                <w:rFonts w:ascii="Inter" w:cs="Inter" w:eastAsia="Inter" w:hAnsi="Inter"/>
                <w:color w:val="1A1A18"/>
                <w:sz w:val="18"/>
                <w:szCs w:val="18"/>
              </w:rPr>
              <w:t xml:space="preserve">LangChain4j @AiService</w:t>
            </w:r>
          </w:p>
        </w:tc>
        <w:tc>
          <w:tcPr>
            <w:tcW w:type="dxa" w:w="6560"/>
            <w:shd w:fill="FFFFFF" w:val="clear"/>
          </w:tcPr>
          <w:p>
            <w:r>
              <w:rPr>
                <w:rFonts w:ascii="Inter" w:cs="Inter" w:eastAsia="Inter" w:hAnsi="Inter"/>
                <w:color w:val="1A1A18"/>
                <w:sz w:val="18"/>
                <w:szCs w:val="18"/>
              </w:rPr>
              <w:t xml:space="preserve">Cutting-edge Java LLM tooling — almost no students use it. Shows you track the ecosystem.</w:t>
            </w:r>
          </w:p>
        </w:tc>
      </w:tr>
      <w:tr>
        <w:tc>
          <w:tcPr>
            <w:tcW w:type="dxa" w:w="2800"/>
            <w:shd w:fill="F1EFE8" w:val="clear"/>
          </w:tcPr>
          <w:p>
            <w:r>
              <w:rPr>
                <w:rFonts w:ascii="Inter" w:cs="Inter" w:eastAsia="Inter" w:hAnsi="Inter"/>
                <w:color w:val="1A1A18"/>
                <w:sz w:val="18"/>
                <w:szCs w:val="18"/>
              </w:rPr>
              <w:t xml:space="preserve">Dagre graph layout</w:t>
            </w:r>
          </w:p>
        </w:tc>
        <w:tc>
          <w:tcPr>
            <w:tcW w:type="dxa" w:w="6560"/>
            <w:shd w:fill="F1EFE8" w:val="clear"/>
          </w:tcPr>
          <w:p>
            <w:r>
              <w:rPr>
                <w:rFonts w:ascii="Inter" w:cs="Inter" w:eastAsia="Inter" w:hAnsi="Inter"/>
                <w:color w:val="1A1A18"/>
                <w:sz w:val="18"/>
                <w:szCs w:val="18"/>
              </w:rPr>
              <w:t xml:space="preserve">Graph theory applied to UX. Shows CS fundamentals + frontend depth.</w:t>
            </w:r>
          </w:p>
        </w:tc>
      </w:tr>
      <w:tr>
        <w:tc>
          <w:tcPr>
            <w:tcW w:type="dxa" w:w="2800"/>
            <w:shd w:fill="FFFFFF" w:val="clear"/>
          </w:tcPr>
          <w:p>
            <w:r>
              <w:rPr>
                <w:rFonts w:ascii="Inter" w:cs="Inter" w:eastAsia="Inter" w:hAnsi="Inter"/>
                <w:color w:val="1A1A18"/>
                <w:sz w:val="18"/>
                <w:szCs w:val="18"/>
              </w:rPr>
              <w:t xml:space="preserve">Deterministic rule engine</w:t>
            </w:r>
          </w:p>
        </w:tc>
        <w:tc>
          <w:tcPr>
            <w:tcW w:type="dxa" w:w="6560"/>
            <w:shd w:fill="FFFFFF" w:val="clear"/>
          </w:tcPr>
          <w:p>
            <w:r>
              <w:rPr>
                <w:rFonts w:ascii="Inter" w:cs="Inter" w:eastAsia="Inter" w:hAnsi="Inter"/>
                <w:color w:val="1A1A18"/>
                <w:sz w:val="18"/>
                <w:szCs w:val="18"/>
              </w:rPr>
              <w:t xml:space="preserve">Shows you know when NOT to use AI — a senior engineering judgement call.</w:t>
            </w:r>
          </w:p>
        </w:tc>
      </w:tr>
      <w:tr>
        <w:tc>
          <w:tcPr>
            <w:tcW w:type="dxa" w:w="2800"/>
            <w:shd w:fill="F1EFE8" w:val="clear"/>
          </w:tcPr>
          <w:p>
            <w:r>
              <w:rPr>
                <w:rFonts w:ascii="Inter" w:cs="Inter" w:eastAsia="Inter" w:hAnsi="Inter"/>
                <w:color w:val="1A1A18"/>
                <w:sz w:val="18"/>
                <w:szCs w:val="18"/>
              </w:rPr>
              <w:t xml:space="preserve">React Flow</w:t>
            </w:r>
          </w:p>
        </w:tc>
        <w:tc>
          <w:tcPr>
            <w:tcW w:type="dxa" w:w="6560"/>
            <w:shd w:fill="F1EFE8" w:val="clear"/>
          </w:tcPr>
          <w:p>
            <w:r>
              <w:rPr>
                <w:rFonts w:ascii="Inter" w:cs="Inter" w:eastAsia="Inter" w:hAnsi="Inter"/>
                <w:color w:val="1A1A18"/>
                <w:sz w:val="18"/>
                <w:szCs w:val="18"/>
              </w:rPr>
              <w:t xml:space="preserve">Industry-standard for node-based editors. Used in tools like n8n, Retool, Langflow.</w:t>
            </w:r>
          </w:p>
        </w:tc>
      </w:tr>
      <w:tr>
        <w:tc>
          <w:tcPr>
            <w:tcW w:type="dxa" w:w="2800"/>
            <w:shd w:fill="FFFFFF" w:val="clear"/>
          </w:tcPr>
          <w:p>
            <w:r>
              <w:rPr>
                <w:rFonts w:ascii="Inter" w:cs="Inter" w:eastAsia="Inter" w:hAnsi="Inter"/>
                <w:color w:val="1A1A18"/>
                <w:sz w:val="18"/>
                <w:szCs w:val="18"/>
              </w:rPr>
              <w:t xml:space="preserve">Spring Bean Validation</w:t>
            </w:r>
          </w:p>
        </w:tc>
        <w:tc>
          <w:tcPr>
            <w:tcW w:type="dxa" w:w="6560"/>
            <w:shd w:fill="FFFFFF" w:val="clear"/>
          </w:tcPr>
          <w:p>
            <w:r>
              <w:rPr>
                <w:rFonts w:ascii="Inter" w:cs="Inter" w:eastAsia="Inter" w:hAnsi="Inter"/>
                <w:color w:val="1A1A18"/>
                <w:sz w:val="18"/>
                <w:szCs w:val="18"/>
              </w:rPr>
              <w:t xml:space="preserve">Production-grade input validation. Shows awareness of API security.</w:t>
            </w:r>
          </w:p>
        </w:tc>
      </w:tr>
      <w:tr>
        <w:tc>
          <w:tcPr>
            <w:tcW w:type="dxa" w:w="2800"/>
            <w:shd w:fill="F1EFE8" w:val="clear"/>
          </w:tcPr>
          <w:p>
            <w:r>
              <w:rPr>
                <w:rFonts w:ascii="Inter" w:cs="Inter" w:eastAsia="Inter" w:hAnsi="Inter"/>
                <w:color w:val="1A1A18"/>
                <w:sz w:val="18"/>
                <w:szCs w:val="18"/>
              </w:rPr>
              <w:t xml:space="preserve">Bucket4j rate limiting</w:t>
            </w:r>
          </w:p>
        </w:tc>
        <w:tc>
          <w:tcPr>
            <w:tcW w:type="dxa" w:w="6560"/>
            <w:shd w:fill="F1EFE8" w:val="clear"/>
          </w:tcPr>
          <w:p>
            <w:r>
              <w:rPr>
                <w:rFonts w:ascii="Inter" w:cs="Inter" w:eastAsia="Inter" w:hAnsi="Inter"/>
                <w:color w:val="1A1A18"/>
                <w:sz w:val="18"/>
                <w:szCs w:val="18"/>
              </w:rPr>
              <w:t xml:space="preserve">Token-bucket algorithm. Shows knowledge of distributed system rate control.</w:t>
            </w:r>
          </w:p>
        </w:tc>
      </w:tr>
      <w:tr>
        <w:tc>
          <w:tcPr>
            <w:tcW w:type="dxa" w:w="2800"/>
            <w:shd w:fill="FFFFFF" w:val="clear"/>
          </w:tcPr>
          <w:p>
            <w:r>
              <w:rPr>
                <w:rFonts w:ascii="Inter" w:cs="Inter" w:eastAsia="Inter" w:hAnsi="Inter"/>
                <w:color w:val="1A1A18"/>
                <w:sz w:val="18"/>
                <w:szCs w:val="18"/>
              </w:rPr>
              <w:t xml:space="preserve">Zustand activePanelView</w:t>
            </w:r>
          </w:p>
        </w:tc>
        <w:tc>
          <w:tcPr>
            <w:tcW w:type="dxa" w:w="6560"/>
            <w:shd w:fill="FFFFFF" w:val="clear"/>
          </w:tcPr>
          <w:p>
            <w:r>
              <w:rPr>
                <w:rFonts w:ascii="Inter" w:cs="Inter" w:eastAsia="Inter" w:hAnsi="Inter"/>
                <w:color w:val="1A1A18"/>
                <w:sz w:val="18"/>
                <w:szCs w:val="18"/>
              </w:rPr>
              <w:t xml:space="preserve">Clean UI state machine design. Shows frontend architecture thinking.</w:t>
            </w:r>
          </w:p>
        </w:tc>
      </w:tr>
    </w:tbl>
    <w:p>
      <w:r>
        <w:br w:type="page"/>
      </w:r>
    </w:p>
    <w:p>
      <w:pPr>
        <w:pStyle w:val="Heading1"/>
        <w:pBdr>
          <w:bottom w:val="single" w:color="C8C6BE" w:sz="4" w:space="6"/>
        </w:pBdr>
        <w:spacing w:after="160" w:before="360"/>
      </w:pPr>
      <w:r>
        <w:rPr>
          <w:rFonts w:ascii="Inter" w:cs="Inter" w:eastAsia="Inter" w:hAnsi="Inter"/>
          <w:b/>
          <w:bCs/>
          <w:color w:val="1A1A18"/>
          <w:sz w:val="36"/>
          <w:szCs w:val="36"/>
        </w:rPr>
        <w:t xml:space="preserve">16. Open Decisions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0C447C" w:val="clear"/>
          </w:tcPr>
          <w:p>
            <w:r>
              <w:rPr>
                <w:rFonts w:ascii="Inter" w:cs="Inter" w:eastAsia="Inter" w:hAnsi="Inter"/>
                <w:b/>
                <w:bCs/>
                <w:color w:val="FFFFFF"/>
                <w:sz w:val="18"/>
                <w:szCs w:val="18"/>
              </w:rPr>
              <w:t xml:space="preserve">Decision</w:t>
            </w:r>
          </w:p>
        </w:tc>
        <w:tc>
          <w:tcPr>
            <w:tcW w:type="dxa" w:w="3000"/>
            <w:shd w:fill="0C447C" w:val="clear"/>
          </w:tcPr>
          <w:p>
            <w:r>
              <w:rPr>
                <w:rFonts w:ascii="Inter" w:cs="Inter" w:eastAsia="Inter" w:hAnsi="Inter"/>
                <w:b/>
                <w:bCs/>
                <w:color w:val="FFFFFF"/>
                <w:sz w:val="18"/>
                <w:szCs w:val="18"/>
              </w:rPr>
              <w:t xml:space="preserve">Options</w:t>
            </w:r>
          </w:p>
        </w:tc>
        <w:tc>
          <w:tcPr>
            <w:tcW w:type="dxa" w:w="3960"/>
            <w:shd w:fill="0C447C" w:val="clear"/>
          </w:tcPr>
          <w:p>
            <w:r>
              <w:rPr>
                <w:rFonts w:ascii="Inter" w:cs="Inter" w:eastAsia="Inter" w:hAnsi="Inter"/>
                <w:b/>
                <w:bCs/>
                <w:color w:val="FFFFFF"/>
                <w:sz w:val="18"/>
                <w:szCs w:val="18"/>
              </w:rPr>
              <w:t xml:space="preserve">Impact on architecture</w:t>
            </w:r>
          </w:p>
        </w:tc>
      </w:tr>
      <w:tr>
        <w:tc>
          <w:tcPr>
            <w:tcW w:type="dxa" w:w="2400"/>
            <w:shd w:fill="FFFFFF" w:val="clear"/>
          </w:tcPr>
          <w:p>
            <w:r>
              <w:rPr>
                <w:rFonts w:ascii="Inter" w:cs="Inter" w:eastAsia="Inter" w:hAnsi="Inter"/>
                <w:color w:val="1A1A18"/>
                <w:sz w:val="18"/>
                <w:szCs w:val="18"/>
              </w:rPr>
              <w:t xml:space="preserve">Pipeline persistence</w:t>
            </w:r>
          </w:p>
        </w:tc>
        <w:tc>
          <w:tcPr>
            <w:tcW w:type="dxa" w:w="3000"/>
            <w:shd w:fill="FFFFFF" w:val="clear"/>
          </w:tcPr>
          <w:p>
            <w:r>
              <w:rPr>
                <w:rFonts w:ascii="Inter" w:cs="Inter" w:eastAsia="Inter" w:hAnsi="Inter"/>
                <w:color w:val="1A1A18"/>
                <w:sz w:val="18"/>
                <w:szCs w:val="18"/>
              </w:rPr>
              <w:t xml:space="preserve">PostgreSQL + Spring Data JPA / Supabase</w:t>
            </w:r>
          </w:p>
        </w:tc>
        <w:tc>
          <w:tcPr>
            <w:tcW w:type="dxa" w:w="3960"/>
            <w:shd w:fill="FFFFFF" w:val="clear"/>
          </w:tcPr>
          <w:p>
            <w:r>
              <w:rPr>
                <w:rFonts w:ascii="Inter" w:cs="Inter" w:eastAsia="Inter" w:hAnsi="Inter"/>
                <w:color w:val="1A1A18"/>
                <w:sz w:val="18"/>
                <w:szCs w:val="18"/>
              </w:rPr>
              <w:t xml:space="preserve">Add JPA entity layer to backend; pipeline save/load endpoints</w:t>
            </w:r>
          </w:p>
        </w:tc>
      </w:tr>
      <w:tr>
        <w:tc>
          <w:tcPr>
            <w:tcW w:type="dxa" w:w="2400"/>
            <w:shd w:fill="F1EFE8" w:val="clear"/>
          </w:tcPr>
          <w:p>
            <w:r>
              <w:rPr>
                <w:rFonts w:ascii="Inter" w:cs="Inter" w:eastAsia="Inter" w:hAnsi="Inter"/>
                <w:color w:val="1A1A18"/>
                <w:sz w:val="18"/>
                <w:szCs w:val="18"/>
              </w:rPr>
              <w:t xml:space="preserve">Authentication</w:t>
            </w:r>
          </w:p>
        </w:tc>
        <w:tc>
          <w:tcPr>
            <w:tcW w:type="dxa" w:w="3000"/>
            <w:shd w:fill="F1EFE8" w:val="clear"/>
          </w:tcPr>
          <w:p>
            <w:r>
              <w:rPr>
                <w:rFonts w:ascii="Inter" w:cs="Inter" w:eastAsia="Inter" w:hAnsi="Inter"/>
                <w:color w:val="1A1A18"/>
                <w:sz w:val="18"/>
                <w:szCs w:val="18"/>
              </w:rPr>
              <w:t xml:space="preserve">Spring Security + JWT / Clerk</w:t>
            </w:r>
          </w:p>
        </w:tc>
        <w:tc>
          <w:tcPr>
            <w:tcW w:type="dxa" w:w="3960"/>
            <w:shd w:fill="F1EFE8" w:val="clear"/>
          </w:tcPr>
          <w:p>
            <w:r>
              <w:rPr>
                <w:rFonts w:ascii="Inter" w:cs="Inter" w:eastAsia="Inter" w:hAnsi="Inter"/>
                <w:color w:val="1A1A18"/>
                <w:sz w:val="18"/>
                <w:szCs w:val="18"/>
              </w:rPr>
              <w:t xml:space="preserve">Rate limiting moves from IP to userId; add user context to agent calls</w:t>
            </w:r>
          </w:p>
        </w:tc>
      </w:tr>
      <w:tr>
        <w:tc>
          <w:tcPr>
            <w:tcW w:type="dxa" w:w="2400"/>
            <w:shd w:fill="FFFFFF" w:val="clear"/>
          </w:tcPr>
          <w:p>
            <w:r>
              <w:rPr>
                <w:rFonts w:ascii="Inter" w:cs="Inter" w:eastAsia="Inter" w:hAnsi="Inter"/>
                <w:color w:val="1A1A18"/>
                <w:sz w:val="18"/>
                <w:szCs w:val="18"/>
              </w:rPr>
              <w:t xml:space="preserve">Multi-cloud support</w:t>
            </w:r>
          </w:p>
        </w:tc>
        <w:tc>
          <w:tcPr>
            <w:tcW w:type="dxa" w:w="3000"/>
            <w:shd w:fill="FFFFFF" w:val="clear"/>
          </w:tcPr>
          <w:p>
            <w:r>
              <w:rPr>
                <w:rFonts w:ascii="Inter" w:cs="Inter" w:eastAsia="Inter" w:hAnsi="Inter"/>
                <w:color w:val="1A1A18"/>
                <w:sz w:val="18"/>
                <w:szCs w:val="18"/>
              </w:rPr>
              <w:t xml:space="preserve">GCP + Azure node types</w:t>
            </w:r>
          </w:p>
        </w:tc>
        <w:tc>
          <w:tcPr>
            <w:tcW w:type="dxa" w:w="3960"/>
            <w:shd w:fill="FFFFFF" w:val="clear"/>
          </w:tcPr>
          <w:p>
            <w:r>
              <w:rPr>
                <w:rFonts w:ascii="Inter" w:cs="Inter" w:eastAsia="Inter" w:hAnsi="Inter"/>
                <w:color w:val="1A1A18"/>
                <w:sz w:val="18"/>
                <w:szCs w:val="18"/>
              </w:rPr>
              <w:t xml:space="preserve">SecurityRuleRegistry becomes cloud-scoped; nodeRegistry adds provider field</w:t>
            </w:r>
          </w:p>
        </w:tc>
      </w:tr>
      <w:tr>
        <w:tc>
          <w:tcPr>
            <w:tcW w:type="dxa" w:w="2400"/>
            <w:shd w:fill="F1EFE8" w:val="clear"/>
          </w:tcPr>
          <w:p>
            <w:r>
              <w:rPr>
                <w:rFonts w:ascii="Inter" w:cs="Inter" w:eastAsia="Inter" w:hAnsi="Inter"/>
                <w:color w:val="1A1A18"/>
                <w:sz w:val="18"/>
                <w:szCs w:val="18"/>
              </w:rPr>
              <w:t xml:space="preserve">Terraform export</w:t>
            </w:r>
          </w:p>
        </w:tc>
        <w:tc>
          <w:tcPr>
            <w:tcW w:type="dxa" w:w="3000"/>
            <w:shd w:fill="F1EFE8" w:val="clear"/>
          </w:tcPr>
          <w:p>
            <w:r>
              <w:rPr>
                <w:rFonts w:ascii="Inter" w:cs="Inter" w:eastAsia="Inter" w:hAnsi="Inter"/>
                <w:color w:val="1A1A18"/>
                <w:sz w:val="18"/>
                <w:szCs w:val="18"/>
              </w:rPr>
              <w:t xml:space="preserve">Static templates / AI-generated via LangChain4j</w:t>
            </w:r>
          </w:p>
        </w:tc>
        <w:tc>
          <w:tcPr>
            <w:tcW w:type="dxa" w:w="3960"/>
            <w:shd w:fill="F1EFE8" w:val="clear"/>
          </w:tcPr>
          <w:p>
            <w:r>
              <w:rPr>
                <w:rFonts w:ascii="Inter" w:cs="Inter" w:eastAsia="Inter" w:hAnsi="Inter"/>
                <w:color w:val="1A1A18"/>
                <w:sz w:val="18"/>
                <w:szCs w:val="18"/>
              </w:rPr>
              <w:t xml:space="preserve">New GET /api/export/{nodeType} endpoint; file download on frontend</w:t>
            </w:r>
          </w:p>
        </w:tc>
      </w:tr>
      <w:tr>
        <w:tc>
          <w:tcPr>
            <w:tcW w:type="dxa" w:w="2400"/>
            <w:shd w:fill="FFFFFF" w:val="clear"/>
          </w:tcPr>
          <w:p>
            <w:r>
              <w:rPr>
                <w:rFonts w:ascii="Inter" w:cs="Inter" w:eastAsia="Inter" w:hAnsi="Inter"/>
                <w:color w:val="1A1A18"/>
                <w:sz w:val="18"/>
                <w:szCs w:val="18"/>
              </w:rPr>
              <w:t xml:space="preserve">Role switcher</w:t>
            </w:r>
          </w:p>
        </w:tc>
        <w:tc>
          <w:tcPr>
            <w:tcW w:type="dxa" w:w="3000"/>
            <w:shd w:fill="FFFFFF" w:val="clear"/>
          </w:tcPr>
          <w:p>
            <w:r>
              <w:rPr>
                <w:rFonts w:ascii="Inter" w:cs="Inter" w:eastAsia="Inter" w:hAnsi="Inter"/>
                <w:color w:val="1A1A18"/>
                <w:sz w:val="18"/>
                <w:szCs w:val="18"/>
              </w:rPr>
              <w:t xml:space="preserve">Backend Dev / Data Eng / Network Eng persona</w:t>
            </w:r>
          </w:p>
        </w:tc>
        <w:tc>
          <w:tcPr>
            <w:tcW w:type="dxa" w:w="3960"/>
            <w:shd w:fill="FFFFFF" w:val="clear"/>
          </w:tcPr>
          <w:p>
            <w:r>
              <w:rPr>
                <w:rFonts w:ascii="Inter" w:cs="Inter" w:eastAsia="Inter" w:hAnsi="Inter"/>
                <w:color w:val="1A1A18"/>
                <w:sz w:val="18"/>
                <w:szCs w:val="18"/>
              </w:rPr>
              <w:t xml:space="preserve">System prompt in AgentService becomes persona-aware; palette filtered by role</w:t>
            </w:r>
          </w:p>
        </w:tc>
      </w:tr>
      <w:tr>
        <w:tc>
          <w:tcPr>
            <w:tcW w:type="dxa" w:w="2400"/>
            <w:shd w:fill="F1EFE8" w:val="clear"/>
          </w:tcPr>
          <w:p>
            <w:r>
              <w:rPr>
                <w:rFonts w:ascii="Inter" w:cs="Inter" w:eastAsia="Inter" w:hAnsi="Inter"/>
                <w:color w:val="1A1A18"/>
                <w:sz w:val="18"/>
                <w:szCs w:val="18"/>
              </w:rPr>
              <w:t xml:space="preserve">Real-time collaboration</w:t>
            </w:r>
          </w:p>
        </w:tc>
        <w:tc>
          <w:tcPr>
            <w:tcW w:type="dxa" w:w="3000"/>
            <w:shd w:fill="F1EFE8" w:val="clear"/>
          </w:tcPr>
          <w:p>
            <w:r>
              <w:rPr>
                <w:rFonts w:ascii="Inter" w:cs="Inter" w:eastAsia="Inter" w:hAnsi="Inter"/>
                <w:color w:val="1A1A18"/>
                <w:sz w:val="18"/>
                <w:szCs w:val="18"/>
              </w:rPr>
              <w:t xml:space="preserve">Yjs + WebSocket (Spring WebFlux)</w:t>
            </w:r>
          </w:p>
        </w:tc>
        <w:tc>
          <w:tcPr>
            <w:tcW w:type="dxa" w:w="3960"/>
            <w:shd w:fill="F1EFE8" w:val="clear"/>
          </w:tcPr>
          <w:p>
            <w:r>
              <w:rPr>
                <w:rFonts w:ascii="Inter" w:cs="Inter" w:eastAsia="Inter" w:hAnsi="Inter"/>
                <w:color w:val="1A1A18"/>
                <w:sz w:val="18"/>
                <w:szCs w:val="18"/>
              </w:rPr>
              <w:t xml:space="preserve">Zustand replaced with CRDT; backend adds WebSocket endpoint</w:t>
            </w:r>
          </w:p>
        </w:tc>
      </w:tr>
    </w:tbl>
    <w:p>
      <w:pPr>
        <w:spacing w:after="200"/>
      </w:pPr>
    </w:p>
    <w:p>
      <w:pPr>
        <w:pBdr>
          <w:bottom w:val="single" w:color="C8C6BE" w:sz="2" w:space="4"/>
        </w:pBdr>
        <w:spacing w:after="160" w:before="160"/>
      </w:pPr>
    </w:p>
    <w:p>
      <w:pPr>
        <w:spacing w:after="0" w:before="160"/>
        <w:jc w:val="center"/>
      </w:pPr>
      <w:r>
        <w:rPr>
          <w:rFonts w:ascii="Inter" w:cs="Inter" w:eastAsia="Inter" w:hAnsi="Inter"/>
          <w:color w:val="888780"/>
          <w:sz w:val="16"/>
          <w:szCs w:val="16"/>
        </w:rPr>
        <w:t xml:space="preserve">CloudGuard Pipeline · Technical Architecture Document · v2.0.0 · Java Spring Boot Edition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2026-07-18T07:45:40.495Z</dcterms:created>
  <dcterms:modified xsi:type="dcterms:W3CDTF">2026-07-18T07:45:40.507Z</dcterms:modified>
</cp:coreProperties>
</file>

<file path=docProps/custom.xml><?xml version="1.0" encoding="utf-8"?>
<Properties xmlns="http://schemas.openxmlformats.org/officeDocument/2006/custom-properties" xmlns:vt="http://schemas.openxmlformats.org/officeDocument/2006/docPropsVTypes"/>
</file>