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AI Generated Project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Prepared By: Your Company Name</w:t>
        <w:br/>
      </w: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July 25,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AI Generated Project system. The primary purpose of this project is to help users manage tasks efficiently.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AI Generated Project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Personal 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Work Tasks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Assignments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Scheduling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Deadline Reminders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Management [FR-01]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create, edit, and delete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As a user, I can add a new task with a title and optional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can modify an existing task's title and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can delete a task from the list.</w:t>
      </w:r>
    </w:p>
    <w:p>
      <w:r>
        <w:rPr>
          <w:rFonts w:ascii="Calibri" w:hAnsi="Calibri"/>
          <w:b/>
          <w:color w:val="000000"/>
          <w:sz w:val="22"/>
        </w:rPr>
        <w:t xml:space="preserve">Related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Task Scheduling [FR-1]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assign due dates and set reminders for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should be able to input a due date for a task in a date format (e.g., YYYY-MM-DD).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set a reminder for a task, specifying the time and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display a clear notification to the user when a task is due or a reminder is triggered.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view a list of upcoming tasks, sorted by due date.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Categorization [FR-1]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assign categories or tags to individual tasks for better organization and filtering.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can create new categories/tags.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assign multiple categories/tags to a single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view tasks filtered by specific categories/tags.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application should allow users to search for tasks by category/tag.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End-users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</w:t>
      </w:r>
    </w:p>
    <w:p>
      <w:r>
        <w:rPr>
          <w:rFonts w:ascii="Calibri" w:hAnsi="Calibri"/>
          <w:b/>
          <w:color w:val="000000"/>
          <w:sz w:val="22"/>
        </w:rPr>
        <w:t xml:space="preserve">Related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Deadline Reminders [FR-3]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notify users of upcoming deadlines.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The app should provide a configurable reminder time (e.g., 1 hour, 1 day, 1 week) before the deadline.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Reminders should be delivered through a notification system (e.g., push notifications, in-app alerts).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customize reminder settings for individual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handle cases where the device is offline or notifications are disabled.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have the option to snooze or dismiss reminders.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reminder should clearly display the task name and deadline.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application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