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AI Generated Project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Prepared By: Your Company Name</w:t>
        <w:br/>
      </w: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01,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AI Generated Project system. The primary purpose of this project is to help users manage their tasks efficiently.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AI Generated Project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Deadline and Reminder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Deadline Notification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Management [FR-01]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create, edit, and delete tasks within the application.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As a user, I want to add new tasks with a title and optional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want to modify existing task titles and descriptions.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want to remove tasks from the list permanently.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Related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Deadline and Reminder Management [FR-1]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assign due dates and set reminders for their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As a user, I can input a due date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can set a reminder for a task with a specific time and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can view the due date and reminder information for each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As a user, I can modify the due date and reminder settings for an existing task.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Categorization [FR-1]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assign categories or tags to tasks for better organization and filtering.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Categories/tags should be user-defined and allow for multiple tags per task.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create new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assign existing categories/tags to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view tasks filtered by specific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search for tasks by category/tag.</w:t>
      </w:r>
    </w:p>
    <w:p>
      <w:r>
        <w:rPr>
          <w:rFonts w:ascii="Calibri" w:hAnsi="Calibri"/>
          <w:b/>
          <w:color w:val="000000"/>
          <w:sz w:val="22"/>
        </w:rPr>
        <w:t xml:space="preserve">Business Value: </w:t>
      </w:r>
      <w:r>
        <w:rPr>
          <w:rFonts w:ascii="Calibri" w:hAnsi="Calibri"/>
          <w:b w:val="0"/>
          <w:color w:val="000000"/>
          <w:sz w:val="22"/>
        </w:rPr>
        <w:t>Improved task organization and filtering will enhance user productivity and task management efficiency.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Deadline Notification [FR-3]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notify users of upcoming deadlines.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The app should send a notification at least 24 hours before a task's deadline.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notification should include the task title and deadline date/time.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customize notification settings, including notification time and method (e.g., push notification, email, in-app alert).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End-users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Product Manager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