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1200388733"/>
        <w:docPartObj>
          <w:docPartGallery w:val="Table of Contents"/>
          <w:docPartUnique/>
        </w:docPartObj>
      </w:sdtPr>
      <w:sdtEndPr>
        <w:rPr>
          <w:b/>
          <w:bCs/>
          <w:noProof/>
        </w:rPr>
      </w:sdtEndPr>
      <w:sdtContent>
        <w:p w14:paraId="7B45A5A8" w14:textId="06408774" w:rsidR="00D92EE0" w:rsidRDefault="00D92EE0">
          <w:pPr>
            <w:pStyle w:val="TOCHeading"/>
          </w:pPr>
          <w:r>
            <w:t>Contents</w:t>
          </w:r>
        </w:p>
        <w:p w14:paraId="11BCCF4E" w14:textId="145F0842" w:rsidR="00266308" w:rsidRDefault="00D92EE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8314715" w:history="1">
            <w:r w:rsidR="00266308" w:rsidRPr="00DB2FF7">
              <w:rPr>
                <w:rStyle w:val="Hyperlink"/>
                <w:noProof/>
              </w:rPr>
              <w:t>Introduction and Work-done</w:t>
            </w:r>
            <w:r w:rsidR="00266308">
              <w:rPr>
                <w:noProof/>
                <w:webHidden/>
              </w:rPr>
              <w:tab/>
            </w:r>
            <w:r w:rsidR="00266308">
              <w:rPr>
                <w:noProof/>
                <w:webHidden/>
              </w:rPr>
              <w:fldChar w:fldCharType="begin"/>
            </w:r>
            <w:r w:rsidR="00266308">
              <w:rPr>
                <w:noProof/>
                <w:webHidden/>
              </w:rPr>
              <w:instrText xml:space="preserve"> PAGEREF _Toc208314715 \h </w:instrText>
            </w:r>
            <w:r w:rsidR="00266308">
              <w:rPr>
                <w:noProof/>
                <w:webHidden/>
              </w:rPr>
            </w:r>
            <w:r w:rsidR="00266308">
              <w:rPr>
                <w:noProof/>
                <w:webHidden/>
              </w:rPr>
              <w:fldChar w:fldCharType="separate"/>
            </w:r>
            <w:r w:rsidR="00266308">
              <w:rPr>
                <w:noProof/>
                <w:webHidden/>
              </w:rPr>
              <w:t>1</w:t>
            </w:r>
            <w:r w:rsidR="00266308">
              <w:rPr>
                <w:noProof/>
                <w:webHidden/>
              </w:rPr>
              <w:fldChar w:fldCharType="end"/>
            </w:r>
          </w:hyperlink>
        </w:p>
        <w:p w14:paraId="1369B0AA" w14:textId="575E3DBD" w:rsidR="00266308" w:rsidRDefault="006912E3">
          <w:pPr>
            <w:pStyle w:val="TOC1"/>
            <w:tabs>
              <w:tab w:val="right" w:leader="dot" w:pos="9016"/>
            </w:tabs>
            <w:rPr>
              <w:rFonts w:eastAsiaTheme="minorEastAsia"/>
              <w:noProof/>
              <w:lang w:eastAsia="en-IN"/>
            </w:rPr>
          </w:pPr>
          <w:hyperlink w:anchor="_Toc208314716" w:history="1">
            <w:r w:rsidR="00266308" w:rsidRPr="00DB2FF7">
              <w:rPr>
                <w:rStyle w:val="Hyperlink"/>
                <w:noProof/>
              </w:rPr>
              <w:t>Short Descriptions Authored</w:t>
            </w:r>
            <w:r w:rsidR="00266308">
              <w:rPr>
                <w:noProof/>
                <w:webHidden/>
              </w:rPr>
              <w:tab/>
            </w:r>
            <w:r w:rsidR="00266308">
              <w:rPr>
                <w:noProof/>
                <w:webHidden/>
              </w:rPr>
              <w:fldChar w:fldCharType="begin"/>
            </w:r>
            <w:r w:rsidR="00266308">
              <w:rPr>
                <w:noProof/>
                <w:webHidden/>
              </w:rPr>
              <w:instrText xml:space="preserve"> PAGEREF _Toc208314716 \h </w:instrText>
            </w:r>
            <w:r w:rsidR="00266308">
              <w:rPr>
                <w:noProof/>
                <w:webHidden/>
              </w:rPr>
            </w:r>
            <w:r w:rsidR="00266308">
              <w:rPr>
                <w:noProof/>
                <w:webHidden/>
              </w:rPr>
              <w:fldChar w:fldCharType="separate"/>
            </w:r>
            <w:r w:rsidR="00266308">
              <w:rPr>
                <w:noProof/>
                <w:webHidden/>
              </w:rPr>
              <w:t>1</w:t>
            </w:r>
            <w:r w:rsidR="00266308">
              <w:rPr>
                <w:noProof/>
                <w:webHidden/>
              </w:rPr>
              <w:fldChar w:fldCharType="end"/>
            </w:r>
          </w:hyperlink>
        </w:p>
        <w:p w14:paraId="58AB2E9E" w14:textId="681B1298" w:rsidR="00266308" w:rsidRDefault="006912E3">
          <w:pPr>
            <w:pStyle w:val="TOC2"/>
            <w:tabs>
              <w:tab w:val="right" w:leader="dot" w:pos="9016"/>
            </w:tabs>
            <w:rPr>
              <w:rFonts w:eastAsiaTheme="minorEastAsia"/>
              <w:noProof/>
              <w:lang w:eastAsia="en-IN"/>
            </w:rPr>
          </w:pPr>
          <w:hyperlink w:anchor="_Toc208314717" w:history="1">
            <w:r w:rsidR="00266308" w:rsidRPr="00DB2FF7">
              <w:rPr>
                <w:rStyle w:val="Hyperlink"/>
                <w:noProof/>
              </w:rPr>
              <w:t>Manually Authored: Short Description-1 (June/23/2025)</w:t>
            </w:r>
            <w:r w:rsidR="00266308">
              <w:rPr>
                <w:noProof/>
                <w:webHidden/>
              </w:rPr>
              <w:tab/>
            </w:r>
            <w:r w:rsidR="00266308">
              <w:rPr>
                <w:noProof/>
                <w:webHidden/>
              </w:rPr>
              <w:fldChar w:fldCharType="begin"/>
            </w:r>
            <w:r w:rsidR="00266308">
              <w:rPr>
                <w:noProof/>
                <w:webHidden/>
              </w:rPr>
              <w:instrText xml:space="preserve"> PAGEREF _Toc208314717 \h </w:instrText>
            </w:r>
            <w:r w:rsidR="00266308">
              <w:rPr>
                <w:noProof/>
                <w:webHidden/>
              </w:rPr>
            </w:r>
            <w:r w:rsidR="00266308">
              <w:rPr>
                <w:noProof/>
                <w:webHidden/>
              </w:rPr>
              <w:fldChar w:fldCharType="separate"/>
            </w:r>
            <w:r w:rsidR="00266308">
              <w:rPr>
                <w:noProof/>
                <w:webHidden/>
              </w:rPr>
              <w:t>1</w:t>
            </w:r>
            <w:r w:rsidR="00266308">
              <w:rPr>
                <w:noProof/>
                <w:webHidden/>
              </w:rPr>
              <w:fldChar w:fldCharType="end"/>
            </w:r>
          </w:hyperlink>
        </w:p>
        <w:p w14:paraId="3A283A77" w14:textId="00E4E994" w:rsidR="00266308" w:rsidRDefault="006912E3">
          <w:pPr>
            <w:pStyle w:val="TOC2"/>
            <w:tabs>
              <w:tab w:val="right" w:leader="dot" w:pos="9016"/>
            </w:tabs>
            <w:rPr>
              <w:rFonts w:eastAsiaTheme="minorEastAsia"/>
              <w:noProof/>
              <w:lang w:eastAsia="en-IN"/>
            </w:rPr>
          </w:pPr>
          <w:hyperlink w:anchor="_Toc208314718" w:history="1">
            <w:r w:rsidR="00266308" w:rsidRPr="00DB2FF7">
              <w:rPr>
                <w:rStyle w:val="Hyperlink"/>
                <w:noProof/>
                <w:lang w:val="en-US"/>
              </w:rPr>
              <w:t>Felsch-Kincaid Score</w:t>
            </w:r>
            <w:r w:rsidR="00266308">
              <w:rPr>
                <w:noProof/>
                <w:webHidden/>
              </w:rPr>
              <w:tab/>
            </w:r>
            <w:r w:rsidR="00266308">
              <w:rPr>
                <w:noProof/>
                <w:webHidden/>
              </w:rPr>
              <w:fldChar w:fldCharType="begin"/>
            </w:r>
            <w:r w:rsidR="00266308">
              <w:rPr>
                <w:noProof/>
                <w:webHidden/>
              </w:rPr>
              <w:instrText xml:space="preserve"> PAGEREF _Toc208314718 \h </w:instrText>
            </w:r>
            <w:r w:rsidR="00266308">
              <w:rPr>
                <w:noProof/>
                <w:webHidden/>
              </w:rPr>
            </w:r>
            <w:r w:rsidR="00266308">
              <w:rPr>
                <w:noProof/>
                <w:webHidden/>
              </w:rPr>
              <w:fldChar w:fldCharType="separate"/>
            </w:r>
            <w:r w:rsidR="00266308">
              <w:rPr>
                <w:noProof/>
                <w:webHidden/>
              </w:rPr>
              <w:t>2</w:t>
            </w:r>
            <w:r w:rsidR="00266308">
              <w:rPr>
                <w:noProof/>
                <w:webHidden/>
              </w:rPr>
              <w:fldChar w:fldCharType="end"/>
            </w:r>
          </w:hyperlink>
        </w:p>
        <w:p w14:paraId="3457C39E" w14:textId="65A52F0C" w:rsidR="00266308" w:rsidRDefault="006912E3">
          <w:pPr>
            <w:pStyle w:val="TOC2"/>
            <w:tabs>
              <w:tab w:val="right" w:leader="dot" w:pos="9016"/>
            </w:tabs>
            <w:rPr>
              <w:rFonts w:eastAsiaTheme="minorEastAsia"/>
              <w:noProof/>
              <w:lang w:eastAsia="en-IN"/>
            </w:rPr>
          </w:pPr>
          <w:hyperlink w:anchor="_Toc208314719" w:history="1">
            <w:r w:rsidR="00266308" w:rsidRPr="00DB2FF7">
              <w:rPr>
                <w:rStyle w:val="Hyperlink"/>
                <w:noProof/>
              </w:rPr>
              <w:t>AI Authored: Short Description-1 (June/23/2025)</w:t>
            </w:r>
            <w:r w:rsidR="00266308">
              <w:rPr>
                <w:noProof/>
                <w:webHidden/>
              </w:rPr>
              <w:tab/>
            </w:r>
            <w:r w:rsidR="00266308">
              <w:rPr>
                <w:noProof/>
                <w:webHidden/>
              </w:rPr>
              <w:fldChar w:fldCharType="begin"/>
            </w:r>
            <w:r w:rsidR="00266308">
              <w:rPr>
                <w:noProof/>
                <w:webHidden/>
              </w:rPr>
              <w:instrText xml:space="preserve"> PAGEREF _Toc208314719 \h </w:instrText>
            </w:r>
            <w:r w:rsidR="00266308">
              <w:rPr>
                <w:noProof/>
                <w:webHidden/>
              </w:rPr>
            </w:r>
            <w:r w:rsidR="00266308">
              <w:rPr>
                <w:noProof/>
                <w:webHidden/>
              </w:rPr>
              <w:fldChar w:fldCharType="separate"/>
            </w:r>
            <w:r w:rsidR="00266308">
              <w:rPr>
                <w:noProof/>
                <w:webHidden/>
              </w:rPr>
              <w:t>3</w:t>
            </w:r>
            <w:r w:rsidR="00266308">
              <w:rPr>
                <w:noProof/>
                <w:webHidden/>
              </w:rPr>
              <w:fldChar w:fldCharType="end"/>
            </w:r>
          </w:hyperlink>
        </w:p>
        <w:p w14:paraId="25F85CD1" w14:textId="13BDE6BB" w:rsidR="00266308" w:rsidRDefault="006912E3">
          <w:pPr>
            <w:pStyle w:val="TOC2"/>
            <w:tabs>
              <w:tab w:val="right" w:leader="dot" w:pos="9016"/>
            </w:tabs>
            <w:rPr>
              <w:rFonts w:eastAsiaTheme="minorEastAsia"/>
              <w:noProof/>
              <w:lang w:eastAsia="en-IN"/>
            </w:rPr>
          </w:pPr>
          <w:hyperlink w:anchor="_Toc208314720" w:history="1">
            <w:r w:rsidR="00266308" w:rsidRPr="00DB2FF7">
              <w:rPr>
                <w:rStyle w:val="Hyperlink"/>
                <w:noProof/>
              </w:rPr>
              <w:t>InfoGraphics-1 (June/23/2025)</w:t>
            </w:r>
            <w:r w:rsidR="00266308">
              <w:rPr>
                <w:noProof/>
                <w:webHidden/>
              </w:rPr>
              <w:tab/>
            </w:r>
            <w:r w:rsidR="00266308">
              <w:rPr>
                <w:noProof/>
                <w:webHidden/>
              </w:rPr>
              <w:fldChar w:fldCharType="begin"/>
            </w:r>
            <w:r w:rsidR="00266308">
              <w:rPr>
                <w:noProof/>
                <w:webHidden/>
              </w:rPr>
              <w:instrText xml:space="preserve"> PAGEREF _Toc208314720 \h </w:instrText>
            </w:r>
            <w:r w:rsidR="00266308">
              <w:rPr>
                <w:noProof/>
                <w:webHidden/>
              </w:rPr>
            </w:r>
            <w:r w:rsidR="00266308">
              <w:rPr>
                <w:noProof/>
                <w:webHidden/>
              </w:rPr>
              <w:fldChar w:fldCharType="separate"/>
            </w:r>
            <w:r w:rsidR="00266308">
              <w:rPr>
                <w:noProof/>
                <w:webHidden/>
              </w:rPr>
              <w:t>3</w:t>
            </w:r>
            <w:r w:rsidR="00266308">
              <w:rPr>
                <w:noProof/>
                <w:webHidden/>
              </w:rPr>
              <w:fldChar w:fldCharType="end"/>
            </w:r>
          </w:hyperlink>
        </w:p>
        <w:p w14:paraId="39F10E93" w14:textId="58640FBE" w:rsidR="00D92EE0" w:rsidRDefault="00D92EE0">
          <w:r>
            <w:rPr>
              <w:b/>
              <w:bCs/>
              <w:noProof/>
            </w:rPr>
            <w:fldChar w:fldCharType="end"/>
          </w:r>
        </w:p>
      </w:sdtContent>
    </w:sdt>
    <w:p w14:paraId="375FD35C" w14:textId="0DABED81" w:rsidR="00D92EE0" w:rsidRDefault="00DC70D9" w:rsidP="00D92EE0">
      <w:pPr>
        <w:pStyle w:val="Heading1"/>
      </w:pPr>
      <w:bookmarkStart w:id="0" w:name="_Toc208314715"/>
      <w:r>
        <w:t>Introduction and Work-done</w:t>
      </w:r>
      <w:bookmarkEnd w:id="0"/>
    </w:p>
    <w:p w14:paraId="44A7A19E" w14:textId="2D456C35" w:rsidR="00DC70D9" w:rsidRDefault="00DC70D9" w:rsidP="00DC70D9">
      <w:r>
        <w:t xml:space="preserve">Short Descriptions are key elements for a person who is visually-challenged and for search-engines. The google-crawler will first crawl over the </w:t>
      </w:r>
      <w:r w:rsidRPr="00DC70D9">
        <w:rPr>
          <w:b/>
        </w:rPr>
        <w:t>short descriptions</w:t>
      </w:r>
      <w:r>
        <w:t xml:space="preserve"> tag and try to understand the gist of contents present inside that topic. Hence, Short-Descriptions are very helpful in providing effective SEO results. Else, even with the content, it cannot be accessed effectively inside the vast collection of information called “The Internet”. More information on benefits of Short Descriptions can be accessed and viewed using LLMs like Chat-GPT.</w:t>
      </w:r>
    </w:p>
    <w:p w14:paraId="5B54FA47" w14:textId="5AA9E961" w:rsidR="00DC70D9" w:rsidRPr="00DC70D9" w:rsidRDefault="00753246" w:rsidP="00DC70D9">
      <w:r>
        <w:t xml:space="preserve">In this file, </w:t>
      </w:r>
    </w:p>
    <w:p w14:paraId="5B43BC23" w14:textId="723C3DF8" w:rsidR="00D92EE0" w:rsidRDefault="00D92EE0" w:rsidP="00D92EE0">
      <w:pPr>
        <w:pStyle w:val="Heading1"/>
      </w:pPr>
      <w:bookmarkStart w:id="1" w:name="_Toc208314716"/>
      <w:r>
        <w:t>Short Descriptions Authored</w:t>
      </w:r>
      <w:bookmarkEnd w:id="1"/>
      <w:r>
        <w:t xml:space="preserve"> </w:t>
      </w:r>
    </w:p>
    <w:p w14:paraId="54009482" w14:textId="02F74348" w:rsidR="001D4DDD" w:rsidRPr="001D582D" w:rsidRDefault="001D582D" w:rsidP="00D92EE0">
      <w:pPr>
        <w:pStyle w:val="Heading2"/>
      </w:pPr>
      <w:bookmarkStart w:id="2" w:name="_Toc208314717"/>
      <w:bookmarkStart w:id="3" w:name="_Hlk201599119"/>
      <w:r w:rsidRPr="001D582D">
        <w:t xml:space="preserve">Manually Authored: </w:t>
      </w:r>
      <w:r w:rsidR="00D92EE0" w:rsidRPr="001D582D">
        <w:t>Short Description-1 (June/23/2025)</w:t>
      </w:r>
      <w:bookmarkEnd w:id="2"/>
    </w:p>
    <w:bookmarkEnd w:id="3"/>
    <w:p w14:paraId="60096141" w14:textId="18FEE6BF" w:rsidR="001E04B7" w:rsidRPr="00172396" w:rsidRDefault="000A72DD" w:rsidP="00172396">
      <w:pPr>
        <w:pStyle w:val="ListParagraph"/>
        <w:numPr>
          <w:ilvl w:val="0"/>
          <w:numId w:val="2"/>
        </w:numPr>
        <w:rPr>
          <w:lang w:val="en-US"/>
        </w:rPr>
      </w:pPr>
      <w:r w:rsidRPr="00172396">
        <w:rPr>
          <w:lang w:val="en-US"/>
        </w:rPr>
        <w:t>The data which is collected by Active Health System and stored in the Active Health System log, is logged securely and kept isolated from other operating systems and customer data.</w:t>
      </w:r>
    </w:p>
    <w:p w14:paraId="05E6DE52" w14:textId="33FB1A51" w:rsidR="000A72DD" w:rsidRPr="00172396" w:rsidRDefault="000A72DD" w:rsidP="00172396">
      <w:pPr>
        <w:pStyle w:val="ListParagraph"/>
        <w:numPr>
          <w:ilvl w:val="0"/>
          <w:numId w:val="2"/>
        </w:numPr>
        <w:rPr>
          <w:lang w:val="en-US"/>
        </w:rPr>
      </w:pPr>
      <w:r w:rsidRPr="00172396">
        <w:rPr>
          <w:lang w:val="en-US"/>
        </w:rPr>
        <w:t>The collection and logging of Active Health System data does not consume Host resources.</w:t>
      </w:r>
    </w:p>
    <w:p w14:paraId="432D6E84" w14:textId="5D012901" w:rsidR="000A72DD" w:rsidRPr="00172396" w:rsidRDefault="000A72DD" w:rsidP="00172396">
      <w:pPr>
        <w:pStyle w:val="ListParagraph"/>
        <w:numPr>
          <w:ilvl w:val="0"/>
          <w:numId w:val="2"/>
        </w:numPr>
        <w:rPr>
          <w:lang w:val="en-US"/>
        </w:rPr>
      </w:pPr>
      <w:r w:rsidRPr="00172396">
        <w:rPr>
          <w:lang w:val="en-US"/>
        </w:rPr>
        <w:t>The oldest data is replaced with the new data when the Active Health System Log is full.</w:t>
      </w:r>
    </w:p>
    <w:p w14:paraId="108F04AD" w14:textId="16195066" w:rsidR="000A72DD" w:rsidRPr="00172396" w:rsidRDefault="00172396" w:rsidP="00172396">
      <w:pPr>
        <w:pStyle w:val="ListParagraph"/>
        <w:numPr>
          <w:ilvl w:val="0"/>
          <w:numId w:val="2"/>
        </w:numPr>
        <w:rPr>
          <w:lang w:val="en-US"/>
        </w:rPr>
      </w:pPr>
      <w:r w:rsidRPr="00172396">
        <w:rPr>
          <w:lang w:val="en-US"/>
        </w:rPr>
        <w:t>When downloading the Active Health System Log, you can also add your contact information and when you send the Active Health System data to HPE, you must agree to have the data used for analysis, technical resolution, and quality improvements.</w:t>
      </w:r>
    </w:p>
    <w:p w14:paraId="642E1B11" w14:textId="2BDCDB40" w:rsidR="00172396" w:rsidRPr="0062212C" w:rsidRDefault="00172396" w:rsidP="00172396">
      <w:pPr>
        <w:pStyle w:val="ListParagraph"/>
        <w:numPr>
          <w:ilvl w:val="0"/>
          <w:numId w:val="2"/>
        </w:numPr>
        <w:rPr>
          <w:lang w:val="en-US"/>
        </w:rPr>
      </w:pPr>
      <w:r>
        <w:rPr>
          <w:lang w:val="en-US"/>
        </w:rPr>
        <w:t xml:space="preserve">The data collected is managed by following the privacy statement, link here: </w:t>
      </w:r>
      <w:hyperlink r:id="rId8" w:history="1">
        <w:r w:rsidR="00695CFD" w:rsidRPr="00BD2119">
          <w:rPr>
            <w:rStyle w:val="Hyperlink"/>
          </w:rPr>
          <w:t>https://www.hpe.com/info/privacy</w:t>
        </w:r>
      </w:hyperlink>
      <w:r>
        <w:t>.</w:t>
      </w:r>
    </w:p>
    <w:p w14:paraId="52D3ED82" w14:textId="77777777" w:rsidR="0062212C" w:rsidRPr="0062212C" w:rsidRDefault="0062212C" w:rsidP="0062212C">
      <w:pPr>
        <w:rPr>
          <w:lang w:val="en-US"/>
        </w:rPr>
      </w:pPr>
    </w:p>
    <w:p w14:paraId="7EA60944" w14:textId="315056B6" w:rsidR="00695CFD" w:rsidRDefault="00D92EE0" w:rsidP="00D92EE0">
      <w:pPr>
        <w:pStyle w:val="Heading2"/>
        <w:rPr>
          <w:lang w:val="en-US"/>
        </w:rPr>
      </w:pPr>
      <w:bookmarkStart w:id="4" w:name="_Toc208314718"/>
      <w:r>
        <w:rPr>
          <w:lang w:val="en-US"/>
        </w:rPr>
        <w:lastRenderedPageBreak/>
        <w:t>Felsch-Kincaid Score</w:t>
      </w:r>
      <w:bookmarkEnd w:id="4"/>
    </w:p>
    <w:p w14:paraId="4B3F713A" w14:textId="1D4188F0" w:rsidR="00695CFD" w:rsidRDefault="00695CFD" w:rsidP="00695CFD">
      <w:pPr>
        <w:jc w:val="center"/>
        <w:rPr>
          <w:lang w:val="en-US"/>
        </w:rPr>
      </w:pPr>
      <w:r>
        <w:rPr>
          <w:noProof/>
        </w:rPr>
        <w:drawing>
          <wp:inline distT="0" distB="0" distL="0" distR="0" wp14:anchorId="706215BD" wp14:editId="7DE8DA02">
            <wp:extent cx="30670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2981325"/>
                    </a:xfrm>
                    <a:prstGeom prst="rect">
                      <a:avLst/>
                    </a:prstGeom>
                  </pic:spPr>
                </pic:pic>
              </a:graphicData>
            </a:graphic>
          </wp:inline>
        </w:drawing>
      </w:r>
    </w:p>
    <w:p w14:paraId="3E192C5D" w14:textId="77777777" w:rsidR="00756244" w:rsidRDefault="00756244">
      <w:pPr>
        <w:rPr>
          <w:rFonts w:asciiTheme="majorHAnsi" w:eastAsiaTheme="majorEastAsia" w:hAnsiTheme="majorHAnsi" w:cstheme="majorBidi"/>
          <w:color w:val="2F5496" w:themeColor="accent1" w:themeShade="BF"/>
          <w:sz w:val="26"/>
          <w:szCs w:val="26"/>
        </w:rPr>
      </w:pPr>
      <w:r>
        <w:br w:type="page"/>
      </w:r>
    </w:p>
    <w:p w14:paraId="0A755832" w14:textId="19E33FF4" w:rsidR="001D582D" w:rsidRPr="001D582D" w:rsidRDefault="001D582D" w:rsidP="001D582D">
      <w:pPr>
        <w:pStyle w:val="Heading2"/>
      </w:pPr>
      <w:bookmarkStart w:id="5" w:name="_Toc208314719"/>
      <w:r>
        <w:lastRenderedPageBreak/>
        <w:t>AI</w:t>
      </w:r>
      <w:r w:rsidRPr="001D582D">
        <w:t xml:space="preserve"> Authored: Short Description-1 (June/23/2025)</w:t>
      </w:r>
      <w:bookmarkEnd w:id="5"/>
    </w:p>
    <w:p w14:paraId="523EED03" w14:textId="202EF906" w:rsidR="001D4DDD" w:rsidRDefault="001D4DDD" w:rsidP="001D582D">
      <w:pPr>
        <w:pStyle w:val="ListParagraph"/>
        <w:numPr>
          <w:ilvl w:val="0"/>
          <w:numId w:val="2"/>
        </w:numPr>
      </w:pPr>
      <w:r>
        <w:t>The Active Health System securely stores collected data in the Active Health System Log, separate from the operating system and customer data.</w:t>
      </w:r>
    </w:p>
    <w:p w14:paraId="53175D89" w14:textId="41119ADA" w:rsidR="001D4DDD" w:rsidRDefault="001D4DDD" w:rsidP="001D582D">
      <w:pPr>
        <w:pStyle w:val="ListParagraph"/>
        <w:numPr>
          <w:ilvl w:val="0"/>
          <w:numId w:val="2"/>
        </w:numPr>
      </w:pPr>
      <w:r>
        <w:t>Data collection and logging do not use host system resources.</w:t>
      </w:r>
    </w:p>
    <w:p w14:paraId="426C3B9E" w14:textId="5FF12157" w:rsidR="001D4DDD" w:rsidRDefault="001D4DDD" w:rsidP="001D582D">
      <w:pPr>
        <w:pStyle w:val="ListParagraph"/>
        <w:numPr>
          <w:ilvl w:val="0"/>
          <w:numId w:val="2"/>
        </w:numPr>
      </w:pPr>
      <w:r>
        <w:t>When the log is full, the oldest data is automatically overwritten by new data.</w:t>
      </w:r>
    </w:p>
    <w:p w14:paraId="4D37F6FC" w14:textId="77CB4CCD" w:rsidR="001D4DDD" w:rsidRDefault="001D4DDD" w:rsidP="001D582D">
      <w:pPr>
        <w:pStyle w:val="NormalWeb"/>
        <w:numPr>
          <w:ilvl w:val="0"/>
          <w:numId w:val="2"/>
        </w:numPr>
      </w:pPr>
      <w:r>
        <w:t>The log can be downloaded in under five minutes and sent to a support professional for issue resolution.</w:t>
      </w:r>
    </w:p>
    <w:p w14:paraId="770B1289" w14:textId="34373961" w:rsidR="001D4DDD" w:rsidRDefault="001D4DDD" w:rsidP="001D582D">
      <w:pPr>
        <w:pStyle w:val="ListParagraph"/>
        <w:numPr>
          <w:ilvl w:val="0"/>
          <w:numId w:val="2"/>
        </w:numPr>
      </w:pPr>
      <w:r>
        <w:t xml:space="preserve">Users may include contact information when sending the log, and shared data is used by HPE for analysis, technical support, and quality improvements, in line with their </w:t>
      </w:r>
      <w:hyperlink r:id="rId10" w:tgtFrame="_new" w:history="1">
        <w:r>
          <w:rPr>
            <w:rStyle w:val="Hyperlink"/>
          </w:rPr>
          <w:t>privacy policy</w:t>
        </w:r>
      </w:hyperlink>
      <w:r>
        <w:t>.</w:t>
      </w:r>
    </w:p>
    <w:p w14:paraId="45A114B5" w14:textId="77777777" w:rsidR="0062212C" w:rsidRDefault="0062212C" w:rsidP="0062212C"/>
    <w:p w14:paraId="3B1993A3" w14:textId="2ACDCCD1" w:rsidR="002A172C" w:rsidRDefault="0062212C" w:rsidP="0062212C">
      <w:pPr>
        <w:pStyle w:val="Heading2"/>
      </w:pPr>
      <w:bookmarkStart w:id="6" w:name="_Toc208314720"/>
      <w:r>
        <w:t>InfoGraphics</w:t>
      </w:r>
      <w:r w:rsidR="002A172C" w:rsidRPr="001D582D">
        <w:t>-1 (June/23/2025)</w:t>
      </w:r>
      <w:bookmarkEnd w:id="6"/>
    </w:p>
    <w:p w14:paraId="72260429" w14:textId="220EB485" w:rsidR="001D4DDD" w:rsidRPr="00695CFD" w:rsidRDefault="00543DC7" w:rsidP="001D4DDD">
      <w:pPr>
        <w:rPr>
          <w:lang w:val="en-US"/>
        </w:rPr>
      </w:pPr>
      <w:r>
        <w:rPr>
          <w:noProof/>
        </w:rPr>
        <w:drawing>
          <wp:inline distT="0" distB="0" distL="0" distR="0" wp14:anchorId="29301F7F" wp14:editId="1B3E45FF">
            <wp:extent cx="5731510" cy="3856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56355"/>
                    </a:xfrm>
                    <a:prstGeom prst="rect">
                      <a:avLst/>
                    </a:prstGeom>
                  </pic:spPr>
                </pic:pic>
              </a:graphicData>
            </a:graphic>
          </wp:inline>
        </w:drawing>
      </w:r>
    </w:p>
    <w:sectPr w:rsidR="001D4DDD" w:rsidRPr="00695CF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E837F" w14:textId="77777777" w:rsidR="006912E3" w:rsidRDefault="006912E3" w:rsidP="00980D2F">
      <w:pPr>
        <w:spacing w:after="0" w:line="240" w:lineRule="auto"/>
      </w:pPr>
      <w:r>
        <w:separator/>
      </w:r>
    </w:p>
  </w:endnote>
  <w:endnote w:type="continuationSeparator" w:id="0">
    <w:p w14:paraId="1F83F87A" w14:textId="77777777" w:rsidR="006912E3" w:rsidRDefault="006912E3" w:rsidP="00980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16FB" w14:textId="77777777" w:rsidR="00980D2F" w:rsidRDefault="00980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B71DE" w14:textId="77777777" w:rsidR="00980D2F" w:rsidRDefault="00980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D081" w14:textId="77777777" w:rsidR="00980D2F" w:rsidRDefault="00980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75C0B" w14:textId="77777777" w:rsidR="006912E3" w:rsidRDefault="006912E3" w:rsidP="00980D2F">
      <w:pPr>
        <w:spacing w:after="0" w:line="240" w:lineRule="auto"/>
      </w:pPr>
      <w:r>
        <w:separator/>
      </w:r>
    </w:p>
  </w:footnote>
  <w:footnote w:type="continuationSeparator" w:id="0">
    <w:p w14:paraId="367A18EB" w14:textId="77777777" w:rsidR="006912E3" w:rsidRDefault="006912E3" w:rsidP="00980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19CB9" w14:textId="77777777" w:rsidR="00980D2F" w:rsidRDefault="00980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13FB" w14:textId="77777777" w:rsidR="00980D2F" w:rsidRDefault="00980D2F" w:rsidP="00980D2F">
    <w:pPr>
      <w:pStyle w:val="Header"/>
    </w:pPr>
    <w:r>
      <w:t>Authored By: Shrihari Rao</w:t>
    </w:r>
  </w:p>
  <w:p w14:paraId="7EE86E81" w14:textId="77777777" w:rsidR="00980D2F" w:rsidRDefault="00980D2F" w:rsidP="00980D2F">
    <w:pPr>
      <w:pStyle w:val="Header"/>
    </w:pPr>
    <w:r>
      <w:t>Date: 24 June, 2025</w:t>
    </w:r>
  </w:p>
  <w:p w14:paraId="5AADA84A" w14:textId="77777777" w:rsidR="00980D2F" w:rsidRPr="00980D2F" w:rsidRDefault="00980D2F" w:rsidP="00980D2F">
    <w:pPr>
      <w:pStyle w:val="Header"/>
    </w:pPr>
    <w:bookmarkStart w:id="7" w:name="_GoBack"/>
    <w:bookmarkEnd w:id="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11FAA" w14:textId="77777777" w:rsidR="00980D2F" w:rsidRDefault="00980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19F"/>
    <w:multiLevelType w:val="hybridMultilevel"/>
    <w:tmpl w:val="BE986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B7A33"/>
    <w:multiLevelType w:val="hybridMultilevel"/>
    <w:tmpl w:val="74EE4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C90BDA"/>
    <w:multiLevelType w:val="hybridMultilevel"/>
    <w:tmpl w:val="AE3E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D3"/>
    <w:rsid w:val="000A72DD"/>
    <w:rsid w:val="00172396"/>
    <w:rsid w:val="001D4DDD"/>
    <w:rsid w:val="001D582D"/>
    <w:rsid w:val="001E04B7"/>
    <w:rsid w:val="002163BB"/>
    <w:rsid w:val="00266308"/>
    <w:rsid w:val="002A172C"/>
    <w:rsid w:val="00472792"/>
    <w:rsid w:val="00543DC7"/>
    <w:rsid w:val="0062212C"/>
    <w:rsid w:val="006912E3"/>
    <w:rsid w:val="00695CFD"/>
    <w:rsid w:val="00753246"/>
    <w:rsid w:val="00756244"/>
    <w:rsid w:val="008635FC"/>
    <w:rsid w:val="00980D2F"/>
    <w:rsid w:val="00C617E0"/>
    <w:rsid w:val="00D10455"/>
    <w:rsid w:val="00D84BE4"/>
    <w:rsid w:val="00D92EE0"/>
    <w:rsid w:val="00DC70D9"/>
    <w:rsid w:val="00E40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364B"/>
  <w15:chartTrackingRefBased/>
  <w15:docId w15:val="{4DC12A93-6E93-49EE-B328-F5620E91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96"/>
    <w:pPr>
      <w:ind w:left="720"/>
      <w:contextualSpacing/>
    </w:pPr>
  </w:style>
  <w:style w:type="character" w:styleId="Hyperlink">
    <w:name w:val="Hyperlink"/>
    <w:basedOn w:val="DefaultParagraphFont"/>
    <w:uiPriority w:val="99"/>
    <w:unhideWhenUsed/>
    <w:rsid w:val="00695CFD"/>
    <w:rPr>
      <w:color w:val="0563C1" w:themeColor="hyperlink"/>
      <w:u w:val="single"/>
    </w:rPr>
  </w:style>
  <w:style w:type="character" w:styleId="UnresolvedMention">
    <w:name w:val="Unresolved Mention"/>
    <w:basedOn w:val="DefaultParagraphFont"/>
    <w:uiPriority w:val="99"/>
    <w:semiHidden/>
    <w:unhideWhenUsed/>
    <w:rsid w:val="00695CFD"/>
    <w:rPr>
      <w:color w:val="605E5C"/>
      <w:shd w:val="clear" w:color="auto" w:fill="E1DFDD"/>
    </w:rPr>
  </w:style>
  <w:style w:type="paragraph" w:styleId="NormalWeb">
    <w:name w:val="Normal (Web)"/>
    <w:basedOn w:val="Normal"/>
    <w:uiPriority w:val="99"/>
    <w:semiHidden/>
    <w:unhideWhenUsed/>
    <w:rsid w:val="001D4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92E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2EE0"/>
    <w:pPr>
      <w:outlineLvl w:val="9"/>
    </w:pPr>
    <w:rPr>
      <w:lang w:val="en-US"/>
    </w:rPr>
  </w:style>
  <w:style w:type="paragraph" w:styleId="TOC1">
    <w:name w:val="toc 1"/>
    <w:basedOn w:val="Normal"/>
    <w:next w:val="Normal"/>
    <w:autoRedefine/>
    <w:uiPriority w:val="39"/>
    <w:unhideWhenUsed/>
    <w:rsid w:val="00D92EE0"/>
    <w:pPr>
      <w:spacing w:after="100"/>
    </w:pPr>
  </w:style>
  <w:style w:type="paragraph" w:styleId="TOC2">
    <w:name w:val="toc 2"/>
    <w:basedOn w:val="Normal"/>
    <w:next w:val="Normal"/>
    <w:autoRedefine/>
    <w:uiPriority w:val="39"/>
    <w:unhideWhenUsed/>
    <w:rsid w:val="00D92EE0"/>
    <w:pPr>
      <w:spacing w:after="100"/>
      <w:ind w:left="220"/>
    </w:pPr>
  </w:style>
  <w:style w:type="paragraph" w:styleId="Header">
    <w:name w:val="header"/>
    <w:basedOn w:val="Normal"/>
    <w:link w:val="HeaderChar"/>
    <w:uiPriority w:val="99"/>
    <w:unhideWhenUsed/>
    <w:rsid w:val="00980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D2F"/>
  </w:style>
  <w:style w:type="paragraph" w:styleId="Footer">
    <w:name w:val="footer"/>
    <w:basedOn w:val="Normal"/>
    <w:link w:val="FooterChar"/>
    <w:uiPriority w:val="99"/>
    <w:unhideWhenUsed/>
    <w:rsid w:val="00980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210417">
      <w:bodyDiv w:val="1"/>
      <w:marLeft w:val="0"/>
      <w:marRight w:val="0"/>
      <w:marTop w:val="0"/>
      <w:marBottom w:val="0"/>
      <w:divBdr>
        <w:top w:val="none" w:sz="0" w:space="0" w:color="auto"/>
        <w:left w:val="none" w:sz="0" w:space="0" w:color="auto"/>
        <w:bottom w:val="none" w:sz="0" w:space="0" w:color="auto"/>
        <w:right w:val="none" w:sz="0" w:space="0" w:color="auto"/>
      </w:divBdr>
    </w:div>
    <w:div w:id="212947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pe.com/info/privacy"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hpe.com/info/privac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06E34-78F2-4442-90AE-F61A7C5F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Rentla.in</dc:creator>
  <cp:keywords/>
  <dc:description/>
  <cp:lastModifiedBy>Rentla.in</cp:lastModifiedBy>
  <cp:revision>16</cp:revision>
  <cp:lastPrinted>2025-06-23T14:17:00Z</cp:lastPrinted>
  <dcterms:created xsi:type="dcterms:W3CDTF">2025-06-23T13:01:00Z</dcterms:created>
  <dcterms:modified xsi:type="dcterms:W3CDTF">2025-09-09T07:22:00Z</dcterms:modified>
</cp:coreProperties>
</file>