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32F5C3" w14:textId="77777777" w:rsidR="00314160" w:rsidRDefault="00314160" w:rsidP="00314160">
      <w:bookmarkStart w:id="0" w:name="_GoBack"/>
      <w:bookmarkEnd w:id="0"/>
      <w:r>
        <w:t xml:space="preserve">Write triples for this concept topic: </w:t>
      </w:r>
      <w:proofErr w:type="spellStart"/>
      <w:r>
        <w:t>iLO</w:t>
      </w:r>
      <w:proofErr w:type="spellEnd"/>
      <w:r>
        <w:t xml:space="preserve"> remote console</w:t>
      </w:r>
    </w:p>
    <w:p w14:paraId="4EB9F680" w14:textId="77777777" w:rsidR="00314160" w:rsidRDefault="00314160" w:rsidP="00314160">
      <w:r>
        <w:t xml:space="preserve">The </w:t>
      </w:r>
      <w:proofErr w:type="spellStart"/>
      <w:r>
        <w:t>iLO</w:t>
      </w:r>
      <w:proofErr w:type="spellEnd"/>
      <w:r>
        <w:t xml:space="preserve"> remote console can be used to remotely access the graphical display, keyboard, and mouse of the host server. </w:t>
      </w:r>
    </w:p>
    <w:p w14:paraId="5F1C2048" w14:textId="77777777" w:rsidR="00314160" w:rsidRDefault="00314160" w:rsidP="00314160">
      <w:r>
        <w:t xml:space="preserve">The remote console provides access to the remote file system and network drives. With remote console access, you can observe POST messages as the server starts, and initiate ROM-based setup activities to configure the server hardware. </w:t>
      </w:r>
    </w:p>
    <w:p w14:paraId="617DF49C" w14:textId="4F327E17" w:rsidR="004331AA" w:rsidRDefault="00314160" w:rsidP="00314160">
      <w:r>
        <w:t>When you install an OS remotely, the remote console enables you to view and control the host server monitor throughout the installation process.</w:t>
      </w:r>
    </w:p>
    <w:p w14:paraId="1B8EE4A6" w14:textId="53E67F92" w:rsidR="00314160" w:rsidRDefault="00314160" w:rsidP="00314160"/>
    <w:p w14:paraId="4CB8DC44" w14:textId="2147E534" w:rsidR="00314160" w:rsidRPr="008565D0" w:rsidRDefault="008565D0" w:rsidP="00314160">
      <w:pPr>
        <w:rPr>
          <w:b/>
        </w:rPr>
      </w:pPr>
      <w:r w:rsidRPr="008565D0">
        <w:rPr>
          <w:b/>
        </w:rPr>
        <w:t xml:space="preserve">Triples authored by </w:t>
      </w:r>
      <w:proofErr w:type="spellStart"/>
      <w:r w:rsidRPr="008565D0">
        <w:rPr>
          <w:b/>
        </w:rPr>
        <w:t>Shrihari</w:t>
      </w:r>
      <w:proofErr w:type="spellEnd"/>
      <w:r w:rsidRPr="008565D0">
        <w:rPr>
          <w:b/>
        </w:rPr>
        <w:t>:</w:t>
      </w:r>
    </w:p>
    <w:p w14:paraId="614CC7E5" w14:textId="03791989" w:rsidR="00314160" w:rsidRPr="008565D0" w:rsidRDefault="00314160" w:rsidP="008565D0">
      <w:pPr>
        <w:pStyle w:val="ListParagraph"/>
        <w:numPr>
          <w:ilvl w:val="0"/>
          <w:numId w:val="2"/>
        </w:numPr>
        <w:spacing w:line="360" w:lineRule="auto"/>
      </w:pPr>
      <w:proofErr w:type="spellStart"/>
      <w:r w:rsidRPr="008565D0">
        <w:t>iLO</w:t>
      </w:r>
      <w:proofErr w:type="spellEnd"/>
      <w:r w:rsidRPr="008565D0">
        <w:t xml:space="preserve"> remote console is used to access host server.</w:t>
      </w:r>
    </w:p>
    <w:p w14:paraId="3BBD8AF3" w14:textId="5C093B6C" w:rsidR="00314160" w:rsidRPr="008565D0" w:rsidRDefault="00314160" w:rsidP="008565D0">
      <w:pPr>
        <w:pStyle w:val="ListParagraph"/>
        <w:numPr>
          <w:ilvl w:val="0"/>
          <w:numId w:val="2"/>
        </w:numPr>
        <w:spacing w:line="360" w:lineRule="auto"/>
      </w:pPr>
      <w:r w:rsidRPr="008565D0">
        <w:t>Host server contains graphical display.</w:t>
      </w:r>
    </w:p>
    <w:p w14:paraId="24C1CFB6" w14:textId="3C0F2CD2" w:rsidR="00314160" w:rsidRPr="008565D0" w:rsidRDefault="00314160" w:rsidP="008565D0">
      <w:pPr>
        <w:pStyle w:val="ListParagraph"/>
        <w:numPr>
          <w:ilvl w:val="0"/>
          <w:numId w:val="2"/>
        </w:numPr>
        <w:spacing w:line="360" w:lineRule="auto"/>
      </w:pPr>
      <w:r w:rsidRPr="008565D0">
        <w:t>Host server contains keyboard.</w:t>
      </w:r>
    </w:p>
    <w:p w14:paraId="52962B0E" w14:textId="0CFFCB20" w:rsidR="00314160" w:rsidRPr="008565D0" w:rsidRDefault="00314160" w:rsidP="008565D0">
      <w:pPr>
        <w:pStyle w:val="ListParagraph"/>
        <w:numPr>
          <w:ilvl w:val="0"/>
          <w:numId w:val="2"/>
        </w:numPr>
        <w:spacing w:line="360" w:lineRule="auto"/>
      </w:pPr>
      <w:r w:rsidRPr="008565D0">
        <w:t>Host server contains mouse.</w:t>
      </w:r>
    </w:p>
    <w:p w14:paraId="33321E51" w14:textId="1B6F78DC" w:rsidR="00314160" w:rsidRPr="008565D0" w:rsidRDefault="00EE42CA" w:rsidP="008565D0">
      <w:pPr>
        <w:pStyle w:val="ListParagraph"/>
        <w:numPr>
          <w:ilvl w:val="0"/>
          <w:numId w:val="2"/>
        </w:numPr>
        <w:spacing w:line="360" w:lineRule="auto"/>
      </w:pPr>
      <w:r w:rsidRPr="008565D0">
        <w:t xml:space="preserve">Remote console </w:t>
      </w:r>
      <w:r w:rsidR="00781907" w:rsidRPr="008565D0">
        <w:t>provides user access to remote file system and network drives.</w:t>
      </w:r>
    </w:p>
    <w:p w14:paraId="76E1336C" w14:textId="18C7FCCC" w:rsidR="00781907" w:rsidRPr="008565D0" w:rsidRDefault="00781907" w:rsidP="008565D0">
      <w:pPr>
        <w:pStyle w:val="ListParagraph"/>
        <w:numPr>
          <w:ilvl w:val="0"/>
          <w:numId w:val="2"/>
        </w:numPr>
        <w:spacing w:line="360" w:lineRule="auto"/>
      </w:pPr>
      <w:r w:rsidRPr="008565D0">
        <w:t>User can observe POST messages.</w:t>
      </w:r>
    </w:p>
    <w:p w14:paraId="0AEC37AB" w14:textId="4B39E60A" w:rsidR="00781907" w:rsidRPr="008565D0" w:rsidRDefault="00781907" w:rsidP="008565D0">
      <w:pPr>
        <w:pStyle w:val="ListParagraph"/>
        <w:numPr>
          <w:ilvl w:val="0"/>
          <w:numId w:val="2"/>
        </w:numPr>
        <w:spacing w:line="360" w:lineRule="auto"/>
      </w:pPr>
      <w:r w:rsidRPr="008565D0">
        <w:t>User can initiate ROM-based setup activities.</w:t>
      </w:r>
    </w:p>
    <w:p w14:paraId="6F19A2B7" w14:textId="073AF5DD" w:rsidR="00781907" w:rsidRPr="008565D0" w:rsidRDefault="00781907" w:rsidP="008565D0">
      <w:pPr>
        <w:pStyle w:val="ListParagraph"/>
        <w:numPr>
          <w:ilvl w:val="0"/>
          <w:numId w:val="2"/>
        </w:numPr>
        <w:spacing w:line="360" w:lineRule="auto"/>
      </w:pPr>
      <w:r w:rsidRPr="008565D0">
        <w:t xml:space="preserve">ROM-based setup activities </w:t>
      </w:r>
      <w:proofErr w:type="gramStart"/>
      <w:r w:rsidRPr="008565D0">
        <w:t>is</w:t>
      </w:r>
      <w:proofErr w:type="gramEnd"/>
      <w:r w:rsidRPr="008565D0">
        <w:t xml:space="preserve"> used to configure server hardware.</w:t>
      </w:r>
    </w:p>
    <w:p w14:paraId="70F44692" w14:textId="6D216FF8" w:rsidR="00781907" w:rsidRPr="008565D0" w:rsidRDefault="00781907" w:rsidP="008565D0">
      <w:pPr>
        <w:pStyle w:val="ListParagraph"/>
        <w:numPr>
          <w:ilvl w:val="0"/>
          <w:numId w:val="2"/>
        </w:numPr>
        <w:spacing w:line="360" w:lineRule="auto"/>
      </w:pPr>
      <w:r w:rsidRPr="008565D0">
        <w:t>User can install OS remotely.</w:t>
      </w:r>
    </w:p>
    <w:p w14:paraId="2C53DE8D" w14:textId="4139FFA9" w:rsidR="00781907" w:rsidRPr="008565D0" w:rsidRDefault="00781907" w:rsidP="008565D0">
      <w:pPr>
        <w:pStyle w:val="ListParagraph"/>
        <w:numPr>
          <w:ilvl w:val="0"/>
          <w:numId w:val="2"/>
        </w:numPr>
        <w:spacing w:line="360" w:lineRule="auto"/>
      </w:pPr>
      <w:r w:rsidRPr="008565D0">
        <w:t>Remote OS gives access to remote console.</w:t>
      </w:r>
      <w:r w:rsidR="00870D32" w:rsidRPr="008565D0">
        <w:t xml:space="preserve"> </w:t>
      </w:r>
      <w:r w:rsidR="00870D32" w:rsidRPr="008565D0">
        <w:sym w:font="Wingdings" w:char="F0E0"/>
      </w:r>
      <w:r w:rsidR="00870D32" w:rsidRPr="008565D0">
        <w:t xml:space="preserve"> wrong; right version </w:t>
      </w:r>
      <w:r w:rsidR="00870D32" w:rsidRPr="008565D0">
        <w:sym w:font="Wingdings" w:char="F0E0"/>
      </w:r>
      <w:r w:rsidR="00870D32" w:rsidRPr="008565D0">
        <w:t xml:space="preserve"> Remote console gives access to remote OS</w:t>
      </w:r>
    </w:p>
    <w:p w14:paraId="2BA4939F" w14:textId="35064C68" w:rsidR="00781907" w:rsidRDefault="00781907" w:rsidP="008565D0">
      <w:pPr>
        <w:pStyle w:val="ListParagraph"/>
        <w:numPr>
          <w:ilvl w:val="0"/>
          <w:numId w:val="2"/>
        </w:numPr>
        <w:spacing w:line="360" w:lineRule="auto"/>
      </w:pPr>
      <w:r w:rsidRPr="008565D0">
        <w:t>Remote console enables user to view and control the host server monitor.</w:t>
      </w:r>
    </w:p>
    <w:p w14:paraId="4DADF2D2" w14:textId="0F456668" w:rsidR="008565D0" w:rsidRDefault="008565D0" w:rsidP="008565D0">
      <w:pPr>
        <w:spacing w:line="360" w:lineRule="auto"/>
        <w:rPr>
          <w:b/>
        </w:rPr>
      </w:pPr>
      <w:r w:rsidRPr="008565D0">
        <w:rPr>
          <w:b/>
        </w:rPr>
        <w:t>KG Score – 8.6/10</w:t>
      </w:r>
    </w:p>
    <w:p w14:paraId="070FE0DC" w14:textId="6DCEC8A0" w:rsidR="00FB5179" w:rsidRDefault="00FB5179" w:rsidP="008565D0">
      <w:pPr>
        <w:spacing w:line="360" w:lineRule="auto"/>
        <w:rPr>
          <w:b/>
        </w:rPr>
      </w:pPr>
      <w:r w:rsidRPr="008565D0">
        <w:rPr>
          <w:b/>
        </w:rPr>
        <w:t xml:space="preserve">KG Score – </w:t>
      </w:r>
      <w:r>
        <w:rPr>
          <w:b/>
        </w:rPr>
        <w:t>9.7</w:t>
      </w:r>
      <w:r w:rsidRPr="008565D0">
        <w:rPr>
          <w:b/>
        </w:rPr>
        <w:t>/10</w:t>
      </w:r>
    </w:p>
    <w:p w14:paraId="090137CF" w14:textId="77777777" w:rsidR="00FB5179" w:rsidRDefault="00FB5179">
      <w:pPr>
        <w:rPr>
          <w:b/>
        </w:rPr>
      </w:pPr>
      <w:r>
        <w:rPr>
          <w:b/>
        </w:rPr>
        <w:br w:type="page"/>
      </w:r>
    </w:p>
    <w:p w14:paraId="7476686A" w14:textId="30F3834F" w:rsidR="008565D0" w:rsidRDefault="008565D0" w:rsidP="008565D0">
      <w:pPr>
        <w:spacing w:line="360" w:lineRule="auto"/>
        <w:rPr>
          <w:b/>
        </w:rPr>
      </w:pPr>
      <w:r>
        <w:rPr>
          <w:b/>
        </w:rPr>
        <w:lastRenderedPageBreak/>
        <w:t>KG Graph:</w:t>
      </w:r>
    </w:p>
    <w:p w14:paraId="7DEAE5D0" w14:textId="6583CBB9" w:rsidR="008565D0" w:rsidRPr="008565D0" w:rsidRDefault="00053332" w:rsidP="008565D0">
      <w:pPr>
        <w:spacing w:line="360" w:lineRule="auto"/>
        <w:rPr>
          <w:b/>
        </w:rPr>
      </w:pPr>
      <w:r>
        <w:rPr>
          <w:noProof/>
        </w:rPr>
        <w:drawing>
          <wp:inline distT="0" distB="0" distL="0" distR="0" wp14:anchorId="6322ABA2" wp14:editId="6A68E9D1">
            <wp:extent cx="5731510" cy="419481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br/>
      </w:r>
      <w:r>
        <w:rPr>
          <w:noProof/>
        </w:rPr>
        <w:drawing>
          <wp:inline distT="0" distB="0" distL="0" distR="0" wp14:anchorId="0C2B5964" wp14:editId="6ECA7086">
            <wp:extent cx="5731510" cy="421767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39D06" w14:textId="15FB9B8A" w:rsidR="008565D0" w:rsidRDefault="008565D0" w:rsidP="00314160"/>
    <w:p w14:paraId="4A036F5A" w14:textId="752B3A11" w:rsidR="008565D0" w:rsidRPr="008565D0" w:rsidRDefault="008565D0" w:rsidP="008565D0">
      <w:pPr>
        <w:rPr>
          <w:b/>
        </w:rPr>
      </w:pPr>
      <w:r w:rsidRPr="008565D0">
        <w:rPr>
          <w:b/>
        </w:rPr>
        <w:t>Triples generated by AI:</w:t>
      </w:r>
      <w:r w:rsidRPr="008565D0">
        <w:rPr>
          <w:b/>
        </w:rPr>
        <w:br/>
      </w:r>
      <w:proofErr w:type="gramStart"/>
      <w:r w:rsidRPr="008565D0">
        <w:rPr>
          <w:rFonts w:hAnsi="Symbol"/>
          <w:b/>
        </w:rPr>
        <w:t></w:t>
      </w:r>
      <w:r w:rsidRPr="008565D0">
        <w:rPr>
          <w:b/>
        </w:rPr>
        <w:t xml:space="preserve">  </w:t>
      </w:r>
      <w:proofErr w:type="spellStart"/>
      <w:r w:rsidRPr="008565D0">
        <w:rPr>
          <w:rStyle w:val="Strong"/>
          <w:b w:val="0"/>
        </w:rPr>
        <w:t>iLO</w:t>
      </w:r>
      <w:proofErr w:type="spellEnd"/>
      <w:proofErr w:type="gramEnd"/>
      <w:r w:rsidRPr="008565D0">
        <w:rPr>
          <w:rStyle w:val="Strong"/>
          <w:b w:val="0"/>
        </w:rPr>
        <w:t xml:space="preserve"> remote console</w:t>
      </w:r>
      <w:r w:rsidRPr="008565D0">
        <w:rPr>
          <w:b/>
        </w:rPr>
        <w:t xml:space="preserve"> — </w:t>
      </w:r>
      <w:r w:rsidRPr="008565D0">
        <w:rPr>
          <w:rStyle w:val="Strong"/>
          <w:b w:val="0"/>
        </w:rPr>
        <w:t>can be used to access</w:t>
      </w:r>
      <w:r w:rsidRPr="008565D0">
        <w:rPr>
          <w:b/>
        </w:rPr>
        <w:t xml:space="preserve"> — </w:t>
      </w:r>
      <w:r w:rsidRPr="008565D0">
        <w:rPr>
          <w:rStyle w:val="Strong"/>
          <w:b w:val="0"/>
        </w:rPr>
        <w:t>graphical display of the host server</w:t>
      </w:r>
    </w:p>
    <w:p w14:paraId="00D3B800" w14:textId="77777777" w:rsidR="008565D0" w:rsidRPr="008565D0" w:rsidRDefault="008565D0" w:rsidP="008565D0">
      <w:pPr>
        <w:rPr>
          <w:b/>
        </w:rPr>
      </w:pPr>
      <w:proofErr w:type="gramStart"/>
      <w:r w:rsidRPr="008565D0">
        <w:rPr>
          <w:rFonts w:hAnsi="Symbol"/>
          <w:b/>
        </w:rPr>
        <w:t></w:t>
      </w:r>
      <w:r w:rsidRPr="008565D0">
        <w:rPr>
          <w:b/>
        </w:rPr>
        <w:t xml:space="preserve">  </w:t>
      </w:r>
      <w:proofErr w:type="spellStart"/>
      <w:r w:rsidRPr="008565D0">
        <w:rPr>
          <w:rStyle w:val="Strong"/>
          <w:b w:val="0"/>
        </w:rPr>
        <w:t>iLO</w:t>
      </w:r>
      <w:proofErr w:type="spellEnd"/>
      <w:proofErr w:type="gramEnd"/>
      <w:r w:rsidRPr="008565D0">
        <w:rPr>
          <w:rStyle w:val="Strong"/>
          <w:b w:val="0"/>
        </w:rPr>
        <w:t xml:space="preserve"> remote console</w:t>
      </w:r>
      <w:r w:rsidRPr="008565D0">
        <w:rPr>
          <w:b/>
        </w:rPr>
        <w:t xml:space="preserve"> — </w:t>
      </w:r>
      <w:r w:rsidRPr="008565D0">
        <w:rPr>
          <w:rStyle w:val="Strong"/>
          <w:b w:val="0"/>
        </w:rPr>
        <w:t>can be used to access</w:t>
      </w:r>
      <w:r w:rsidRPr="008565D0">
        <w:rPr>
          <w:b/>
        </w:rPr>
        <w:t xml:space="preserve"> — </w:t>
      </w:r>
      <w:r w:rsidRPr="008565D0">
        <w:rPr>
          <w:rStyle w:val="Strong"/>
          <w:b w:val="0"/>
        </w:rPr>
        <w:t>keyboard of the host server</w:t>
      </w:r>
    </w:p>
    <w:p w14:paraId="5546857B" w14:textId="77777777" w:rsidR="008565D0" w:rsidRPr="008565D0" w:rsidRDefault="008565D0" w:rsidP="008565D0">
      <w:pPr>
        <w:rPr>
          <w:b/>
        </w:rPr>
      </w:pPr>
      <w:proofErr w:type="gramStart"/>
      <w:r w:rsidRPr="008565D0">
        <w:rPr>
          <w:rFonts w:hAnsi="Symbol"/>
          <w:b/>
        </w:rPr>
        <w:t></w:t>
      </w:r>
      <w:r w:rsidRPr="008565D0">
        <w:rPr>
          <w:b/>
        </w:rPr>
        <w:t xml:space="preserve">  </w:t>
      </w:r>
      <w:proofErr w:type="spellStart"/>
      <w:r w:rsidRPr="008565D0">
        <w:rPr>
          <w:rStyle w:val="Strong"/>
          <w:b w:val="0"/>
        </w:rPr>
        <w:t>iLO</w:t>
      </w:r>
      <w:proofErr w:type="spellEnd"/>
      <w:proofErr w:type="gramEnd"/>
      <w:r w:rsidRPr="008565D0">
        <w:rPr>
          <w:rStyle w:val="Strong"/>
          <w:b w:val="0"/>
        </w:rPr>
        <w:t xml:space="preserve"> remote console</w:t>
      </w:r>
      <w:r w:rsidRPr="008565D0">
        <w:rPr>
          <w:b/>
        </w:rPr>
        <w:t xml:space="preserve"> — </w:t>
      </w:r>
      <w:r w:rsidRPr="008565D0">
        <w:rPr>
          <w:rStyle w:val="Strong"/>
          <w:b w:val="0"/>
        </w:rPr>
        <w:t>can be used to access</w:t>
      </w:r>
      <w:r w:rsidRPr="008565D0">
        <w:rPr>
          <w:b/>
        </w:rPr>
        <w:t xml:space="preserve"> — </w:t>
      </w:r>
      <w:r w:rsidRPr="008565D0">
        <w:rPr>
          <w:rStyle w:val="Strong"/>
          <w:b w:val="0"/>
        </w:rPr>
        <w:t>mouse of the host server</w:t>
      </w:r>
    </w:p>
    <w:p w14:paraId="0D7BA358" w14:textId="77777777" w:rsidR="008565D0" w:rsidRPr="008565D0" w:rsidRDefault="008565D0" w:rsidP="008565D0">
      <w:pPr>
        <w:rPr>
          <w:b/>
        </w:rPr>
      </w:pPr>
      <w:proofErr w:type="gramStart"/>
      <w:r w:rsidRPr="008565D0">
        <w:rPr>
          <w:rFonts w:hAnsi="Symbol"/>
          <w:b/>
        </w:rPr>
        <w:t></w:t>
      </w:r>
      <w:r w:rsidRPr="008565D0">
        <w:rPr>
          <w:b/>
        </w:rPr>
        <w:t xml:space="preserve">  </w:t>
      </w:r>
      <w:proofErr w:type="spellStart"/>
      <w:r w:rsidRPr="008565D0">
        <w:rPr>
          <w:rStyle w:val="Strong"/>
          <w:b w:val="0"/>
        </w:rPr>
        <w:t>iLO</w:t>
      </w:r>
      <w:proofErr w:type="spellEnd"/>
      <w:proofErr w:type="gramEnd"/>
      <w:r w:rsidRPr="008565D0">
        <w:rPr>
          <w:rStyle w:val="Strong"/>
          <w:b w:val="0"/>
        </w:rPr>
        <w:t xml:space="preserve"> remote console</w:t>
      </w:r>
      <w:r w:rsidRPr="008565D0">
        <w:rPr>
          <w:b/>
        </w:rPr>
        <w:t xml:space="preserve"> — </w:t>
      </w:r>
      <w:r w:rsidRPr="008565D0">
        <w:rPr>
          <w:rStyle w:val="Strong"/>
          <w:b w:val="0"/>
        </w:rPr>
        <w:t>provides access to</w:t>
      </w:r>
      <w:r w:rsidRPr="008565D0">
        <w:rPr>
          <w:b/>
        </w:rPr>
        <w:t xml:space="preserve"> — </w:t>
      </w:r>
      <w:r w:rsidRPr="008565D0">
        <w:rPr>
          <w:rStyle w:val="Strong"/>
          <w:b w:val="0"/>
        </w:rPr>
        <w:t>remote file system</w:t>
      </w:r>
    </w:p>
    <w:p w14:paraId="5B3615DF" w14:textId="77777777" w:rsidR="008565D0" w:rsidRPr="008565D0" w:rsidRDefault="008565D0" w:rsidP="008565D0">
      <w:pPr>
        <w:rPr>
          <w:b/>
        </w:rPr>
      </w:pPr>
      <w:proofErr w:type="gramStart"/>
      <w:r w:rsidRPr="008565D0">
        <w:rPr>
          <w:rFonts w:hAnsi="Symbol"/>
          <w:b/>
        </w:rPr>
        <w:t></w:t>
      </w:r>
      <w:r w:rsidRPr="008565D0">
        <w:rPr>
          <w:b/>
        </w:rPr>
        <w:t xml:space="preserve">  </w:t>
      </w:r>
      <w:proofErr w:type="spellStart"/>
      <w:r w:rsidRPr="008565D0">
        <w:rPr>
          <w:rStyle w:val="Strong"/>
          <w:b w:val="0"/>
        </w:rPr>
        <w:t>iLO</w:t>
      </w:r>
      <w:proofErr w:type="spellEnd"/>
      <w:proofErr w:type="gramEnd"/>
      <w:r w:rsidRPr="008565D0">
        <w:rPr>
          <w:rStyle w:val="Strong"/>
          <w:b w:val="0"/>
        </w:rPr>
        <w:t xml:space="preserve"> remote console</w:t>
      </w:r>
      <w:r w:rsidRPr="008565D0">
        <w:rPr>
          <w:b/>
        </w:rPr>
        <w:t xml:space="preserve"> — </w:t>
      </w:r>
      <w:r w:rsidRPr="008565D0">
        <w:rPr>
          <w:rStyle w:val="Strong"/>
          <w:b w:val="0"/>
        </w:rPr>
        <w:t>provides access to</w:t>
      </w:r>
      <w:r w:rsidRPr="008565D0">
        <w:rPr>
          <w:b/>
        </w:rPr>
        <w:t xml:space="preserve"> — </w:t>
      </w:r>
      <w:r w:rsidRPr="008565D0">
        <w:rPr>
          <w:rStyle w:val="Strong"/>
          <w:b w:val="0"/>
        </w:rPr>
        <w:t>network drives</w:t>
      </w:r>
    </w:p>
    <w:p w14:paraId="44F200FA" w14:textId="77777777" w:rsidR="008565D0" w:rsidRPr="008565D0" w:rsidRDefault="008565D0" w:rsidP="008565D0">
      <w:pPr>
        <w:rPr>
          <w:b/>
        </w:rPr>
      </w:pPr>
      <w:proofErr w:type="gramStart"/>
      <w:r w:rsidRPr="008565D0">
        <w:rPr>
          <w:rFonts w:hAnsi="Symbol"/>
          <w:b/>
        </w:rPr>
        <w:t></w:t>
      </w:r>
      <w:r w:rsidRPr="008565D0">
        <w:rPr>
          <w:b/>
        </w:rPr>
        <w:t xml:space="preserve">  </w:t>
      </w:r>
      <w:r w:rsidRPr="008565D0">
        <w:rPr>
          <w:rStyle w:val="Strong"/>
          <w:b w:val="0"/>
        </w:rPr>
        <w:t>Remote</w:t>
      </w:r>
      <w:proofErr w:type="gramEnd"/>
      <w:r w:rsidRPr="008565D0">
        <w:rPr>
          <w:rStyle w:val="Strong"/>
          <w:b w:val="0"/>
        </w:rPr>
        <w:t xml:space="preserve"> console access</w:t>
      </w:r>
      <w:r w:rsidRPr="008565D0">
        <w:rPr>
          <w:b/>
        </w:rPr>
        <w:t xml:space="preserve"> — </w:t>
      </w:r>
      <w:r w:rsidRPr="008565D0">
        <w:rPr>
          <w:rStyle w:val="Strong"/>
          <w:b w:val="0"/>
        </w:rPr>
        <w:t>allows you to observe</w:t>
      </w:r>
      <w:r w:rsidRPr="008565D0">
        <w:rPr>
          <w:b/>
        </w:rPr>
        <w:t xml:space="preserve"> — </w:t>
      </w:r>
      <w:r w:rsidRPr="008565D0">
        <w:rPr>
          <w:rStyle w:val="Strong"/>
          <w:b w:val="0"/>
        </w:rPr>
        <w:t xml:space="preserve">POST messages during server </w:t>
      </w:r>
      <w:proofErr w:type="spellStart"/>
      <w:r w:rsidRPr="008565D0">
        <w:rPr>
          <w:rStyle w:val="Strong"/>
          <w:b w:val="0"/>
        </w:rPr>
        <w:t>startup</w:t>
      </w:r>
      <w:proofErr w:type="spellEnd"/>
    </w:p>
    <w:p w14:paraId="131C3F0E" w14:textId="77777777" w:rsidR="008565D0" w:rsidRPr="008565D0" w:rsidRDefault="008565D0" w:rsidP="008565D0">
      <w:pPr>
        <w:rPr>
          <w:b/>
        </w:rPr>
      </w:pPr>
      <w:proofErr w:type="gramStart"/>
      <w:r w:rsidRPr="008565D0">
        <w:rPr>
          <w:rFonts w:hAnsi="Symbol"/>
          <w:b/>
        </w:rPr>
        <w:t></w:t>
      </w:r>
      <w:r w:rsidRPr="008565D0">
        <w:rPr>
          <w:b/>
        </w:rPr>
        <w:t xml:space="preserve">  </w:t>
      </w:r>
      <w:r w:rsidRPr="008565D0">
        <w:rPr>
          <w:rStyle w:val="Strong"/>
          <w:b w:val="0"/>
        </w:rPr>
        <w:t>Remote</w:t>
      </w:r>
      <w:proofErr w:type="gramEnd"/>
      <w:r w:rsidRPr="008565D0">
        <w:rPr>
          <w:rStyle w:val="Strong"/>
          <w:b w:val="0"/>
        </w:rPr>
        <w:t xml:space="preserve"> console access</w:t>
      </w:r>
      <w:r w:rsidRPr="008565D0">
        <w:rPr>
          <w:b/>
        </w:rPr>
        <w:t xml:space="preserve"> — </w:t>
      </w:r>
      <w:r w:rsidRPr="008565D0">
        <w:rPr>
          <w:rStyle w:val="Strong"/>
          <w:b w:val="0"/>
        </w:rPr>
        <w:t>allows you to initiate</w:t>
      </w:r>
      <w:r w:rsidRPr="008565D0">
        <w:rPr>
          <w:b/>
        </w:rPr>
        <w:t xml:space="preserve"> — </w:t>
      </w:r>
      <w:r w:rsidRPr="008565D0">
        <w:rPr>
          <w:rStyle w:val="Strong"/>
          <w:b w:val="0"/>
        </w:rPr>
        <w:t>ROM-based setup activities</w:t>
      </w:r>
    </w:p>
    <w:p w14:paraId="3DABB375" w14:textId="77777777" w:rsidR="008565D0" w:rsidRPr="008565D0" w:rsidRDefault="008565D0" w:rsidP="008565D0">
      <w:pPr>
        <w:rPr>
          <w:b/>
        </w:rPr>
      </w:pPr>
      <w:proofErr w:type="gramStart"/>
      <w:r w:rsidRPr="008565D0">
        <w:rPr>
          <w:rFonts w:hAnsi="Symbol"/>
          <w:b/>
        </w:rPr>
        <w:t></w:t>
      </w:r>
      <w:r w:rsidRPr="008565D0">
        <w:rPr>
          <w:b/>
        </w:rPr>
        <w:t xml:space="preserve">  </w:t>
      </w:r>
      <w:r w:rsidRPr="008565D0">
        <w:rPr>
          <w:rStyle w:val="Strong"/>
          <w:b w:val="0"/>
        </w:rPr>
        <w:t>ROM</w:t>
      </w:r>
      <w:proofErr w:type="gramEnd"/>
      <w:r w:rsidRPr="008565D0">
        <w:rPr>
          <w:rStyle w:val="Strong"/>
          <w:b w:val="0"/>
        </w:rPr>
        <w:t>-based setup activities</w:t>
      </w:r>
      <w:r w:rsidRPr="008565D0">
        <w:rPr>
          <w:b/>
        </w:rPr>
        <w:t xml:space="preserve"> — </w:t>
      </w:r>
      <w:r w:rsidRPr="008565D0">
        <w:rPr>
          <w:rStyle w:val="Strong"/>
          <w:b w:val="0"/>
        </w:rPr>
        <w:t>are used to configure</w:t>
      </w:r>
      <w:r w:rsidRPr="008565D0">
        <w:rPr>
          <w:b/>
        </w:rPr>
        <w:t xml:space="preserve"> — </w:t>
      </w:r>
      <w:r w:rsidRPr="008565D0">
        <w:rPr>
          <w:rStyle w:val="Strong"/>
          <w:b w:val="0"/>
        </w:rPr>
        <w:t>server hardware</w:t>
      </w:r>
    </w:p>
    <w:p w14:paraId="708AC4FD" w14:textId="07986606" w:rsidR="008565D0" w:rsidRDefault="008565D0" w:rsidP="00314160">
      <w:pPr>
        <w:rPr>
          <w:rStyle w:val="Strong"/>
          <w:b w:val="0"/>
        </w:rPr>
      </w:pPr>
      <w:proofErr w:type="gramStart"/>
      <w:r w:rsidRPr="008565D0">
        <w:rPr>
          <w:rFonts w:hAnsi="Symbol"/>
          <w:b/>
        </w:rPr>
        <w:t></w:t>
      </w:r>
      <w:r w:rsidRPr="008565D0">
        <w:rPr>
          <w:b/>
        </w:rPr>
        <w:t xml:space="preserve">  </w:t>
      </w:r>
      <w:r w:rsidRPr="008565D0">
        <w:rPr>
          <w:rStyle w:val="Strong"/>
          <w:b w:val="0"/>
        </w:rPr>
        <w:t>Remote</w:t>
      </w:r>
      <w:proofErr w:type="gramEnd"/>
      <w:r w:rsidRPr="008565D0">
        <w:rPr>
          <w:rStyle w:val="Strong"/>
          <w:b w:val="0"/>
        </w:rPr>
        <w:t xml:space="preserve"> console</w:t>
      </w:r>
      <w:r w:rsidRPr="008565D0">
        <w:rPr>
          <w:b/>
        </w:rPr>
        <w:t xml:space="preserve"> — </w:t>
      </w:r>
      <w:r w:rsidRPr="008565D0">
        <w:rPr>
          <w:rStyle w:val="Strong"/>
          <w:b w:val="0"/>
        </w:rPr>
        <w:t>enables viewing and control of</w:t>
      </w:r>
      <w:r w:rsidRPr="008565D0">
        <w:rPr>
          <w:b/>
        </w:rPr>
        <w:t xml:space="preserve"> — </w:t>
      </w:r>
      <w:r w:rsidRPr="008565D0">
        <w:rPr>
          <w:rStyle w:val="Strong"/>
          <w:b w:val="0"/>
        </w:rPr>
        <w:t>host server monitor during OS installation</w:t>
      </w:r>
    </w:p>
    <w:p w14:paraId="1A8E6DB0" w14:textId="77777777" w:rsidR="003B3477" w:rsidRDefault="003B3477" w:rsidP="00314160">
      <w:pPr>
        <w:rPr>
          <w:rStyle w:val="Strong"/>
        </w:rPr>
      </w:pPr>
    </w:p>
    <w:p w14:paraId="7C8E9DE9" w14:textId="63BA21FE" w:rsidR="003B3477" w:rsidRPr="003B3477" w:rsidRDefault="003B3477" w:rsidP="00314160">
      <w:pPr>
        <w:rPr>
          <w:rStyle w:val="Strong"/>
        </w:rPr>
      </w:pPr>
      <w:r w:rsidRPr="003B3477">
        <w:rPr>
          <w:rStyle w:val="Strong"/>
        </w:rPr>
        <w:t>KG Score:</w:t>
      </w:r>
      <w:r>
        <w:rPr>
          <w:rStyle w:val="Strong"/>
        </w:rPr>
        <w:t xml:space="preserve"> </w:t>
      </w:r>
      <w:r w:rsidR="00DA5F32">
        <w:rPr>
          <w:rStyle w:val="Strong"/>
        </w:rPr>
        <w:t>9.4</w:t>
      </w:r>
    </w:p>
    <w:p w14:paraId="4568EE24" w14:textId="2607FD12" w:rsidR="003B3477" w:rsidRPr="003B3477" w:rsidRDefault="003B3477" w:rsidP="00314160">
      <w:pPr>
        <w:rPr>
          <w:rStyle w:val="Strong"/>
        </w:rPr>
      </w:pPr>
      <w:r w:rsidRPr="003B3477">
        <w:rPr>
          <w:rStyle w:val="Strong"/>
        </w:rPr>
        <w:t>Graph:</w:t>
      </w:r>
    </w:p>
    <w:p w14:paraId="1B8465CC" w14:textId="33337293" w:rsidR="003B3477" w:rsidRDefault="003B3477" w:rsidP="00314160">
      <w:pPr>
        <w:rPr>
          <w:rStyle w:val="Strong"/>
          <w:b w:val="0"/>
        </w:rPr>
      </w:pPr>
      <w:r>
        <w:rPr>
          <w:noProof/>
        </w:rPr>
        <w:drawing>
          <wp:inline distT="0" distB="0" distL="0" distR="0" wp14:anchorId="57BF41B9" wp14:editId="47BBD674">
            <wp:extent cx="5731510" cy="4169410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38617" w14:textId="26EC22F5" w:rsidR="00053332" w:rsidRDefault="00053332" w:rsidP="00314160"/>
    <w:p w14:paraId="4C05DB8F" w14:textId="77777777" w:rsidR="00053332" w:rsidRDefault="00053332" w:rsidP="00314160"/>
    <w:sectPr w:rsidR="00053332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46A8189" w14:textId="77777777" w:rsidR="0058585C" w:rsidRDefault="0058585C" w:rsidP="003D204E">
      <w:pPr>
        <w:spacing w:after="0" w:line="240" w:lineRule="auto"/>
      </w:pPr>
      <w:r>
        <w:separator/>
      </w:r>
    </w:p>
  </w:endnote>
  <w:endnote w:type="continuationSeparator" w:id="0">
    <w:p w14:paraId="4E67C7CE" w14:textId="77777777" w:rsidR="0058585C" w:rsidRDefault="0058585C" w:rsidP="003D20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CE8ACD" w14:textId="77777777" w:rsidR="003D204E" w:rsidRDefault="003D204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361CD6" w14:textId="77777777" w:rsidR="003D204E" w:rsidRDefault="003D204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ECE1D4" w14:textId="77777777" w:rsidR="003D204E" w:rsidRDefault="003D20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97B431A" w14:textId="77777777" w:rsidR="0058585C" w:rsidRDefault="0058585C" w:rsidP="003D204E">
      <w:pPr>
        <w:spacing w:after="0" w:line="240" w:lineRule="auto"/>
      </w:pPr>
      <w:r>
        <w:separator/>
      </w:r>
    </w:p>
  </w:footnote>
  <w:footnote w:type="continuationSeparator" w:id="0">
    <w:p w14:paraId="582549F6" w14:textId="77777777" w:rsidR="0058585C" w:rsidRDefault="0058585C" w:rsidP="003D20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F33773" w14:textId="2F8421A8" w:rsidR="003D204E" w:rsidRDefault="003D204E">
    <w:pPr>
      <w:pStyle w:val="Header"/>
    </w:pPr>
    <w:r>
      <w:rPr>
        <w:noProof/>
      </w:rPr>
      <w:pict w14:anchorId="7C0D911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42730501" o:spid="_x0000_s2050" type="#_x0000_t136" style="position:absolute;margin-left:0;margin-top:0;width:553.2pt;height:82.9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For Practice Purpose Only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C485F6" w14:textId="0F61849A" w:rsidR="003D204E" w:rsidRDefault="003D204E">
    <w:pPr>
      <w:pStyle w:val="Header"/>
    </w:pPr>
    <w:r>
      <w:rPr>
        <w:noProof/>
      </w:rPr>
      <w:pict w14:anchorId="4EA0F19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42730502" o:spid="_x0000_s2051" type="#_x0000_t136" style="position:absolute;margin-left:0;margin-top:0;width:553.2pt;height:82.9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For Practice Purpose Only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89ABCF9" w14:textId="025144A0" w:rsidR="003D204E" w:rsidRDefault="003D204E">
    <w:pPr>
      <w:pStyle w:val="Header"/>
    </w:pPr>
    <w:r>
      <w:rPr>
        <w:noProof/>
      </w:rPr>
      <w:pict w14:anchorId="2B98070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42730500" o:spid="_x0000_s2049" type="#_x0000_t136" style="position:absolute;margin-left:0;margin-top:0;width:553.2pt;height:82.9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For Practice Purpose Only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98D0FED"/>
    <w:multiLevelType w:val="hybridMultilevel"/>
    <w:tmpl w:val="5F92DE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9F00DB"/>
    <w:multiLevelType w:val="hybridMultilevel"/>
    <w:tmpl w:val="187818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CE1"/>
    <w:rsid w:val="00053332"/>
    <w:rsid w:val="001D6CE1"/>
    <w:rsid w:val="00314160"/>
    <w:rsid w:val="003B3477"/>
    <w:rsid w:val="003D204E"/>
    <w:rsid w:val="004331AA"/>
    <w:rsid w:val="0058585C"/>
    <w:rsid w:val="00781907"/>
    <w:rsid w:val="008565D0"/>
    <w:rsid w:val="00870D32"/>
    <w:rsid w:val="00DA5F32"/>
    <w:rsid w:val="00EB0AF1"/>
    <w:rsid w:val="00EE42CA"/>
    <w:rsid w:val="00FB5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0EBDB0D8"/>
  <w15:chartTrackingRefBased/>
  <w15:docId w15:val="{808846B4-D3D6-46E1-8649-B51C52119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65D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565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565D0"/>
    <w:rPr>
      <w:b/>
      <w:bCs/>
    </w:rPr>
  </w:style>
  <w:style w:type="paragraph" w:styleId="ListParagraph">
    <w:name w:val="List Paragraph"/>
    <w:basedOn w:val="Normal"/>
    <w:uiPriority w:val="34"/>
    <w:qFormat/>
    <w:rsid w:val="008565D0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8565D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3D20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204E"/>
  </w:style>
  <w:style w:type="paragraph" w:styleId="Footer">
    <w:name w:val="footer"/>
    <w:basedOn w:val="Normal"/>
    <w:link w:val="FooterChar"/>
    <w:uiPriority w:val="99"/>
    <w:unhideWhenUsed/>
    <w:rsid w:val="003D20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20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938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6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45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3</Pages>
  <Words>293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Rentla.in</dc:creator>
  <cp:keywords/>
  <dc:description/>
  <cp:lastModifiedBy>Rentla.in</cp:lastModifiedBy>
  <cp:revision>10</cp:revision>
  <dcterms:created xsi:type="dcterms:W3CDTF">2025-06-24T06:36:00Z</dcterms:created>
  <dcterms:modified xsi:type="dcterms:W3CDTF">2025-06-24T15:56:00Z</dcterms:modified>
</cp:coreProperties>
</file>