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A2A5B" w14:textId="77777777" w:rsidR="00B002BC" w:rsidRPr="00B002BC" w:rsidRDefault="00B002BC" w:rsidP="00B002BC">
      <w:pPr>
        <w:rPr>
          <w:rFonts w:ascii="Aptos" w:eastAsia="Aptos" w:hAnsi="Aptos" w:cs="Aptos"/>
          <w:b/>
          <w:bCs/>
          <w:color w:val="1F1F1F"/>
          <w:sz w:val="36"/>
          <w:szCs w:val="36"/>
          <w:lang w:val="en-IN"/>
        </w:rPr>
      </w:pPr>
      <w:r w:rsidRPr="00B002BC">
        <w:rPr>
          <w:rFonts w:ascii="Aptos" w:eastAsia="Aptos" w:hAnsi="Aptos" w:cs="Aptos"/>
          <w:b/>
          <w:bCs/>
          <w:color w:val="1F1F1F"/>
          <w:sz w:val="36"/>
          <w:szCs w:val="36"/>
          <w:lang w:val="en-IN"/>
        </w:rPr>
        <w:t>Evaluation Criteria &amp; Weightage</w:t>
      </w:r>
    </w:p>
    <w:p w14:paraId="5057B7EE" w14:textId="77777777" w:rsidR="00B002BC" w:rsidRPr="00B002BC" w:rsidRDefault="00B002BC" w:rsidP="00B002BC">
      <w:pPr>
        <w:rPr>
          <w:rFonts w:ascii="Aptos" w:eastAsia="Aptos" w:hAnsi="Aptos" w:cs="Aptos"/>
          <w:b/>
          <w:bCs/>
          <w:color w:val="1F1F1F"/>
          <w:lang w:val="en-IN"/>
        </w:rPr>
      </w:pPr>
      <w:r w:rsidRPr="00B002BC">
        <w:rPr>
          <w:rFonts w:ascii="Aptos" w:eastAsia="Aptos" w:hAnsi="Aptos" w:cs="Aptos"/>
          <w:b/>
          <w:bCs/>
          <w:color w:val="1F1F1F"/>
          <w:lang w:val="en-IN"/>
        </w:rPr>
        <w:t>1. Problem Definition &amp; AI Framing</w:t>
      </w:r>
    </w:p>
    <w:p w14:paraId="5037FB41" w14:textId="77777777" w:rsidR="00B002BC" w:rsidRPr="00B002BC" w:rsidRDefault="00B002BC" w:rsidP="00B002BC">
      <w:pPr>
        <w:rPr>
          <w:rFonts w:ascii="Aptos" w:eastAsia="Aptos" w:hAnsi="Aptos" w:cs="Aptos"/>
          <w:color w:val="1F1F1F"/>
          <w:lang w:val="en-IN"/>
        </w:rPr>
      </w:pPr>
      <w:r w:rsidRPr="00B002BC">
        <w:rPr>
          <w:rFonts w:ascii="Aptos" w:eastAsia="Aptos" w:hAnsi="Aptos" w:cs="Aptos"/>
          <w:color w:val="1F1F1F"/>
          <w:lang w:val="en-IN"/>
        </w:rPr>
        <w:t>Is the problem clearly framed and relevant for a Data &amp; AI system?</w:t>
      </w:r>
    </w:p>
    <w:p w14:paraId="0EAEC5A2" w14:textId="77777777" w:rsidR="00B002BC" w:rsidRPr="00B002BC" w:rsidRDefault="00B002BC" w:rsidP="00B002BC">
      <w:pPr>
        <w:rPr>
          <w:rFonts w:ascii="Aptos" w:eastAsia="Aptos" w:hAnsi="Aptos" w:cs="Aptos"/>
          <w:color w:val="1F1F1F"/>
          <w:lang w:val="en-IN"/>
        </w:rPr>
      </w:pPr>
      <w:r w:rsidRPr="00B002BC">
        <w:rPr>
          <w:rFonts w:ascii="Aptos" w:eastAsia="Aptos" w:hAnsi="Aptos" w:cs="Aptos"/>
          <w:color w:val="1F1F1F"/>
          <w:lang w:val="en-IN"/>
        </w:rPr>
        <w:t>Judges evaluate:</w:t>
      </w:r>
    </w:p>
    <w:p w14:paraId="61E0833C" w14:textId="77777777" w:rsidR="00B002BC" w:rsidRPr="00B002BC" w:rsidRDefault="00B002BC" w:rsidP="00B002BC">
      <w:pPr>
        <w:rPr>
          <w:rFonts w:ascii="Aptos" w:eastAsia="Aptos" w:hAnsi="Aptos" w:cs="Aptos"/>
          <w:color w:val="1F1F1F"/>
          <w:lang w:val="en-IN"/>
        </w:rPr>
      </w:pPr>
      <w:r w:rsidRPr="00B002BC">
        <w:rPr>
          <w:rFonts w:ascii="Aptos" w:eastAsia="Aptos" w:hAnsi="Aptos" w:cs="Aptos"/>
          <w:color w:val="1F1F1F"/>
          <w:lang w:val="en-IN"/>
        </w:rPr>
        <w:t>• Clear objective (prediction, recommendation, segmentation, forecasting, etc.)</w:t>
      </w:r>
      <w:r w:rsidRPr="00B002BC">
        <w:rPr>
          <w:rFonts w:ascii="Aptos" w:eastAsia="Aptos" w:hAnsi="Aptos" w:cs="Aptos"/>
          <w:color w:val="1F1F1F"/>
          <w:lang w:val="en-IN"/>
        </w:rPr>
        <w:br/>
        <w:t>• Why AI or analytics is required instead of simple rules</w:t>
      </w:r>
      <w:r w:rsidRPr="00B002BC">
        <w:rPr>
          <w:rFonts w:ascii="Aptos" w:eastAsia="Aptos" w:hAnsi="Aptos" w:cs="Aptos"/>
          <w:color w:val="1F1F1F"/>
          <w:lang w:val="en-IN"/>
        </w:rPr>
        <w:br/>
        <w:t>• Defined inputs, outputs, and success criteria</w:t>
      </w:r>
      <w:r w:rsidRPr="00B002BC">
        <w:rPr>
          <w:rFonts w:ascii="Aptos" w:eastAsia="Aptos" w:hAnsi="Aptos" w:cs="Aptos"/>
          <w:color w:val="1F1F1F"/>
          <w:lang w:val="en-IN"/>
        </w:rPr>
        <w:br/>
        <w:t>• Realistic scope and business relevance</w:t>
      </w:r>
    </w:p>
    <w:p w14:paraId="7D177527" w14:textId="77777777" w:rsidR="00B002BC" w:rsidRPr="00B002BC" w:rsidRDefault="00B002BC" w:rsidP="00B002BC">
      <w:pPr>
        <w:rPr>
          <w:rFonts w:ascii="Aptos" w:eastAsia="Aptos" w:hAnsi="Aptos" w:cs="Aptos"/>
          <w:color w:val="1F1F1F"/>
          <w:lang w:val="en-IN"/>
        </w:rPr>
      </w:pPr>
      <w:r w:rsidRPr="00B002BC">
        <w:rPr>
          <w:rFonts w:ascii="Aptos" w:eastAsia="Aptos" w:hAnsi="Aptos" w:cs="Aptos"/>
          <w:color w:val="1F1F1F"/>
          <w:lang w:val="en-IN"/>
        </w:rPr>
        <w:pict w14:anchorId="7E78DB36">
          <v:rect id="_x0000_i1085" style="width:0;height:1.5pt" o:hralign="center" o:hrstd="t" o:hr="t" fillcolor="#a0a0a0" stroked="f"/>
        </w:pict>
      </w:r>
    </w:p>
    <w:p w14:paraId="07F649A4" w14:textId="77777777" w:rsidR="00B002BC" w:rsidRPr="00B002BC" w:rsidRDefault="00B002BC" w:rsidP="00B002BC">
      <w:pPr>
        <w:rPr>
          <w:rFonts w:ascii="Aptos" w:eastAsia="Aptos" w:hAnsi="Aptos" w:cs="Aptos"/>
          <w:b/>
          <w:bCs/>
          <w:color w:val="1F1F1F"/>
          <w:lang w:val="en-IN"/>
        </w:rPr>
      </w:pPr>
      <w:r w:rsidRPr="00B002BC">
        <w:rPr>
          <w:rFonts w:ascii="Aptos" w:eastAsia="Aptos" w:hAnsi="Aptos" w:cs="Aptos"/>
          <w:b/>
          <w:bCs/>
          <w:color w:val="1F1F1F"/>
          <w:lang w:val="en-IN"/>
        </w:rPr>
        <w:t>2. Data Architecture &amp; Pipeline Design</w:t>
      </w:r>
    </w:p>
    <w:p w14:paraId="0E73BE6C" w14:textId="77777777" w:rsidR="00B002BC" w:rsidRPr="00B002BC" w:rsidRDefault="00B002BC" w:rsidP="00B002BC">
      <w:pPr>
        <w:rPr>
          <w:rFonts w:ascii="Aptos" w:eastAsia="Aptos" w:hAnsi="Aptos" w:cs="Aptos"/>
          <w:color w:val="1F1F1F"/>
          <w:lang w:val="en-IN"/>
        </w:rPr>
      </w:pPr>
      <w:r w:rsidRPr="00B002BC">
        <w:rPr>
          <w:rFonts w:ascii="Aptos" w:eastAsia="Aptos" w:hAnsi="Aptos" w:cs="Aptos"/>
          <w:color w:val="1F1F1F"/>
          <w:lang w:val="en-IN"/>
        </w:rPr>
        <w:t>How well is the data pipeline designed?</w:t>
      </w:r>
    </w:p>
    <w:p w14:paraId="095CDE4C" w14:textId="77777777" w:rsidR="00B002BC" w:rsidRPr="00B002BC" w:rsidRDefault="00B002BC" w:rsidP="00B002BC">
      <w:pPr>
        <w:rPr>
          <w:rFonts w:ascii="Aptos" w:eastAsia="Aptos" w:hAnsi="Aptos" w:cs="Aptos"/>
          <w:color w:val="1F1F1F"/>
          <w:lang w:val="en-IN"/>
        </w:rPr>
      </w:pPr>
      <w:r w:rsidRPr="00B002BC">
        <w:rPr>
          <w:rFonts w:ascii="Aptos" w:eastAsia="Aptos" w:hAnsi="Aptos" w:cs="Aptos"/>
          <w:color w:val="1F1F1F"/>
          <w:lang w:val="en-IN"/>
        </w:rPr>
        <w:t>Judges evaluate:</w:t>
      </w:r>
    </w:p>
    <w:p w14:paraId="4AC8D1C4" w14:textId="77777777" w:rsidR="00B002BC" w:rsidRPr="00B002BC" w:rsidRDefault="00B002BC" w:rsidP="00B002BC">
      <w:pPr>
        <w:rPr>
          <w:rFonts w:ascii="Aptos" w:eastAsia="Aptos" w:hAnsi="Aptos" w:cs="Aptos"/>
          <w:color w:val="1F1F1F"/>
          <w:lang w:val="en-IN"/>
        </w:rPr>
      </w:pPr>
      <w:r w:rsidRPr="00B002BC">
        <w:rPr>
          <w:rFonts w:ascii="Aptos" w:eastAsia="Aptos" w:hAnsi="Aptos" w:cs="Aptos"/>
          <w:color w:val="1F1F1F"/>
          <w:lang w:val="en-IN"/>
        </w:rPr>
        <w:t xml:space="preserve">• Implementation of </w:t>
      </w:r>
      <w:r w:rsidRPr="00B002BC">
        <w:rPr>
          <w:rFonts w:ascii="Aptos" w:eastAsia="Aptos" w:hAnsi="Aptos" w:cs="Aptos"/>
          <w:b/>
          <w:bCs/>
          <w:color w:val="1F1F1F"/>
          <w:lang w:val="en-IN"/>
        </w:rPr>
        <w:t>Medallion architecture (Bronze → Silver → Gold)</w:t>
      </w:r>
      <w:r w:rsidRPr="00B002BC">
        <w:rPr>
          <w:rFonts w:ascii="Aptos" w:eastAsia="Aptos" w:hAnsi="Aptos" w:cs="Aptos"/>
          <w:color w:val="1F1F1F"/>
          <w:lang w:val="en-IN"/>
        </w:rPr>
        <w:br/>
        <w:t>• Clear separation between raw, processed, and analytical data layers</w:t>
      </w:r>
      <w:r w:rsidRPr="00B002BC">
        <w:rPr>
          <w:rFonts w:ascii="Aptos" w:eastAsia="Aptos" w:hAnsi="Aptos" w:cs="Aptos"/>
          <w:color w:val="1F1F1F"/>
          <w:lang w:val="en-IN"/>
        </w:rPr>
        <w:br/>
        <w:t>• Logical data flow across the pipeline</w:t>
      </w:r>
      <w:r w:rsidRPr="00B002BC">
        <w:rPr>
          <w:rFonts w:ascii="Aptos" w:eastAsia="Aptos" w:hAnsi="Aptos" w:cs="Aptos"/>
          <w:color w:val="1F1F1F"/>
          <w:lang w:val="en-IN"/>
        </w:rPr>
        <w:br/>
        <w:t>• Proper use of Databricks workspace and tables</w:t>
      </w:r>
    </w:p>
    <w:p w14:paraId="152422F9" w14:textId="77777777" w:rsidR="00B002BC" w:rsidRPr="00B002BC" w:rsidRDefault="00B002BC" w:rsidP="00B002BC">
      <w:pPr>
        <w:rPr>
          <w:rFonts w:ascii="Aptos" w:eastAsia="Aptos" w:hAnsi="Aptos" w:cs="Aptos"/>
          <w:color w:val="1F1F1F"/>
          <w:lang w:val="en-IN"/>
        </w:rPr>
      </w:pPr>
      <w:r w:rsidRPr="00B002BC">
        <w:rPr>
          <w:rFonts w:ascii="Aptos" w:eastAsia="Aptos" w:hAnsi="Aptos" w:cs="Aptos"/>
          <w:color w:val="1F1F1F"/>
          <w:lang w:val="en-IN"/>
        </w:rPr>
        <w:pict w14:anchorId="7D7EA8FD">
          <v:rect id="_x0000_i1086" style="width:0;height:1.5pt" o:hralign="center" o:hrstd="t" o:hr="t" fillcolor="#a0a0a0" stroked="f"/>
        </w:pict>
      </w:r>
    </w:p>
    <w:p w14:paraId="265E6AF9" w14:textId="77777777" w:rsidR="00B002BC" w:rsidRPr="00B002BC" w:rsidRDefault="00B002BC" w:rsidP="00B002BC">
      <w:pPr>
        <w:rPr>
          <w:rFonts w:ascii="Aptos" w:eastAsia="Aptos" w:hAnsi="Aptos" w:cs="Aptos"/>
          <w:b/>
          <w:bCs/>
          <w:color w:val="1F1F1F"/>
          <w:lang w:val="en-IN"/>
        </w:rPr>
      </w:pPr>
      <w:r w:rsidRPr="00B002BC">
        <w:rPr>
          <w:rFonts w:ascii="Aptos" w:eastAsia="Aptos" w:hAnsi="Aptos" w:cs="Aptos"/>
          <w:b/>
          <w:bCs/>
          <w:color w:val="1F1F1F"/>
          <w:lang w:val="en-IN"/>
        </w:rPr>
        <w:t>3. Data Understanding &amp; Feature Engineering</w:t>
      </w:r>
    </w:p>
    <w:p w14:paraId="0F3A94FF" w14:textId="77777777" w:rsidR="00B002BC" w:rsidRPr="00B002BC" w:rsidRDefault="00B002BC" w:rsidP="00B002BC">
      <w:pPr>
        <w:rPr>
          <w:rFonts w:ascii="Aptos" w:eastAsia="Aptos" w:hAnsi="Aptos" w:cs="Aptos"/>
          <w:color w:val="1F1F1F"/>
          <w:lang w:val="en-IN"/>
        </w:rPr>
      </w:pPr>
      <w:r w:rsidRPr="00B002BC">
        <w:rPr>
          <w:rFonts w:ascii="Aptos" w:eastAsia="Aptos" w:hAnsi="Aptos" w:cs="Aptos"/>
          <w:color w:val="1F1F1F"/>
          <w:lang w:val="en-IN"/>
        </w:rPr>
        <w:t>How well is the data prepared for analytics or machine learning?</w:t>
      </w:r>
    </w:p>
    <w:p w14:paraId="5572B980" w14:textId="77777777" w:rsidR="00B002BC" w:rsidRPr="00B002BC" w:rsidRDefault="00B002BC" w:rsidP="00B002BC">
      <w:pPr>
        <w:rPr>
          <w:rFonts w:ascii="Aptos" w:eastAsia="Aptos" w:hAnsi="Aptos" w:cs="Aptos"/>
          <w:color w:val="1F1F1F"/>
          <w:lang w:val="en-IN"/>
        </w:rPr>
      </w:pPr>
      <w:r w:rsidRPr="00B002BC">
        <w:rPr>
          <w:rFonts w:ascii="Aptos" w:eastAsia="Aptos" w:hAnsi="Aptos" w:cs="Aptos"/>
          <w:color w:val="1F1F1F"/>
          <w:lang w:val="en-IN"/>
        </w:rPr>
        <w:t>Judges evaluate:</w:t>
      </w:r>
    </w:p>
    <w:p w14:paraId="2D434C8D" w14:textId="77777777" w:rsidR="00B002BC" w:rsidRPr="00B002BC" w:rsidRDefault="00B002BC" w:rsidP="00B002BC">
      <w:pPr>
        <w:rPr>
          <w:rFonts w:ascii="Aptos" w:eastAsia="Aptos" w:hAnsi="Aptos" w:cs="Aptos"/>
          <w:color w:val="1F1F1F"/>
          <w:lang w:val="en-IN"/>
        </w:rPr>
      </w:pPr>
      <w:r w:rsidRPr="00B002BC">
        <w:rPr>
          <w:rFonts w:ascii="Aptos" w:eastAsia="Aptos" w:hAnsi="Aptos" w:cs="Aptos"/>
          <w:color w:val="1F1F1F"/>
          <w:lang w:val="en-IN"/>
        </w:rPr>
        <w:t>• Understanding of dataset structure and columns</w:t>
      </w:r>
      <w:r w:rsidRPr="00B002BC">
        <w:rPr>
          <w:rFonts w:ascii="Aptos" w:eastAsia="Aptos" w:hAnsi="Aptos" w:cs="Aptos"/>
          <w:color w:val="1F1F1F"/>
          <w:lang w:val="en-IN"/>
        </w:rPr>
        <w:br/>
        <w:t>• Feature selection or feature creation</w:t>
      </w:r>
      <w:r w:rsidRPr="00B002BC">
        <w:rPr>
          <w:rFonts w:ascii="Aptos" w:eastAsia="Aptos" w:hAnsi="Aptos" w:cs="Aptos"/>
          <w:color w:val="1F1F1F"/>
          <w:lang w:val="en-IN"/>
        </w:rPr>
        <w:br/>
        <w:t>• Handling missing, inconsistent, or noisy data</w:t>
      </w:r>
      <w:r w:rsidRPr="00B002BC">
        <w:rPr>
          <w:rFonts w:ascii="Aptos" w:eastAsia="Aptos" w:hAnsi="Aptos" w:cs="Aptos"/>
          <w:color w:val="1F1F1F"/>
          <w:lang w:val="en-IN"/>
        </w:rPr>
        <w:br/>
        <w:t>• Explanation of preprocessing and transformation steps</w:t>
      </w:r>
    </w:p>
    <w:p w14:paraId="09DC8A07" w14:textId="77777777" w:rsidR="00B002BC" w:rsidRPr="00B002BC" w:rsidRDefault="00B002BC" w:rsidP="00B002BC">
      <w:pPr>
        <w:rPr>
          <w:rFonts w:ascii="Aptos" w:eastAsia="Aptos" w:hAnsi="Aptos" w:cs="Aptos"/>
          <w:color w:val="1F1F1F"/>
          <w:lang w:val="en-IN"/>
        </w:rPr>
      </w:pPr>
      <w:r w:rsidRPr="00B002BC">
        <w:rPr>
          <w:rFonts w:ascii="Aptos" w:eastAsia="Aptos" w:hAnsi="Aptos" w:cs="Aptos"/>
          <w:color w:val="1F1F1F"/>
          <w:lang w:val="en-IN"/>
        </w:rPr>
        <w:pict w14:anchorId="7F25F435">
          <v:rect id="_x0000_i1087" style="width:0;height:1.5pt" o:hralign="center" o:hrstd="t" o:hr="t" fillcolor="#a0a0a0" stroked="f"/>
        </w:pict>
      </w:r>
    </w:p>
    <w:p w14:paraId="6CA7E8FC" w14:textId="77777777" w:rsidR="00B002BC" w:rsidRPr="00B002BC" w:rsidRDefault="00B002BC" w:rsidP="00B002BC">
      <w:pPr>
        <w:rPr>
          <w:rFonts w:ascii="Aptos" w:eastAsia="Aptos" w:hAnsi="Aptos" w:cs="Aptos"/>
          <w:b/>
          <w:bCs/>
          <w:color w:val="1F1F1F"/>
          <w:lang w:val="en-IN"/>
        </w:rPr>
      </w:pPr>
      <w:r w:rsidRPr="00B002BC">
        <w:rPr>
          <w:rFonts w:ascii="Aptos" w:eastAsia="Aptos" w:hAnsi="Aptos" w:cs="Aptos"/>
          <w:b/>
          <w:bCs/>
          <w:color w:val="1F1F1F"/>
          <w:lang w:val="en-IN"/>
        </w:rPr>
        <w:t>4. Delta Lake Implementation</w:t>
      </w:r>
    </w:p>
    <w:p w14:paraId="00A1FF77" w14:textId="77777777" w:rsidR="00B002BC" w:rsidRPr="00B002BC" w:rsidRDefault="00B002BC" w:rsidP="00B002BC">
      <w:pPr>
        <w:rPr>
          <w:rFonts w:ascii="Aptos" w:eastAsia="Aptos" w:hAnsi="Aptos" w:cs="Aptos"/>
          <w:color w:val="1F1F1F"/>
          <w:lang w:val="en-IN"/>
        </w:rPr>
      </w:pPr>
      <w:r w:rsidRPr="00B002BC">
        <w:rPr>
          <w:rFonts w:ascii="Aptos" w:eastAsia="Aptos" w:hAnsi="Aptos" w:cs="Aptos"/>
          <w:color w:val="1F1F1F"/>
          <w:lang w:val="en-IN"/>
        </w:rPr>
        <w:t>How effectively are Delta Lake capabilities used?</w:t>
      </w:r>
    </w:p>
    <w:p w14:paraId="61D22BB4" w14:textId="77777777" w:rsidR="00B002BC" w:rsidRPr="00B002BC" w:rsidRDefault="00B002BC" w:rsidP="00B002BC">
      <w:pPr>
        <w:rPr>
          <w:rFonts w:ascii="Aptos" w:eastAsia="Aptos" w:hAnsi="Aptos" w:cs="Aptos"/>
          <w:color w:val="1F1F1F"/>
          <w:lang w:val="en-IN"/>
        </w:rPr>
      </w:pPr>
      <w:r w:rsidRPr="00B002BC">
        <w:rPr>
          <w:rFonts w:ascii="Aptos" w:eastAsia="Aptos" w:hAnsi="Aptos" w:cs="Aptos"/>
          <w:color w:val="1F1F1F"/>
          <w:lang w:val="en-IN"/>
        </w:rPr>
        <w:t>Judges evaluate:</w:t>
      </w:r>
    </w:p>
    <w:p w14:paraId="56E3906D" w14:textId="77777777" w:rsidR="00B002BC" w:rsidRPr="00B002BC" w:rsidRDefault="00B002BC" w:rsidP="00B002BC">
      <w:pPr>
        <w:rPr>
          <w:rFonts w:ascii="Aptos" w:eastAsia="Aptos" w:hAnsi="Aptos" w:cs="Aptos"/>
          <w:color w:val="1F1F1F"/>
          <w:lang w:val="en-IN"/>
        </w:rPr>
      </w:pPr>
      <w:r w:rsidRPr="00B002BC">
        <w:rPr>
          <w:rFonts w:ascii="Aptos" w:eastAsia="Aptos" w:hAnsi="Aptos" w:cs="Aptos"/>
          <w:color w:val="1F1F1F"/>
          <w:lang w:val="en-IN"/>
        </w:rPr>
        <w:lastRenderedPageBreak/>
        <w:t>• Creation and management of Delta tables</w:t>
      </w:r>
      <w:r w:rsidRPr="00B002BC">
        <w:rPr>
          <w:rFonts w:ascii="Aptos" w:eastAsia="Aptos" w:hAnsi="Aptos" w:cs="Aptos"/>
          <w:color w:val="1F1F1F"/>
          <w:lang w:val="en-IN"/>
        </w:rPr>
        <w:br/>
        <w:t xml:space="preserve">• Use of </w:t>
      </w:r>
      <w:r w:rsidRPr="00B002BC">
        <w:rPr>
          <w:rFonts w:ascii="Aptos" w:eastAsia="Aptos" w:hAnsi="Aptos" w:cs="Aptos"/>
          <w:b/>
          <w:bCs/>
          <w:color w:val="1F1F1F"/>
          <w:lang w:val="en-IN"/>
        </w:rPr>
        <w:t>ACID transactions and schema enforcement</w:t>
      </w:r>
      <w:r w:rsidRPr="00B002BC">
        <w:rPr>
          <w:rFonts w:ascii="Aptos" w:eastAsia="Aptos" w:hAnsi="Aptos" w:cs="Aptos"/>
          <w:color w:val="1F1F1F"/>
          <w:lang w:val="en-IN"/>
        </w:rPr>
        <w:br/>
        <w:t>• Data versioning or time travel where applicable</w:t>
      </w:r>
      <w:r w:rsidRPr="00B002BC">
        <w:rPr>
          <w:rFonts w:ascii="Aptos" w:eastAsia="Aptos" w:hAnsi="Aptos" w:cs="Aptos"/>
          <w:color w:val="1F1F1F"/>
          <w:lang w:val="en-IN"/>
        </w:rPr>
        <w:br/>
        <w:t>• Table optimization practices (OPTIMIZE / ZORDER)</w:t>
      </w:r>
    </w:p>
    <w:p w14:paraId="73288A73" w14:textId="77777777" w:rsidR="00B002BC" w:rsidRPr="00B002BC" w:rsidRDefault="00B002BC" w:rsidP="00B002BC">
      <w:pPr>
        <w:rPr>
          <w:rFonts w:ascii="Aptos" w:eastAsia="Aptos" w:hAnsi="Aptos" w:cs="Aptos"/>
          <w:color w:val="1F1F1F"/>
          <w:lang w:val="en-IN"/>
        </w:rPr>
      </w:pPr>
      <w:r w:rsidRPr="00B002BC">
        <w:rPr>
          <w:rFonts w:ascii="Aptos" w:eastAsia="Aptos" w:hAnsi="Aptos" w:cs="Aptos"/>
          <w:color w:val="1F1F1F"/>
          <w:lang w:val="en-IN"/>
        </w:rPr>
        <w:pict w14:anchorId="6E1690A9">
          <v:rect id="_x0000_i1088" style="width:0;height:1.5pt" o:hralign="center" o:hrstd="t" o:hr="t" fillcolor="#a0a0a0" stroked="f"/>
        </w:pict>
      </w:r>
    </w:p>
    <w:p w14:paraId="75544A58" w14:textId="77777777" w:rsidR="00B002BC" w:rsidRPr="00B002BC" w:rsidRDefault="00B002BC" w:rsidP="00B002BC">
      <w:pPr>
        <w:rPr>
          <w:rFonts w:ascii="Aptos" w:eastAsia="Aptos" w:hAnsi="Aptos" w:cs="Aptos"/>
          <w:b/>
          <w:bCs/>
          <w:color w:val="1F1F1F"/>
          <w:lang w:val="en-IN"/>
        </w:rPr>
      </w:pPr>
      <w:r w:rsidRPr="00B002BC">
        <w:rPr>
          <w:rFonts w:ascii="Aptos" w:eastAsia="Aptos" w:hAnsi="Aptos" w:cs="Aptos"/>
          <w:b/>
          <w:bCs/>
          <w:color w:val="1F1F1F"/>
          <w:lang w:val="en-IN"/>
        </w:rPr>
        <w:t>5. Model Selection &amp; Technical Reasoning</w:t>
      </w:r>
    </w:p>
    <w:p w14:paraId="3DB519D0" w14:textId="77777777" w:rsidR="00B002BC" w:rsidRPr="00B002BC" w:rsidRDefault="00B002BC" w:rsidP="00B002BC">
      <w:pPr>
        <w:rPr>
          <w:rFonts w:ascii="Aptos" w:eastAsia="Aptos" w:hAnsi="Aptos" w:cs="Aptos"/>
          <w:color w:val="1F1F1F"/>
          <w:lang w:val="en-IN"/>
        </w:rPr>
      </w:pPr>
      <w:r w:rsidRPr="00B002BC">
        <w:rPr>
          <w:rFonts w:ascii="Aptos" w:eastAsia="Aptos" w:hAnsi="Aptos" w:cs="Aptos"/>
          <w:color w:val="1F1F1F"/>
          <w:lang w:val="en-IN"/>
        </w:rPr>
        <w:t>Judges evaluate:</w:t>
      </w:r>
    </w:p>
    <w:p w14:paraId="67AC268A" w14:textId="77777777" w:rsidR="00B002BC" w:rsidRPr="00B002BC" w:rsidRDefault="00B002BC" w:rsidP="00B002BC">
      <w:pPr>
        <w:rPr>
          <w:rFonts w:ascii="Aptos" w:eastAsia="Aptos" w:hAnsi="Aptos" w:cs="Aptos"/>
          <w:color w:val="1F1F1F"/>
          <w:lang w:val="en-IN"/>
        </w:rPr>
      </w:pPr>
      <w:r w:rsidRPr="00B002BC">
        <w:rPr>
          <w:rFonts w:ascii="Aptos" w:eastAsia="Aptos" w:hAnsi="Aptos" w:cs="Aptos"/>
          <w:color w:val="1F1F1F"/>
          <w:lang w:val="en-IN"/>
        </w:rPr>
        <w:t>• Correct machine learning task definition</w:t>
      </w:r>
      <w:r w:rsidRPr="00B002BC">
        <w:rPr>
          <w:rFonts w:ascii="Aptos" w:eastAsia="Aptos" w:hAnsi="Aptos" w:cs="Aptos"/>
          <w:color w:val="1F1F1F"/>
          <w:lang w:val="en-IN"/>
        </w:rPr>
        <w:br/>
        <w:t>• Reasonable model selection</w:t>
      </w:r>
      <w:r w:rsidRPr="00B002BC">
        <w:rPr>
          <w:rFonts w:ascii="Aptos" w:eastAsia="Aptos" w:hAnsi="Aptos" w:cs="Aptos"/>
          <w:color w:val="1F1F1F"/>
          <w:lang w:val="en-IN"/>
        </w:rPr>
        <w:br/>
        <w:t>• Explanation of why the chosen model fits the problem</w:t>
      </w:r>
      <w:r w:rsidRPr="00B002BC">
        <w:rPr>
          <w:rFonts w:ascii="Aptos" w:eastAsia="Aptos" w:hAnsi="Aptos" w:cs="Aptos"/>
          <w:color w:val="1F1F1F"/>
          <w:lang w:val="en-IN"/>
        </w:rPr>
        <w:br/>
        <w:t>• Awareness of limitations and assumptions</w:t>
      </w:r>
    </w:p>
    <w:p w14:paraId="524F5E23" w14:textId="77777777" w:rsidR="00B002BC" w:rsidRPr="00B002BC" w:rsidRDefault="00B002BC" w:rsidP="00B002BC">
      <w:pPr>
        <w:rPr>
          <w:rFonts w:ascii="Aptos" w:eastAsia="Aptos" w:hAnsi="Aptos" w:cs="Aptos"/>
          <w:color w:val="1F1F1F"/>
          <w:lang w:val="en-IN"/>
        </w:rPr>
      </w:pPr>
      <w:r w:rsidRPr="00B002BC">
        <w:rPr>
          <w:rFonts w:ascii="Aptos" w:eastAsia="Aptos" w:hAnsi="Aptos" w:cs="Aptos"/>
          <w:color w:val="1F1F1F"/>
          <w:lang w:val="en-IN"/>
        </w:rPr>
        <w:pict w14:anchorId="72B88386">
          <v:rect id="_x0000_i1089" style="width:0;height:1.5pt" o:hralign="center" o:hrstd="t" o:hr="t" fillcolor="#a0a0a0" stroked="f"/>
        </w:pict>
      </w:r>
    </w:p>
    <w:p w14:paraId="49DB5508" w14:textId="77777777" w:rsidR="00B002BC" w:rsidRPr="00B002BC" w:rsidRDefault="00B002BC" w:rsidP="00B002BC">
      <w:pPr>
        <w:rPr>
          <w:rFonts w:ascii="Aptos" w:eastAsia="Aptos" w:hAnsi="Aptos" w:cs="Aptos"/>
          <w:b/>
          <w:bCs/>
          <w:color w:val="1F1F1F"/>
          <w:lang w:val="en-IN"/>
        </w:rPr>
      </w:pPr>
      <w:r w:rsidRPr="00B002BC">
        <w:rPr>
          <w:rFonts w:ascii="Aptos" w:eastAsia="Aptos" w:hAnsi="Aptos" w:cs="Aptos"/>
          <w:b/>
          <w:bCs/>
          <w:color w:val="1F1F1F"/>
          <w:lang w:val="en-IN"/>
        </w:rPr>
        <w:t>6. Training, Evaluation &amp; Metrics</w:t>
      </w:r>
    </w:p>
    <w:p w14:paraId="7E59F875" w14:textId="77777777" w:rsidR="00B002BC" w:rsidRPr="00B002BC" w:rsidRDefault="00B002BC" w:rsidP="00B002BC">
      <w:pPr>
        <w:rPr>
          <w:rFonts w:ascii="Aptos" w:eastAsia="Aptos" w:hAnsi="Aptos" w:cs="Aptos"/>
          <w:color w:val="1F1F1F"/>
          <w:lang w:val="en-IN"/>
        </w:rPr>
      </w:pPr>
      <w:r w:rsidRPr="00B002BC">
        <w:rPr>
          <w:rFonts w:ascii="Aptos" w:eastAsia="Aptos" w:hAnsi="Aptos" w:cs="Aptos"/>
          <w:color w:val="1F1F1F"/>
          <w:lang w:val="en-IN"/>
        </w:rPr>
        <w:t>Judges evaluate:</w:t>
      </w:r>
    </w:p>
    <w:p w14:paraId="5C9D9790" w14:textId="77777777" w:rsidR="00B002BC" w:rsidRPr="00B002BC" w:rsidRDefault="00B002BC" w:rsidP="00B002BC">
      <w:pPr>
        <w:rPr>
          <w:rFonts w:ascii="Aptos" w:eastAsia="Aptos" w:hAnsi="Aptos" w:cs="Aptos"/>
          <w:color w:val="1F1F1F"/>
          <w:lang w:val="en-IN"/>
        </w:rPr>
      </w:pPr>
      <w:r w:rsidRPr="00B002BC">
        <w:rPr>
          <w:rFonts w:ascii="Aptos" w:eastAsia="Aptos" w:hAnsi="Aptos" w:cs="Aptos"/>
          <w:color w:val="1F1F1F"/>
          <w:lang w:val="en-IN"/>
        </w:rPr>
        <w:t>• Proper train/test split or validation strategy</w:t>
      </w:r>
      <w:r w:rsidRPr="00B002BC">
        <w:rPr>
          <w:rFonts w:ascii="Aptos" w:eastAsia="Aptos" w:hAnsi="Aptos" w:cs="Aptos"/>
          <w:color w:val="1F1F1F"/>
          <w:lang w:val="en-IN"/>
        </w:rPr>
        <w:br/>
        <w:t>• Appropriate evaluation metrics</w:t>
      </w:r>
      <w:r w:rsidRPr="00B002BC">
        <w:rPr>
          <w:rFonts w:ascii="Aptos" w:eastAsia="Aptos" w:hAnsi="Aptos" w:cs="Aptos"/>
          <w:color w:val="1F1F1F"/>
          <w:lang w:val="en-IN"/>
        </w:rPr>
        <w:br/>
        <w:t>• Interpretation of results</w:t>
      </w:r>
      <w:r w:rsidRPr="00B002BC">
        <w:rPr>
          <w:rFonts w:ascii="Aptos" w:eastAsia="Aptos" w:hAnsi="Aptos" w:cs="Aptos"/>
          <w:color w:val="1F1F1F"/>
          <w:lang w:val="en-IN"/>
        </w:rPr>
        <w:br/>
        <w:t>• Understanding of model performance and trade-offs</w:t>
      </w:r>
    </w:p>
    <w:p w14:paraId="24CC6148" w14:textId="77777777" w:rsidR="00B002BC" w:rsidRPr="00B002BC" w:rsidRDefault="00B002BC" w:rsidP="00B002BC">
      <w:pPr>
        <w:rPr>
          <w:rFonts w:ascii="Aptos" w:eastAsia="Aptos" w:hAnsi="Aptos" w:cs="Aptos"/>
          <w:color w:val="1F1F1F"/>
          <w:lang w:val="en-IN"/>
        </w:rPr>
      </w:pPr>
      <w:r w:rsidRPr="00B002BC">
        <w:rPr>
          <w:rFonts w:ascii="Aptos" w:eastAsia="Aptos" w:hAnsi="Aptos" w:cs="Aptos"/>
          <w:color w:val="1F1F1F"/>
          <w:lang w:val="en-IN"/>
        </w:rPr>
        <w:pict w14:anchorId="2B9AADAF">
          <v:rect id="_x0000_i1090" style="width:0;height:1.5pt" o:hralign="center" o:hrstd="t" o:hr="t" fillcolor="#a0a0a0" stroked="f"/>
        </w:pict>
      </w:r>
    </w:p>
    <w:p w14:paraId="4FBCC532" w14:textId="77777777" w:rsidR="00B002BC" w:rsidRPr="00B002BC" w:rsidRDefault="00B002BC" w:rsidP="00B002BC">
      <w:pPr>
        <w:rPr>
          <w:rFonts w:ascii="Aptos" w:eastAsia="Aptos" w:hAnsi="Aptos" w:cs="Aptos"/>
          <w:b/>
          <w:bCs/>
          <w:color w:val="1F1F1F"/>
          <w:lang w:val="en-IN"/>
        </w:rPr>
      </w:pPr>
      <w:r w:rsidRPr="00B002BC">
        <w:rPr>
          <w:rFonts w:ascii="Aptos" w:eastAsia="Aptos" w:hAnsi="Aptos" w:cs="Aptos"/>
          <w:b/>
          <w:bCs/>
          <w:color w:val="1F1F1F"/>
          <w:lang w:val="en-IN"/>
        </w:rPr>
        <w:t xml:space="preserve">7. </w:t>
      </w:r>
      <w:proofErr w:type="spellStart"/>
      <w:r w:rsidRPr="00B002BC">
        <w:rPr>
          <w:rFonts w:ascii="Aptos" w:eastAsia="Aptos" w:hAnsi="Aptos" w:cs="Aptos"/>
          <w:b/>
          <w:bCs/>
          <w:color w:val="1F1F1F"/>
          <w:lang w:val="en-IN"/>
        </w:rPr>
        <w:t>MLflow</w:t>
      </w:r>
      <w:proofErr w:type="spellEnd"/>
      <w:r w:rsidRPr="00B002BC">
        <w:rPr>
          <w:rFonts w:ascii="Aptos" w:eastAsia="Aptos" w:hAnsi="Aptos" w:cs="Aptos"/>
          <w:b/>
          <w:bCs/>
          <w:color w:val="1F1F1F"/>
          <w:lang w:val="en-IN"/>
        </w:rPr>
        <w:t xml:space="preserve"> Experiment Tracking</w:t>
      </w:r>
    </w:p>
    <w:p w14:paraId="17E5F84B" w14:textId="77777777" w:rsidR="00B002BC" w:rsidRPr="00B002BC" w:rsidRDefault="00B002BC" w:rsidP="00B002BC">
      <w:pPr>
        <w:rPr>
          <w:rFonts w:ascii="Aptos" w:eastAsia="Aptos" w:hAnsi="Aptos" w:cs="Aptos"/>
          <w:color w:val="1F1F1F"/>
          <w:lang w:val="en-IN"/>
        </w:rPr>
      </w:pPr>
      <w:r w:rsidRPr="00B002BC">
        <w:rPr>
          <w:rFonts w:ascii="Aptos" w:eastAsia="Aptos" w:hAnsi="Aptos" w:cs="Aptos"/>
          <w:color w:val="1F1F1F"/>
          <w:lang w:val="en-IN"/>
        </w:rPr>
        <w:t>How well is the ML lifecycle managed?</w:t>
      </w:r>
    </w:p>
    <w:p w14:paraId="6C7302A6" w14:textId="77777777" w:rsidR="00B002BC" w:rsidRPr="00B002BC" w:rsidRDefault="00B002BC" w:rsidP="00B002BC">
      <w:pPr>
        <w:rPr>
          <w:rFonts w:ascii="Aptos" w:eastAsia="Aptos" w:hAnsi="Aptos" w:cs="Aptos"/>
          <w:color w:val="1F1F1F"/>
          <w:lang w:val="en-IN"/>
        </w:rPr>
      </w:pPr>
      <w:r w:rsidRPr="00B002BC">
        <w:rPr>
          <w:rFonts w:ascii="Aptos" w:eastAsia="Aptos" w:hAnsi="Aptos" w:cs="Aptos"/>
          <w:color w:val="1F1F1F"/>
          <w:lang w:val="en-IN"/>
        </w:rPr>
        <w:t>Judges evaluate:</w:t>
      </w:r>
    </w:p>
    <w:p w14:paraId="13399D5B" w14:textId="77777777" w:rsidR="00B002BC" w:rsidRPr="00B002BC" w:rsidRDefault="00B002BC" w:rsidP="00B002BC">
      <w:pPr>
        <w:rPr>
          <w:rFonts w:ascii="Aptos" w:eastAsia="Aptos" w:hAnsi="Aptos" w:cs="Aptos"/>
          <w:color w:val="1F1F1F"/>
          <w:lang w:val="en-IN"/>
        </w:rPr>
      </w:pPr>
      <w:r w:rsidRPr="00B002BC">
        <w:rPr>
          <w:rFonts w:ascii="Aptos" w:eastAsia="Aptos" w:hAnsi="Aptos" w:cs="Aptos"/>
          <w:color w:val="1F1F1F"/>
          <w:lang w:val="en-IN"/>
        </w:rPr>
        <w:t xml:space="preserve">• Experiment tracking using </w:t>
      </w:r>
      <w:proofErr w:type="spellStart"/>
      <w:r w:rsidRPr="00B002BC">
        <w:rPr>
          <w:rFonts w:ascii="Aptos" w:eastAsia="Aptos" w:hAnsi="Aptos" w:cs="Aptos"/>
          <w:b/>
          <w:bCs/>
          <w:color w:val="1F1F1F"/>
          <w:lang w:val="en-IN"/>
        </w:rPr>
        <w:t>MLflow</w:t>
      </w:r>
      <w:proofErr w:type="spellEnd"/>
      <w:r w:rsidRPr="00B002BC">
        <w:rPr>
          <w:rFonts w:ascii="Aptos" w:eastAsia="Aptos" w:hAnsi="Aptos" w:cs="Aptos"/>
          <w:color w:val="1F1F1F"/>
          <w:lang w:val="en-IN"/>
        </w:rPr>
        <w:br/>
        <w:t>• Logging of parameters, metrics, and models</w:t>
      </w:r>
      <w:r w:rsidRPr="00B002BC">
        <w:rPr>
          <w:rFonts w:ascii="Aptos" w:eastAsia="Aptos" w:hAnsi="Aptos" w:cs="Aptos"/>
          <w:color w:val="1F1F1F"/>
          <w:lang w:val="en-IN"/>
        </w:rPr>
        <w:br/>
        <w:t>• Model versioning and comparison between runs</w:t>
      </w:r>
      <w:r w:rsidRPr="00B002BC">
        <w:rPr>
          <w:rFonts w:ascii="Aptos" w:eastAsia="Aptos" w:hAnsi="Aptos" w:cs="Aptos"/>
          <w:color w:val="1F1F1F"/>
          <w:lang w:val="en-IN"/>
        </w:rPr>
        <w:br/>
        <w:t>• Clear experiment management</w:t>
      </w:r>
    </w:p>
    <w:p w14:paraId="24567A10" w14:textId="77777777" w:rsidR="00B002BC" w:rsidRPr="00B002BC" w:rsidRDefault="00B002BC" w:rsidP="00B002BC">
      <w:pPr>
        <w:rPr>
          <w:rFonts w:ascii="Aptos" w:eastAsia="Aptos" w:hAnsi="Aptos" w:cs="Aptos"/>
          <w:color w:val="1F1F1F"/>
          <w:lang w:val="en-IN"/>
        </w:rPr>
      </w:pPr>
      <w:r w:rsidRPr="00B002BC">
        <w:rPr>
          <w:rFonts w:ascii="Aptos" w:eastAsia="Aptos" w:hAnsi="Aptos" w:cs="Aptos"/>
          <w:color w:val="1F1F1F"/>
          <w:lang w:val="en-IN"/>
        </w:rPr>
        <w:pict w14:anchorId="6805CBBE">
          <v:rect id="_x0000_i1091" style="width:0;height:1.5pt" o:hralign="center" o:hrstd="t" o:hr="t" fillcolor="#a0a0a0" stroked="f"/>
        </w:pict>
      </w:r>
    </w:p>
    <w:p w14:paraId="24956EA9" w14:textId="77777777" w:rsidR="00B002BC" w:rsidRPr="00B002BC" w:rsidRDefault="00B002BC" w:rsidP="00B002BC">
      <w:pPr>
        <w:rPr>
          <w:rFonts w:ascii="Aptos" w:eastAsia="Aptos" w:hAnsi="Aptos" w:cs="Aptos"/>
          <w:b/>
          <w:bCs/>
          <w:color w:val="1F1F1F"/>
          <w:lang w:val="en-IN"/>
        </w:rPr>
      </w:pPr>
      <w:r w:rsidRPr="00B002BC">
        <w:rPr>
          <w:rFonts w:ascii="Aptos" w:eastAsia="Aptos" w:hAnsi="Aptos" w:cs="Aptos"/>
          <w:b/>
          <w:bCs/>
          <w:color w:val="1F1F1F"/>
          <w:lang w:val="en-IN"/>
        </w:rPr>
        <w:t>8. Data Pipeline ↔ AI Workflow Integration</w:t>
      </w:r>
    </w:p>
    <w:p w14:paraId="13C321BD" w14:textId="77777777" w:rsidR="00B002BC" w:rsidRPr="00B002BC" w:rsidRDefault="00B002BC" w:rsidP="00B002BC">
      <w:pPr>
        <w:rPr>
          <w:rFonts w:ascii="Aptos" w:eastAsia="Aptos" w:hAnsi="Aptos" w:cs="Aptos"/>
          <w:color w:val="1F1F1F"/>
          <w:lang w:val="en-IN"/>
        </w:rPr>
      </w:pPr>
      <w:r w:rsidRPr="00B002BC">
        <w:rPr>
          <w:rFonts w:ascii="Aptos" w:eastAsia="Aptos" w:hAnsi="Aptos" w:cs="Aptos"/>
          <w:color w:val="1F1F1F"/>
          <w:lang w:val="en-IN"/>
        </w:rPr>
        <w:t>How well does the data pipeline support the AI system?</w:t>
      </w:r>
    </w:p>
    <w:p w14:paraId="3FF2090E" w14:textId="77777777" w:rsidR="00B002BC" w:rsidRPr="00B002BC" w:rsidRDefault="00B002BC" w:rsidP="00B002BC">
      <w:pPr>
        <w:rPr>
          <w:rFonts w:ascii="Aptos" w:eastAsia="Aptos" w:hAnsi="Aptos" w:cs="Aptos"/>
          <w:color w:val="1F1F1F"/>
          <w:lang w:val="en-IN"/>
        </w:rPr>
      </w:pPr>
      <w:r w:rsidRPr="00B002BC">
        <w:rPr>
          <w:rFonts w:ascii="Aptos" w:eastAsia="Aptos" w:hAnsi="Aptos" w:cs="Aptos"/>
          <w:color w:val="1F1F1F"/>
          <w:lang w:val="en-IN"/>
        </w:rPr>
        <w:t>Judges evaluate:</w:t>
      </w:r>
    </w:p>
    <w:p w14:paraId="43523D2C" w14:textId="77777777" w:rsidR="00B002BC" w:rsidRPr="00B002BC" w:rsidRDefault="00B002BC" w:rsidP="00B002BC">
      <w:pPr>
        <w:rPr>
          <w:rFonts w:ascii="Aptos" w:eastAsia="Aptos" w:hAnsi="Aptos" w:cs="Aptos"/>
          <w:color w:val="1F1F1F"/>
          <w:lang w:val="en-IN"/>
        </w:rPr>
      </w:pPr>
      <w:r w:rsidRPr="00B002BC">
        <w:rPr>
          <w:rFonts w:ascii="Aptos" w:eastAsia="Aptos" w:hAnsi="Aptos" w:cs="Aptos"/>
          <w:color w:val="1F1F1F"/>
          <w:lang w:val="en-IN"/>
        </w:rPr>
        <w:lastRenderedPageBreak/>
        <w:t>• Data loading and transformation from Delta tables</w:t>
      </w:r>
      <w:r w:rsidRPr="00B002BC">
        <w:rPr>
          <w:rFonts w:ascii="Aptos" w:eastAsia="Aptos" w:hAnsi="Aptos" w:cs="Aptos"/>
          <w:color w:val="1F1F1F"/>
          <w:lang w:val="en-IN"/>
        </w:rPr>
        <w:br/>
        <w:t>• Feature extraction from processed datasets</w:t>
      </w:r>
      <w:r w:rsidRPr="00B002BC">
        <w:rPr>
          <w:rFonts w:ascii="Aptos" w:eastAsia="Aptos" w:hAnsi="Aptos" w:cs="Aptos"/>
          <w:color w:val="1F1F1F"/>
          <w:lang w:val="en-IN"/>
        </w:rPr>
        <w:br/>
        <w:t xml:space="preserve">• Integration between </w:t>
      </w:r>
      <w:r w:rsidRPr="00B002BC">
        <w:rPr>
          <w:rFonts w:ascii="Aptos" w:eastAsia="Aptos" w:hAnsi="Aptos" w:cs="Aptos"/>
          <w:b/>
          <w:bCs/>
          <w:color w:val="1F1F1F"/>
          <w:lang w:val="en-IN"/>
        </w:rPr>
        <w:t>data engineering and ML pipeline</w:t>
      </w:r>
      <w:r w:rsidRPr="00B002BC">
        <w:rPr>
          <w:rFonts w:ascii="Aptos" w:eastAsia="Aptos" w:hAnsi="Aptos" w:cs="Aptos"/>
          <w:color w:val="1F1F1F"/>
          <w:lang w:val="en-IN"/>
        </w:rPr>
        <w:br/>
        <w:t xml:space="preserve">• Storing predictions or results in the </w:t>
      </w:r>
      <w:proofErr w:type="gramStart"/>
      <w:r w:rsidRPr="00B002BC">
        <w:rPr>
          <w:rFonts w:ascii="Aptos" w:eastAsia="Aptos" w:hAnsi="Aptos" w:cs="Aptos"/>
          <w:color w:val="1F1F1F"/>
          <w:lang w:val="en-IN"/>
        </w:rPr>
        <w:t>Gold</w:t>
      </w:r>
      <w:proofErr w:type="gramEnd"/>
      <w:r w:rsidRPr="00B002BC">
        <w:rPr>
          <w:rFonts w:ascii="Aptos" w:eastAsia="Aptos" w:hAnsi="Aptos" w:cs="Aptos"/>
          <w:color w:val="1F1F1F"/>
          <w:lang w:val="en-IN"/>
        </w:rPr>
        <w:t xml:space="preserve"> layer</w:t>
      </w:r>
    </w:p>
    <w:p w14:paraId="450187B7" w14:textId="77777777" w:rsidR="00B002BC" w:rsidRPr="00B002BC" w:rsidRDefault="00B002BC" w:rsidP="00B002BC">
      <w:pPr>
        <w:rPr>
          <w:rFonts w:ascii="Aptos" w:eastAsia="Aptos" w:hAnsi="Aptos" w:cs="Aptos"/>
          <w:color w:val="1F1F1F"/>
          <w:lang w:val="en-IN"/>
        </w:rPr>
      </w:pPr>
      <w:r w:rsidRPr="00B002BC">
        <w:rPr>
          <w:rFonts w:ascii="Aptos" w:eastAsia="Aptos" w:hAnsi="Aptos" w:cs="Aptos"/>
          <w:color w:val="1F1F1F"/>
          <w:lang w:val="en-IN"/>
        </w:rPr>
        <w:pict w14:anchorId="41662891">
          <v:rect id="_x0000_i1092" style="width:0;height:1.5pt" o:hralign="center" o:hrstd="t" o:hr="t" fillcolor="#a0a0a0" stroked="f"/>
        </w:pict>
      </w:r>
    </w:p>
    <w:p w14:paraId="66C0634D" w14:textId="77777777" w:rsidR="00B002BC" w:rsidRPr="00B002BC" w:rsidRDefault="00B002BC" w:rsidP="00B002BC">
      <w:pPr>
        <w:rPr>
          <w:rFonts w:ascii="Aptos" w:eastAsia="Aptos" w:hAnsi="Aptos" w:cs="Aptos"/>
          <w:b/>
          <w:bCs/>
          <w:color w:val="1F1F1F"/>
          <w:lang w:val="en-IN"/>
        </w:rPr>
      </w:pPr>
      <w:r w:rsidRPr="00B002BC">
        <w:rPr>
          <w:rFonts w:ascii="Aptos" w:eastAsia="Aptos" w:hAnsi="Aptos" w:cs="Aptos"/>
          <w:b/>
          <w:bCs/>
          <w:color w:val="1F1F1F"/>
          <w:lang w:val="en-IN"/>
        </w:rPr>
        <w:t>9. Business Impact &amp; Practical Use</w:t>
      </w:r>
    </w:p>
    <w:p w14:paraId="7DAE696B" w14:textId="77777777" w:rsidR="00B002BC" w:rsidRPr="00B002BC" w:rsidRDefault="00B002BC" w:rsidP="00B002BC">
      <w:pPr>
        <w:rPr>
          <w:rFonts w:ascii="Aptos" w:eastAsia="Aptos" w:hAnsi="Aptos" w:cs="Aptos"/>
          <w:color w:val="1F1F1F"/>
          <w:lang w:val="en-IN"/>
        </w:rPr>
      </w:pPr>
      <w:r w:rsidRPr="00B002BC">
        <w:rPr>
          <w:rFonts w:ascii="Aptos" w:eastAsia="Aptos" w:hAnsi="Aptos" w:cs="Aptos"/>
          <w:color w:val="1F1F1F"/>
          <w:lang w:val="en-IN"/>
        </w:rPr>
        <w:t>Does the solution provide meaningful value?</w:t>
      </w:r>
    </w:p>
    <w:p w14:paraId="270F3605" w14:textId="77777777" w:rsidR="00B002BC" w:rsidRPr="00B002BC" w:rsidRDefault="00B002BC" w:rsidP="00B002BC">
      <w:pPr>
        <w:rPr>
          <w:rFonts w:ascii="Aptos" w:eastAsia="Aptos" w:hAnsi="Aptos" w:cs="Aptos"/>
          <w:color w:val="1F1F1F"/>
          <w:lang w:val="en-IN"/>
        </w:rPr>
      </w:pPr>
      <w:r w:rsidRPr="00B002BC">
        <w:rPr>
          <w:rFonts w:ascii="Aptos" w:eastAsia="Aptos" w:hAnsi="Aptos" w:cs="Aptos"/>
          <w:color w:val="1F1F1F"/>
          <w:lang w:val="en-IN"/>
        </w:rPr>
        <w:t>Judges evaluate:</w:t>
      </w:r>
    </w:p>
    <w:p w14:paraId="0D9812F2" w14:textId="77777777" w:rsidR="00B002BC" w:rsidRPr="00B002BC" w:rsidRDefault="00B002BC" w:rsidP="00B002BC">
      <w:pPr>
        <w:rPr>
          <w:rFonts w:ascii="Aptos" w:eastAsia="Aptos" w:hAnsi="Aptos" w:cs="Aptos"/>
          <w:color w:val="1F1F1F"/>
          <w:lang w:val="en-IN"/>
        </w:rPr>
      </w:pPr>
      <w:r w:rsidRPr="00B002BC">
        <w:rPr>
          <w:rFonts w:ascii="Aptos" w:eastAsia="Aptos" w:hAnsi="Aptos" w:cs="Aptos"/>
          <w:color w:val="1F1F1F"/>
          <w:lang w:val="en-IN"/>
        </w:rPr>
        <w:t>• Actionability of predictions or insights</w:t>
      </w:r>
      <w:r w:rsidRPr="00B002BC">
        <w:rPr>
          <w:rFonts w:ascii="Aptos" w:eastAsia="Aptos" w:hAnsi="Aptos" w:cs="Aptos"/>
          <w:color w:val="1F1F1F"/>
          <w:lang w:val="en-IN"/>
        </w:rPr>
        <w:br/>
        <w:t>• Real-world usefulness of the system</w:t>
      </w:r>
      <w:r w:rsidRPr="00B002BC">
        <w:rPr>
          <w:rFonts w:ascii="Aptos" w:eastAsia="Aptos" w:hAnsi="Aptos" w:cs="Aptos"/>
          <w:color w:val="1F1F1F"/>
          <w:lang w:val="en-IN"/>
        </w:rPr>
        <w:br/>
        <w:t>• Clear explanation of who benefits from the solution</w:t>
      </w:r>
      <w:r w:rsidRPr="00B002BC">
        <w:rPr>
          <w:rFonts w:ascii="Aptos" w:eastAsia="Aptos" w:hAnsi="Aptos" w:cs="Aptos"/>
          <w:color w:val="1F1F1F"/>
          <w:lang w:val="en-IN"/>
        </w:rPr>
        <w:br/>
        <w:t>• Ability to support decision-making</w:t>
      </w:r>
    </w:p>
    <w:p w14:paraId="1E1B7913" w14:textId="77777777" w:rsidR="00B002BC" w:rsidRPr="00B002BC" w:rsidRDefault="00B002BC" w:rsidP="00B002BC">
      <w:pPr>
        <w:rPr>
          <w:rFonts w:ascii="Aptos" w:eastAsia="Aptos" w:hAnsi="Aptos" w:cs="Aptos"/>
          <w:color w:val="1F1F1F"/>
          <w:lang w:val="en-IN"/>
        </w:rPr>
      </w:pPr>
      <w:r w:rsidRPr="00B002BC">
        <w:rPr>
          <w:rFonts w:ascii="Aptos" w:eastAsia="Aptos" w:hAnsi="Aptos" w:cs="Aptos"/>
          <w:color w:val="1F1F1F"/>
          <w:lang w:val="en-IN"/>
        </w:rPr>
        <w:pict w14:anchorId="072F15C6">
          <v:rect id="_x0000_i1093" style="width:0;height:1.5pt" o:hralign="center" o:hrstd="t" o:hr="t" fillcolor="#a0a0a0" stroked="f"/>
        </w:pict>
      </w:r>
    </w:p>
    <w:p w14:paraId="1F00995C" w14:textId="77777777" w:rsidR="00B002BC" w:rsidRPr="00B002BC" w:rsidRDefault="00B002BC" w:rsidP="00B002BC">
      <w:pPr>
        <w:rPr>
          <w:rFonts w:ascii="Aptos" w:eastAsia="Aptos" w:hAnsi="Aptos" w:cs="Aptos"/>
          <w:b/>
          <w:bCs/>
          <w:color w:val="1F1F1F"/>
          <w:lang w:val="en-IN"/>
        </w:rPr>
      </w:pPr>
      <w:r w:rsidRPr="00B002BC">
        <w:rPr>
          <w:rFonts w:ascii="Aptos" w:eastAsia="Aptos" w:hAnsi="Aptos" w:cs="Aptos"/>
          <w:b/>
          <w:bCs/>
          <w:color w:val="1F1F1F"/>
          <w:lang w:val="en-IN"/>
        </w:rPr>
        <w:t>10. Documentation &amp; Explainability</w:t>
      </w:r>
    </w:p>
    <w:p w14:paraId="75080E86" w14:textId="77777777" w:rsidR="00B002BC" w:rsidRPr="00B002BC" w:rsidRDefault="00B002BC" w:rsidP="00B002BC">
      <w:pPr>
        <w:rPr>
          <w:rFonts w:ascii="Aptos" w:eastAsia="Aptos" w:hAnsi="Aptos" w:cs="Aptos"/>
          <w:color w:val="1F1F1F"/>
          <w:lang w:val="en-IN"/>
        </w:rPr>
      </w:pPr>
      <w:r w:rsidRPr="00B002BC">
        <w:rPr>
          <w:rFonts w:ascii="Aptos" w:eastAsia="Aptos" w:hAnsi="Aptos" w:cs="Aptos"/>
          <w:color w:val="1F1F1F"/>
          <w:lang w:val="en-IN"/>
        </w:rPr>
        <w:t>Can someone else understand and reproduce the project?</w:t>
      </w:r>
    </w:p>
    <w:p w14:paraId="51221C0C" w14:textId="77777777" w:rsidR="00B002BC" w:rsidRPr="00B002BC" w:rsidRDefault="00B002BC" w:rsidP="00B002BC">
      <w:pPr>
        <w:rPr>
          <w:rFonts w:ascii="Aptos" w:eastAsia="Aptos" w:hAnsi="Aptos" w:cs="Aptos"/>
          <w:color w:val="1F1F1F"/>
          <w:lang w:val="en-IN"/>
        </w:rPr>
      </w:pPr>
      <w:r w:rsidRPr="00B002BC">
        <w:rPr>
          <w:rFonts w:ascii="Aptos" w:eastAsia="Aptos" w:hAnsi="Aptos" w:cs="Aptos"/>
          <w:color w:val="1F1F1F"/>
          <w:lang w:val="en-IN"/>
        </w:rPr>
        <w:t>Judges evaluate:</w:t>
      </w:r>
    </w:p>
    <w:p w14:paraId="249ACB75" w14:textId="77777777" w:rsidR="00B002BC" w:rsidRPr="00B002BC" w:rsidRDefault="00B002BC" w:rsidP="00B002BC">
      <w:pPr>
        <w:rPr>
          <w:rFonts w:ascii="Aptos" w:eastAsia="Aptos" w:hAnsi="Aptos" w:cs="Aptos"/>
          <w:color w:val="1F1F1F"/>
          <w:lang w:val="en-IN"/>
        </w:rPr>
      </w:pPr>
      <w:r w:rsidRPr="00B002BC">
        <w:rPr>
          <w:rFonts w:ascii="Aptos" w:eastAsia="Aptos" w:hAnsi="Aptos" w:cs="Aptos"/>
          <w:color w:val="1F1F1F"/>
          <w:lang w:val="en-IN"/>
        </w:rPr>
        <w:t>• Clear GitHub README or notebook structure</w:t>
      </w:r>
      <w:r w:rsidRPr="00B002BC">
        <w:rPr>
          <w:rFonts w:ascii="Aptos" w:eastAsia="Aptos" w:hAnsi="Aptos" w:cs="Aptos"/>
          <w:color w:val="1F1F1F"/>
          <w:lang w:val="en-IN"/>
        </w:rPr>
        <w:br/>
        <w:t>• Problem → data → pipeline → model → results flow</w:t>
      </w:r>
      <w:r w:rsidRPr="00B002BC">
        <w:rPr>
          <w:rFonts w:ascii="Aptos" w:eastAsia="Aptos" w:hAnsi="Aptos" w:cs="Aptos"/>
          <w:color w:val="1F1F1F"/>
          <w:lang w:val="en-IN"/>
        </w:rPr>
        <w:br/>
        <w:t>• Architecture explanation</w:t>
      </w:r>
      <w:r w:rsidRPr="00B002BC">
        <w:rPr>
          <w:rFonts w:ascii="Aptos" w:eastAsia="Aptos" w:hAnsi="Aptos" w:cs="Aptos"/>
          <w:color w:val="1F1F1F"/>
          <w:lang w:val="en-IN"/>
        </w:rPr>
        <w:br/>
        <w:t>• Reproducibility and setup clarity</w:t>
      </w:r>
    </w:p>
    <w:p w14:paraId="617C0BD6" w14:textId="77777777" w:rsidR="00B002BC" w:rsidRPr="00B002BC" w:rsidRDefault="00B002BC" w:rsidP="00B002BC">
      <w:pPr>
        <w:rPr>
          <w:rFonts w:ascii="Aptos" w:eastAsia="Aptos" w:hAnsi="Aptos" w:cs="Aptos"/>
          <w:color w:val="1F1F1F"/>
          <w:lang w:val="en-IN"/>
        </w:rPr>
      </w:pPr>
      <w:r w:rsidRPr="00B002BC">
        <w:rPr>
          <w:rFonts w:ascii="Aptos" w:eastAsia="Aptos" w:hAnsi="Aptos" w:cs="Aptos"/>
          <w:color w:val="1F1F1F"/>
          <w:lang w:val="en-IN"/>
        </w:rPr>
        <w:pict w14:anchorId="34631144">
          <v:rect id="_x0000_i1094" style="width:0;height:1.5pt" o:hralign="center" o:hrstd="t" o:hr="t" fillcolor="#a0a0a0" stroked="f"/>
        </w:pict>
      </w:r>
    </w:p>
    <w:p w14:paraId="6EDF03C1" w14:textId="77777777" w:rsidR="00B002BC" w:rsidRPr="00B002BC" w:rsidRDefault="00B002BC" w:rsidP="00B002BC">
      <w:pPr>
        <w:rPr>
          <w:rFonts w:ascii="Aptos" w:eastAsia="Aptos" w:hAnsi="Aptos" w:cs="Aptos"/>
          <w:b/>
          <w:bCs/>
          <w:color w:val="1F1F1F"/>
          <w:lang w:val="en-IN"/>
        </w:rPr>
      </w:pPr>
      <w:r w:rsidRPr="00B002BC">
        <w:rPr>
          <w:rFonts w:ascii="Aptos" w:eastAsia="Aptos" w:hAnsi="Aptos" w:cs="Aptos"/>
          <w:b/>
          <w:bCs/>
          <w:color w:val="1F1F1F"/>
          <w:lang w:val="en-IN"/>
        </w:rPr>
        <w:t>11. Video Presentation (Minimum: 10 Minutes)</w:t>
      </w:r>
    </w:p>
    <w:p w14:paraId="7C9FFC58" w14:textId="77777777" w:rsidR="00B002BC" w:rsidRPr="00B002BC" w:rsidRDefault="00B002BC" w:rsidP="00B002BC">
      <w:pPr>
        <w:rPr>
          <w:rFonts w:ascii="Aptos" w:eastAsia="Aptos" w:hAnsi="Aptos" w:cs="Aptos"/>
          <w:color w:val="1F1F1F"/>
          <w:lang w:val="en-IN"/>
        </w:rPr>
      </w:pPr>
      <w:r w:rsidRPr="00B002BC">
        <w:rPr>
          <w:rFonts w:ascii="Aptos" w:eastAsia="Aptos" w:hAnsi="Aptos" w:cs="Aptos"/>
          <w:color w:val="1F1F1F"/>
          <w:lang w:val="en-IN"/>
        </w:rPr>
        <w:t>Participants must present:</w:t>
      </w:r>
    </w:p>
    <w:p w14:paraId="20A0B847" w14:textId="77777777" w:rsidR="00B002BC" w:rsidRPr="00B002BC" w:rsidRDefault="00B002BC" w:rsidP="00B002BC">
      <w:pPr>
        <w:rPr>
          <w:rFonts w:ascii="Aptos" w:eastAsia="Aptos" w:hAnsi="Aptos" w:cs="Aptos"/>
          <w:color w:val="1F1F1F"/>
          <w:lang w:val="en-IN"/>
        </w:rPr>
      </w:pPr>
      <w:r w:rsidRPr="00B002BC">
        <w:rPr>
          <w:rFonts w:ascii="Aptos" w:eastAsia="Aptos" w:hAnsi="Aptos" w:cs="Aptos"/>
          <w:color w:val="1F1F1F"/>
          <w:lang w:val="en-IN"/>
        </w:rPr>
        <w:t>• Problem statement</w:t>
      </w:r>
      <w:r w:rsidRPr="00B002BC">
        <w:rPr>
          <w:rFonts w:ascii="Aptos" w:eastAsia="Aptos" w:hAnsi="Aptos" w:cs="Aptos"/>
          <w:color w:val="1F1F1F"/>
          <w:lang w:val="en-IN"/>
        </w:rPr>
        <w:br/>
        <w:t>• Data pipeline architecture</w:t>
      </w:r>
      <w:r w:rsidRPr="00B002BC">
        <w:rPr>
          <w:rFonts w:ascii="Aptos" w:eastAsia="Aptos" w:hAnsi="Aptos" w:cs="Aptos"/>
          <w:color w:val="1F1F1F"/>
          <w:lang w:val="en-IN"/>
        </w:rPr>
        <w:br/>
        <w:t>• Feature engineering and model training</w:t>
      </w:r>
      <w:r w:rsidRPr="00B002BC">
        <w:rPr>
          <w:rFonts w:ascii="Aptos" w:eastAsia="Aptos" w:hAnsi="Aptos" w:cs="Aptos"/>
          <w:color w:val="1F1F1F"/>
          <w:lang w:val="en-IN"/>
        </w:rPr>
        <w:br/>
        <w:t>• Results and insights</w:t>
      </w:r>
      <w:r w:rsidRPr="00B002BC">
        <w:rPr>
          <w:rFonts w:ascii="Aptos" w:eastAsia="Aptos" w:hAnsi="Aptos" w:cs="Aptos"/>
          <w:color w:val="1F1F1F"/>
          <w:lang w:val="en-IN"/>
        </w:rPr>
        <w:br/>
        <w:t>• End-to-end system explanation</w:t>
      </w:r>
    </w:p>
    <w:p w14:paraId="017D8ECA" w14:textId="30F797E4" w:rsidR="325D08CC" w:rsidRPr="00B002BC" w:rsidRDefault="325D08CC" w:rsidP="00B002BC"/>
    <w:sectPr w:rsidR="325D08CC" w:rsidRPr="00B002BC" w:rsidSect="00394C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633A7"/>
    <w:multiLevelType w:val="hybridMultilevel"/>
    <w:tmpl w:val="1206AEFA"/>
    <w:lvl w:ilvl="0" w:tplc="3996B2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9C87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9AFD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B2E9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4EA3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9A88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9826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CCDE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0DC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1DB80"/>
    <w:multiLevelType w:val="hybridMultilevel"/>
    <w:tmpl w:val="0952E250"/>
    <w:lvl w:ilvl="0" w:tplc="B8B8F4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D62A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E0E8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C8BF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D227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7088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BC84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866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7274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EEDA56"/>
    <w:multiLevelType w:val="hybridMultilevel"/>
    <w:tmpl w:val="6290CE04"/>
    <w:lvl w:ilvl="0" w:tplc="2B0EFD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D83C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1E71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6249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BEBE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1EA2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0C4D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1489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253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19B36F"/>
    <w:multiLevelType w:val="hybridMultilevel"/>
    <w:tmpl w:val="59F6A366"/>
    <w:lvl w:ilvl="0" w:tplc="ECE00F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AEB1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F094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BAD1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8039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A606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B631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228D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00DC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D1EEB6"/>
    <w:multiLevelType w:val="hybridMultilevel"/>
    <w:tmpl w:val="2A22E934"/>
    <w:lvl w:ilvl="0" w:tplc="253480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24C5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A62D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A6D8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FE3A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743D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E41F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AA04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5A0C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80AD78"/>
    <w:multiLevelType w:val="hybridMultilevel"/>
    <w:tmpl w:val="D1CC18A6"/>
    <w:lvl w:ilvl="0" w:tplc="1FD209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968D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C8F8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B214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34B2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8623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B617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A2B1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64CF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F6A3"/>
    <w:multiLevelType w:val="hybridMultilevel"/>
    <w:tmpl w:val="DBCA56BC"/>
    <w:lvl w:ilvl="0" w:tplc="D51403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0825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B822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0E63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16BC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E22F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78C2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2ACD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4A7D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E4FE11"/>
    <w:multiLevelType w:val="hybridMultilevel"/>
    <w:tmpl w:val="0F4C293A"/>
    <w:lvl w:ilvl="0" w:tplc="0F487A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882A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B270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B892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C274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D2D0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C88A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4620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7627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981F80"/>
    <w:multiLevelType w:val="hybridMultilevel"/>
    <w:tmpl w:val="D1A8CD1C"/>
    <w:lvl w:ilvl="0" w:tplc="516ACF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6EB2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EC2F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7870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B610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98CE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4EBA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D435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98FA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54F82D"/>
    <w:multiLevelType w:val="hybridMultilevel"/>
    <w:tmpl w:val="27508846"/>
    <w:lvl w:ilvl="0" w:tplc="5E265A94">
      <w:start w:val="1"/>
      <w:numFmt w:val="decimal"/>
      <w:lvlText w:val="%1."/>
      <w:lvlJc w:val="left"/>
      <w:pPr>
        <w:ind w:left="720" w:hanging="360"/>
      </w:pPr>
    </w:lvl>
    <w:lvl w:ilvl="1" w:tplc="5ED2120C">
      <w:start w:val="1"/>
      <w:numFmt w:val="lowerLetter"/>
      <w:lvlText w:val="%2."/>
      <w:lvlJc w:val="left"/>
      <w:pPr>
        <w:ind w:left="1440" w:hanging="360"/>
      </w:pPr>
    </w:lvl>
    <w:lvl w:ilvl="2" w:tplc="A02410B8">
      <w:start w:val="1"/>
      <w:numFmt w:val="lowerRoman"/>
      <w:lvlText w:val="%3."/>
      <w:lvlJc w:val="right"/>
      <w:pPr>
        <w:ind w:left="2160" w:hanging="180"/>
      </w:pPr>
    </w:lvl>
    <w:lvl w:ilvl="3" w:tplc="E8103CEE">
      <w:start w:val="1"/>
      <w:numFmt w:val="decimal"/>
      <w:lvlText w:val="%4."/>
      <w:lvlJc w:val="left"/>
      <w:pPr>
        <w:ind w:left="2880" w:hanging="360"/>
      </w:pPr>
    </w:lvl>
    <w:lvl w:ilvl="4" w:tplc="C5F00EF8">
      <w:start w:val="1"/>
      <w:numFmt w:val="lowerLetter"/>
      <w:lvlText w:val="%5."/>
      <w:lvlJc w:val="left"/>
      <w:pPr>
        <w:ind w:left="3600" w:hanging="360"/>
      </w:pPr>
    </w:lvl>
    <w:lvl w:ilvl="5" w:tplc="8A88009A">
      <w:start w:val="1"/>
      <w:numFmt w:val="lowerRoman"/>
      <w:lvlText w:val="%6."/>
      <w:lvlJc w:val="right"/>
      <w:pPr>
        <w:ind w:left="4320" w:hanging="180"/>
      </w:pPr>
    </w:lvl>
    <w:lvl w:ilvl="6" w:tplc="703AE95E">
      <w:start w:val="1"/>
      <w:numFmt w:val="decimal"/>
      <w:lvlText w:val="%7."/>
      <w:lvlJc w:val="left"/>
      <w:pPr>
        <w:ind w:left="5040" w:hanging="360"/>
      </w:pPr>
    </w:lvl>
    <w:lvl w:ilvl="7" w:tplc="7D3A98EE">
      <w:start w:val="1"/>
      <w:numFmt w:val="lowerLetter"/>
      <w:lvlText w:val="%8."/>
      <w:lvlJc w:val="left"/>
      <w:pPr>
        <w:ind w:left="5760" w:hanging="360"/>
      </w:pPr>
    </w:lvl>
    <w:lvl w:ilvl="8" w:tplc="6A84BF5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69713A"/>
    <w:multiLevelType w:val="hybridMultilevel"/>
    <w:tmpl w:val="63BC9DA4"/>
    <w:lvl w:ilvl="0" w:tplc="236095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D480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9688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76F0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3645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58DB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186E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0E67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0E4D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BCAAF8"/>
    <w:multiLevelType w:val="hybridMultilevel"/>
    <w:tmpl w:val="736A1AC8"/>
    <w:lvl w:ilvl="0" w:tplc="C36A47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A8CC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5095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F03E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4848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9843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5AC5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EE9A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8210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CB0455"/>
    <w:multiLevelType w:val="multilevel"/>
    <w:tmpl w:val="C49E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B155EC"/>
    <w:multiLevelType w:val="hybridMultilevel"/>
    <w:tmpl w:val="534E382C"/>
    <w:lvl w:ilvl="0" w:tplc="810645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5E49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82A6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768D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8AFF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E027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ACDE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44F2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2A4C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823AB5"/>
    <w:multiLevelType w:val="hybridMultilevel"/>
    <w:tmpl w:val="F42CC9C6"/>
    <w:lvl w:ilvl="0" w:tplc="5D2841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02A7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0661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6E70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C87E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3CAA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181F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1A20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9C46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8ED4DC"/>
    <w:multiLevelType w:val="hybridMultilevel"/>
    <w:tmpl w:val="B5C246D8"/>
    <w:lvl w:ilvl="0" w:tplc="339A27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CC7B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9AE4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56C3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5467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4E30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2AAC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1613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C440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762FE9"/>
    <w:multiLevelType w:val="multilevel"/>
    <w:tmpl w:val="636E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DF1BAA"/>
    <w:multiLevelType w:val="hybridMultilevel"/>
    <w:tmpl w:val="1632DEE2"/>
    <w:lvl w:ilvl="0" w:tplc="458C64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082E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28E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1E42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7246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4A92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162F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EC33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46AB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4E0BFA"/>
    <w:multiLevelType w:val="hybridMultilevel"/>
    <w:tmpl w:val="845EB150"/>
    <w:lvl w:ilvl="0" w:tplc="D8F0FC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1A9E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BE54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6A4F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66B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269B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000C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8C45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0E52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AD87F2"/>
    <w:multiLevelType w:val="hybridMultilevel"/>
    <w:tmpl w:val="522E385E"/>
    <w:lvl w:ilvl="0" w:tplc="E8C6B4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E23F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9E57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E42D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A251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42F6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A809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8E2E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F833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B9D671"/>
    <w:multiLevelType w:val="hybridMultilevel"/>
    <w:tmpl w:val="6F5C93C0"/>
    <w:lvl w:ilvl="0" w:tplc="C7A24F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C6F2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A450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C6E6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9E11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76F9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D27B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A47D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42DD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4F4AF7"/>
    <w:multiLevelType w:val="hybridMultilevel"/>
    <w:tmpl w:val="51E08922"/>
    <w:lvl w:ilvl="0" w:tplc="51BAC2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B277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8A00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AC39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C8B8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443A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E8D6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7D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742F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123BA6"/>
    <w:multiLevelType w:val="multilevel"/>
    <w:tmpl w:val="3740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7D9F32"/>
    <w:multiLevelType w:val="hybridMultilevel"/>
    <w:tmpl w:val="D8665226"/>
    <w:lvl w:ilvl="0" w:tplc="D0223F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B87C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E4A0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3EB0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5E3A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FED6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BE9C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7A60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F016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6372B1"/>
    <w:multiLevelType w:val="multilevel"/>
    <w:tmpl w:val="6A8C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E7B4B9"/>
    <w:multiLevelType w:val="hybridMultilevel"/>
    <w:tmpl w:val="D0747DE2"/>
    <w:lvl w:ilvl="0" w:tplc="A3B87D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0AED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0A3B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423A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60CE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CA87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1A0F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4A4F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A049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0F09D2"/>
    <w:multiLevelType w:val="multilevel"/>
    <w:tmpl w:val="BFA8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9B2874"/>
    <w:multiLevelType w:val="multilevel"/>
    <w:tmpl w:val="35F4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A2D35A"/>
    <w:multiLevelType w:val="hybridMultilevel"/>
    <w:tmpl w:val="EB68952A"/>
    <w:lvl w:ilvl="0" w:tplc="E2F20E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3402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708D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5270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02F5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26EB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B68C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0ED1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4A8B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8DECD3"/>
    <w:multiLevelType w:val="hybridMultilevel"/>
    <w:tmpl w:val="8450775E"/>
    <w:lvl w:ilvl="0" w:tplc="B38455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D281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9802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1C87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243A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F6FB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5035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FCBA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FE68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FE2A03"/>
    <w:multiLevelType w:val="hybridMultilevel"/>
    <w:tmpl w:val="21948CC6"/>
    <w:lvl w:ilvl="0" w:tplc="0A3853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1E27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58D1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F692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68CB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3051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C6D7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B6A3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C420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0723424">
    <w:abstractNumId w:val="9"/>
  </w:num>
  <w:num w:numId="2" w16cid:durableId="112210550">
    <w:abstractNumId w:val="21"/>
  </w:num>
  <w:num w:numId="3" w16cid:durableId="826870690">
    <w:abstractNumId w:val="23"/>
  </w:num>
  <w:num w:numId="4" w16cid:durableId="109400036">
    <w:abstractNumId w:val="29"/>
  </w:num>
  <w:num w:numId="5" w16cid:durableId="750195542">
    <w:abstractNumId w:val="11"/>
  </w:num>
  <w:num w:numId="6" w16cid:durableId="1037390413">
    <w:abstractNumId w:val="13"/>
  </w:num>
  <w:num w:numId="7" w16cid:durableId="1965652925">
    <w:abstractNumId w:val="30"/>
  </w:num>
  <w:num w:numId="8" w16cid:durableId="1787046234">
    <w:abstractNumId w:val="17"/>
  </w:num>
  <w:num w:numId="9" w16cid:durableId="1272784597">
    <w:abstractNumId w:val="6"/>
  </w:num>
  <w:num w:numId="10" w16cid:durableId="660353665">
    <w:abstractNumId w:val="8"/>
  </w:num>
  <w:num w:numId="11" w16cid:durableId="2084063051">
    <w:abstractNumId w:val="3"/>
  </w:num>
  <w:num w:numId="12" w16cid:durableId="1073354408">
    <w:abstractNumId w:val="1"/>
  </w:num>
  <w:num w:numId="13" w16cid:durableId="2115905226">
    <w:abstractNumId w:val="20"/>
  </w:num>
  <w:num w:numId="14" w16cid:durableId="497615147">
    <w:abstractNumId w:val="19"/>
  </w:num>
  <w:num w:numId="15" w16cid:durableId="1027413146">
    <w:abstractNumId w:val="7"/>
  </w:num>
  <w:num w:numId="16" w16cid:durableId="1396659216">
    <w:abstractNumId w:val="15"/>
  </w:num>
  <w:num w:numId="17" w16cid:durableId="1627199514">
    <w:abstractNumId w:val="18"/>
  </w:num>
  <w:num w:numId="18" w16cid:durableId="666439352">
    <w:abstractNumId w:val="5"/>
  </w:num>
  <w:num w:numId="19" w16cid:durableId="1057586980">
    <w:abstractNumId w:val="10"/>
  </w:num>
  <w:num w:numId="20" w16cid:durableId="2104573535">
    <w:abstractNumId w:val="25"/>
  </w:num>
  <w:num w:numId="21" w16cid:durableId="1906719853">
    <w:abstractNumId w:val="28"/>
  </w:num>
  <w:num w:numId="22" w16cid:durableId="466361841">
    <w:abstractNumId w:val="14"/>
  </w:num>
  <w:num w:numId="23" w16cid:durableId="1471437443">
    <w:abstractNumId w:val="2"/>
  </w:num>
  <w:num w:numId="24" w16cid:durableId="1668244744">
    <w:abstractNumId w:val="0"/>
  </w:num>
  <w:num w:numId="25" w16cid:durableId="1944000004">
    <w:abstractNumId w:val="4"/>
  </w:num>
  <w:num w:numId="26" w16cid:durableId="64843913">
    <w:abstractNumId w:val="22"/>
  </w:num>
  <w:num w:numId="27" w16cid:durableId="1223718385">
    <w:abstractNumId w:val="27"/>
  </w:num>
  <w:num w:numId="28" w16cid:durableId="1812596099">
    <w:abstractNumId w:val="26"/>
  </w:num>
  <w:num w:numId="29" w16cid:durableId="1946837861">
    <w:abstractNumId w:val="16"/>
  </w:num>
  <w:num w:numId="30" w16cid:durableId="977222550">
    <w:abstractNumId w:val="24"/>
  </w:num>
  <w:num w:numId="31" w16cid:durableId="17577482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C69"/>
    <w:rsid w:val="00146A30"/>
    <w:rsid w:val="00394C69"/>
    <w:rsid w:val="00B002BC"/>
    <w:rsid w:val="00C74E93"/>
    <w:rsid w:val="06494F60"/>
    <w:rsid w:val="0A1FB1C5"/>
    <w:rsid w:val="0C80B86E"/>
    <w:rsid w:val="13B547C0"/>
    <w:rsid w:val="17B6DDEC"/>
    <w:rsid w:val="18666361"/>
    <w:rsid w:val="1BBAC42F"/>
    <w:rsid w:val="2A0C89C0"/>
    <w:rsid w:val="2B9EFB44"/>
    <w:rsid w:val="2D049A07"/>
    <w:rsid w:val="2D0D0FFC"/>
    <w:rsid w:val="325D08CC"/>
    <w:rsid w:val="337CBB5D"/>
    <w:rsid w:val="34867CD3"/>
    <w:rsid w:val="37E698A6"/>
    <w:rsid w:val="41B05DA6"/>
    <w:rsid w:val="48BBD568"/>
    <w:rsid w:val="4BA486FB"/>
    <w:rsid w:val="51D21266"/>
    <w:rsid w:val="53BBDF47"/>
    <w:rsid w:val="638071A5"/>
    <w:rsid w:val="716AF740"/>
    <w:rsid w:val="74AA4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B4F5F"/>
  <w15:chartTrackingRefBased/>
  <w15:docId w15:val="{7A96E811-6899-4E53-8E9F-B623E2783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4C69"/>
    <w:pPr>
      <w:spacing w:line="279" w:lineRule="auto"/>
    </w:pPr>
    <w:rPr>
      <w:rFonts w:eastAsiaTheme="minorEastAsia"/>
      <w:kern w:val="0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4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C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C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C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C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C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C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C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C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C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C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C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C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5801c8d-ca5a-4c5a-a892-95f4894efb9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EF7310D7722E4F809888F9DF29196E" ma:contentTypeVersion="12" ma:contentTypeDescription="Create a new document." ma:contentTypeScope="" ma:versionID="a14b92f0bb10d67dcc862a70c104dd68">
  <xsd:schema xmlns:xsd="http://www.w3.org/2001/XMLSchema" xmlns:xs="http://www.w3.org/2001/XMLSchema" xmlns:p="http://schemas.microsoft.com/office/2006/metadata/properties" xmlns:ns3="85801c8d-ca5a-4c5a-a892-95f4894efb93" targetNamespace="http://schemas.microsoft.com/office/2006/metadata/properties" ma:root="true" ma:fieldsID="ab2e0df2b76fc84be7a455b179a0b8ec" ns3:_="">
    <xsd:import namespace="85801c8d-ca5a-4c5a-a892-95f4894efb9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801c8d-ca5a-4c5a-a892-95f4894efb9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42E475-1970-4F0A-A06D-D915C6442706}">
  <ds:schemaRefs>
    <ds:schemaRef ds:uri="http://schemas.microsoft.com/office/2006/metadata/properties"/>
    <ds:schemaRef ds:uri="http://schemas.microsoft.com/office/infopath/2007/PartnerControls"/>
    <ds:schemaRef ds:uri="85801c8d-ca5a-4c5a-a892-95f4894efb93"/>
  </ds:schemaRefs>
</ds:datastoreItem>
</file>

<file path=customXml/itemProps2.xml><?xml version="1.0" encoding="utf-8"?>
<ds:datastoreItem xmlns:ds="http://schemas.openxmlformats.org/officeDocument/2006/customXml" ds:itemID="{CBA1C774-BB34-430A-B55C-F63FA2F4A3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10F9485-97BE-4277-A6BE-41D45FC73D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801c8d-ca5a-4c5a-a892-95f4894efb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459</Words>
  <Characters>2621</Characters>
  <Application>Microsoft Office Word</Application>
  <DocSecurity>0</DocSecurity>
  <Lines>21</Lines>
  <Paragraphs>6</Paragraphs>
  <ScaleCrop>false</ScaleCrop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Sahib Musharraf</dc:creator>
  <cp:keywords/>
  <dc:description/>
  <cp:lastModifiedBy>Sahib Musharraf</cp:lastModifiedBy>
  <cp:revision>2</cp:revision>
  <dcterms:created xsi:type="dcterms:W3CDTF">2026-03-08T03:50:00Z</dcterms:created>
  <dcterms:modified xsi:type="dcterms:W3CDTF">2026-03-08T03:50:00Z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0x01010048EF7310D7722E4F809888F9DF29196E</vt:lpwstr>
  </property>
</Properties>
</file>