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DD265" w14:textId="18455F79" w:rsidR="007B7453" w:rsidRPr="00980AEE" w:rsidRDefault="007B7453" w:rsidP="007B745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80AEE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A comparative study of </w:t>
      </w:r>
      <w:r w:rsidR="00980AEE" w:rsidRPr="00980AEE">
        <w:rPr>
          <w:rFonts w:ascii="Times New Roman" w:hAnsi="Times New Roman" w:cs="Times New Roman"/>
          <w:b/>
          <w:bCs/>
          <w:sz w:val="32"/>
          <w:szCs w:val="32"/>
          <w:lang w:val="en-US"/>
        </w:rPr>
        <w:t>m</w:t>
      </w:r>
      <w:r w:rsidRPr="00980AEE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achine learning based </w:t>
      </w:r>
      <w:r w:rsidR="00980AEE" w:rsidRPr="00980AEE">
        <w:rPr>
          <w:rFonts w:ascii="Times New Roman" w:hAnsi="Times New Roman" w:cs="Times New Roman"/>
          <w:b/>
          <w:bCs/>
          <w:sz w:val="32"/>
          <w:szCs w:val="32"/>
          <w:lang w:val="en-US"/>
        </w:rPr>
        <w:t>s</w:t>
      </w:r>
      <w:r w:rsidRPr="00980AEE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tructural capacity prediction and inverse parameter synthesis using </w:t>
      </w:r>
      <w:r w:rsidR="00980AEE" w:rsidRPr="00980AEE">
        <w:rPr>
          <w:rFonts w:ascii="Times New Roman" w:hAnsi="Times New Roman" w:cs="Times New Roman"/>
          <w:b/>
          <w:bCs/>
          <w:sz w:val="32"/>
          <w:szCs w:val="32"/>
          <w:lang w:val="en-US"/>
        </w:rPr>
        <w:t>s</w:t>
      </w:r>
      <w:r w:rsidRPr="00980AEE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ynthetic multi-material </w:t>
      </w:r>
      <w:r w:rsidR="00980AEE" w:rsidRPr="00980AEE">
        <w:rPr>
          <w:rFonts w:ascii="Times New Roman" w:hAnsi="Times New Roman" w:cs="Times New Roman"/>
          <w:b/>
          <w:bCs/>
          <w:sz w:val="32"/>
          <w:szCs w:val="32"/>
          <w:lang w:val="en-US"/>
        </w:rPr>
        <w:t>b</w:t>
      </w:r>
      <w:r w:rsidRPr="00980AEE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eam </w:t>
      </w:r>
      <w:r w:rsidR="00980AEE" w:rsidRPr="00980AEE">
        <w:rPr>
          <w:rFonts w:ascii="Times New Roman" w:hAnsi="Times New Roman" w:cs="Times New Roman"/>
          <w:b/>
          <w:bCs/>
          <w:sz w:val="32"/>
          <w:szCs w:val="32"/>
          <w:lang w:val="en-US"/>
        </w:rPr>
        <w:t>d</w:t>
      </w:r>
      <w:r w:rsidRPr="00980AEE">
        <w:rPr>
          <w:rFonts w:ascii="Times New Roman" w:hAnsi="Times New Roman" w:cs="Times New Roman"/>
          <w:b/>
          <w:bCs/>
          <w:sz w:val="32"/>
          <w:szCs w:val="32"/>
          <w:lang w:val="en-US"/>
        </w:rPr>
        <w:t>atasets</w:t>
      </w:r>
    </w:p>
    <w:p w14:paraId="04CD43FD" w14:textId="77777777" w:rsidR="007B7453" w:rsidRPr="00F625AD" w:rsidRDefault="007B7453" w:rsidP="007B7453">
      <w:pPr>
        <w:jc w:val="center"/>
        <w:rPr>
          <w:rFonts w:ascii="Times New Roman" w:hAnsi="Times New Roman" w:cs="Times New Roman"/>
          <w:lang w:val="en-US"/>
        </w:rPr>
      </w:pPr>
      <w:r w:rsidRPr="00F625AD">
        <w:rPr>
          <w:rFonts w:ascii="Times New Roman" w:hAnsi="Times New Roman" w:cs="Times New Roman"/>
          <w:lang w:val="en-US"/>
        </w:rPr>
        <w:t xml:space="preserve">Shrikant Thakur </w:t>
      </w:r>
      <w:r w:rsidRPr="00F625AD">
        <w:rPr>
          <w:rFonts w:ascii="Times New Roman" w:hAnsi="Times New Roman" w:cs="Times New Roman"/>
          <w:vertAlign w:val="superscript"/>
          <w:lang w:val="en-US"/>
        </w:rPr>
        <w:t>1, *</w:t>
      </w:r>
      <w:r w:rsidRPr="00F625AD">
        <w:rPr>
          <w:rFonts w:ascii="Times New Roman" w:hAnsi="Times New Roman" w:cs="Times New Roman"/>
          <w:lang w:val="en-US"/>
        </w:rPr>
        <w:t>, Pulkit Srivastava</w:t>
      </w:r>
      <w:r w:rsidRPr="00F625AD">
        <w:rPr>
          <w:rFonts w:ascii="Times New Roman" w:hAnsi="Times New Roman" w:cs="Times New Roman"/>
          <w:vertAlign w:val="superscript"/>
          <w:lang w:val="en-US"/>
        </w:rPr>
        <w:t>2</w:t>
      </w:r>
    </w:p>
    <w:p w14:paraId="5135EFB4" w14:textId="221BB8A1" w:rsidR="00AB0C17" w:rsidRDefault="00AB0C17" w:rsidP="00AB0C17">
      <w:pPr>
        <w:jc w:val="center"/>
        <w:rPr>
          <w:rFonts w:ascii="Times New Roman" w:hAnsi="Times New Roman" w:cs="Times New Roman"/>
          <w:i/>
          <w:iCs/>
          <w:sz w:val="20"/>
          <w:szCs w:val="20"/>
          <w:lang w:val="en-US"/>
        </w:rPr>
      </w:pPr>
      <w:r>
        <w:rPr>
          <w:rFonts w:ascii="Times New Roman" w:hAnsi="Times New Roman" w:cs="Times New Roman"/>
          <w:i/>
          <w:iCs/>
          <w:sz w:val="20"/>
          <w:szCs w:val="20"/>
          <w:vertAlign w:val="superscript"/>
          <w:lang w:val="en-US"/>
        </w:rPr>
        <w:t>1, *</w:t>
      </w:r>
      <w:r w:rsidR="004065AF">
        <w:rPr>
          <w:rFonts w:ascii="Times New Roman" w:hAnsi="Times New Roman" w:cs="Times New Roman"/>
          <w:i/>
          <w:iCs/>
          <w:sz w:val="20"/>
          <w:szCs w:val="20"/>
          <w:vertAlign w:val="superscript"/>
          <w:lang w:val="en-US"/>
        </w:rPr>
        <w:t xml:space="preserve"> </w:t>
      </w:r>
      <w:r w:rsidR="004065AF">
        <w:rPr>
          <w:rFonts w:ascii="Times New Roman" w:hAnsi="Times New Roman" w:cs="Times New Roman"/>
          <w:i/>
          <w:iCs/>
          <w:sz w:val="20"/>
          <w:szCs w:val="20"/>
          <w:lang w:val="en-US"/>
        </w:rPr>
        <w:t>Assistant faculty C</w:t>
      </w:r>
      <w:r>
        <w:rPr>
          <w:rFonts w:ascii="Times New Roman" w:hAnsi="Times New Roman" w:cs="Times New Roman"/>
          <w:i/>
          <w:iCs/>
          <w:sz w:val="20"/>
          <w:szCs w:val="20"/>
          <w:lang w:val="en-US"/>
        </w:rPr>
        <w:t>entre for Development of Advanced Computing (C-DAC</w:t>
      </w:r>
      <w:r w:rsidR="003C1AA5">
        <w:rPr>
          <w:rFonts w:ascii="Times New Roman" w:hAnsi="Times New Roman" w:cs="Times New Roman"/>
          <w:i/>
          <w:iCs/>
          <w:sz w:val="20"/>
          <w:szCs w:val="20"/>
          <w:lang w:val="en-US"/>
        </w:rPr>
        <w:t>), Kolkata</w:t>
      </w:r>
    </w:p>
    <w:p w14:paraId="4A31455F" w14:textId="51AAB834" w:rsidR="007B7453" w:rsidRPr="00446C83" w:rsidRDefault="007B7453" w:rsidP="007B7453">
      <w:pPr>
        <w:jc w:val="center"/>
        <w:rPr>
          <w:rFonts w:ascii="Times New Roman" w:hAnsi="Times New Roman" w:cs="Times New Roman"/>
          <w:i/>
          <w:iCs/>
          <w:sz w:val="20"/>
          <w:szCs w:val="20"/>
          <w:lang w:val="en-US"/>
        </w:rPr>
      </w:pPr>
      <w:r w:rsidRPr="00446C83">
        <w:rPr>
          <w:rFonts w:ascii="Times New Roman" w:hAnsi="Times New Roman" w:cs="Times New Roman"/>
          <w:sz w:val="20"/>
          <w:szCs w:val="20"/>
          <w:vertAlign w:val="superscript"/>
          <w:lang w:val="en-US"/>
        </w:rPr>
        <w:t xml:space="preserve">2 </w:t>
      </w:r>
      <w:r w:rsidR="00980AEE" w:rsidRPr="00446C83">
        <w:rPr>
          <w:rFonts w:ascii="Times New Roman" w:hAnsi="Times New Roman" w:cs="Times New Roman"/>
          <w:i/>
          <w:iCs/>
          <w:sz w:val="20"/>
          <w:szCs w:val="20"/>
          <w:lang w:val="en-US"/>
        </w:rPr>
        <w:t>Assistant professor at N</w:t>
      </w:r>
      <w:r w:rsidRPr="00446C83">
        <w:rPr>
          <w:rFonts w:ascii="Times New Roman" w:hAnsi="Times New Roman" w:cs="Times New Roman"/>
          <w:i/>
          <w:iCs/>
          <w:sz w:val="20"/>
          <w:szCs w:val="20"/>
          <w:lang w:val="en-US"/>
        </w:rPr>
        <w:t>oida Institute of Engineering and Technology</w:t>
      </w:r>
      <w:r w:rsidR="007F0395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(NIET)</w:t>
      </w:r>
      <w:r w:rsidRPr="00446C83">
        <w:rPr>
          <w:rFonts w:ascii="Times New Roman" w:hAnsi="Times New Roman" w:cs="Times New Roman"/>
          <w:i/>
          <w:iCs/>
          <w:sz w:val="20"/>
          <w:szCs w:val="20"/>
          <w:lang w:val="en-US"/>
        </w:rPr>
        <w:t>, Greater Noida, Uttar Pradesh</w:t>
      </w:r>
    </w:p>
    <w:p w14:paraId="5F3F355C" w14:textId="168B3E9D" w:rsidR="007B7453" w:rsidRPr="00446C83" w:rsidRDefault="007B7453" w:rsidP="007B7453">
      <w:pPr>
        <w:jc w:val="center"/>
        <w:rPr>
          <w:rFonts w:ascii="Times New Roman" w:hAnsi="Times New Roman" w:cs="Times New Roman"/>
          <w:i/>
          <w:iCs/>
          <w:sz w:val="20"/>
          <w:szCs w:val="20"/>
          <w:lang w:val="en-US"/>
        </w:rPr>
      </w:pPr>
      <w:r w:rsidRPr="00446C83">
        <w:rPr>
          <w:rFonts w:ascii="Times New Roman" w:hAnsi="Times New Roman" w:cs="Times New Roman"/>
          <w:i/>
          <w:iCs/>
          <w:sz w:val="20"/>
          <w:szCs w:val="20"/>
          <w:lang w:val="en-US"/>
        </w:rPr>
        <w:t>Corresponding author</w:t>
      </w:r>
      <w:r w:rsidR="00980AEE" w:rsidRPr="00446C83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email</w:t>
      </w:r>
      <w:r w:rsidRPr="00446C83">
        <w:rPr>
          <w:rFonts w:ascii="Times New Roman" w:hAnsi="Times New Roman" w:cs="Times New Roman"/>
          <w:i/>
          <w:iCs/>
          <w:sz w:val="20"/>
          <w:szCs w:val="20"/>
          <w:lang w:val="en-US"/>
        </w:rPr>
        <w:t>: er.shrikant.thakur@gmail.com</w:t>
      </w:r>
    </w:p>
    <w:p w14:paraId="16EF0130" w14:textId="77777777" w:rsidR="007B7453" w:rsidRPr="00F625AD" w:rsidRDefault="007B7453" w:rsidP="007B7453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F625AD">
        <w:rPr>
          <w:rFonts w:ascii="Times New Roman" w:hAnsi="Times New Roman" w:cs="Times New Roman"/>
          <w:b/>
          <w:bCs/>
          <w:lang w:val="en-US"/>
        </w:rPr>
        <w:t>Abstract</w:t>
      </w:r>
    </w:p>
    <w:p w14:paraId="6A0D3E17" w14:textId="77777777" w:rsidR="007B7453" w:rsidRPr="00F625AD" w:rsidRDefault="007B7453" w:rsidP="00980AEE">
      <w:pPr>
        <w:jc w:val="both"/>
        <w:rPr>
          <w:rFonts w:ascii="Times New Roman" w:hAnsi="Times New Roman" w:cs="Times New Roman"/>
        </w:rPr>
      </w:pPr>
      <w:r w:rsidRPr="00F625AD">
        <w:rPr>
          <w:rFonts w:ascii="Times New Roman" w:hAnsi="Times New Roman" w:cs="Times New Roman"/>
        </w:rPr>
        <w:t xml:space="preserve">As the architectural and engineering landscape is currently undergoing a transformative transition from purely deterministic physics-based modelling toward a hybrid method for the modelling which is the result of integration of artificial intelligence with the physics. This comparative study examines various deep learning architectures including multi-layer </w:t>
      </w:r>
      <w:proofErr w:type="spellStart"/>
      <w:r w:rsidRPr="00F625AD">
        <w:rPr>
          <w:rFonts w:ascii="Times New Roman" w:hAnsi="Times New Roman" w:cs="Times New Roman"/>
        </w:rPr>
        <w:t>perceptrons</w:t>
      </w:r>
      <w:proofErr w:type="spellEnd"/>
      <w:r w:rsidRPr="00F625AD">
        <w:rPr>
          <w:rFonts w:ascii="Times New Roman" w:hAnsi="Times New Roman" w:cs="Times New Roman"/>
        </w:rPr>
        <w:t xml:space="preserve"> (MLP), </w:t>
      </w:r>
      <w:proofErr w:type="spellStart"/>
      <w:r w:rsidRPr="00F625AD">
        <w:rPr>
          <w:rFonts w:ascii="Times New Roman" w:hAnsi="Times New Roman" w:cs="Times New Roman"/>
        </w:rPr>
        <w:t>TabNet</w:t>
      </w:r>
      <w:proofErr w:type="spellEnd"/>
      <w:r w:rsidRPr="00F625AD">
        <w:rPr>
          <w:rFonts w:ascii="Times New Roman" w:hAnsi="Times New Roman" w:cs="Times New Roman"/>
        </w:rPr>
        <w:t xml:space="preserve">, </w:t>
      </w:r>
      <w:proofErr w:type="spellStart"/>
      <w:r w:rsidRPr="00F625AD">
        <w:rPr>
          <w:rFonts w:ascii="Times New Roman" w:hAnsi="Times New Roman" w:cs="Times New Roman"/>
        </w:rPr>
        <w:t>TabPFN</w:t>
      </w:r>
      <w:proofErr w:type="spellEnd"/>
      <w:r w:rsidRPr="00F625AD">
        <w:rPr>
          <w:rFonts w:ascii="Times New Roman" w:hAnsi="Times New Roman" w:cs="Times New Roman"/>
        </w:rPr>
        <w:t xml:space="preserve">, </w:t>
      </w:r>
      <w:proofErr w:type="spellStart"/>
      <w:r w:rsidRPr="00F625AD">
        <w:rPr>
          <w:rFonts w:ascii="Times New Roman" w:hAnsi="Times New Roman" w:cs="Times New Roman"/>
        </w:rPr>
        <w:t>XGBoost</w:t>
      </w:r>
      <w:proofErr w:type="spellEnd"/>
      <w:r w:rsidRPr="00F625AD">
        <w:rPr>
          <w:rFonts w:ascii="Times New Roman" w:hAnsi="Times New Roman" w:cs="Times New Roman"/>
        </w:rPr>
        <w:t xml:space="preserve"> and </w:t>
      </w:r>
      <w:proofErr w:type="spellStart"/>
      <w:r w:rsidRPr="00F625AD">
        <w:rPr>
          <w:rFonts w:ascii="Times New Roman" w:hAnsi="Times New Roman" w:cs="Times New Roman"/>
        </w:rPr>
        <w:t>CatBoost</w:t>
      </w:r>
      <w:proofErr w:type="spellEnd"/>
      <w:r w:rsidRPr="00F625AD">
        <w:rPr>
          <w:rFonts w:ascii="Times New Roman" w:hAnsi="Times New Roman" w:cs="Times New Roman"/>
        </w:rPr>
        <w:t xml:space="preserve"> for predicting the load carrying capacity of structural beam and also to provide the inverse parameters to sustain a specific load. Within the whole study the </w:t>
      </w:r>
      <w:proofErr w:type="spellStart"/>
      <w:r w:rsidRPr="00F625AD">
        <w:rPr>
          <w:rFonts w:ascii="Times New Roman" w:hAnsi="Times New Roman" w:cs="Times New Roman"/>
        </w:rPr>
        <w:t>center</w:t>
      </w:r>
      <w:proofErr w:type="spellEnd"/>
      <w:r w:rsidRPr="00F625AD">
        <w:rPr>
          <w:rFonts w:ascii="Times New Roman" w:hAnsi="Times New Roman" w:cs="Times New Roman"/>
        </w:rPr>
        <w:t xml:space="preserve"> is the multi-material synthetic dataset encompassing five material type, with six variety of cross sections generated using a LLM driven generative process. Result of the study demonstrates Extra Trees has achieved a significant result as compared to other models while </w:t>
      </w:r>
      <w:proofErr w:type="spellStart"/>
      <w:r w:rsidRPr="00F625AD">
        <w:rPr>
          <w:rFonts w:ascii="Times New Roman" w:hAnsi="Times New Roman" w:cs="Times New Roman"/>
        </w:rPr>
        <w:t>Tabnet</w:t>
      </w:r>
      <w:proofErr w:type="spellEnd"/>
      <w:r w:rsidRPr="00F625AD">
        <w:rPr>
          <w:rFonts w:ascii="Times New Roman" w:hAnsi="Times New Roman" w:cs="Times New Roman"/>
        </w:rPr>
        <w:t xml:space="preserve"> provides superior interpretability through attention-based feature selection. The integration of Tandem Neural Network (TNN) successfully addresses the one-to-many inverse design problem and achieves a less Mean Absolute Percentage Error (MAPE). SHAP based feature importance analysis confirms that beam thickness is the dominant predictor across all material and cross-section types. These findings collectively advance the state of the art in real-time structural analysis and automated design synthesis.</w:t>
      </w:r>
    </w:p>
    <w:p w14:paraId="1913E647" w14:textId="77777777" w:rsidR="007B7453" w:rsidRPr="00F625AD" w:rsidRDefault="007B7453" w:rsidP="007B7453">
      <w:pPr>
        <w:rPr>
          <w:rFonts w:ascii="Times New Roman" w:hAnsi="Times New Roman" w:cs="Times New Roman"/>
        </w:rPr>
      </w:pPr>
    </w:p>
    <w:p w14:paraId="2B75F72E" w14:textId="77777777" w:rsidR="007B7453" w:rsidRPr="00F625AD" w:rsidRDefault="007B7453" w:rsidP="007B7453">
      <w:pPr>
        <w:rPr>
          <w:rFonts w:ascii="Times New Roman" w:hAnsi="Times New Roman" w:cs="Times New Roman"/>
          <w:b/>
          <w:bCs/>
        </w:rPr>
      </w:pPr>
      <w:r w:rsidRPr="00F625AD">
        <w:rPr>
          <w:rFonts w:ascii="Times New Roman" w:hAnsi="Times New Roman" w:cs="Times New Roman"/>
          <w:b/>
          <w:bCs/>
        </w:rPr>
        <w:t>Keywords:</w:t>
      </w:r>
    </w:p>
    <w:p w14:paraId="67985AD4" w14:textId="77777777" w:rsidR="007B7453" w:rsidRPr="00F625AD" w:rsidRDefault="007B7453" w:rsidP="007B7453">
      <w:pPr>
        <w:rPr>
          <w:rFonts w:ascii="Times New Roman" w:hAnsi="Times New Roman" w:cs="Times New Roman"/>
          <w:iCs/>
          <w:lang w:val="en-US"/>
        </w:rPr>
      </w:pPr>
      <w:r w:rsidRPr="00F625AD">
        <w:rPr>
          <w:rFonts w:ascii="Times New Roman" w:hAnsi="Times New Roman" w:cs="Times New Roman"/>
          <w:iCs/>
        </w:rPr>
        <w:t>Deep learning; Structural beam design; Inverse parameter synthesis; Tandem neural network; SHAP analysis; Synthetic data generation.</w:t>
      </w:r>
    </w:p>
    <w:p w14:paraId="5AE15CEB" w14:textId="77777777" w:rsidR="007B7453" w:rsidRPr="00FF32A1" w:rsidRDefault="007B7453" w:rsidP="007B7453">
      <w:pPr>
        <w:rPr>
          <w:rFonts w:ascii="Times New Roman" w:hAnsi="Times New Roman" w:cs="Times New Roman"/>
        </w:rPr>
      </w:pPr>
    </w:p>
    <w:p w14:paraId="5C831D6A" w14:textId="77777777" w:rsidR="007B7453" w:rsidRDefault="007B7453"/>
    <w:sectPr w:rsidR="007B74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453"/>
    <w:rsid w:val="00175B1D"/>
    <w:rsid w:val="00213679"/>
    <w:rsid w:val="003C1AA5"/>
    <w:rsid w:val="003C67E0"/>
    <w:rsid w:val="004065AF"/>
    <w:rsid w:val="00446C83"/>
    <w:rsid w:val="00622BDA"/>
    <w:rsid w:val="00627789"/>
    <w:rsid w:val="00745B87"/>
    <w:rsid w:val="007B7453"/>
    <w:rsid w:val="007D0F10"/>
    <w:rsid w:val="007F0395"/>
    <w:rsid w:val="008D3F55"/>
    <w:rsid w:val="00920DED"/>
    <w:rsid w:val="00980AEE"/>
    <w:rsid w:val="00AB0C17"/>
    <w:rsid w:val="00CD7F78"/>
    <w:rsid w:val="00DA0CB2"/>
    <w:rsid w:val="00E6337F"/>
    <w:rsid w:val="00EF4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AA334"/>
  <w15:chartTrackingRefBased/>
  <w15:docId w15:val="{A88BD630-70B4-40A5-A7B9-A2CE5FD50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7453"/>
  </w:style>
  <w:style w:type="paragraph" w:styleId="Heading1">
    <w:name w:val="heading 1"/>
    <w:basedOn w:val="Normal"/>
    <w:next w:val="Normal"/>
    <w:link w:val="Heading1Char"/>
    <w:uiPriority w:val="9"/>
    <w:qFormat/>
    <w:rsid w:val="007B74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4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4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4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4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4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4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4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4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4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74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4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4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4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4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4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4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4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4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4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4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74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4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4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4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4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4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4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4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293</Words>
  <Characters>1673</Characters>
  <Application>Microsoft Office Word</Application>
  <DocSecurity>0</DocSecurity>
  <Lines>13</Lines>
  <Paragraphs>3</Paragraphs>
  <ScaleCrop>false</ScaleCrop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SHRIKANT THAKUR</dc:creator>
  <cp:keywords/>
  <dc:description/>
  <cp:lastModifiedBy>SHRIKANT THAKUR</cp:lastModifiedBy>
  <cp:revision>266</cp:revision>
  <dcterms:created xsi:type="dcterms:W3CDTF">2026-02-27T15:49:00Z</dcterms:created>
  <dcterms:modified xsi:type="dcterms:W3CDTF">2026-03-09T09:19:00Z</dcterms:modified>
</cp:coreProperties>
</file>