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will be creating views and saving them into HBase tables for faster access!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will do this by running a few spark-sql commands on the spark shell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Run the following commands on the hadoop cluster: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spark-shell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Now run all the individual commands and table creation statements on the spark shell.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will create views that we can later export as tables to load into HBase.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Run all the commands in the file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create_views.scala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will create views we are interested in using in our website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views I’ve covered our: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Information about movie selected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Best movies in the same genre as the movie given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Best movie from the same year as the movie entered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We will need to send these tables to HBase for fast access to our website (the HBase tables are many times faster than getting data directly from hive tables.)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Run the commands in file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CreateHBaseTable.txt</w:t>
        </w:r>
      </w:hyperlink>
      <w:r w:rsidDel="00000000" w:rsidR="00000000" w:rsidRPr="00000000">
        <w:rPr>
          <w:rtl w:val="0"/>
        </w:rPr>
        <w:t xml:space="preserve"> in the Hadoop cluster. These lines of code define the HBase tables that we will be filling up with useful data.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Finally run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write_to_hbase.hql</w:t>
        </w:r>
      </w:hyperlink>
      <w:r w:rsidDel="00000000" w:rsidR="00000000" w:rsidRPr="00000000">
        <w:rPr>
          <w:rtl w:val="0"/>
        </w:rPr>
        <w:t xml:space="preserve"> to store the data from our views in create_views.scala to HBase tables.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We now have a functioning serving layer!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ZOuWphoIcvhzBmjwnbC3hcwfbrEs-NeI/view?usp=share_link" TargetMode="External"/><Relationship Id="rId7" Type="http://schemas.openxmlformats.org/officeDocument/2006/relationships/hyperlink" Target="https://drive.google.com/file/d/1o8n-1SeiXfl1uns2KHKqTzIFAApqEtfs/view?usp=share_link" TargetMode="External"/><Relationship Id="rId8" Type="http://schemas.openxmlformats.org/officeDocument/2006/relationships/hyperlink" Target="https://drive.google.com/file/d/1nwnI9dH0GEka0IOicvmW_8fpkGFFwrxp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