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Dossier Projet CDA - 2025</w:t>
      </w:r>
    </w:p>
    <w:p>
      <w:r>
        <w:t>Tristan LE DU</w:t>
        <w:br/>
        <w:t>EFREI Paris</w:t>
        <w:br/>
        <w:t>Projet : CraftShare</w:t>
        <w:br/>
        <w:t>Année scolaire : 2024-2025</w:t>
      </w:r>
    </w:p>
    <w:p>
      <w:pPr>
        <w:pStyle w:val="Heading1"/>
      </w:pPr>
      <w:r>
        <w:t>Introduction</w:t>
      </w:r>
    </w:p>
    <w:p>
      <w:r>
        <w:t>Ce dossier présente les travaux réalisés dans le cadre du développement du projet CraftShare, développé en autonomie dans le cadre de ma formation à l’EFREI. Le projet n’a pas été réalisé en entreprise, mais à titre personnel afin de consolider mes compétences techniques et méthodologiques. CraftShare est une plateforme web communautaire dédiée au partage de projets créatifs (art, code, design...).</w:t>
      </w:r>
    </w:p>
    <w:p>
      <w:pPr>
        <w:pStyle w:val="Heading1"/>
      </w:pPr>
      <w:r>
        <w:t>Présentation de l’entreprise et du service</w:t>
      </w:r>
    </w:p>
    <w:p>
      <w:r>
        <w:t>Le projet n’a pas été réalisé dans le cadre de mon entreprise d’alternance. Cependant, si nécessaire, le nom de l’entreprise est : ouformer.</w:t>
      </w:r>
    </w:p>
    <w:p>
      <w:pPr>
        <w:pStyle w:val="Heading1"/>
      </w:pPr>
      <w:r>
        <w:t>Cahier des charges / Expression des besoins</w:t>
      </w:r>
    </w:p>
    <w:p>
      <w:r>
        <w:t>Le projet répond à un besoin identifié : offrir aux créateurs de projets artisanaux, numériques ou artistiques un espace de publication, d’échange et de valorisation de leurs travaux. CraftShare vise à fournir une interface moderne, intuitive et performante pour publier des projets, consulter ceux des autres, et interagir via des commentaires ou des likes.</w:t>
      </w:r>
    </w:p>
    <w:p>
      <w:r>
        <w:t>Fonctionnalités attendues :</w:t>
        <w:br/>
        <w:t>- Création de compte utilisateur</w:t>
        <w:br/>
        <w:t>- Authentification sécurisée</w:t>
        <w:br/>
        <w:t>- Création de fiches projets</w:t>
        <w:br/>
        <w:t>- Upload d’images de présentation</w:t>
        <w:br/>
        <w:t>- Système de like/commentaire</w:t>
        <w:br/>
        <w:t>- Classement par popularité</w:t>
        <w:br/>
        <w:t>- Tableau de bord utilisateur</w:t>
        <w:br/>
        <w:t>- Sécurité renforcée via JWT et hashing</w:t>
      </w:r>
    </w:p>
    <w:p>
      <w:pPr>
        <w:pStyle w:val="Heading1"/>
      </w:pPr>
      <w:r>
        <w:t>Gestion de projet</w:t>
      </w:r>
    </w:p>
    <w:p>
      <w:r>
        <w:t>Le projet a été géré en méthodologie agile, principalement en mode Kanban. L’organisation s’est faite à l’aide de Trello pour la planification et le suivi des tâches. Le développement a été itératif, avec des phases de tests et d’intégration continue via GitLab CI/CD.</w:t>
      </w:r>
    </w:p>
    <w:p>
      <w:pPr>
        <w:pStyle w:val="Heading1"/>
      </w:pPr>
      <w:r>
        <w:t>Environnement humain</w:t>
      </w:r>
    </w:p>
    <w:p>
      <w:r>
        <w:t>Le projet a été réalisé seul, mais avec des échanges ponctuels avec d’autres étudiants et mentors sur la plateforme GitHub et via les communautés techniques Discord (Next.js, Supabase).</w:t>
      </w:r>
    </w:p>
    <w:p>
      <w:pPr>
        <w:pStyle w:val="Heading1"/>
      </w:pPr>
      <w:r>
        <w:t>Vision du produit</w:t>
      </w:r>
    </w:p>
    <w:p>
      <w:r>
        <w:t>CraftShare est une plateforme web responsive, pensée pour les créateurs souhaitant publier et faire connaître leurs projets. Son interface met en avant les projets récents ou populaires et favorise l’interaction entre les membres.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