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42"/>
          <w:szCs w:val="42"/>
        </w:rPr>
        <w:t xml:space="preserve">AI in Transportation</w:t>
      </w:r>
    </w:p>
    <w:p>
      <w:pPr>
        <w:spacing w:after="60"/>
        <w:jc w:val="center"/>
      </w:pPr>
      <w:r>
        <w:rPr>
          <w:i/>
          <w:iCs/>
          <w:color w:val="2E86AB"/>
          <w:sz w:val="22"/>
          <w:szCs w:val="22"/>
        </w:rPr>
        <w:t xml:space="preserve">How Artificial Intelligence Is Reshaping Mobility, Logistics, and Road Safety</w:t>
      </w:r>
    </w:p>
    <w:p>
      <w:pPr>
        <w:pBdr>
          <w:bottom w:val="single" w:color="2E86AB" w:sz="12" w:space="8"/>
        </w:pBdr>
        <w:spacing w:after="220"/>
        <w:jc w:val="center"/>
      </w:pPr>
      <w:r>
        <w:rPr>
          <w:color w:val="555555"/>
          <w:sz w:val="20"/>
          <w:szCs w:val="20"/>
        </w:rPr>
        <w:t xml:space="preserve"/>
      </w:r>
    </w:p>
    <w:p>
      <w:pPr>
        <w:pStyle w:val="Heading1"/>
        <w:pBdr>
          <w:bottom w:val="single" w:color="2E86AB" w:sz="6" w:space="4"/>
        </w:pBdr>
        <w:spacing w:after="140" w:before="300"/>
      </w:pPr>
      <w:r>
        <w:rPr>
          <w:b/>
          <w:bCs/>
          <w:color w:val="1F4E5F"/>
          <w:sz w:val="26"/>
          <w:szCs w:val="26"/>
        </w:rPr>
        <w:t xml:space="preserve">1. Introduction</w:t>
      </w:r>
    </w:p>
    <w:p>
      <w:pPr>
        <w:spacing w:after="140" w:line="288"/>
        <w:jc w:val="both"/>
      </w:pPr>
      <w:r>
        <w:rPr>
          <w:sz w:val="21"/>
          <w:szCs w:val="21"/>
        </w:rPr>
        <w:t xml:space="preserve">Artificial intelligence (AI) is an evolving technology that enables machines to perform tasks generally associated with human intelligence, such as reasoning, learning, and perception</w:t>
      </w:r>
      <w:r>
        <w:rPr>
          <w:b w:val="false"/>
          <w:bCs w:val="false"/>
          <w:i w:val="false"/>
          <w:iCs w:val="false"/>
          <w:color w:val="2E86AB"/>
          <w:sz w:val="21"/>
          <w:szCs w:val="21"/>
          <w:vertAlign w:val="superscript"/>
        </w:rPr>
        <w:t xml:space="preserve"> [4]</w:t>
      </w:r>
      <w:r>
        <w:rPr>
          <w:sz w:val="21"/>
          <w:szCs w:val="21"/>
        </w:rPr>
        <w:t xml:space="preserve">. In transportation, AI has moved from an experimental idea to a practical tool used by governments, transit agencies, and private companies to improve safety, reduce costs, and manage the growing complexity of moving people and goods</w:t>
      </w:r>
      <w:r>
        <w:rPr>
          <w:b w:val="false"/>
          <w:bCs w:val="false"/>
          <w:i w:val="false"/>
          <w:iCs w:val="false"/>
          <w:color w:val="2E86AB"/>
          <w:sz w:val="21"/>
          <w:szCs w:val="21"/>
          <w:vertAlign w:val="superscript"/>
        </w:rPr>
        <w:t xml:space="preserve"> [4]</w:t>
      </w:r>
      <w:r>
        <w:rPr>
          <w:sz w:val="21"/>
          <w:szCs w:val="21"/>
        </w:rPr>
        <w:t xml:space="preserve">. The transportation sector is a natural fit for AI because it generates enormous volumes of data from cameras, GPS devices, radar, LiDAR, and connected vehicle systems, all of which AI can process far faster than a human analyst</w:t>
      </w:r>
      <w:r>
        <w:rPr>
          <w:b w:val="false"/>
          <w:bCs w:val="false"/>
          <w:i w:val="false"/>
          <w:iCs w:val="false"/>
          <w:color w:val="2E86AB"/>
          <w:sz w:val="21"/>
          <w:szCs w:val="21"/>
          <w:vertAlign w:val="superscript"/>
        </w:rPr>
        <w:t xml:space="preserve"> [1]</w:t>
      </w:r>
      <w:r>
        <w:rPr>
          <w:b w:val="false"/>
          <w:bCs w:val="false"/>
          <w:i w:val="false"/>
          <w:iCs w:val="false"/>
          <w:color w:val="2E86AB"/>
          <w:sz w:val="21"/>
          <w:szCs w:val="21"/>
          <w:vertAlign w:val="superscript"/>
        </w:rPr>
        <w:t xml:space="preserve"> [4]</w:t>
      </w:r>
      <w:r>
        <w:rPr>
          <w:sz w:val="21"/>
          <w:szCs w:val="21"/>
        </w:rPr>
        <w:t xml:space="preserve">.</w:t>
      </w:r>
    </w:p>
    <w:p>
      <w:pPr>
        <w:spacing w:after="140" w:line="288"/>
        <w:jc w:val="both"/>
      </w:pPr>
      <w:r>
        <w:rPr>
          <w:sz w:val="21"/>
          <w:szCs w:val="21"/>
        </w:rPr>
        <w:t xml:space="preserve">The application of AI in transportation spans multiple sub-systems: traffic management, public transport, safety management, and manufacturing and logistics</w:t>
      </w:r>
      <w:r>
        <w:rPr>
          <w:b w:val="false"/>
          <w:bCs w:val="false"/>
          <w:i w:val="false"/>
          <w:iCs w:val="false"/>
          <w:color w:val="2E86AB"/>
          <w:sz w:val="21"/>
          <w:szCs w:val="21"/>
          <w:vertAlign w:val="superscript"/>
        </w:rPr>
        <w:t xml:space="preserve"> [1]</w:t>
      </w:r>
      <w:r>
        <w:rPr>
          <w:sz w:val="21"/>
          <w:szCs w:val="21"/>
        </w:rPr>
        <w:t xml:space="preserve">. Interest in this field has grown quickly enough that dedicated academic journals, such as Artificial Intelligence for Transportation, now exist specifically to publish research on how machine learning and deep learning can improve the safety, efficiency, reliability, equity, and sustainability of transportation systems</w:t>
      </w:r>
      <w:r>
        <w:rPr>
          <w:b w:val="false"/>
          <w:bCs w:val="false"/>
          <w:i w:val="false"/>
          <w:iCs w:val="false"/>
          <w:color w:val="2E86AB"/>
          <w:sz w:val="21"/>
          <w:szCs w:val="21"/>
          <w:vertAlign w:val="superscript"/>
        </w:rPr>
        <w:t xml:space="preserve"> [3]</w:t>
      </w:r>
      <w:r>
        <w:rPr>
          <w:sz w:val="21"/>
          <w:szCs w:val="21"/>
        </w:rPr>
        <w:t xml:space="preserve">. This report explains how AI is applied in transportation today, the benefits and challenges it presents, the latest technologies driving the field, and where it is likely headed next.</w:t>
      </w:r>
    </w:p>
    <w:p>
      <w:pPr>
        <w:spacing w:after="140" w:line="288"/>
        <w:jc w:val="both"/>
      </w:pPr>
      <w:r>
        <w:rPr>
          <w:sz w:val="21"/>
          <w:szCs w:val="21"/>
        </w:rPr>
        <w:t xml:space="preserve">The stakes involved are significant: on average, Americans spend about an hour a day traveling, and a typical household spends thousands of dollars a year on transportation, making it the second-largest household spending category after housing</w:t>
      </w:r>
      <w:r>
        <w:rPr>
          <w:b w:val="false"/>
          <w:bCs w:val="false"/>
          <w:i w:val="false"/>
          <w:iCs w:val="false"/>
          <w:color w:val="2E86AB"/>
          <w:sz w:val="21"/>
          <w:szCs w:val="21"/>
          <w:vertAlign w:val="superscript"/>
        </w:rPr>
        <w:t xml:space="preserve"> [4]</w:t>
      </w:r>
      <w:r>
        <w:rPr>
          <w:sz w:val="21"/>
          <w:szCs w:val="21"/>
        </w:rPr>
        <w:t xml:space="preserve">. Given this scale, even small efficiency gains from AI can translate into substantial savings in time, money, and lives, which is why public agencies and private companies alike are investing heavily in this technology</w:t>
      </w:r>
      <w:r>
        <w:rPr>
          <w:b w:val="false"/>
          <w:bCs w:val="false"/>
          <w:i w:val="false"/>
          <w:iCs w:val="false"/>
          <w:color w:val="2E86AB"/>
          <w:sz w:val="21"/>
          <w:szCs w:val="21"/>
          <w:vertAlign w:val="superscript"/>
        </w:rPr>
        <w:t xml:space="preserve"> [4]</w:t>
      </w:r>
      <w:r>
        <w:rPr>
          <w:sz w:val="21"/>
          <w:szCs w:val="21"/>
        </w:rPr>
        <w:t xml:space="preserve">.</w:t>
      </w:r>
    </w:p>
    <w:p>
      <w:pPr>
        <w:pStyle w:val="Heading1"/>
        <w:pBdr>
          <w:bottom w:val="single" w:color="2E86AB" w:sz="6" w:space="4"/>
        </w:pBdr>
        <w:spacing w:after="140" w:before="300"/>
      </w:pPr>
      <w:r>
        <w:rPr>
          <w:b/>
          <w:bCs/>
          <w:color w:val="1F4E5F"/>
          <w:sz w:val="26"/>
          <w:szCs w:val="26"/>
        </w:rPr>
        <w:t xml:space="preserve">2. How AI Is Used in Transportation</w:t>
      </w:r>
    </w:p>
    <w:p>
      <w:pPr>
        <w:pStyle w:val="ListParagraph"/>
        <w:numPr>
          <w:ilvl w:val="0"/>
          <w:numId w:val="2"/>
        </w:numPr>
        <w:spacing w:after="100" w:line="276"/>
      </w:pPr>
      <w:r>
        <w:rPr>
          <w:b/>
          <w:bCs/>
          <w:sz w:val="21"/>
          <w:szCs w:val="21"/>
        </w:rPr>
        <w:t xml:space="preserve">Traffic Management: </w:t>
      </w:r>
      <w:r>
        <w:rPr>
          <w:sz w:val="21"/>
          <w:szCs w:val="21"/>
        </w:rPr>
        <w:t xml:space="preserve">AI-based systems analyze real-time traffic data to reduce congestion, improve public transport scheduling, and support smarter city planning</w:t>
      </w:r>
      <w:r>
        <w:rPr>
          <w:color w:val="2E86AB"/>
          <w:sz w:val="21"/>
          <w:szCs w:val="21"/>
          <w:vertAlign w:val="superscript"/>
        </w:rPr>
        <w:t xml:space="preserve"> [1]</w:t>
      </w:r>
      <w:r>
        <w:rPr>
          <w:sz w:val="21"/>
          <w:szCs w:val="21"/>
        </w:rPr>
        <w:t xml:space="preserve">. Reinforcement learning is increasingly applied to traffic signal control, especially across large, multi-intersection systems, allowing signals to adapt dynamically rather than following fixed timers</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Automated and Assisted Driving: </w:t>
      </w:r>
      <w:r>
        <w:rPr>
          <w:sz w:val="21"/>
          <w:szCs w:val="21"/>
        </w:rPr>
        <w:t xml:space="preserve">AI is central to automated vehicle (AV) technology, where computer vision interprets camera images and deep learning and neural networks are used to train and test how a vehicle should respond to its surroundings</w:t>
      </w:r>
      <w:r>
        <w:rPr>
          <w:color w:val="2E86AB"/>
          <w:sz w:val="21"/>
          <w:szCs w:val="21"/>
          <w:vertAlign w:val="superscript"/>
        </w:rPr>
        <w:t xml:space="preserve"> [4]</w:t>
      </w:r>
      <w:r>
        <w:rPr>
          <w:sz w:val="21"/>
          <w:szCs w:val="21"/>
        </w:rPr>
        <w:t xml:space="preserve">. Related “advanced driver-assistance systems” (ADAS) use similar AI techniques to warn drivers of hazards or take limited action, such as automatic braking, without fully replacing the driver</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Safety and Public Transportation: </w:t>
      </w:r>
      <w:r>
        <w:rPr>
          <w:sz w:val="21"/>
          <w:szCs w:val="21"/>
        </w:rPr>
        <w:t xml:space="preserve">AI-driven safety management systems are being used to reduce accidents and improve emergency response, while public transport authorities use AI to forecast passenger demand and optimize vehicle scheduling</w:t>
      </w:r>
      <w:r>
        <w:rPr>
          <w:color w:val="2E86AB"/>
          <w:sz w:val="21"/>
          <w:szCs w:val="21"/>
          <w:vertAlign w:val="superscript"/>
        </w:rPr>
        <w:t xml:space="preserve"> [1]</w:t>
      </w:r>
      <w:r>
        <w:rPr>
          <w:sz w:val="21"/>
          <w:szCs w:val="21"/>
        </w:rPr>
        <w:t xml:space="preserve">. A U.S. Department of Transportation review identified eleven priority areas for applying AI, including driver-assistance systems, cybersecurity, accessible transportation, transit operations, emergency management, and air traffic control</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Manufacturing and Logistics: </w:t>
      </w:r>
      <w:r>
        <w:rPr>
          <w:sz w:val="21"/>
          <w:szCs w:val="21"/>
        </w:rPr>
        <w:t xml:space="preserve">AI supports route optimization, fleet scheduling, and predictive maintenance in freight and logistics operations, helping reduce operating costs and vehicle downtime</w:t>
      </w:r>
      <w:r>
        <w:rPr>
          <w:color w:val="2E86AB"/>
          <w:sz w:val="21"/>
          <w:szCs w:val="21"/>
          <w:vertAlign w:val="superscript"/>
        </w:rPr>
        <w:t xml:space="preserve"> [1]</w:t>
      </w:r>
      <w:r>
        <w:rPr>
          <w:sz w:val="21"/>
          <w:szCs w:val="21"/>
        </w:rPr>
        <w:t xml:space="preserve">.</w:t>
      </w:r>
    </w:p>
    <w:p>
      <w:pPr>
        <w:pStyle w:val="ListParagraph"/>
        <w:numPr>
          <w:ilvl w:val="0"/>
          <w:numId w:val="2"/>
        </w:numPr>
        <w:spacing w:after="100" w:line="276"/>
      </w:pPr>
      <w:r>
        <w:rPr>
          <w:b/>
          <w:bCs/>
          <w:sz w:val="21"/>
          <w:szCs w:val="21"/>
        </w:rPr>
        <w:t xml:space="preserve">Data-Driven Decision-Making: </w:t>
      </w:r>
      <w:r>
        <w:rPr>
          <w:sz w:val="21"/>
          <w:szCs w:val="21"/>
        </w:rPr>
        <w:t xml:space="preserve">Natural language processing and machine learning are also used to interpret large, unstructured transportation datasets, such as mapping regulatory compliance documents or building wayfinding chatbots for travelers</w:t>
      </w:r>
      <w:r>
        <w:rPr>
          <w:color w:val="2E86AB"/>
          <w:sz w:val="21"/>
          <w:szCs w:val="21"/>
          <w:vertAlign w:val="superscript"/>
        </w:rPr>
        <w:t xml:space="preserve"> [4]</w:t>
      </w:r>
      <w:r>
        <w:rPr>
          <w:sz w:val="21"/>
          <w:szCs w:val="21"/>
        </w:rPr>
        <w:t xml:space="preserve">.</w:t>
      </w:r>
    </w:p>
    <w:p>
      <w:pPr>
        <w:pStyle w:val="Heading1"/>
        <w:pBdr>
          <w:bottom w:val="single" w:color="2E86AB" w:sz="6" w:space="4"/>
        </w:pBdr>
        <w:spacing w:after="140" w:before="300"/>
      </w:pPr>
      <w:r>
        <w:rPr>
          <w:b/>
          <w:bCs/>
          <w:color w:val="1F4E5F"/>
          <w:sz w:val="26"/>
          <w:szCs w:val="26"/>
        </w:rPr>
        <w:t xml:space="preserve">3. Benefits of AI in Transportation</w:t>
      </w:r>
    </w:p>
    <w:p>
      <w:pPr>
        <w:pStyle w:val="ListParagraph"/>
        <w:numPr>
          <w:ilvl w:val="0"/>
          <w:numId w:val="2"/>
        </w:numPr>
        <w:spacing w:after="100" w:line="276"/>
      </w:pPr>
      <w:r>
        <w:rPr>
          <w:b/>
          <w:bCs/>
          <w:sz w:val="21"/>
          <w:szCs w:val="21"/>
        </w:rPr>
        <w:t xml:space="preserve">Improved Efficiency: </w:t>
      </w:r>
      <w:r>
        <w:rPr>
          <w:sz w:val="21"/>
          <w:szCs w:val="21"/>
        </w:rPr>
        <w:t xml:space="preserve">AI helps transportation corporations and city agencies improve operational efficiency and produce more accurate, data-driven planning decisions</w:t>
      </w:r>
      <w:r>
        <w:rPr>
          <w:color w:val="2E86AB"/>
          <w:sz w:val="21"/>
          <w:szCs w:val="21"/>
          <w:vertAlign w:val="superscript"/>
        </w:rPr>
        <w:t xml:space="preserve"> [2]</w:t>
      </w:r>
      <w:r>
        <w:rPr>
          <w:sz w:val="21"/>
          <w:szCs w:val="21"/>
        </w:rPr>
        <w:t xml:space="preserve">.</w:t>
      </w:r>
    </w:p>
    <w:p>
      <w:pPr>
        <w:pStyle w:val="ListParagraph"/>
        <w:numPr>
          <w:ilvl w:val="0"/>
          <w:numId w:val="2"/>
        </w:numPr>
        <w:spacing w:after="100" w:line="276"/>
      </w:pPr>
      <w:r>
        <w:rPr>
          <w:b/>
          <w:bCs/>
          <w:sz w:val="21"/>
          <w:szCs w:val="21"/>
        </w:rPr>
        <w:t xml:space="preserve">Enhanced Safety: </w:t>
      </w:r>
      <w:r>
        <w:rPr>
          <w:sz w:val="21"/>
          <w:szCs w:val="21"/>
        </w:rPr>
        <w:t xml:space="preserve">Because human error is a leading cause of road crashes, AI-based driver-assistance and automated systems are being developed specifically to remove or reduce this risk factor</w:t>
      </w:r>
      <w:r>
        <w:rPr>
          <w:color w:val="2E86AB"/>
          <w:sz w:val="21"/>
          <w:szCs w:val="21"/>
          <w:vertAlign w:val="superscript"/>
        </w:rPr>
        <w:t xml:space="preserve"> [4]</w:t>
      </w:r>
      <w:r>
        <w:rPr>
          <w:sz w:val="21"/>
          <w:szCs w:val="21"/>
        </w:rPr>
        <w:t xml:space="preserve">. Between 2012 and 2020, AI companies developing driverless vehicles and related mobility technologies received an estimated $95 billion in venture capital investment, reflecting the scale of effort directed at improving road safety through automation</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Better Urban Infrastructure and Mobility: </w:t>
      </w:r>
      <w:r>
        <w:rPr>
          <w:sz w:val="21"/>
          <w:szCs w:val="21"/>
        </w:rPr>
        <w:t xml:space="preserve">Research indicates that AI has a favourable impact on urban infrastructure by producing more accurate insights and better understanding traveler preferences, which helps cities plan services around actual demand</w:t>
      </w:r>
      <w:r>
        <w:rPr>
          <w:color w:val="2E86AB"/>
          <w:sz w:val="21"/>
          <w:szCs w:val="21"/>
          <w:vertAlign w:val="superscript"/>
        </w:rPr>
        <w:t xml:space="preserve"> [2]</w:t>
      </w:r>
      <w:r>
        <w:rPr>
          <w:sz w:val="21"/>
          <w:szCs w:val="21"/>
        </w:rPr>
        <w:t xml:space="preserve">.</w:t>
      </w:r>
    </w:p>
    <w:p>
      <w:pPr>
        <w:pStyle w:val="ListParagraph"/>
        <w:numPr>
          <w:ilvl w:val="0"/>
          <w:numId w:val="2"/>
        </w:numPr>
        <w:spacing w:after="100" w:line="276"/>
      </w:pPr>
      <w:r>
        <w:rPr>
          <w:b/>
          <w:bCs/>
          <w:sz w:val="21"/>
          <w:szCs w:val="21"/>
        </w:rPr>
        <w:t xml:space="preserve">Cost and Resource Savings: </w:t>
      </w:r>
      <w:r>
        <w:rPr>
          <w:sz w:val="21"/>
          <w:szCs w:val="21"/>
        </w:rPr>
        <w:t xml:space="preserve">Predictive maintenance and optimized routing, both AI-driven capabilities, help reduce unplanned vehicle downtime and lower operating costs for fleets and logistics providers</w:t>
      </w:r>
      <w:r>
        <w:rPr>
          <w:color w:val="2E86AB"/>
          <w:sz w:val="21"/>
          <w:szCs w:val="21"/>
          <w:vertAlign w:val="superscript"/>
        </w:rPr>
        <w:t xml:space="preserve"> [1]</w:t>
      </w:r>
      <w:r>
        <w:rPr>
          <w:sz w:val="21"/>
          <w:szCs w:val="21"/>
        </w:rPr>
        <w:t xml:space="preserve">.</w:t>
      </w:r>
    </w:p>
    <w:p>
      <w:pPr>
        <w:pStyle w:val="ListParagraph"/>
        <w:numPr>
          <w:ilvl w:val="0"/>
          <w:numId w:val="2"/>
        </w:numPr>
        <w:spacing w:after="100" w:line="276"/>
      </w:pPr>
      <w:r>
        <w:rPr>
          <w:b/>
          <w:bCs/>
          <w:sz w:val="21"/>
          <w:szCs w:val="21"/>
        </w:rPr>
        <w:t xml:space="preserve">Support for Equity and Accessibility: </w:t>
      </w:r>
      <w:r>
        <w:rPr>
          <w:sz w:val="21"/>
          <w:szCs w:val="21"/>
        </w:rPr>
        <w:t xml:space="preserve">AI-empowered research increasingly targets accessibility, equity, and reliability alongside efficiency, aiming to make transportation systems fairer and more usable for all riders, not just faster for some</w:t>
      </w:r>
      <w:r>
        <w:rPr>
          <w:color w:val="2E86AB"/>
          <w:sz w:val="21"/>
          <w:szCs w:val="21"/>
          <w:vertAlign w:val="superscript"/>
        </w:rPr>
        <w:t xml:space="preserve"> [3]</w:t>
      </w:r>
      <w:r>
        <w:rPr>
          <w:sz w:val="21"/>
          <w:szCs w:val="21"/>
        </w:rPr>
        <w:t xml:space="preserve">.</w:t>
      </w:r>
    </w:p>
    <w:p>
      <w:pPr>
        <w:pStyle w:val="Heading1"/>
        <w:pBdr>
          <w:bottom w:val="single" w:color="2E86AB" w:sz="6" w:space="4"/>
        </w:pBdr>
        <w:spacing w:after="140" w:before="300"/>
      </w:pPr>
      <w:r>
        <w:rPr>
          <w:b/>
          <w:bCs/>
          <w:color w:val="1F4E5F"/>
          <w:sz w:val="26"/>
          <w:szCs w:val="26"/>
        </w:rPr>
        <w:t xml:space="preserve">4. Challenges of AI in Transportation</w:t>
      </w:r>
    </w:p>
    <w:p>
      <w:pPr>
        <w:pStyle w:val="ListParagraph"/>
        <w:numPr>
          <w:ilvl w:val="0"/>
          <w:numId w:val="2"/>
        </w:numPr>
        <w:spacing w:after="100" w:line="276"/>
      </w:pPr>
      <w:r>
        <w:rPr>
          <w:b/>
          <w:bCs/>
          <w:sz w:val="21"/>
          <w:szCs w:val="21"/>
        </w:rPr>
        <w:t xml:space="preserve">The Safety Bar Is Extremely High: </w:t>
      </w:r>
      <w:r>
        <w:rPr>
          <w:sz w:val="21"/>
          <w:szCs w:val="21"/>
        </w:rPr>
        <w:t xml:space="preserve">Human drivers already have a very low crash rate on a per-mile basis, meaning autonomous systems must perform even more reliably to be considered a safety improvement, which has slowed the pace of full deployment</w:t>
      </w:r>
      <w:r>
        <w:rPr>
          <w:color w:val="2E86AB"/>
          <w:sz w:val="21"/>
          <w:szCs w:val="21"/>
          <w:vertAlign w:val="superscript"/>
        </w:rPr>
        <w:t xml:space="preserve"> [4]</w:t>
      </w:r>
      <w:r>
        <w:rPr>
          <w:sz w:val="21"/>
          <w:szCs w:val="21"/>
        </w:rPr>
        <w:t xml:space="preserve">. Nearly 43,000 people were killed in motor vehicle crashes in the United States in 2022, underscoring both the urgency and the difficulty of the problem AI is being asked to solve</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Regulatory and Public Accountability: </w:t>
      </w:r>
      <w:r>
        <w:rPr>
          <w:sz w:val="21"/>
          <w:szCs w:val="21"/>
        </w:rPr>
        <w:t xml:space="preserve">Government transportation agencies must follow strict rules on how data is collected, analyzed, and stored, and are subject to public scrutiny that private companies do not always face, which can slow AI adoption in the public sector</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Data Quality and Fragmentation: </w:t>
      </w:r>
      <w:r>
        <w:rPr>
          <w:sz w:val="21"/>
          <w:szCs w:val="21"/>
        </w:rPr>
        <w:t xml:space="preserve">Many transportation agencies are “data rich but information poor,” collecting large amounts of data that is never fully analyzed or used to guide maintenance and planning decisions</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Ethical and Adoption Concerns: </w:t>
      </w:r>
      <w:r>
        <w:rPr>
          <w:sz w:val="21"/>
          <w:szCs w:val="21"/>
        </w:rPr>
        <w:t xml:space="preserve">Businesses adopting AI in transportation must navigate a lack of clear ethical consensus on several technological questions, which can complicate adoption even when the technology itself is ready</w:t>
      </w:r>
      <w:r>
        <w:rPr>
          <w:color w:val="2E86AB"/>
          <w:sz w:val="21"/>
          <w:szCs w:val="21"/>
          <w:vertAlign w:val="superscript"/>
        </w:rPr>
        <w:t xml:space="preserve"> [2]</w:t>
      </w:r>
      <w:r>
        <w:rPr>
          <w:sz w:val="21"/>
          <w:szCs w:val="21"/>
        </w:rPr>
        <w:t xml:space="preserve">.</w:t>
      </w:r>
    </w:p>
    <w:p>
      <w:pPr>
        <w:pStyle w:val="ListParagraph"/>
        <w:numPr>
          <w:ilvl w:val="0"/>
          <w:numId w:val="2"/>
        </w:numPr>
        <w:spacing w:after="100" w:line="276"/>
      </w:pPr>
      <w:r>
        <w:rPr>
          <w:b/>
          <w:bCs/>
          <w:sz w:val="21"/>
          <w:szCs w:val="21"/>
        </w:rPr>
        <w:t xml:space="preserve">Workforce and Institutional Readiness: </w:t>
      </w:r>
      <w:r>
        <w:rPr>
          <w:sz w:val="21"/>
          <w:szCs w:val="21"/>
        </w:rPr>
        <w:t xml:space="preserve">Data fragmentation and workforce skill gaps have been identified as critical barriers that transportation agencies must address before AI can be deployed at scale across core operations</w:t>
      </w:r>
      <w:r>
        <w:rPr>
          <w:color w:val="2E86AB"/>
          <w:sz w:val="21"/>
          <w:szCs w:val="21"/>
          <w:vertAlign w:val="superscript"/>
        </w:rPr>
        <w:t xml:space="preserve"> [2]</w:t>
      </w:r>
      <w:r>
        <w:rPr>
          <w:sz w:val="21"/>
          <w:szCs w:val="21"/>
        </w:rPr>
        <w:t xml:space="preserve">.</w:t>
      </w:r>
    </w:p>
    <w:p>
      <w:pPr>
        <w:pStyle w:val="ListParagraph"/>
        <w:numPr>
          <w:ilvl w:val="0"/>
          <w:numId w:val="2"/>
        </w:numPr>
        <w:spacing w:after="100" w:line="276"/>
      </w:pPr>
      <w:r>
        <w:rPr>
          <w:b/>
          <w:bCs/>
          <w:sz w:val="21"/>
          <w:szCs w:val="21"/>
        </w:rPr>
        <w:t xml:space="preserve">Explaining AI Decisions to the Public: </w:t>
      </w:r>
      <w:r>
        <w:rPr>
          <w:sz w:val="21"/>
          <w:szCs w:val="21"/>
        </w:rPr>
        <w:t xml:space="preserve">Because AI-based tools are still unfamiliar to much of the public, transportation professionals must be able to clearly communicate how these systems work and why a specific application is an improvement over a comparable task done by a human, or risk public pushback even when the technology performs well</w:t>
      </w:r>
      <w:r>
        <w:rPr>
          <w:color w:val="2E86AB"/>
          <w:sz w:val="21"/>
          <w:szCs w:val="21"/>
          <w:vertAlign w:val="superscript"/>
        </w:rPr>
        <w:t xml:space="preserve"> [4]</w:t>
      </w:r>
      <w:r>
        <w:rPr>
          <w:sz w:val="21"/>
          <w:szCs w:val="21"/>
        </w:rPr>
        <w:t xml:space="preserve">.</w:t>
      </w:r>
    </w:p>
    <w:p>
      <w:pPr>
        <w:pStyle w:val="Heading1"/>
        <w:pBdr>
          <w:bottom w:val="single" w:color="2E86AB" w:sz="6" w:space="4"/>
        </w:pBdr>
        <w:spacing w:after="140" w:before="300"/>
      </w:pPr>
      <w:r>
        <w:rPr>
          <w:b/>
          <w:bCs/>
          <w:color w:val="1F4E5F"/>
          <w:sz w:val="26"/>
          <w:szCs w:val="26"/>
        </w:rPr>
        <w:t xml:space="preserve">5. Latest Technology Used in This Field</w:t>
      </w:r>
    </w:p>
    <w:p>
      <w:pPr>
        <w:spacing w:after="140" w:line="288"/>
        <w:jc w:val="both"/>
      </w:pPr>
      <w:r>
        <w:rPr>
          <w:sz w:val="21"/>
          <w:szCs w:val="21"/>
        </w:rPr>
        <w:t xml:space="preserve">Several specific AI methods and emerging tools are currently driving progress in transportation research and deployment:</w:t>
      </w:r>
    </w:p>
    <w:p>
      <w:pPr>
        <w:pStyle w:val="ListParagraph"/>
        <w:numPr>
          <w:ilvl w:val="0"/>
          <w:numId w:val="2"/>
        </w:numPr>
        <w:spacing w:after="100" w:line="276"/>
      </w:pPr>
      <w:r>
        <w:rPr>
          <w:b/>
          <w:bCs/>
          <w:sz w:val="21"/>
          <w:szCs w:val="21"/>
        </w:rPr>
        <w:t xml:space="preserve">Deep Learning and Neural Networks: </w:t>
      </w:r>
      <w:r>
        <w:rPr>
          <w:sz w:val="21"/>
          <w:szCs w:val="21"/>
        </w:rPr>
        <w:t xml:space="preserve">Deep learning, a machine learning method based on artificial neural networks with multiple processing layers, is now central to the most advanced AI transportation applications, including training automated driving systems to identify and classify objects such as traffic-control devices</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Computer Vision and Convolutional Neural Networks (CNNs): </w:t>
      </w:r>
      <w:r>
        <w:rPr>
          <w:sz w:val="21"/>
          <w:szCs w:val="21"/>
        </w:rPr>
        <w:t xml:space="preserve">CNNs are used to interpret images from vehicle cameras and to detect anomalies, such as illegally parked vehicles or roadway obstructions, supporting both enforcement and safety use cases</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Simultaneous Localization and Mapping (SLAM): </w:t>
      </w:r>
      <w:r>
        <w:rPr>
          <w:sz w:val="21"/>
          <w:szCs w:val="21"/>
        </w:rPr>
        <w:t xml:space="preserve">SLAM is a widely used AI tool in transportation and logistics that builds real-time virtual maps from camera or LiDAR data as a vehicle moves through an area; it is increasingly combined with deep learning to create what is known as “spatial AI”</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Reinforcement Learning: </w:t>
      </w:r>
      <w:r>
        <w:rPr>
          <w:sz w:val="21"/>
          <w:szCs w:val="21"/>
        </w:rPr>
        <w:t xml:space="preserve">This method trains AI through trial and error and is being applied to problems such as optimizing traffic signal control across large, multi-intersection road networks and allocating scarce resources like port or canal access for commercial shipping</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Natural Language Processing (NLP): </w:t>
      </w:r>
      <w:r>
        <w:rPr>
          <w:sz w:val="21"/>
          <w:szCs w:val="21"/>
        </w:rPr>
        <w:t xml:space="preserve">NLP is used to parse and organize large volumes of regulatory text, such as international aviation safety standards, and to power chatbots that give travelers personalized route and wayfinding information</w:t>
      </w:r>
      <w:r>
        <w:rPr>
          <w:color w:val="2E86AB"/>
          <w:sz w:val="21"/>
          <w:szCs w:val="21"/>
          <w:vertAlign w:val="superscript"/>
        </w:rPr>
        <w:t xml:space="preserve"> [4]</w:t>
      </w:r>
      <w:r>
        <w:rPr>
          <w:sz w:val="21"/>
          <w:szCs w:val="21"/>
        </w:rPr>
        <w:t xml:space="preserve">.</w:t>
      </w:r>
    </w:p>
    <w:p>
      <w:pPr>
        <w:pStyle w:val="ListParagraph"/>
        <w:numPr>
          <w:ilvl w:val="0"/>
          <w:numId w:val="2"/>
        </w:numPr>
        <w:spacing w:after="100" w:line="276"/>
      </w:pPr>
      <w:r>
        <w:rPr>
          <w:b/>
          <w:bCs/>
          <w:sz w:val="21"/>
          <w:szCs w:val="21"/>
        </w:rPr>
        <w:t xml:space="preserve">Generative AI and Large Language Models: </w:t>
      </w:r>
      <w:r>
        <w:rPr>
          <w:sz w:val="21"/>
          <w:szCs w:val="21"/>
        </w:rPr>
        <w:t xml:space="preserve">Research journals now explicitly encourage work that integrates cutting-edge techniques such as deep learning, reinforcement learning, and large language models with traditional transportation planning methods to tackle complex, real-world mobility challenges</w:t>
      </w:r>
      <w:r>
        <w:rPr>
          <w:color w:val="2E86AB"/>
          <w:sz w:val="21"/>
          <w:szCs w:val="21"/>
          <w:vertAlign w:val="superscript"/>
        </w:rPr>
        <w:t xml:space="preserve"> [3]</w:t>
      </w:r>
      <w:r>
        <w:rPr>
          <w:sz w:val="21"/>
          <w:szCs w:val="21"/>
        </w:rPr>
        <w:t xml:space="preserve">.</w:t>
      </w:r>
    </w:p>
    <w:p>
      <w:pPr>
        <w:pStyle w:val="ListParagraph"/>
        <w:numPr>
          <w:ilvl w:val="0"/>
          <w:numId w:val="2"/>
        </w:numPr>
        <w:spacing w:after="100" w:line="276"/>
      </w:pPr>
      <w:r>
        <w:rPr>
          <w:b/>
          <w:bCs/>
          <w:sz w:val="21"/>
          <w:szCs w:val="21"/>
        </w:rPr>
        <w:t xml:space="preserve">AI Combined with Data Modeling for Smart Transportation: </w:t>
      </w:r>
      <w:r>
        <w:rPr>
          <w:sz w:val="21"/>
          <w:szCs w:val="21"/>
        </w:rPr>
        <w:t xml:space="preserve">Recent work in intelligent transportation systems combines AI with data modeling technologies so the design and operation of a transportation network can be visually anticipated and adjusted, supporting integrated, real-time decision-making across a city’s transport system</w:t>
      </w:r>
      <w:r>
        <w:rPr>
          <w:color w:val="2E86AB"/>
          <w:sz w:val="21"/>
          <w:szCs w:val="21"/>
          <w:vertAlign w:val="superscript"/>
        </w:rPr>
        <w:t xml:space="preserve"> [5]</w:t>
      </w:r>
      <w:r>
        <w:rPr>
          <w:sz w:val="21"/>
          <w:szCs w:val="21"/>
        </w:rPr>
        <w:t xml:space="preserve">.</w:t>
      </w:r>
    </w:p>
    <w:p>
      <w:pPr>
        <w:spacing w:after="140" w:line="288"/>
        <w:jc w:val="both"/>
      </w:pPr>
      <w:r>
        <w:rPr>
          <w:sz w:val="21"/>
          <w:szCs w:val="21"/>
        </w:rPr>
        <w:t xml:space="preserve">In practice, these methods are already being combined in specific ways: convolutional neural networks are applied to satellite images and weather radar to improve the accuracy of weather forecasts used in aviation operations, deep learning powers anomaly-detection tools that flag irregularities in federal aviation monitoring systems, and reinforcement learning is used to schedule and route commercial ships so that more vessels can pass through a canal or port within a given time frame</w:t>
      </w:r>
      <w:r>
        <w:rPr>
          <w:b w:val="false"/>
          <w:bCs w:val="false"/>
          <w:i w:val="false"/>
          <w:iCs w:val="false"/>
          <w:color w:val="2E86AB"/>
          <w:sz w:val="21"/>
          <w:szCs w:val="21"/>
          <w:vertAlign w:val="superscript"/>
        </w:rPr>
        <w:t xml:space="preserve"> [4]</w:t>
      </w:r>
      <w:r>
        <w:rPr>
          <w:sz w:val="21"/>
          <w:szCs w:val="21"/>
        </w:rPr>
        <w:t xml:space="preserve">. Machine learning is also being used to build outdoor wayfinding systems that help people with disabilities reach exact transit pick-up points that standard GPS technology often cannot pinpoint</w:t>
      </w:r>
      <w:r>
        <w:rPr>
          <w:b w:val="false"/>
          <w:bCs w:val="false"/>
          <w:i w:val="false"/>
          <w:iCs w:val="false"/>
          <w:color w:val="2E86AB"/>
          <w:sz w:val="21"/>
          <w:szCs w:val="21"/>
          <w:vertAlign w:val="superscript"/>
        </w:rPr>
        <w:t xml:space="preserve"> [4]</w:t>
      </w:r>
      <w:r>
        <w:rPr>
          <w:sz w:val="21"/>
          <w:szCs w:val="21"/>
        </w:rPr>
        <w:t xml:space="preserve">.</w:t>
      </w:r>
    </w:p>
    <w:p>
      <w:pPr>
        <w:pStyle w:val="Heading1"/>
        <w:pBdr>
          <w:bottom w:val="single" w:color="2E86AB" w:sz="6" w:space="4"/>
        </w:pBdr>
        <w:spacing w:after="140" w:before="300"/>
      </w:pPr>
      <w:r>
        <w:rPr>
          <w:b/>
          <w:bCs/>
          <w:color w:val="1F4E5F"/>
          <w:sz w:val="26"/>
          <w:szCs w:val="26"/>
        </w:rPr>
        <w:t xml:space="preserve">6. Future Scope</w:t>
      </w:r>
    </w:p>
    <w:p>
      <w:pPr>
        <w:spacing w:after="140" w:line="288"/>
        <w:jc w:val="both"/>
      </w:pPr>
      <w:r>
        <w:rPr>
          <w:sz w:val="21"/>
          <w:szCs w:val="21"/>
        </w:rPr>
        <w:t xml:space="preserve">AI is expected to keep expanding across the full lifecycle of transportation planning, building, operating, analyzing, and maintaining infrastructure</w:t>
      </w:r>
      <w:r>
        <w:rPr>
          <w:b w:val="false"/>
          <w:bCs w:val="false"/>
          <w:i w:val="false"/>
          <w:iCs w:val="false"/>
          <w:color w:val="2E86AB"/>
          <w:sz w:val="21"/>
          <w:szCs w:val="21"/>
          <w:vertAlign w:val="superscript"/>
        </w:rPr>
        <w:t xml:space="preserve"> [4]</w:t>
      </w:r>
      <w:r>
        <w:rPr>
          <w:sz w:val="21"/>
          <w:szCs w:val="21"/>
        </w:rPr>
        <w:t xml:space="preserve">. Thoughtful, well-informed transportation professionals who help guide how AI is developed can meaningfully improve the quality of these tools and maximize their benefit to the industry, moving toward a safer, more efficient, and more equitable system</w:t>
      </w:r>
      <w:r>
        <w:rPr>
          <w:b w:val="false"/>
          <w:bCs w:val="false"/>
          <w:i w:val="false"/>
          <w:iCs w:val="false"/>
          <w:color w:val="2E86AB"/>
          <w:sz w:val="21"/>
          <w:szCs w:val="21"/>
          <w:vertAlign w:val="superscript"/>
        </w:rPr>
        <w:t xml:space="preserve"> [4]</w:t>
      </w:r>
      <w:r>
        <w:rPr>
          <w:sz w:val="21"/>
          <w:szCs w:val="21"/>
        </w:rPr>
        <w:t xml:space="preserve">. Businesses that successfully adopt AI are expected to keep gaining competitive advantages through lower operating costs and better resource use</w:t>
      </w:r>
      <w:r>
        <w:rPr>
          <w:b w:val="false"/>
          <w:bCs w:val="false"/>
          <w:i w:val="false"/>
          <w:iCs w:val="false"/>
          <w:color w:val="2E86AB"/>
          <w:sz w:val="21"/>
          <w:szCs w:val="21"/>
          <w:vertAlign w:val="superscript"/>
        </w:rPr>
        <w:t xml:space="preserve"> [2]</w:t>
      </w:r>
      <w:r>
        <w:rPr>
          <w:sz w:val="21"/>
          <w:szCs w:val="21"/>
        </w:rPr>
        <w:t xml:space="preserve">, while research is expected to keep emphasizing scalability and transferability of AI-driven solutions across different transportation contexts and geographies</w:t>
      </w:r>
      <w:r>
        <w:rPr>
          <w:b w:val="false"/>
          <w:bCs w:val="false"/>
          <w:i w:val="false"/>
          <w:iCs w:val="false"/>
          <w:color w:val="2E86AB"/>
          <w:sz w:val="21"/>
          <w:szCs w:val="21"/>
          <w:vertAlign w:val="superscript"/>
        </w:rPr>
        <w:t xml:space="preserve"> [3]</w:t>
      </w:r>
      <w:r>
        <w:rPr>
          <w:sz w:val="21"/>
          <w:szCs w:val="21"/>
        </w:rPr>
        <w:t xml:space="preserve">.</w:t>
      </w:r>
    </w:p>
    <w:p>
      <w:pPr>
        <w:spacing w:after="140" w:line="288"/>
        <w:jc w:val="both"/>
      </w:pPr>
      <w:r>
        <w:rPr>
          <w:sz w:val="21"/>
          <w:szCs w:val="21"/>
        </w:rPr>
        <w:t xml:space="preserve">At the same time, full-scale deployment of fully autonomous vehicles is likely to remain a gradual process rather than a sudden shift, since public trust and regulatory frameworks need time to catch up with the technology’s capabilities</w:t>
      </w:r>
      <w:r>
        <w:rPr>
          <w:b w:val="false"/>
          <w:bCs w:val="false"/>
          <w:i w:val="false"/>
          <w:iCs w:val="false"/>
          <w:color w:val="2E86AB"/>
          <w:sz w:val="21"/>
          <w:szCs w:val="21"/>
          <w:vertAlign w:val="superscript"/>
        </w:rPr>
        <w:t xml:space="preserve"> [4]</w:t>
      </w:r>
      <w:r>
        <w:rPr>
          <w:sz w:val="21"/>
          <w:szCs w:val="21"/>
        </w:rPr>
        <w:t xml:space="preserve">. As agencies address data fragmentation and workforce readiness gaps, AI is expected to move from isolated pilot projects into core, everyday operations across asset management, safety, and autonomous vehicle programs</w:t>
      </w:r>
      <w:r>
        <w:rPr>
          <w:b w:val="false"/>
          <w:bCs w:val="false"/>
          <w:i w:val="false"/>
          <w:iCs w:val="false"/>
          <w:color w:val="2E86AB"/>
          <w:sz w:val="21"/>
          <w:szCs w:val="21"/>
          <w:vertAlign w:val="superscript"/>
        </w:rPr>
        <w:t xml:space="preserve"> [2]</w:t>
      </w:r>
      <w:r>
        <w:rPr>
          <w:sz w:val="21"/>
          <w:szCs w:val="21"/>
        </w:rPr>
        <w:t xml:space="preserve">.</w:t>
      </w:r>
    </w:p>
    <w:p>
      <w:pPr>
        <w:pStyle w:val="Heading1"/>
        <w:pBdr>
          <w:bottom w:val="single" w:color="2E86AB" w:sz="6" w:space="4"/>
        </w:pBdr>
        <w:spacing w:after="140" w:before="300"/>
      </w:pPr>
      <w:r>
        <w:rPr>
          <w:b/>
          <w:bCs/>
          <w:color w:val="1F4E5F"/>
          <w:sz w:val="26"/>
          <w:szCs w:val="26"/>
        </w:rPr>
        <w:t xml:space="preserve">References</w:t>
      </w:r>
    </w:p>
    <w:p>
      <w:pPr>
        <w:spacing w:after="120" w:line="264"/>
        <w:ind w:left="260" w:hanging="260"/>
        <w:jc w:val="left"/>
      </w:pPr>
      <w:r>
        <w:rPr>
          <w:sz w:val="20"/>
          <w:szCs w:val="20"/>
        </w:rPr>
        <w:t xml:space="preserve">[1] Iyer, L. S. (2021). AI enabled applications towards intelligent transportation. Transportation Engineering, 5, 100083. ScienceDirect. https://www.sciencedirect.com/science/article/pii/S2666691X21000397</w:t>
      </w:r>
    </w:p>
    <w:p>
      <w:pPr>
        <w:spacing w:after="120" w:line="264"/>
        <w:ind w:left="260" w:hanging="260"/>
        <w:jc w:val="left"/>
      </w:pPr>
      <w:r>
        <w:rPr>
          <w:sz w:val="20"/>
          <w:szCs w:val="20"/>
        </w:rPr>
        <w:t xml:space="preserve">[2] Kumar, P. et al. Artificial Intelligence in Transportation Industry. ResearchGate. https://www.researchgate.net/publication/380000645_Artificial_Intelligence_in_Transportation_Industry</w:t>
      </w:r>
    </w:p>
    <w:p>
      <w:pPr>
        <w:spacing w:after="120" w:line="264"/>
        <w:ind w:left="260" w:hanging="260"/>
        <w:jc w:val="left"/>
      </w:pPr>
      <w:r>
        <w:rPr>
          <w:sz w:val="20"/>
          <w:szCs w:val="20"/>
        </w:rPr>
        <w:t xml:space="preserve">[3] Elsevier. Artificial Intelligence for Transportation (Journal). ScienceDirect. https://www.sciencedirect.com/journal/artificial-intelligence-for-transportation</w:t>
      </w:r>
    </w:p>
    <w:p>
      <w:pPr>
        <w:spacing w:after="120" w:line="264"/>
        <w:ind w:left="260" w:hanging="260"/>
        <w:jc w:val="left"/>
      </w:pPr>
      <w:r>
        <w:rPr>
          <w:sz w:val="20"/>
          <w:szCs w:val="20"/>
        </w:rPr>
        <w:t xml:space="preserve">[4] Ray, R. A. (2023). AI and Transportation. Eno Center for Transportation. https://enotrans.org/wp-content/uploads/2023/08/AI-and-Transportation.pdf</w:t>
      </w:r>
    </w:p>
    <w:p>
      <w:pPr>
        <w:spacing w:after="120" w:line="264"/>
        <w:ind w:left="260" w:hanging="260"/>
        <w:jc w:val="left"/>
      </w:pPr>
      <w:r>
        <w:rPr>
          <w:sz w:val="20"/>
          <w:szCs w:val="20"/>
        </w:rPr>
        <w:t xml:space="preserve">[5] Intelligent Transportation System. IEEE Conference Publication, IEEE Xplore. https://ieeexplore.ieee.org/document/10866781</w:t>
      </w:r>
    </w:p>
    <w:p>
      <w:pPr>
        <w:spacing w:after="120" w:line="264"/>
        <w:ind w:left="260" w:hanging="260"/>
        <w:jc w:val="left"/>
      </w:pPr>
      <w:r>
        <w:rPr>
          <w:sz w:val="20"/>
          <w:szCs w:val="20"/>
        </w:rPr>
        <w:t xml:space="preserve">[6] The Role of Artificial Intelligence in Intelligent Transport Systems. IEEE Xplore. https://ieeexplore.ieee.org/document/11050708</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2026-07-12T10:43:39.844Z</dcterms:created>
  <dcterms:modified xsi:type="dcterms:W3CDTF">2026-07-12T10:43:39.867Z</dcterms:modified>
</cp:coreProperties>
</file>

<file path=docProps/custom.xml><?xml version="1.0" encoding="utf-8"?>
<Properties xmlns="http://schemas.openxmlformats.org/officeDocument/2006/custom-properties" xmlns:vt="http://schemas.openxmlformats.org/officeDocument/2006/docPropsVTypes"/>
</file>