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B76C2" w:rsidRDefault="00AA28E8">
      <w:pPr>
        <w:spacing w:line="240" w:lineRule="auto"/>
      </w:pPr>
      <w:r>
        <w:rPr>
          <w:rFonts w:ascii="Calibri" w:eastAsia="Calibri" w:hAnsi="Calibri" w:cs="Calibri"/>
          <w:b/>
          <w:sz w:val="36"/>
          <w:szCs w:val="36"/>
        </w:rPr>
        <w:t xml:space="preserve">CIS 412 Artificial Intelligence </w:t>
      </w:r>
    </w:p>
    <w:p w:rsidR="005B76C2" w:rsidRDefault="00AA28E8">
      <w:pPr>
        <w:spacing w:line="240" w:lineRule="auto"/>
      </w:pPr>
      <w:r>
        <w:rPr>
          <w:rFonts w:ascii="Calibri" w:eastAsia="Calibri" w:hAnsi="Calibri" w:cs="Calibri"/>
          <w:b/>
          <w:sz w:val="36"/>
          <w:szCs w:val="36"/>
        </w:rPr>
        <w:t xml:space="preserve">Project 1 Evolutionary Computation </w:t>
      </w:r>
    </w:p>
    <w:p w:rsidR="005B76C2" w:rsidRDefault="005B76C2">
      <w:pPr>
        <w:spacing w:line="240" w:lineRule="auto"/>
      </w:pPr>
    </w:p>
    <w:p w:rsidR="005B76C2" w:rsidRDefault="00AA28E8">
      <w:pPr>
        <w:spacing w:line="240" w:lineRule="auto"/>
      </w:pPr>
      <w:bookmarkStart w:id="0" w:name="_GoBack"/>
      <w:bookmarkEnd w:id="0"/>
      <w:r>
        <w:rPr>
          <w:rFonts w:ascii="Calibri" w:eastAsia="Calibri" w:hAnsi="Calibri" w:cs="Calibri"/>
          <w:b/>
          <w:sz w:val="28"/>
          <w:szCs w:val="28"/>
        </w:rPr>
        <w:t>PART - ­ 1</w:t>
      </w:r>
    </w:p>
    <w:p w:rsidR="005B76C2" w:rsidRDefault="005B76C2">
      <w:pPr>
        <w:spacing w:line="240" w:lineRule="auto"/>
      </w:pPr>
    </w:p>
    <w:p w:rsidR="005B76C2" w:rsidRDefault="00AA28E8">
      <w:pPr>
        <w:spacing w:line="240" w:lineRule="auto"/>
      </w:pPr>
      <w:r>
        <w:rPr>
          <w:rFonts w:ascii="Calibri" w:eastAsia="Calibri" w:hAnsi="Calibri" w:cs="Calibri"/>
          <w:b/>
          <w:sz w:val="28"/>
          <w:szCs w:val="28"/>
        </w:rPr>
        <w:t xml:space="preserve">Problem Statement </w:t>
      </w:r>
    </w:p>
    <w:p w:rsidR="005B76C2" w:rsidRDefault="005B76C2">
      <w:pPr>
        <w:spacing w:line="240" w:lineRule="auto"/>
      </w:pPr>
    </w:p>
    <w:p w:rsidR="005B76C2" w:rsidRDefault="00AA28E8">
      <w:pPr>
        <w:spacing w:line="240" w:lineRule="auto"/>
      </w:pPr>
      <w:r>
        <w:rPr>
          <w:rFonts w:ascii="Calibri" w:eastAsia="Calibri" w:hAnsi="Calibri" w:cs="Calibri"/>
          <w:b/>
          <w:sz w:val="24"/>
          <w:szCs w:val="24"/>
        </w:rPr>
        <w:t>Simulation of trajectories that are used to launch satellites from earth to moon - using genetic algorithm:</w:t>
      </w:r>
    </w:p>
    <w:p w:rsidR="005B76C2" w:rsidRDefault="00AA28E8">
      <w:pPr>
        <w:spacing w:line="240" w:lineRule="auto"/>
        <w:ind w:firstLine="720"/>
      </w:pPr>
      <w:r>
        <w:rPr>
          <w:rFonts w:ascii="Calibri" w:eastAsia="Calibri" w:hAnsi="Calibri" w:cs="Calibri"/>
          <w:sz w:val="24"/>
          <w:szCs w:val="24"/>
        </w:rPr>
        <w:t>Usually, calculating the trajectories and launch points for launching any satellite manually is difficult. In this project, we simulate the trajecto</w:t>
      </w:r>
      <w:r>
        <w:rPr>
          <w:rFonts w:ascii="Calibri" w:eastAsia="Calibri" w:hAnsi="Calibri" w:cs="Calibri"/>
          <w:sz w:val="24"/>
          <w:szCs w:val="24"/>
        </w:rPr>
        <w:t>ries for launching the satellites by simplifying the calculation of these points using GA. Genetic Algorithm helps find trivial parameters that are used in calculation of trajectories in launching the satellites from earth to moon.</w:t>
      </w:r>
    </w:p>
    <w:p w:rsidR="005B76C2" w:rsidRDefault="00AA28E8">
      <w:pPr>
        <w:spacing w:line="240" w:lineRule="auto"/>
        <w:ind w:firstLine="720"/>
      </w:pPr>
      <w:r>
        <w:rPr>
          <w:rFonts w:ascii="Calibri" w:eastAsia="Calibri" w:hAnsi="Calibri" w:cs="Calibri"/>
          <w:sz w:val="24"/>
          <w:szCs w:val="24"/>
        </w:rPr>
        <w:t xml:space="preserve">  The trajectories are c</w:t>
      </w:r>
      <w:r>
        <w:rPr>
          <w:rFonts w:ascii="Calibri" w:eastAsia="Calibri" w:hAnsi="Calibri" w:cs="Calibri"/>
          <w:sz w:val="24"/>
          <w:szCs w:val="24"/>
        </w:rPr>
        <w:t xml:space="preserve">alculated </w:t>
      </w:r>
      <w:proofErr w:type="gramStart"/>
      <w:r>
        <w:rPr>
          <w:rFonts w:ascii="Calibri" w:eastAsia="Calibri" w:hAnsi="Calibri" w:cs="Calibri"/>
          <w:sz w:val="24"/>
          <w:szCs w:val="24"/>
        </w:rPr>
        <w:t xml:space="preserve">using </w:t>
      </w:r>
      <w:proofErr w:type="gramEnd"/>
      <m:oMath>
        <m:r>
          <w:rPr>
            <w:rFonts w:ascii="Cambria Math" w:hAnsi="Cambria Math"/>
          </w:rPr>
          <m:t>θ</m:t>
        </m:r>
        <m:r>
          <w:rPr>
            <w:rFonts w:ascii="Calibri" w:eastAsia="Calibri" w:hAnsi="Calibri" w:cs="Calibri"/>
            <w:sz w:val="24"/>
            <w:szCs w:val="24"/>
          </w:rPr>
          <m:t>,</m:t>
        </m:r>
        <m:r>
          <w:rPr>
            <w:rFonts w:ascii="Calibri" w:eastAsia="Calibri" w:hAnsi="Calibri" w:cs="Calibri"/>
            <w:sz w:val="24"/>
            <w:szCs w:val="24"/>
          </w:rPr>
          <m:t>V</m:t>
        </m:r>
        <m:r>
          <w:rPr>
            <w:rFonts w:ascii="Calibri" w:eastAsia="Calibri" w:hAnsi="Calibri" w:cs="Calibri"/>
            <w:sz w:val="24"/>
            <w:szCs w:val="24"/>
          </w:rPr>
          <m:t xml:space="preserve">, </m:t>
        </m:r>
        <m:r>
          <w:rPr>
            <w:rFonts w:ascii="Calibri" w:eastAsia="Calibri" w:hAnsi="Calibri" w:cs="Calibri"/>
            <w:sz w:val="24"/>
            <w:szCs w:val="24"/>
          </w:rPr>
          <m:t>α</m:t>
        </m:r>
        <m:r>
          <w:rPr>
            <w:rFonts w:ascii="Calibri" w:eastAsia="Calibri" w:hAnsi="Calibri" w:cs="Calibri"/>
            <w:sz w:val="24"/>
            <w:szCs w:val="24"/>
          </w:rPr>
          <m:t xml:space="preserve">  </m:t>
        </m:r>
        <m:r>
          <w:rPr>
            <w:rFonts w:ascii="Calibri" w:eastAsia="Calibri" w:hAnsi="Calibri" w:cs="Calibri"/>
            <w:sz w:val="24"/>
            <w:szCs w:val="24"/>
          </w:rPr>
          <m:t>parameters</m:t>
        </m:r>
      </m:oMath>
      <w:r>
        <w:rPr>
          <w:rFonts w:ascii="Calibri" w:eastAsia="Calibri" w:hAnsi="Calibri" w:cs="Calibri"/>
          <w:sz w:val="24"/>
          <w:szCs w:val="24"/>
        </w:rPr>
        <w:t>; where,</w:t>
      </w:r>
    </w:p>
    <w:p w:rsidR="005B76C2" w:rsidRDefault="00AA28E8">
      <w:pPr>
        <w:spacing w:line="240" w:lineRule="auto"/>
      </w:pPr>
      <w:r>
        <w:rPr>
          <w:rFonts w:ascii="Calibri" w:eastAsia="Calibri" w:hAnsi="Calibri" w:cs="Calibri"/>
          <w:sz w:val="24"/>
          <w:szCs w:val="24"/>
        </w:rPr>
        <w:t xml:space="preserve"> </w:t>
      </w:r>
      <m:oMath>
        <m:r>
          <w:rPr>
            <w:rFonts w:ascii="Cambria Math" w:hAnsi="Cambria Math"/>
          </w:rPr>
          <m:t>α</m:t>
        </m:r>
      </m:oMath>
      <w:r>
        <w:rPr>
          <w:rFonts w:ascii="Calibri" w:eastAsia="Calibri" w:hAnsi="Calibri" w:cs="Calibri"/>
          <w:sz w:val="24"/>
          <w:szCs w:val="24"/>
        </w:rPr>
        <w:t xml:space="preserve"> </w:t>
      </w:r>
      <w:proofErr w:type="gramStart"/>
      <w:r>
        <w:rPr>
          <w:rFonts w:ascii="Calibri" w:eastAsia="Calibri" w:hAnsi="Calibri" w:cs="Calibri"/>
          <w:sz w:val="24"/>
          <w:szCs w:val="24"/>
        </w:rPr>
        <w:t>is</w:t>
      </w:r>
      <w:proofErr w:type="gramEnd"/>
      <w:r>
        <w:rPr>
          <w:rFonts w:ascii="Calibri" w:eastAsia="Calibri" w:hAnsi="Calibri" w:cs="Calibri"/>
          <w:sz w:val="24"/>
          <w:szCs w:val="24"/>
        </w:rPr>
        <w:t xml:space="preserve"> a tangential angle representing the angle from surface of earth at which satellite is launching,</w:t>
      </w:r>
    </w:p>
    <w:p w:rsidR="005B76C2" w:rsidRDefault="00AA28E8">
      <w:pPr>
        <w:spacing w:line="240" w:lineRule="auto"/>
      </w:pPr>
      <w:r>
        <w:rPr>
          <w:rFonts w:ascii="Calibri" w:eastAsia="Calibri" w:hAnsi="Calibri" w:cs="Calibri"/>
          <w:sz w:val="24"/>
          <w:szCs w:val="24"/>
        </w:rPr>
        <w:t xml:space="preserve"> </w:t>
      </w:r>
      <w:proofErr w:type="gramStart"/>
      <w:r>
        <w:rPr>
          <w:rFonts w:ascii="Calibri" w:eastAsia="Calibri" w:hAnsi="Calibri" w:cs="Calibri"/>
          <w:sz w:val="24"/>
          <w:szCs w:val="24"/>
        </w:rPr>
        <w:t>θ</w:t>
      </w:r>
      <w:proofErr w:type="gramEnd"/>
      <w:r>
        <w:rPr>
          <w:rFonts w:ascii="Calibri" w:eastAsia="Calibri" w:hAnsi="Calibri" w:cs="Calibri"/>
          <w:sz w:val="24"/>
          <w:szCs w:val="24"/>
        </w:rPr>
        <w:t xml:space="preserve"> represents the launch point of satellites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angle</w:t>
      </w:r>
      <w:proofErr w:type="gramEnd"/>
      <w:r>
        <w:rPr>
          <w:rFonts w:ascii="Calibri" w:eastAsia="Calibri" w:hAnsi="Calibri" w:cs="Calibri"/>
          <w:sz w:val="24"/>
          <w:szCs w:val="24"/>
        </w:rPr>
        <w:t xml:space="preserve"> from center of earth to the point at wh</w:t>
      </w:r>
      <w:r>
        <w:rPr>
          <w:rFonts w:ascii="Calibri" w:eastAsia="Calibri" w:hAnsi="Calibri" w:cs="Calibri"/>
          <w:sz w:val="24"/>
          <w:szCs w:val="24"/>
        </w:rPr>
        <w:t>ich the satellite is launching and</w:t>
      </w:r>
    </w:p>
    <w:p w:rsidR="005B76C2" w:rsidRDefault="00AA28E8">
      <w:pPr>
        <w:spacing w:line="240" w:lineRule="auto"/>
      </w:pPr>
      <w:r>
        <w:rPr>
          <w:rFonts w:ascii="Calibri" w:eastAsia="Calibri" w:hAnsi="Calibri" w:cs="Calibri"/>
          <w:sz w:val="24"/>
          <w:szCs w:val="24"/>
        </w:rPr>
        <w:t xml:space="preserve"> V represents the Initial speed at which the satellite launched.</w:t>
      </w:r>
    </w:p>
    <w:p w:rsidR="005B76C2" w:rsidRDefault="005B76C2">
      <w:pPr>
        <w:spacing w:line="240" w:lineRule="auto"/>
      </w:pPr>
    </w:p>
    <w:p w:rsidR="005B76C2" w:rsidRDefault="00AA28E8">
      <w:pPr>
        <w:spacing w:line="240" w:lineRule="auto"/>
      </w:pPr>
      <w:r>
        <w:rPr>
          <w:rFonts w:ascii="Calibri" w:eastAsia="Calibri" w:hAnsi="Calibri" w:cs="Calibri"/>
          <w:b/>
          <w:sz w:val="28"/>
          <w:szCs w:val="28"/>
        </w:rPr>
        <w:t>Application of Genetic Algorithm</w:t>
      </w:r>
    </w:p>
    <w:p w:rsidR="005B76C2" w:rsidRDefault="00AA28E8">
      <w:pPr>
        <w:spacing w:line="240" w:lineRule="auto"/>
      </w:pPr>
      <w:r>
        <w:rPr>
          <w:rFonts w:ascii="Calibri" w:eastAsia="Calibri" w:hAnsi="Calibri" w:cs="Calibri"/>
          <w:b/>
          <w:sz w:val="28"/>
          <w:szCs w:val="28"/>
        </w:rPr>
        <w:tab/>
      </w:r>
      <w:r>
        <w:rPr>
          <w:rFonts w:ascii="Calibri" w:eastAsia="Calibri" w:hAnsi="Calibri" w:cs="Calibri"/>
          <w:sz w:val="24"/>
          <w:szCs w:val="24"/>
        </w:rPr>
        <w:t xml:space="preserve">Initially, we are build a population of satellites with random values </w:t>
      </w:r>
      <w:proofErr w:type="gramStart"/>
      <w:r>
        <w:rPr>
          <w:rFonts w:ascii="Calibri" w:eastAsia="Calibri" w:hAnsi="Calibri" w:cs="Calibri"/>
          <w:sz w:val="24"/>
          <w:szCs w:val="24"/>
        </w:rPr>
        <w:t xml:space="preserve">of </w:t>
      </w:r>
      <w:proofErr w:type="gramEnd"/>
      <m:oMath>
        <m:r>
          <w:rPr>
            <w:rFonts w:ascii="Cambria Math" w:hAnsi="Cambria Math"/>
          </w:rPr>
          <m:t>θ</m:t>
        </m:r>
        <m:r>
          <w:rPr>
            <w:rFonts w:ascii="Calibri" w:eastAsia="Calibri" w:hAnsi="Calibri" w:cs="Calibri"/>
            <w:sz w:val="24"/>
            <w:szCs w:val="24"/>
          </w:rPr>
          <m:t>,</m:t>
        </m:r>
        <m:r>
          <w:rPr>
            <w:rFonts w:ascii="Calibri" w:eastAsia="Calibri" w:hAnsi="Calibri" w:cs="Calibri"/>
            <w:sz w:val="24"/>
            <w:szCs w:val="24"/>
          </w:rPr>
          <m:t>V</m:t>
        </m:r>
        <m:r>
          <w:rPr>
            <w:rFonts w:ascii="Calibri" w:eastAsia="Calibri" w:hAnsi="Calibri" w:cs="Calibri"/>
            <w:sz w:val="24"/>
            <w:szCs w:val="24"/>
          </w:rPr>
          <m:t xml:space="preserve">, </m:t>
        </m:r>
        <m:r>
          <w:rPr>
            <w:rFonts w:ascii="Calibri" w:eastAsia="Calibri" w:hAnsi="Calibri" w:cs="Calibri"/>
            <w:sz w:val="24"/>
            <w:szCs w:val="24"/>
          </w:rPr>
          <m:t>α</m:t>
        </m:r>
        <m:r>
          <w:rPr>
            <w:rFonts w:ascii="Calibri" w:eastAsia="Calibri" w:hAnsi="Calibri" w:cs="Calibri"/>
            <w:sz w:val="24"/>
            <w:szCs w:val="24"/>
          </w:rPr>
          <m:t xml:space="preserve">  </m:t>
        </m:r>
        <m:r>
          <w:rPr>
            <w:rFonts w:ascii="Calibri" w:eastAsia="Calibri" w:hAnsi="Calibri" w:cs="Calibri"/>
            <w:sz w:val="24"/>
            <w:szCs w:val="24"/>
          </w:rPr>
          <m:t>parameters</m:t>
        </m:r>
      </m:oMath>
      <w:r>
        <w:rPr>
          <w:rFonts w:ascii="Calibri" w:eastAsia="Calibri" w:hAnsi="Calibri" w:cs="Calibri"/>
          <w:sz w:val="24"/>
          <w:szCs w:val="24"/>
        </w:rPr>
        <w:t>. Fitness of each</w:t>
      </w:r>
      <w:r>
        <w:rPr>
          <w:rFonts w:ascii="Calibri" w:eastAsia="Calibri" w:hAnsi="Calibri" w:cs="Calibri"/>
          <w:sz w:val="24"/>
          <w:szCs w:val="24"/>
        </w:rPr>
        <w:t xml:space="preserve"> satellite is calculated according to the minimum distance ever reached in its journey. A new generation is created by crossing over the properties of previous generation. The satellites with higher fitness have a greater chance of participating in the cro</w:t>
      </w:r>
      <w:r>
        <w:rPr>
          <w:rFonts w:ascii="Calibri" w:eastAsia="Calibri" w:hAnsi="Calibri" w:cs="Calibri"/>
          <w:sz w:val="24"/>
          <w:szCs w:val="24"/>
        </w:rPr>
        <w:t>ss over. Eventually the child generation will have higher fitness. By introducing an amount of mutation to the new generation the satellites with same properties would not repeat from generation to generation.</w:t>
      </w:r>
    </w:p>
    <w:p w:rsidR="005B76C2" w:rsidRDefault="005B76C2">
      <w:pPr>
        <w:spacing w:line="240" w:lineRule="auto"/>
      </w:pPr>
    </w:p>
    <w:p w:rsidR="005B76C2" w:rsidRDefault="00AA28E8">
      <w:pPr>
        <w:spacing w:line="240" w:lineRule="auto"/>
      </w:pPr>
      <w:r>
        <w:rPr>
          <w:rFonts w:ascii="Calibri" w:eastAsia="Calibri" w:hAnsi="Calibri" w:cs="Calibri"/>
          <w:b/>
          <w:sz w:val="24"/>
          <w:szCs w:val="24"/>
        </w:rPr>
        <w:t>Representation of Solution</w:t>
      </w:r>
    </w:p>
    <w:p w:rsidR="005B76C2" w:rsidRDefault="00AA28E8">
      <w:pPr>
        <w:spacing w:line="240" w:lineRule="auto"/>
      </w:pPr>
      <w:r>
        <w:rPr>
          <w:rFonts w:ascii="Calibri" w:eastAsia="Calibri" w:hAnsi="Calibri" w:cs="Calibri"/>
          <w:b/>
          <w:sz w:val="24"/>
          <w:szCs w:val="24"/>
        </w:rPr>
        <w:tab/>
      </w:r>
      <w:r>
        <w:rPr>
          <w:rFonts w:ascii="Calibri" w:eastAsia="Calibri" w:hAnsi="Calibri" w:cs="Calibri"/>
          <w:sz w:val="24"/>
          <w:szCs w:val="24"/>
        </w:rPr>
        <w:t>We have developed</w:t>
      </w:r>
      <w:r>
        <w:rPr>
          <w:rFonts w:ascii="Calibri" w:eastAsia="Calibri" w:hAnsi="Calibri" w:cs="Calibri"/>
          <w:sz w:val="24"/>
          <w:szCs w:val="24"/>
        </w:rPr>
        <w:t xml:space="preserve"> a 2D simulation world in Unity3d game engine. The simulation contains a model of earth, a model of moon and a satellite prefab. The models are resized and positioned taking in consideration the real world dimensions and mapping each of them accordingly. T</w:t>
      </w:r>
      <w:r>
        <w:rPr>
          <w:rFonts w:ascii="Calibri" w:eastAsia="Calibri" w:hAnsi="Calibri" w:cs="Calibri"/>
          <w:sz w:val="24"/>
          <w:szCs w:val="24"/>
        </w:rPr>
        <w:t>he moon will be revolving around the earth and the satellites are launched with an initial speed. Unity physics engine takes care of adding the forces of gravity on the satellite from earth and moon and updates it every frame. The satellite simulates in th</w:t>
      </w:r>
      <w:r>
        <w:rPr>
          <w:rFonts w:ascii="Calibri" w:eastAsia="Calibri" w:hAnsi="Calibri" w:cs="Calibri"/>
          <w:sz w:val="24"/>
          <w:szCs w:val="24"/>
        </w:rPr>
        <w:t xml:space="preserve">e given simulated conditions and records its minimum distance ever recorded from moon in its journey and this can be used for fitness calculation. </w:t>
      </w:r>
    </w:p>
    <w:p w:rsidR="005B76C2" w:rsidRDefault="005B76C2">
      <w:pPr>
        <w:spacing w:line="240" w:lineRule="auto"/>
      </w:pPr>
    </w:p>
    <w:p w:rsidR="005B76C2" w:rsidRDefault="00AA28E8">
      <w:pPr>
        <w:spacing w:line="240" w:lineRule="auto"/>
      </w:pPr>
      <w:r>
        <w:rPr>
          <w:noProof/>
        </w:rPr>
        <w:lastRenderedPageBreak/>
        <w:drawing>
          <wp:inline distT="114300" distB="114300" distL="114300" distR="114300">
            <wp:extent cx="5943600" cy="2540000"/>
            <wp:effectExtent l="0" t="0" r="0" b="0"/>
            <wp:docPr id="9" name="image18.jpg" descr="Untitled.jpg"/>
            <wp:cNvGraphicFramePr/>
            <a:graphic xmlns:a="http://schemas.openxmlformats.org/drawingml/2006/main">
              <a:graphicData uri="http://schemas.openxmlformats.org/drawingml/2006/picture">
                <pic:pic xmlns:pic="http://schemas.openxmlformats.org/drawingml/2006/picture">
                  <pic:nvPicPr>
                    <pic:cNvPr id="0" name="image18.jpg" descr="Untitled.jpg"/>
                    <pic:cNvPicPr preferRelativeResize="0"/>
                  </pic:nvPicPr>
                  <pic:blipFill>
                    <a:blip r:embed="rId5"/>
                    <a:srcRect/>
                    <a:stretch>
                      <a:fillRect/>
                    </a:stretch>
                  </pic:blipFill>
                  <pic:spPr>
                    <a:xfrm>
                      <a:off x="0" y="0"/>
                      <a:ext cx="5943600" cy="2540000"/>
                    </a:xfrm>
                    <a:prstGeom prst="rect">
                      <a:avLst/>
                    </a:prstGeom>
                    <a:ln/>
                  </pic:spPr>
                </pic:pic>
              </a:graphicData>
            </a:graphic>
          </wp:inline>
        </w:drawing>
      </w:r>
    </w:p>
    <w:p w:rsidR="005B76C2" w:rsidRDefault="00AA28E8">
      <w:pPr>
        <w:spacing w:line="240" w:lineRule="auto"/>
      </w:pPr>
      <w:r>
        <w:rPr>
          <w:rFonts w:ascii="Calibri" w:eastAsia="Calibri" w:hAnsi="Calibri" w:cs="Calibri"/>
          <w:sz w:val="24"/>
          <w:szCs w:val="24"/>
        </w:rPr>
        <w:tab/>
      </w:r>
      <w:r>
        <w:rPr>
          <w:noProof/>
        </w:rPr>
        <w:drawing>
          <wp:inline distT="114300" distB="114300" distL="114300" distR="114300">
            <wp:extent cx="5943600" cy="3594100"/>
            <wp:effectExtent l="0" t="0" r="0" b="0"/>
            <wp:docPr id="12" name="image23.jpg" descr="Untitled.jpg"/>
            <wp:cNvGraphicFramePr/>
            <a:graphic xmlns:a="http://schemas.openxmlformats.org/drawingml/2006/main">
              <a:graphicData uri="http://schemas.openxmlformats.org/drawingml/2006/picture">
                <pic:pic xmlns:pic="http://schemas.openxmlformats.org/drawingml/2006/picture">
                  <pic:nvPicPr>
                    <pic:cNvPr id="0" name="image23.jpg" descr="Untitled.jpg"/>
                    <pic:cNvPicPr preferRelativeResize="0"/>
                  </pic:nvPicPr>
                  <pic:blipFill>
                    <a:blip r:embed="rId6"/>
                    <a:srcRect/>
                    <a:stretch>
                      <a:fillRect/>
                    </a:stretch>
                  </pic:blipFill>
                  <pic:spPr>
                    <a:xfrm>
                      <a:off x="0" y="0"/>
                      <a:ext cx="5943600" cy="3594100"/>
                    </a:xfrm>
                    <a:prstGeom prst="rect">
                      <a:avLst/>
                    </a:prstGeom>
                    <a:ln/>
                  </pic:spPr>
                </pic:pic>
              </a:graphicData>
            </a:graphic>
          </wp:inline>
        </w:drawing>
      </w:r>
    </w:p>
    <w:p w:rsidR="005B76C2" w:rsidRDefault="005B76C2">
      <w:pPr>
        <w:spacing w:line="240" w:lineRule="auto"/>
      </w:pPr>
    </w:p>
    <w:p w:rsidR="005B76C2" w:rsidRDefault="005B76C2">
      <w:pPr>
        <w:spacing w:line="240" w:lineRule="auto"/>
      </w:pPr>
    </w:p>
    <w:p w:rsidR="005B76C2" w:rsidRDefault="00AA28E8">
      <w:pPr>
        <w:spacing w:line="240" w:lineRule="auto"/>
      </w:pPr>
      <w:r>
        <w:rPr>
          <w:noProof/>
        </w:rPr>
        <w:lastRenderedPageBreak/>
        <w:drawing>
          <wp:inline distT="114300" distB="114300" distL="114300" distR="114300">
            <wp:extent cx="5943600" cy="2362200"/>
            <wp:effectExtent l="0" t="0" r="0" b="0"/>
            <wp:docPr id="2" name="image07.jpg" descr="03.jpg"/>
            <wp:cNvGraphicFramePr/>
            <a:graphic xmlns:a="http://schemas.openxmlformats.org/drawingml/2006/main">
              <a:graphicData uri="http://schemas.openxmlformats.org/drawingml/2006/picture">
                <pic:pic xmlns:pic="http://schemas.openxmlformats.org/drawingml/2006/picture">
                  <pic:nvPicPr>
                    <pic:cNvPr id="0" name="image07.jpg" descr="03.jpg"/>
                    <pic:cNvPicPr preferRelativeResize="0"/>
                  </pic:nvPicPr>
                  <pic:blipFill>
                    <a:blip r:embed="rId7"/>
                    <a:srcRect/>
                    <a:stretch>
                      <a:fillRect/>
                    </a:stretch>
                  </pic:blipFill>
                  <pic:spPr>
                    <a:xfrm>
                      <a:off x="0" y="0"/>
                      <a:ext cx="5943600" cy="2362200"/>
                    </a:xfrm>
                    <a:prstGeom prst="rect">
                      <a:avLst/>
                    </a:prstGeom>
                    <a:ln/>
                  </pic:spPr>
                </pic:pic>
              </a:graphicData>
            </a:graphic>
          </wp:inline>
        </w:drawing>
      </w:r>
    </w:p>
    <w:p w:rsidR="005B76C2" w:rsidRDefault="00AA28E8">
      <w:pPr>
        <w:spacing w:line="240" w:lineRule="auto"/>
      </w:pPr>
      <w:r>
        <w:rPr>
          <w:rFonts w:ascii="Calibri" w:eastAsia="Calibri" w:hAnsi="Calibri" w:cs="Calibri"/>
          <w:sz w:val="24"/>
          <w:szCs w:val="24"/>
        </w:rPr>
        <w:t xml:space="preserve">Each Chromosome represents a satellite. It is encoded with three </w:t>
      </w:r>
      <w:proofErr w:type="gramStart"/>
      <w:r>
        <w:rPr>
          <w:rFonts w:ascii="Calibri" w:eastAsia="Calibri" w:hAnsi="Calibri" w:cs="Calibri"/>
          <w:sz w:val="24"/>
          <w:szCs w:val="24"/>
        </w:rPr>
        <w:t xml:space="preserve">variables </w:t>
      </w:r>
      <w:proofErr w:type="gramEnd"/>
      <m:oMath>
        <m:r>
          <w:rPr>
            <w:rFonts w:ascii="Cambria Math" w:hAnsi="Cambria Math"/>
          </w:rPr>
          <m:t>θ</m:t>
        </m:r>
        <m:r>
          <w:rPr>
            <w:rFonts w:ascii="Calibri" w:eastAsia="Calibri" w:hAnsi="Calibri" w:cs="Calibri"/>
            <w:sz w:val="24"/>
            <w:szCs w:val="24"/>
          </w:rPr>
          <m:t>,</m:t>
        </m:r>
        <m:r>
          <w:rPr>
            <w:rFonts w:ascii="Calibri" w:eastAsia="Calibri" w:hAnsi="Calibri" w:cs="Calibri"/>
            <w:sz w:val="24"/>
            <w:szCs w:val="24"/>
          </w:rPr>
          <m:t>V</m:t>
        </m:r>
        <m:r>
          <w:rPr>
            <w:rFonts w:ascii="Calibri" w:eastAsia="Calibri" w:hAnsi="Calibri" w:cs="Calibri"/>
            <w:sz w:val="24"/>
            <w:szCs w:val="24"/>
          </w:rPr>
          <m:t xml:space="preserve">, </m:t>
        </m:r>
        <m:r>
          <w:rPr>
            <w:rFonts w:ascii="Calibri" w:eastAsia="Calibri" w:hAnsi="Calibri" w:cs="Calibri"/>
            <w:sz w:val="24"/>
            <w:szCs w:val="24"/>
          </w:rPr>
          <m:t>α</m:t>
        </m:r>
        <m:r>
          <w:rPr>
            <w:rFonts w:ascii="Calibri" w:eastAsia="Calibri" w:hAnsi="Calibri" w:cs="Calibri"/>
            <w:sz w:val="24"/>
            <w:szCs w:val="24"/>
          </w:rPr>
          <m:t xml:space="preserve"> </m:t>
        </m:r>
      </m:oMath>
      <w:r>
        <w:rPr>
          <w:rFonts w:ascii="Calibri" w:eastAsia="Calibri" w:hAnsi="Calibri" w:cs="Calibri"/>
          <w:sz w:val="24"/>
          <w:szCs w:val="24"/>
        </w:rPr>
        <w:t xml:space="preserve">. </w:t>
      </w:r>
    </w:p>
    <w:p w:rsidR="005B76C2" w:rsidRDefault="005B76C2">
      <w:pPr>
        <w:spacing w:line="240" w:lineRule="auto"/>
      </w:pPr>
    </w:p>
    <w:p w:rsidR="005B76C2" w:rsidRDefault="00AA28E8">
      <w:pPr>
        <w:spacing w:line="240" w:lineRule="auto"/>
      </w:pPr>
      <w:r>
        <w:rPr>
          <w:rFonts w:ascii="Calibri" w:eastAsia="Calibri" w:hAnsi="Calibri" w:cs="Calibri"/>
          <w:sz w:val="24"/>
          <w:szCs w:val="24"/>
        </w:rPr>
        <w:t xml:space="preserve">These three variables </w:t>
      </w:r>
      <w:proofErr w:type="gramStart"/>
      <w:r>
        <w:rPr>
          <w:rFonts w:ascii="Calibri" w:eastAsia="Calibri" w:hAnsi="Calibri" w:cs="Calibri"/>
          <w:sz w:val="24"/>
          <w:szCs w:val="24"/>
        </w:rPr>
        <w:t>represent :</w:t>
      </w:r>
      <w:proofErr w:type="gramEnd"/>
      <w:r>
        <w:rPr>
          <w:rFonts w:ascii="Calibri" w:eastAsia="Calibri" w:hAnsi="Calibri" w:cs="Calibri"/>
          <w:sz w:val="24"/>
          <w:szCs w:val="24"/>
        </w:rPr>
        <w:t xml:space="preserve"> </w:t>
      </w:r>
    </w:p>
    <w:p w:rsidR="005B76C2" w:rsidRDefault="00AA28E8">
      <w:pPr>
        <w:spacing w:line="240" w:lineRule="auto"/>
      </w:pPr>
      <w:r>
        <w:rPr>
          <w:noProof/>
        </w:rPr>
        <w:drawing>
          <wp:inline distT="114300" distB="114300" distL="114300" distR="114300">
            <wp:extent cx="4133850" cy="3562350"/>
            <wp:effectExtent l="0" t="0" r="0" b="0"/>
            <wp:docPr id="3" name="image08.jpg" descr="02.jpg"/>
            <wp:cNvGraphicFramePr/>
            <a:graphic xmlns:a="http://schemas.openxmlformats.org/drawingml/2006/main">
              <a:graphicData uri="http://schemas.openxmlformats.org/drawingml/2006/picture">
                <pic:pic xmlns:pic="http://schemas.openxmlformats.org/drawingml/2006/picture">
                  <pic:nvPicPr>
                    <pic:cNvPr id="0" name="image08.jpg" descr="02.jpg"/>
                    <pic:cNvPicPr preferRelativeResize="0"/>
                  </pic:nvPicPr>
                  <pic:blipFill>
                    <a:blip r:embed="rId8"/>
                    <a:srcRect/>
                    <a:stretch>
                      <a:fillRect/>
                    </a:stretch>
                  </pic:blipFill>
                  <pic:spPr>
                    <a:xfrm>
                      <a:off x="0" y="0"/>
                      <a:ext cx="4133850" cy="3562350"/>
                    </a:xfrm>
                    <a:prstGeom prst="rect">
                      <a:avLst/>
                    </a:prstGeom>
                    <a:ln/>
                  </pic:spPr>
                </pic:pic>
              </a:graphicData>
            </a:graphic>
          </wp:inline>
        </w:drawing>
      </w:r>
    </w:p>
    <w:p w:rsidR="005B76C2" w:rsidRDefault="005B76C2">
      <w:pPr>
        <w:spacing w:line="240" w:lineRule="auto"/>
      </w:pPr>
    </w:p>
    <w:p w:rsidR="005B76C2" w:rsidRDefault="00AA28E8">
      <w:pPr>
        <w:spacing w:line="240" w:lineRule="auto"/>
      </w:pPr>
      <w:r>
        <w:rPr>
          <w:rFonts w:ascii="Calibri" w:eastAsia="Calibri" w:hAnsi="Calibri" w:cs="Calibri"/>
          <w:sz w:val="24"/>
          <w:szCs w:val="24"/>
        </w:rPr>
        <w:t>By implementing Genetic Algorithm to our proposed system we get a population of satellites which have higher chance to hit the moon.</w:t>
      </w:r>
    </w:p>
    <w:p w:rsidR="005B76C2" w:rsidRDefault="00AA28E8">
      <w:pPr>
        <w:spacing w:line="240" w:lineRule="auto"/>
      </w:pPr>
      <w:r>
        <w:rPr>
          <w:rFonts w:ascii="Calibri" w:eastAsia="Calibri" w:hAnsi="Calibri" w:cs="Calibri"/>
          <w:sz w:val="24"/>
          <w:szCs w:val="24"/>
        </w:rPr>
        <w:tab/>
      </w:r>
    </w:p>
    <w:p w:rsidR="005B76C2" w:rsidRDefault="005B76C2">
      <w:pPr>
        <w:spacing w:line="240" w:lineRule="auto"/>
      </w:pPr>
    </w:p>
    <w:p w:rsidR="005B76C2" w:rsidRDefault="00AA28E8">
      <w:pPr>
        <w:spacing w:line="240" w:lineRule="auto"/>
      </w:pPr>
      <w:r>
        <w:rPr>
          <w:rFonts w:ascii="Calibri" w:eastAsia="Calibri" w:hAnsi="Calibri" w:cs="Calibri"/>
          <w:b/>
          <w:sz w:val="24"/>
          <w:szCs w:val="24"/>
        </w:rPr>
        <w:t>Building the Fitness Function</w:t>
      </w:r>
    </w:p>
    <w:p w:rsidR="005B76C2" w:rsidRDefault="00AA28E8">
      <w:pPr>
        <w:spacing w:line="240" w:lineRule="auto"/>
      </w:pPr>
      <w:r>
        <w:rPr>
          <w:rFonts w:ascii="Calibri" w:eastAsia="Calibri" w:hAnsi="Calibri" w:cs="Calibri"/>
          <w:b/>
          <w:sz w:val="24"/>
          <w:szCs w:val="24"/>
        </w:rPr>
        <w:tab/>
      </w:r>
    </w:p>
    <w:p w:rsidR="005B76C2" w:rsidRDefault="00AA28E8">
      <w:pPr>
        <w:spacing w:line="240" w:lineRule="auto"/>
        <w:ind w:firstLine="720"/>
      </w:pPr>
      <w:r>
        <w:rPr>
          <w:rFonts w:ascii="Calibri" w:eastAsia="Calibri" w:hAnsi="Calibri" w:cs="Calibri"/>
          <w:sz w:val="24"/>
          <w:szCs w:val="24"/>
        </w:rPr>
        <w:t>We used two methods for finding the fitness</w:t>
      </w:r>
    </w:p>
    <w:p w:rsidR="005B76C2" w:rsidRDefault="00AA28E8">
      <w:pPr>
        <w:spacing w:line="240" w:lineRule="auto"/>
      </w:pPr>
      <w:r>
        <w:rPr>
          <w:rFonts w:ascii="Calibri" w:eastAsia="Calibri" w:hAnsi="Calibri" w:cs="Calibri"/>
          <w:sz w:val="24"/>
          <w:szCs w:val="24"/>
        </w:rPr>
        <w:lastRenderedPageBreak/>
        <w:t>Method</w:t>
      </w:r>
      <w:r>
        <w:rPr>
          <w:rFonts w:ascii="Calibri" w:eastAsia="Calibri" w:hAnsi="Calibri" w:cs="Calibri"/>
          <w:sz w:val="24"/>
          <w:szCs w:val="24"/>
        </w:rPr>
        <w:t xml:space="preserve"> -</w:t>
      </w:r>
      <w:proofErr w:type="gramStart"/>
      <w:r>
        <w:rPr>
          <w:rFonts w:ascii="Calibri" w:eastAsia="Calibri" w:hAnsi="Calibri" w:cs="Calibri"/>
          <w:sz w:val="24"/>
          <w:szCs w:val="24"/>
        </w:rPr>
        <w:t>1 :</w:t>
      </w:r>
      <w:proofErr w:type="gramEnd"/>
      <w:r>
        <w:rPr>
          <w:rFonts w:ascii="Calibri" w:eastAsia="Calibri" w:hAnsi="Calibri" w:cs="Calibri"/>
          <w:sz w:val="24"/>
          <w:szCs w:val="24"/>
        </w:rPr>
        <w:t xml:space="preserve"> Representing the fitness as minimum distance from the moon ever reached by a satellite in its journey. Fitness ranges from 0 to 1000; where 0 is mapped to the maximum distance and 1000 maps to the satellites reaching moon. </w:t>
      </w:r>
    </w:p>
    <w:p w:rsidR="005B76C2" w:rsidRDefault="00AA28E8">
      <w:pPr>
        <w:spacing w:line="240" w:lineRule="auto"/>
      </w:pPr>
      <w:r>
        <w:rPr>
          <w:rFonts w:ascii="Calibri" w:eastAsia="Calibri" w:hAnsi="Calibri" w:cs="Calibri"/>
          <w:sz w:val="24"/>
          <w:szCs w:val="24"/>
        </w:rPr>
        <w:t xml:space="preserve">Method - </w:t>
      </w:r>
      <w:proofErr w:type="gramStart"/>
      <w:r>
        <w:rPr>
          <w:rFonts w:ascii="Calibri" w:eastAsia="Calibri" w:hAnsi="Calibri" w:cs="Calibri"/>
          <w:sz w:val="24"/>
          <w:szCs w:val="24"/>
        </w:rPr>
        <w:t>2 :</w:t>
      </w:r>
      <w:proofErr w:type="gramEnd"/>
      <w:r>
        <w:rPr>
          <w:rFonts w:ascii="Calibri" w:eastAsia="Calibri" w:hAnsi="Calibri" w:cs="Calibri"/>
          <w:sz w:val="24"/>
          <w:szCs w:val="24"/>
        </w:rPr>
        <w:t xml:space="preserve"> Representing </w:t>
      </w:r>
      <w:r>
        <w:rPr>
          <w:rFonts w:ascii="Calibri" w:eastAsia="Calibri" w:hAnsi="Calibri" w:cs="Calibri"/>
          <w:sz w:val="24"/>
          <w:szCs w:val="24"/>
        </w:rPr>
        <w:t>the fitness as the sum of  minimum distance from the moon ever reached by a satellite in its journey with the time of journey. Fitness calculated from the distance ranges from 0-</w:t>
      </w:r>
      <w:proofErr w:type="gramStart"/>
      <w:r>
        <w:rPr>
          <w:rFonts w:ascii="Calibri" w:eastAsia="Calibri" w:hAnsi="Calibri" w:cs="Calibri"/>
          <w:sz w:val="24"/>
          <w:szCs w:val="24"/>
        </w:rPr>
        <w:t>1000  and</w:t>
      </w:r>
      <w:proofErr w:type="gramEnd"/>
      <w:r>
        <w:rPr>
          <w:rFonts w:ascii="Calibri" w:eastAsia="Calibri" w:hAnsi="Calibri" w:cs="Calibri"/>
          <w:sz w:val="24"/>
          <w:szCs w:val="24"/>
        </w:rPr>
        <w:t xml:space="preserve"> is mapped as specified in method 1 and the fitness calculated from t</w:t>
      </w:r>
      <w:r>
        <w:rPr>
          <w:rFonts w:ascii="Calibri" w:eastAsia="Calibri" w:hAnsi="Calibri" w:cs="Calibri"/>
          <w:sz w:val="24"/>
          <w:szCs w:val="24"/>
        </w:rPr>
        <w:t>he journey time goes from 0-200 ( The limit 200 can be changed dynamically using the fitness rate change factor).</w:t>
      </w:r>
    </w:p>
    <w:p w:rsidR="005B76C2" w:rsidRDefault="005B76C2">
      <w:pPr>
        <w:spacing w:line="240" w:lineRule="auto"/>
      </w:pPr>
    </w:p>
    <w:p w:rsidR="005B76C2" w:rsidRDefault="00AA28E8">
      <w:pPr>
        <w:spacing w:line="240" w:lineRule="auto"/>
      </w:pPr>
      <w:r>
        <w:rPr>
          <w:rFonts w:ascii="Calibri" w:eastAsia="Calibri" w:hAnsi="Calibri" w:cs="Calibri"/>
          <w:b/>
          <w:sz w:val="24"/>
          <w:szCs w:val="24"/>
        </w:rPr>
        <w:t>Selection of Individuals</w:t>
      </w:r>
    </w:p>
    <w:p w:rsidR="005B76C2" w:rsidRDefault="00AA28E8">
      <w:pPr>
        <w:spacing w:line="240" w:lineRule="auto"/>
      </w:pPr>
      <w:r>
        <w:rPr>
          <w:rFonts w:ascii="Calibri" w:eastAsia="Calibri" w:hAnsi="Calibri" w:cs="Calibri"/>
          <w:b/>
          <w:sz w:val="24"/>
          <w:szCs w:val="24"/>
        </w:rPr>
        <w:tab/>
      </w:r>
    </w:p>
    <w:p w:rsidR="005B76C2" w:rsidRDefault="00AA28E8">
      <w:pPr>
        <w:spacing w:line="240" w:lineRule="auto"/>
        <w:ind w:firstLine="720"/>
      </w:pPr>
      <w:r>
        <w:rPr>
          <w:rFonts w:ascii="Calibri" w:eastAsia="Calibri" w:hAnsi="Calibri" w:cs="Calibri"/>
          <w:sz w:val="24"/>
          <w:szCs w:val="24"/>
        </w:rPr>
        <w:t>We perform a roulette wheel selection to select two satellites for cross over. For providing the satellites of gre</w:t>
      </w:r>
      <w:r>
        <w:rPr>
          <w:rFonts w:ascii="Calibri" w:eastAsia="Calibri" w:hAnsi="Calibri" w:cs="Calibri"/>
          <w:sz w:val="24"/>
          <w:szCs w:val="24"/>
        </w:rPr>
        <w:t xml:space="preserve">ater fitness with a higher possibility of being selected, the roulette wheel selection was opted. </w:t>
      </w:r>
    </w:p>
    <w:p w:rsidR="005B76C2" w:rsidRDefault="005B76C2">
      <w:pPr>
        <w:spacing w:line="240" w:lineRule="auto"/>
      </w:pPr>
    </w:p>
    <w:p w:rsidR="005B76C2" w:rsidRDefault="00AA28E8">
      <w:pPr>
        <w:spacing w:line="240" w:lineRule="auto"/>
      </w:pPr>
      <w:r>
        <w:rPr>
          <w:rFonts w:ascii="Calibri" w:eastAsia="Calibri" w:hAnsi="Calibri" w:cs="Calibri"/>
          <w:b/>
          <w:sz w:val="24"/>
          <w:szCs w:val="24"/>
        </w:rPr>
        <w:t>Method of Crossover</w:t>
      </w:r>
    </w:p>
    <w:p w:rsidR="005B76C2" w:rsidRDefault="00AA28E8">
      <w:pPr>
        <w:spacing w:line="240" w:lineRule="auto"/>
      </w:pPr>
      <w:r>
        <w:rPr>
          <w:rFonts w:ascii="Calibri" w:eastAsia="Calibri" w:hAnsi="Calibri" w:cs="Calibri"/>
          <w:b/>
          <w:sz w:val="24"/>
          <w:szCs w:val="24"/>
        </w:rPr>
        <w:tab/>
      </w:r>
    </w:p>
    <w:p w:rsidR="005B76C2" w:rsidRDefault="00AA28E8">
      <w:pPr>
        <w:spacing w:line="240" w:lineRule="auto"/>
        <w:ind w:firstLine="720"/>
      </w:pPr>
      <w:r>
        <w:rPr>
          <w:rFonts w:ascii="Calibri" w:eastAsia="Calibri" w:hAnsi="Calibri" w:cs="Calibri"/>
          <w:sz w:val="24"/>
          <w:szCs w:val="24"/>
        </w:rPr>
        <w:t>We perform a One-Point crossover at random points. The slice point is selected randomly for each crossover. As, there are only three p</w:t>
      </w:r>
      <w:r>
        <w:rPr>
          <w:rFonts w:ascii="Calibri" w:eastAsia="Calibri" w:hAnsi="Calibri" w:cs="Calibri"/>
          <w:sz w:val="24"/>
          <w:szCs w:val="24"/>
        </w:rPr>
        <w:t>arts in a chromosomes performing One-Point or Two-Point or Three-Point cross over would result in similar cross over. Thus, selecting any one of these would not make much of a difference.</w:t>
      </w:r>
    </w:p>
    <w:p w:rsidR="005B76C2" w:rsidRDefault="005B76C2">
      <w:pPr>
        <w:spacing w:line="240" w:lineRule="auto"/>
      </w:pPr>
    </w:p>
    <w:p w:rsidR="005B76C2" w:rsidRDefault="00AA28E8">
      <w:pPr>
        <w:spacing w:line="240" w:lineRule="auto"/>
      </w:pPr>
      <w:r>
        <w:rPr>
          <w:rFonts w:ascii="Calibri" w:eastAsia="Calibri" w:hAnsi="Calibri" w:cs="Calibri"/>
          <w:b/>
          <w:sz w:val="24"/>
          <w:szCs w:val="24"/>
        </w:rPr>
        <w:t>Implementation of Mutation</w:t>
      </w:r>
    </w:p>
    <w:p w:rsidR="005B76C2" w:rsidRDefault="005B76C2">
      <w:pPr>
        <w:spacing w:line="240" w:lineRule="auto"/>
      </w:pPr>
    </w:p>
    <w:p w:rsidR="005B76C2" w:rsidRDefault="00AA28E8">
      <w:pPr>
        <w:spacing w:line="240" w:lineRule="auto"/>
      </w:pPr>
      <w:r>
        <w:rPr>
          <w:rFonts w:ascii="Calibri" w:eastAsia="Calibri" w:hAnsi="Calibri" w:cs="Calibri"/>
          <w:b/>
          <w:sz w:val="24"/>
          <w:szCs w:val="24"/>
        </w:rPr>
        <w:tab/>
      </w:r>
      <w:r>
        <w:rPr>
          <w:rFonts w:ascii="Calibri" w:eastAsia="Calibri" w:hAnsi="Calibri" w:cs="Calibri"/>
          <w:sz w:val="24"/>
          <w:szCs w:val="24"/>
        </w:rPr>
        <w:t xml:space="preserve">Two types of mutations were implemented that are completely dependent on the mutation rate which could be changed by the user before simulation. In the first type of mutation we randomly change the </w:t>
      </w:r>
      <m:oMath>
        <m:r>
          <w:rPr>
            <w:rFonts w:ascii="Cambria Math" w:hAnsi="Cambria Math"/>
          </w:rPr>
          <m:t>θ</m:t>
        </m:r>
        <m:r>
          <w:rPr>
            <w:rFonts w:ascii="Calibri" w:eastAsia="Calibri" w:hAnsi="Calibri" w:cs="Calibri"/>
            <w:sz w:val="24"/>
            <w:szCs w:val="24"/>
          </w:rPr>
          <m:t xml:space="preserve">, </m:t>
        </m:r>
        <m:r>
          <w:rPr>
            <w:rFonts w:ascii="Calibri" w:eastAsia="Calibri" w:hAnsi="Calibri" w:cs="Calibri"/>
            <w:sz w:val="24"/>
            <w:szCs w:val="24"/>
          </w:rPr>
          <m:t>α</m:t>
        </m:r>
        <m:r>
          <w:rPr>
            <w:rFonts w:ascii="Calibri" w:eastAsia="Calibri" w:hAnsi="Calibri" w:cs="Calibri"/>
            <w:sz w:val="24"/>
            <w:szCs w:val="24"/>
          </w:rPr>
          <m:t xml:space="preserve">, </m:t>
        </m:r>
        <m:r>
          <w:rPr>
            <w:rFonts w:ascii="Calibri" w:eastAsia="Calibri" w:hAnsi="Calibri" w:cs="Calibri"/>
            <w:sz w:val="24"/>
            <w:szCs w:val="24"/>
          </w:rPr>
          <m:t>V</m:t>
        </m:r>
      </m:oMath>
      <w:r>
        <w:rPr>
          <w:rFonts w:ascii="Calibri" w:eastAsia="Calibri" w:hAnsi="Calibri" w:cs="Calibri"/>
          <w:sz w:val="24"/>
          <w:szCs w:val="24"/>
        </w:rPr>
        <w:t>values of the satellite. For every 5% of mutatio</w:t>
      </w:r>
      <w:r>
        <w:rPr>
          <w:rFonts w:ascii="Calibri" w:eastAsia="Calibri" w:hAnsi="Calibri" w:cs="Calibri"/>
          <w:sz w:val="24"/>
          <w:szCs w:val="24"/>
        </w:rPr>
        <w:t xml:space="preserve">n rate one satellite undergoes total randomness while in the other type of mutation we randomly select values </w:t>
      </w:r>
      <w:proofErr w:type="gramStart"/>
      <w:r>
        <w:rPr>
          <w:rFonts w:ascii="Calibri" w:eastAsia="Calibri" w:hAnsi="Calibri" w:cs="Calibri"/>
          <w:sz w:val="24"/>
          <w:szCs w:val="24"/>
        </w:rPr>
        <w:t xml:space="preserve">of  </w:t>
      </w:r>
      <w:proofErr w:type="gramEnd"/>
      <m:oMath>
        <m:r>
          <w:rPr>
            <w:rFonts w:ascii="Cambria Math" w:hAnsi="Cambria Math"/>
          </w:rPr>
          <m:t>θ</m:t>
        </m:r>
        <m:r>
          <w:rPr>
            <w:rFonts w:ascii="Calibri" w:eastAsia="Calibri" w:hAnsi="Calibri" w:cs="Calibri"/>
            <w:sz w:val="24"/>
            <w:szCs w:val="24"/>
          </w:rPr>
          <m:t xml:space="preserve">, </m:t>
        </m:r>
        <m:r>
          <w:rPr>
            <w:rFonts w:ascii="Calibri" w:eastAsia="Calibri" w:hAnsi="Calibri" w:cs="Calibri"/>
            <w:sz w:val="24"/>
            <w:szCs w:val="24"/>
          </w:rPr>
          <m:t>α</m:t>
        </m:r>
        <m:r>
          <w:rPr>
            <w:rFonts w:ascii="Calibri" w:eastAsia="Calibri" w:hAnsi="Calibri" w:cs="Calibri"/>
            <w:sz w:val="24"/>
            <w:szCs w:val="24"/>
          </w:rPr>
          <m:t xml:space="preserve">, </m:t>
        </m:r>
        <m:r>
          <w:rPr>
            <w:rFonts w:ascii="Calibri" w:eastAsia="Calibri" w:hAnsi="Calibri" w:cs="Calibri"/>
            <w:sz w:val="24"/>
            <w:szCs w:val="24"/>
          </w:rPr>
          <m:t>V</m:t>
        </m:r>
      </m:oMath>
      <w:r>
        <w:rPr>
          <w:rFonts w:ascii="Calibri" w:eastAsia="Calibri" w:hAnsi="Calibri" w:cs="Calibri"/>
          <w:sz w:val="24"/>
          <w:szCs w:val="24"/>
        </w:rPr>
        <w:t>from the range of its + or - initial values. For every 2% mutation rate a satellite is selected in this mutation type. The number of</w:t>
      </w:r>
      <w:r>
        <w:rPr>
          <w:rFonts w:ascii="Calibri" w:eastAsia="Calibri" w:hAnsi="Calibri" w:cs="Calibri"/>
          <w:sz w:val="24"/>
          <w:szCs w:val="24"/>
        </w:rPr>
        <w:t xml:space="preserve"> satellites selected for mutation also depends on the size of population. The above statistics are for a population with size 50.</w:t>
      </w:r>
    </w:p>
    <w:p w:rsidR="005B76C2" w:rsidRDefault="005B76C2">
      <w:pPr>
        <w:spacing w:line="240" w:lineRule="auto"/>
      </w:pPr>
    </w:p>
    <w:p w:rsidR="005B76C2" w:rsidRDefault="00AA28E8">
      <w:pPr>
        <w:spacing w:line="240" w:lineRule="auto"/>
      </w:pPr>
      <w:r>
        <w:rPr>
          <w:rFonts w:ascii="Calibri" w:eastAsia="Calibri" w:hAnsi="Calibri" w:cs="Calibri"/>
          <w:b/>
          <w:sz w:val="24"/>
          <w:szCs w:val="24"/>
        </w:rPr>
        <w:t>Termination criterion</w:t>
      </w:r>
    </w:p>
    <w:p w:rsidR="005B76C2" w:rsidRDefault="005B76C2"/>
    <w:p w:rsidR="005B76C2" w:rsidRDefault="00AA28E8">
      <w:r>
        <w:rPr>
          <w:rFonts w:ascii="Calibri" w:eastAsia="Calibri" w:hAnsi="Calibri" w:cs="Calibri"/>
          <w:b/>
          <w:sz w:val="28"/>
          <w:szCs w:val="28"/>
        </w:rPr>
        <w:tab/>
      </w:r>
      <w:r>
        <w:rPr>
          <w:rFonts w:ascii="Calibri" w:eastAsia="Calibri" w:hAnsi="Calibri" w:cs="Calibri"/>
          <w:sz w:val="24"/>
          <w:szCs w:val="24"/>
        </w:rPr>
        <w:t>Termination criteria is reached when a satellite reaches the moon. This is the point where we stop se</w:t>
      </w:r>
      <w:r>
        <w:rPr>
          <w:rFonts w:ascii="Calibri" w:eastAsia="Calibri" w:hAnsi="Calibri" w:cs="Calibri"/>
          <w:sz w:val="24"/>
          <w:szCs w:val="24"/>
        </w:rPr>
        <w:t>arching and producing new generation.</w:t>
      </w:r>
    </w:p>
    <w:p w:rsidR="005B76C2" w:rsidRDefault="005B76C2"/>
    <w:p w:rsidR="005B76C2" w:rsidRDefault="00AA28E8">
      <w:r>
        <w:rPr>
          <w:rFonts w:ascii="Calibri" w:eastAsia="Calibri" w:hAnsi="Calibri" w:cs="Calibri"/>
          <w:b/>
          <w:sz w:val="24"/>
          <w:szCs w:val="24"/>
        </w:rPr>
        <w:t>Algorithm Reference:</w:t>
      </w:r>
    </w:p>
    <w:p w:rsidR="005B76C2" w:rsidRDefault="00AA28E8">
      <w:hyperlink r:id="rId9">
        <w:r>
          <w:rPr>
            <w:rFonts w:ascii="Calibri" w:eastAsia="Calibri" w:hAnsi="Calibri" w:cs="Calibri"/>
            <w:color w:val="1155CC"/>
            <w:sz w:val="24"/>
            <w:szCs w:val="24"/>
            <w:u w:val="single"/>
          </w:rPr>
          <w:t>http://www.obitko.com/tutorials/genetic-algorithms/</w:t>
        </w:r>
      </w:hyperlink>
    </w:p>
    <w:p w:rsidR="005B76C2" w:rsidRDefault="005B76C2"/>
    <w:p w:rsidR="005B76C2" w:rsidRDefault="005B76C2"/>
    <w:p w:rsidR="005B76C2" w:rsidRDefault="005B76C2"/>
    <w:p w:rsidR="005B76C2" w:rsidRDefault="005B76C2"/>
    <w:p w:rsidR="005B76C2" w:rsidRDefault="00AA28E8">
      <w:r>
        <w:rPr>
          <w:rFonts w:ascii="Calibri" w:eastAsia="Calibri" w:hAnsi="Calibri" w:cs="Calibri"/>
          <w:b/>
          <w:sz w:val="28"/>
          <w:szCs w:val="28"/>
        </w:rPr>
        <w:t>PART - 2</w:t>
      </w:r>
    </w:p>
    <w:p w:rsidR="005B76C2" w:rsidRDefault="00AA28E8">
      <w:r>
        <w:rPr>
          <w:rFonts w:ascii="Calibri" w:eastAsia="Calibri" w:hAnsi="Calibri" w:cs="Calibri"/>
          <w:b/>
          <w:sz w:val="28"/>
          <w:szCs w:val="28"/>
        </w:rPr>
        <w:lastRenderedPageBreak/>
        <w:t xml:space="preserve">  </w:t>
      </w:r>
    </w:p>
    <w:p w:rsidR="005B76C2" w:rsidRDefault="00AA28E8">
      <w:r>
        <w:rPr>
          <w:rFonts w:ascii="Calibri" w:eastAsia="Calibri" w:hAnsi="Calibri" w:cs="Calibri"/>
          <w:b/>
          <w:sz w:val="28"/>
          <w:szCs w:val="28"/>
        </w:rPr>
        <w:t xml:space="preserve">Source Code </w:t>
      </w:r>
    </w:p>
    <w:p w:rsidR="005B76C2" w:rsidRDefault="005B76C2"/>
    <w:p w:rsidR="005B76C2" w:rsidRDefault="00AA28E8">
      <w:r>
        <w:rPr>
          <w:rFonts w:ascii="Calibri" w:eastAsia="Calibri" w:hAnsi="Calibri" w:cs="Calibri"/>
          <w:b/>
          <w:sz w:val="28"/>
          <w:szCs w:val="28"/>
        </w:rPr>
        <w:t>The script files are attached in the zip file whereas the complete source code is a large file size and is available in Google Drive. It can be accessed using the following link.</w:t>
      </w:r>
    </w:p>
    <w:p w:rsidR="005B76C2" w:rsidRDefault="00AA28E8">
      <w:hyperlink r:id="rId10">
        <w:r>
          <w:rPr>
            <w:rFonts w:ascii="Calibri" w:eastAsia="Calibri" w:hAnsi="Calibri" w:cs="Calibri"/>
            <w:b/>
            <w:color w:val="1155CC"/>
            <w:sz w:val="28"/>
            <w:szCs w:val="28"/>
            <w:u w:val="single"/>
          </w:rPr>
          <w:t>https://drive.google.com/folderview?id=0BxsRsOT-45ZTMWx4Wl9JWnRRUWM&amp;usp=sharing</w:t>
        </w:r>
      </w:hyperlink>
    </w:p>
    <w:p w:rsidR="005B76C2" w:rsidRDefault="005B76C2"/>
    <w:p w:rsidR="005B76C2" w:rsidRDefault="005B76C2"/>
    <w:p w:rsidR="005B76C2" w:rsidRDefault="005B76C2"/>
    <w:p w:rsidR="005B76C2" w:rsidRDefault="00AA28E8">
      <w:r>
        <w:rPr>
          <w:rFonts w:ascii="Calibri" w:eastAsia="Calibri" w:hAnsi="Calibri" w:cs="Calibri"/>
          <w:b/>
          <w:sz w:val="24"/>
          <w:szCs w:val="24"/>
        </w:rPr>
        <w:t>The GUI Screen</w:t>
      </w:r>
    </w:p>
    <w:p w:rsidR="005B76C2" w:rsidRDefault="00AA28E8">
      <w:r>
        <w:rPr>
          <w:noProof/>
        </w:rPr>
        <w:drawing>
          <wp:inline distT="114300" distB="114300" distL="114300" distR="114300">
            <wp:extent cx="5943600" cy="3746500"/>
            <wp:effectExtent l="0" t="0" r="0" b="0"/>
            <wp:docPr id="10" name="image21.jpg" descr="Untitled.jpg"/>
            <wp:cNvGraphicFramePr/>
            <a:graphic xmlns:a="http://schemas.openxmlformats.org/drawingml/2006/main">
              <a:graphicData uri="http://schemas.openxmlformats.org/drawingml/2006/picture">
                <pic:pic xmlns:pic="http://schemas.openxmlformats.org/drawingml/2006/picture">
                  <pic:nvPicPr>
                    <pic:cNvPr id="0" name="image21.jpg" descr="Untitled.jpg"/>
                    <pic:cNvPicPr preferRelativeResize="0"/>
                  </pic:nvPicPr>
                  <pic:blipFill>
                    <a:blip r:embed="rId11"/>
                    <a:srcRect/>
                    <a:stretch>
                      <a:fillRect/>
                    </a:stretch>
                  </pic:blipFill>
                  <pic:spPr>
                    <a:xfrm>
                      <a:off x="0" y="0"/>
                      <a:ext cx="5943600" cy="3746500"/>
                    </a:xfrm>
                    <a:prstGeom prst="rect">
                      <a:avLst/>
                    </a:prstGeom>
                    <a:ln/>
                  </pic:spPr>
                </pic:pic>
              </a:graphicData>
            </a:graphic>
          </wp:inline>
        </w:drawing>
      </w:r>
    </w:p>
    <w:p w:rsidR="005B76C2" w:rsidRDefault="00AA28E8">
      <w:r>
        <w:rPr>
          <w:rFonts w:ascii="Calibri" w:eastAsia="Calibri" w:hAnsi="Calibri" w:cs="Calibri"/>
          <w:sz w:val="24"/>
          <w:szCs w:val="24"/>
        </w:rPr>
        <w:tab/>
        <w:t xml:space="preserve">User is able to test the simulation using the shown sliders. </w:t>
      </w:r>
    </w:p>
    <w:p w:rsidR="005B76C2" w:rsidRDefault="00AA28E8">
      <w:r>
        <w:rPr>
          <w:rFonts w:ascii="Calibri" w:eastAsia="Calibri" w:hAnsi="Calibri" w:cs="Calibri"/>
          <w:sz w:val="24"/>
          <w:szCs w:val="24"/>
        </w:rPr>
        <w:t xml:space="preserve">Mutation </w:t>
      </w:r>
      <w:proofErr w:type="gramStart"/>
      <w:r>
        <w:rPr>
          <w:rFonts w:ascii="Calibri" w:eastAsia="Calibri" w:hAnsi="Calibri" w:cs="Calibri"/>
          <w:sz w:val="24"/>
          <w:szCs w:val="24"/>
        </w:rPr>
        <w:t>Rate :</w:t>
      </w:r>
      <w:proofErr w:type="gramEnd"/>
      <w:r>
        <w:rPr>
          <w:rFonts w:ascii="Calibri" w:eastAsia="Calibri" w:hAnsi="Calibri" w:cs="Calibri"/>
          <w:sz w:val="24"/>
          <w:szCs w:val="24"/>
        </w:rPr>
        <w:t xml:space="preserve"> Range( 0 , 100 )</w:t>
      </w:r>
    </w:p>
    <w:p w:rsidR="005B76C2" w:rsidRDefault="00AA28E8">
      <w:r>
        <w:rPr>
          <w:rFonts w:ascii="Calibri" w:eastAsia="Calibri" w:hAnsi="Calibri" w:cs="Calibri"/>
          <w:sz w:val="24"/>
          <w:szCs w:val="24"/>
        </w:rPr>
        <w:t xml:space="preserve">Population </w:t>
      </w:r>
      <w:proofErr w:type="gramStart"/>
      <w:r>
        <w:rPr>
          <w:rFonts w:ascii="Calibri" w:eastAsia="Calibri" w:hAnsi="Calibri" w:cs="Calibri"/>
          <w:sz w:val="24"/>
          <w:szCs w:val="24"/>
        </w:rPr>
        <w:t>Size :</w:t>
      </w:r>
      <w:proofErr w:type="gramEnd"/>
      <w:r>
        <w:rPr>
          <w:rFonts w:ascii="Calibri" w:eastAsia="Calibri" w:hAnsi="Calibri" w:cs="Calibri"/>
          <w:sz w:val="24"/>
          <w:szCs w:val="24"/>
        </w:rPr>
        <w:t xml:space="preserve"> Range ( 50, 500)</w:t>
      </w:r>
    </w:p>
    <w:p w:rsidR="005B76C2" w:rsidRDefault="00AA28E8">
      <w:r>
        <w:rPr>
          <w:rFonts w:ascii="Calibri" w:eastAsia="Calibri" w:hAnsi="Calibri" w:cs="Calibri"/>
          <w:sz w:val="24"/>
          <w:szCs w:val="24"/>
        </w:rPr>
        <w:t>The</w:t>
      </w:r>
      <w:r>
        <w:rPr>
          <w:rFonts w:ascii="Calibri" w:eastAsia="Calibri" w:hAnsi="Calibri" w:cs="Calibri"/>
          <w:sz w:val="24"/>
          <w:szCs w:val="24"/>
        </w:rPr>
        <w:t xml:space="preserve"> fitness toggle switch can be used to alter between the fitness functions.</w:t>
      </w:r>
    </w:p>
    <w:p w:rsidR="005B76C2" w:rsidRDefault="00AA28E8">
      <w:r>
        <w:rPr>
          <w:rFonts w:ascii="Calibri" w:eastAsia="Calibri" w:hAnsi="Calibri" w:cs="Calibri"/>
          <w:sz w:val="24"/>
          <w:szCs w:val="24"/>
        </w:rPr>
        <w:t xml:space="preserve">The fitness Effect Rate is used by fitness function 2 to determine how much of the time variant fitness effects the overall fitness. </w:t>
      </w:r>
    </w:p>
    <w:p w:rsidR="005B76C2" w:rsidRDefault="00AA28E8">
      <w:r>
        <w:rPr>
          <w:rFonts w:ascii="Calibri" w:eastAsia="Calibri" w:hAnsi="Calibri" w:cs="Calibri"/>
          <w:sz w:val="24"/>
          <w:szCs w:val="24"/>
        </w:rPr>
        <w:t xml:space="preserve">Start and Reset button is implemented. </w:t>
      </w:r>
    </w:p>
    <w:p w:rsidR="005B76C2" w:rsidRDefault="00AA28E8">
      <w:r>
        <w:rPr>
          <w:rFonts w:ascii="Calibri" w:eastAsia="Calibri" w:hAnsi="Calibri" w:cs="Calibri"/>
          <w:sz w:val="24"/>
          <w:szCs w:val="24"/>
        </w:rPr>
        <w:t>A debug screen is also implemented which shows fitness and moon hits for every generation.</w:t>
      </w:r>
    </w:p>
    <w:p w:rsidR="005B76C2" w:rsidRDefault="005B76C2"/>
    <w:p w:rsidR="005B76C2" w:rsidRDefault="00AA28E8">
      <w:r>
        <w:rPr>
          <w:rFonts w:ascii="Calibri" w:eastAsia="Calibri" w:hAnsi="Calibri" w:cs="Calibri"/>
          <w:b/>
          <w:sz w:val="28"/>
          <w:szCs w:val="28"/>
        </w:rPr>
        <w:t xml:space="preserve">RESULTS </w:t>
      </w:r>
    </w:p>
    <w:p w:rsidR="005B76C2" w:rsidRDefault="005B76C2"/>
    <w:p w:rsidR="005B76C2" w:rsidRDefault="00AA28E8">
      <w:r>
        <w:rPr>
          <w:rFonts w:ascii="Calibri" w:eastAsia="Calibri" w:hAnsi="Calibri" w:cs="Calibri"/>
          <w:b/>
          <w:sz w:val="28"/>
          <w:szCs w:val="28"/>
        </w:rPr>
        <w:t>Testing with different population sizes:</w:t>
      </w:r>
    </w:p>
    <w:p w:rsidR="005B76C2" w:rsidRDefault="00AA28E8">
      <w:r>
        <w:rPr>
          <w:noProof/>
        </w:rPr>
        <w:drawing>
          <wp:inline distT="114300" distB="114300" distL="114300" distR="114300">
            <wp:extent cx="4395788" cy="3090327"/>
            <wp:effectExtent l="0" t="0" r="0" b="0"/>
            <wp:docPr id="5" name="image10.jpg" descr="Untitled.jpg"/>
            <wp:cNvGraphicFramePr/>
            <a:graphic xmlns:a="http://schemas.openxmlformats.org/drawingml/2006/main">
              <a:graphicData uri="http://schemas.openxmlformats.org/drawingml/2006/picture">
                <pic:pic xmlns:pic="http://schemas.openxmlformats.org/drawingml/2006/picture">
                  <pic:nvPicPr>
                    <pic:cNvPr id="0" name="image10.jpg" descr="Untitled.jpg"/>
                    <pic:cNvPicPr preferRelativeResize="0"/>
                  </pic:nvPicPr>
                  <pic:blipFill>
                    <a:blip r:embed="rId12"/>
                    <a:srcRect/>
                    <a:stretch>
                      <a:fillRect/>
                    </a:stretch>
                  </pic:blipFill>
                  <pic:spPr>
                    <a:xfrm>
                      <a:off x="0" y="0"/>
                      <a:ext cx="4395788" cy="3090327"/>
                    </a:xfrm>
                    <a:prstGeom prst="rect">
                      <a:avLst/>
                    </a:prstGeom>
                    <a:ln/>
                  </pic:spPr>
                </pic:pic>
              </a:graphicData>
            </a:graphic>
          </wp:inline>
        </w:drawing>
      </w:r>
    </w:p>
    <w:p w:rsidR="005B76C2" w:rsidRDefault="005B76C2"/>
    <w:p w:rsidR="005B76C2" w:rsidRDefault="00AA28E8">
      <w:r>
        <w:rPr>
          <w:noProof/>
        </w:rPr>
        <w:drawing>
          <wp:inline distT="114300" distB="114300" distL="114300" distR="114300">
            <wp:extent cx="3700463" cy="3132111"/>
            <wp:effectExtent l="0" t="0" r="0" b="0"/>
            <wp:docPr id="4" name="image09.jpg" descr="Untitled.jpg"/>
            <wp:cNvGraphicFramePr/>
            <a:graphic xmlns:a="http://schemas.openxmlformats.org/drawingml/2006/main">
              <a:graphicData uri="http://schemas.openxmlformats.org/drawingml/2006/picture">
                <pic:pic xmlns:pic="http://schemas.openxmlformats.org/drawingml/2006/picture">
                  <pic:nvPicPr>
                    <pic:cNvPr id="0" name="image09.jpg" descr="Untitled.jpg"/>
                    <pic:cNvPicPr preferRelativeResize="0"/>
                  </pic:nvPicPr>
                  <pic:blipFill>
                    <a:blip r:embed="rId13"/>
                    <a:srcRect/>
                    <a:stretch>
                      <a:fillRect/>
                    </a:stretch>
                  </pic:blipFill>
                  <pic:spPr>
                    <a:xfrm>
                      <a:off x="0" y="0"/>
                      <a:ext cx="3700463" cy="3132111"/>
                    </a:xfrm>
                    <a:prstGeom prst="rect">
                      <a:avLst/>
                    </a:prstGeom>
                    <a:ln/>
                  </pic:spPr>
                </pic:pic>
              </a:graphicData>
            </a:graphic>
          </wp:inline>
        </w:drawing>
      </w:r>
    </w:p>
    <w:p w:rsidR="005B76C2" w:rsidRDefault="005B76C2"/>
    <w:p w:rsidR="005B76C2" w:rsidRDefault="00AA28E8">
      <w:r>
        <w:rPr>
          <w:rFonts w:ascii="Calibri" w:eastAsia="Calibri" w:hAnsi="Calibri" w:cs="Calibri"/>
          <w:b/>
          <w:sz w:val="28"/>
          <w:szCs w:val="28"/>
        </w:rPr>
        <w:t>Population Size 100</w:t>
      </w:r>
    </w:p>
    <w:p w:rsidR="005B76C2" w:rsidRDefault="00AA28E8">
      <w:r>
        <w:rPr>
          <w:noProof/>
        </w:rPr>
        <w:lastRenderedPageBreak/>
        <w:drawing>
          <wp:inline distT="114300" distB="114300" distL="114300" distR="114300">
            <wp:extent cx="4605338" cy="3385545"/>
            <wp:effectExtent l="0" t="0" r="0" b="0"/>
            <wp:docPr id="7" name="image13.png" descr="100 Sats.png"/>
            <wp:cNvGraphicFramePr/>
            <a:graphic xmlns:a="http://schemas.openxmlformats.org/drawingml/2006/main">
              <a:graphicData uri="http://schemas.openxmlformats.org/drawingml/2006/picture">
                <pic:pic xmlns:pic="http://schemas.openxmlformats.org/drawingml/2006/picture">
                  <pic:nvPicPr>
                    <pic:cNvPr id="0" name="image13.png" descr="100 Sats.png"/>
                    <pic:cNvPicPr preferRelativeResize="0"/>
                  </pic:nvPicPr>
                  <pic:blipFill>
                    <a:blip r:embed="rId14"/>
                    <a:srcRect/>
                    <a:stretch>
                      <a:fillRect/>
                    </a:stretch>
                  </pic:blipFill>
                  <pic:spPr>
                    <a:xfrm>
                      <a:off x="0" y="0"/>
                      <a:ext cx="4605338" cy="3385545"/>
                    </a:xfrm>
                    <a:prstGeom prst="rect">
                      <a:avLst/>
                    </a:prstGeom>
                    <a:ln/>
                  </pic:spPr>
                </pic:pic>
              </a:graphicData>
            </a:graphic>
          </wp:inline>
        </w:drawing>
      </w:r>
    </w:p>
    <w:p w:rsidR="005B76C2" w:rsidRDefault="00AA28E8">
      <w:r>
        <w:rPr>
          <w:rFonts w:ascii="Calibri" w:eastAsia="Calibri" w:hAnsi="Calibri" w:cs="Calibri"/>
          <w:b/>
          <w:sz w:val="28"/>
          <w:szCs w:val="28"/>
        </w:rPr>
        <w:t>Population Size 50</w:t>
      </w:r>
    </w:p>
    <w:p w:rsidR="005B76C2" w:rsidRDefault="00AA28E8">
      <w:r>
        <w:rPr>
          <w:noProof/>
        </w:rPr>
        <w:drawing>
          <wp:inline distT="114300" distB="114300" distL="114300" distR="114300">
            <wp:extent cx="4348163" cy="3196918"/>
            <wp:effectExtent l="0" t="0" r="0" b="0"/>
            <wp:docPr id="1" name="image02.png" descr="50 Sats.png"/>
            <wp:cNvGraphicFramePr/>
            <a:graphic xmlns:a="http://schemas.openxmlformats.org/drawingml/2006/main">
              <a:graphicData uri="http://schemas.openxmlformats.org/drawingml/2006/picture">
                <pic:pic xmlns:pic="http://schemas.openxmlformats.org/drawingml/2006/picture">
                  <pic:nvPicPr>
                    <pic:cNvPr id="0" name="image02.png" descr="50 Sats.png"/>
                    <pic:cNvPicPr preferRelativeResize="0"/>
                  </pic:nvPicPr>
                  <pic:blipFill>
                    <a:blip r:embed="rId15"/>
                    <a:srcRect/>
                    <a:stretch>
                      <a:fillRect/>
                    </a:stretch>
                  </pic:blipFill>
                  <pic:spPr>
                    <a:xfrm>
                      <a:off x="0" y="0"/>
                      <a:ext cx="4348163" cy="3196918"/>
                    </a:xfrm>
                    <a:prstGeom prst="rect">
                      <a:avLst/>
                    </a:prstGeom>
                    <a:ln/>
                  </pic:spPr>
                </pic:pic>
              </a:graphicData>
            </a:graphic>
          </wp:inline>
        </w:drawing>
      </w:r>
    </w:p>
    <w:p w:rsidR="005B76C2" w:rsidRDefault="00AA28E8">
      <w:r>
        <w:rPr>
          <w:rFonts w:ascii="Calibri" w:eastAsia="Calibri" w:hAnsi="Calibri" w:cs="Calibri"/>
          <w:sz w:val="28"/>
          <w:szCs w:val="28"/>
        </w:rPr>
        <w:t>By observing the above graphs we can say that when we increase t</w:t>
      </w:r>
      <w:r>
        <w:rPr>
          <w:rFonts w:ascii="Calibri" w:eastAsia="Calibri" w:hAnsi="Calibri" w:cs="Calibri"/>
          <w:sz w:val="28"/>
          <w:szCs w:val="28"/>
        </w:rPr>
        <w:t>he population, the number of generations to reach the solution decrease.</w:t>
      </w:r>
    </w:p>
    <w:p w:rsidR="005B76C2" w:rsidRDefault="00AA28E8">
      <w:r>
        <w:rPr>
          <w:rFonts w:ascii="Calibri" w:eastAsia="Calibri" w:hAnsi="Calibri" w:cs="Calibri"/>
          <w:sz w:val="28"/>
          <w:szCs w:val="28"/>
        </w:rPr>
        <w:t>We find the solution within 3 generations if the population is above 300 and lesser population is taking more number of generations to find the solution.</w:t>
      </w:r>
    </w:p>
    <w:p w:rsidR="005B76C2" w:rsidRDefault="005B76C2"/>
    <w:p w:rsidR="005B76C2" w:rsidRDefault="005B76C2"/>
    <w:p w:rsidR="005B76C2" w:rsidRDefault="00AA28E8">
      <w:r>
        <w:rPr>
          <w:rFonts w:ascii="Calibri" w:eastAsia="Calibri" w:hAnsi="Calibri" w:cs="Calibri"/>
          <w:sz w:val="28"/>
          <w:szCs w:val="28"/>
        </w:rPr>
        <w:lastRenderedPageBreak/>
        <w:t>Testing with different Muta</w:t>
      </w:r>
      <w:r>
        <w:rPr>
          <w:rFonts w:ascii="Calibri" w:eastAsia="Calibri" w:hAnsi="Calibri" w:cs="Calibri"/>
          <w:sz w:val="28"/>
          <w:szCs w:val="28"/>
        </w:rPr>
        <w:t>tion Rates:</w:t>
      </w:r>
    </w:p>
    <w:p w:rsidR="005B76C2" w:rsidRDefault="00AA28E8">
      <w:r>
        <w:rPr>
          <w:noProof/>
        </w:rPr>
        <w:drawing>
          <wp:inline distT="114300" distB="114300" distL="114300" distR="114300">
            <wp:extent cx="4652963" cy="3005689"/>
            <wp:effectExtent l="0" t="0" r="0" b="0"/>
            <wp:docPr id="6" name="image11.jpg" descr="Untitled.jpg"/>
            <wp:cNvGraphicFramePr/>
            <a:graphic xmlns:a="http://schemas.openxmlformats.org/drawingml/2006/main">
              <a:graphicData uri="http://schemas.openxmlformats.org/drawingml/2006/picture">
                <pic:pic xmlns:pic="http://schemas.openxmlformats.org/drawingml/2006/picture">
                  <pic:nvPicPr>
                    <pic:cNvPr id="0" name="image11.jpg" descr="Untitled.jpg"/>
                    <pic:cNvPicPr preferRelativeResize="0"/>
                  </pic:nvPicPr>
                  <pic:blipFill>
                    <a:blip r:embed="rId16"/>
                    <a:srcRect/>
                    <a:stretch>
                      <a:fillRect/>
                    </a:stretch>
                  </pic:blipFill>
                  <pic:spPr>
                    <a:xfrm>
                      <a:off x="0" y="0"/>
                      <a:ext cx="4652963" cy="3005689"/>
                    </a:xfrm>
                    <a:prstGeom prst="rect">
                      <a:avLst/>
                    </a:prstGeom>
                    <a:ln/>
                  </pic:spPr>
                </pic:pic>
              </a:graphicData>
            </a:graphic>
          </wp:inline>
        </w:drawing>
      </w:r>
    </w:p>
    <w:p w:rsidR="005B76C2" w:rsidRDefault="005B76C2"/>
    <w:p w:rsidR="005B76C2" w:rsidRDefault="00AA28E8">
      <w:r>
        <w:rPr>
          <w:rFonts w:ascii="Calibri" w:eastAsia="Calibri" w:hAnsi="Calibri" w:cs="Calibri"/>
          <w:sz w:val="24"/>
          <w:szCs w:val="24"/>
        </w:rPr>
        <w:t>The Mutation rate under 10% is not much affecting the simulation as the first generation is always random and there isn't a noticeable change in the rest of the generations.</w:t>
      </w:r>
    </w:p>
    <w:p w:rsidR="005B76C2" w:rsidRDefault="005B76C2"/>
    <w:p w:rsidR="005B76C2" w:rsidRDefault="00AA28E8">
      <w:r>
        <w:rPr>
          <w:rFonts w:ascii="Calibri" w:eastAsia="Calibri" w:hAnsi="Calibri" w:cs="Calibri"/>
          <w:sz w:val="28"/>
          <w:szCs w:val="28"/>
        </w:rPr>
        <w:t>Testing the two fitness functions</w:t>
      </w:r>
    </w:p>
    <w:p w:rsidR="005B76C2" w:rsidRDefault="00AA28E8">
      <w:r>
        <w:rPr>
          <w:noProof/>
        </w:rPr>
        <w:drawing>
          <wp:inline distT="114300" distB="114300" distL="114300" distR="114300">
            <wp:extent cx="5762625" cy="3667125"/>
            <wp:effectExtent l="0" t="0" r="0" b="0"/>
            <wp:docPr id="8" name="image15.jpg" descr="Untitled.jpg"/>
            <wp:cNvGraphicFramePr/>
            <a:graphic xmlns:a="http://schemas.openxmlformats.org/drawingml/2006/main">
              <a:graphicData uri="http://schemas.openxmlformats.org/drawingml/2006/picture">
                <pic:pic xmlns:pic="http://schemas.openxmlformats.org/drawingml/2006/picture">
                  <pic:nvPicPr>
                    <pic:cNvPr id="0" name="image15.jpg" descr="Untitled.jpg"/>
                    <pic:cNvPicPr preferRelativeResize="0"/>
                  </pic:nvPicPr>
                  <pic:blipFill>
                    <a:blip r:embed="rId17"/>
                    <a:srcRect/>
                    <a:stretch>
                      <a:fillRect/>
                    </a:stretch>
                  </pic:blipFill>
                  <pic:spPr>
                    <a:xfrm>
                      <a:off x="0" y="0"/>
                      <a:ext cx="5762625" cy="3667125"/>
                    </a:xfrm>
                    <a:prstGeom prst="rect">
                      <a:avLst/>
                    </a:prstGeom>
                    <a:ln/>
                  </pic:spPr>
                </pic:pic>
              </a:graphicData>
            </a:graphic>
          </wp:inline>
        </w:drawing>
      </w:r>
    </w:p>
    <w:p w:rsidR="005B76C2" w:rsidRDefault="00AA28E8">
      <w:r>
        <w:rPr>
          <w:noProof/>
        </w:rPr>
        <w:lastRenderedPageBreak/>
        <w:drawing>
          <wp:inline distT="114300" distB="114300" distL="114300" distR="114300">
            <wp:extent cx="5667375" cy="3686175"/>
            <wp:effectExtent l="0" t="0" r="0" b="0"/>
            <wp:docPr id="11" name="image22.jpg" descr="Untitled.jpg"/>
            <wp:cNvGraphicFramePr/>
            <a:graphic xmlns:a="http://schemas.openxmlformats.org/drawingml/2006/main">
              <a:graphicData uri="http://schemas.openxmlformats.org/drawingml/2006/picture">
                <pic:pic xmlns:pic="http://schemas.openxmlformats.org/drawingml/2006/picture">
                  <pic:nvPicPr>
                    <pic:cNvPr id="0" name="image22.jpg" descr="Untitled.jpg"/>
                    <pic:cNvPicPr preferRelativeResize="0"/>
                  </pic:nvPicPr>
                  <pic:blipFill>
                    <a:blip r:embed="rId18"/>
                    <a:srcRect/>
                    <a:stretch>
                      <a:fillRect/>
                    </a:stretch>
                  </pic:blipFill>
                  <pic:spPr>
                    <a:xfrm>
                      <a:off x="0" y="0"/>
                      <a:ext cx="5667375" cy="3686175"/>
                    </a:xfrm>
                    <a:prstGeom prst="rect">
                      <a:avLst/>
                    </a:prstGeom>
                    <a:ln/>
                  </pic:spPr>
                </pic:pic>
              </a:graphicData>
            </a:graphic>
          </wp:inline>
        </w:drawing>
      </w:r>
    </w:p>
    <w:p w:rsidR="005B76C2" w:rsidRDefault="00AA28E8">
      <w:r>
        <w:rPr>
          <w:rFonts w:ascii="Calibri" w:eastAsia="Calibri" w:hAnsi="Calibri" w:cs="Calibri"/>
          <w:b/>
          <w:sz w:val="28"/>
          <w:szCs w:val="28"/>
        </w:rPr>
        <w:t>There is not much of a noticeable change except for the average number of generations taken to complete is lesser for method 2.</w:t>
      </w:r>
    </w:p>
    <w:p w:rsidR="005B76C2" w:rsidRDefault="00AA28E8">
      <w:proofErr w:type="gramStart"/>
      <w:r>
        <w:rPr>
          <w:rFonts w:ascii="Calibri" w:eastAsia="Calibri" w:hAnsi="Calibri" w:cs="Calibri"/>
          <w:b/>
          <w:sz w:val="28"/>
          <w:szCs w:val="28"/>
        </w:rPr>
        <w:t>References :</w:t>
      </w:r>
      <w:proofErr w:type="gramEnd"/>
      <w:r>
        <w:rPr>
          <w:rFonts w:ascii="Calibri" w:eastAsia="Calibri" w:hAnsi="Calibri" w:cs="Calibri"/>
          <w:b/>
          <w:sz w:val="28"/>
          <w:szCs w:val="28"/>
        </w:rPr>
        <w:t xml:space="preserve"> </w:t>
      </w:r>
    </w:p>
    <w:p w:rsidR="005B76C2" w:rsidRDefault="00AA28E8">
      <w:hyperlink r:id="rId19">
        <w:r>
          <w:rPr>
            <w:rFonts w:ascii="Calibri" w:eastAsia="Calibri" w:hAnsi="Calibri" w:cs="Calibri"/>
            <w:b/>
            <w:color w:val="1155CC"/>
            <w:sz w:val="28"/>
            <w:szCs w:val="28"/>
            <w:u w:val="single"/>
          </w:rPr>
          <w:t>http://docs.unity3d.com/Manual/index.html</w:t>
        </w:r>
      </w:hyperlink>
    </w:p>
    <w:p w:rsidR="005B76C2" w:rsidRDefault="00AA28E8">
      <w:hyperlink r:id="rId20">
        <w:r>
          <w:rPr>
            <w:rFonts w:ascii="Calibri" w:eastAsia="Calibri" w:hAnsi="Calibri" w:cs="Calibri"/>
            <w:b/>
            <w:color w:val="1155CC"/>
            <w:sz w:val="28"/>
            <w:szCs w:val="28"/>
            <w:u w:val="single"/>
          </w:rPr>
          <w:t>https://www.youtube.com/watch?v=wKgKSg0Nr6A</w:t>
        </w:r>
      </w:hyperlink>
    </w:p>
    <w:p w:rsidR="005B76C2" w:rsidRDefault="005B76C2"/>
    <w:sectPr w:rsidR="005B76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1E17"/>
    <w:multiLevelType w:val="multilevel"/>
    <w:tmpl w:val="3C6443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B217360"/>
    <w:multiLevelType w:val="multilevel"/>
    <w:tmpl w:val="DBB40F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71A23A5"/>
    <w:multiLevelType w:val="multilevel"/>
    <w:tmpl w:val="3ADC86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B3E5E07"/>
    <w:multiLevelType w:val="multilevel"/>
    <w:tmpl w:val="1F8472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B76C2"/>
    <w:rsid w:val="005B76C2"/>
    <w:rsid w:val="00AA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569E06-0834-4690-A3CD-041ABFD8A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www.youtube.com/watch?v=wKgKSg0Nr6A"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hyperlink" Target="https://drive.google.com/folderview?id=0BxsRsOT-45ZTMWx4Wl9JWnRRUWM&amp;usp=sharing" TargetMode="External"/><Relationship Id="rId19" Type="http://schemas.openxmlformats.org/officeDocument/2006/relationships/hyperlink" Target="http://docs.unity3d.com/Manual/index.html" TargetMode="External"/><Relationship Id="rId4" Type="http://schemas.openxmlformats.org/officeDocument/2006/relationships/webSettings" Target="webSettings.xml"/><Relationship Id="rId9" Type="http://schemas.openxmlformats.org/officeDocument/2006/relationships/hyperlink" Target="http://www.obitko.com/tutorials/genetic-algorithms/" TargetMode="Externa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1004</Words>
  <Characters>5726</Characters>
  <Application>Microsoft Office Word</Application>
  <DocSecurity>0</DocSecurity>
  <Lines>47</Lines>
  <Paragraphs>13</Paragraphs>
  <ScaleCrop>false</ScaleCrop>
  <Company/>
  <LinksUpToDate>false</LinksUpToDate>
  <CharactersWithSpaces>6717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shrinivass ab</cp:lastModifiedBy>
  <cp:revision>2</cp:revision>
  <dcterms:created xsi:type="dcterms:W3CDTF">2016-08-02T06:09:00Z</dcterms:created>
  <dcterms:modified xsi:type="dcterms:W3CDTF">2016-08-02T06:09:00Z</dcterms:modified>
</cp:coreProperties>
</file>