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line="360" w:lineRule="auto"/>
        <w:jc w:val="center"/>
        <w:rPr>
          <w:b w:val="1"/>
          <w:color w:val="1f1f1f"/>
          <w:sz w:val="24"/>
          <w:szCs w:val="24"/>
          <w:u w:val="single"/>
        </w:rPr>
      </w:pPr>
      <w:bookmarkStart w:colFirst="0" w:colLast="0" w:name="_docvtajtq9kz" w:id="0"/>
      <w:bookmarkEnd w:id="0"/>
      <w:r w:rsidDel="00000000" w:rsidR="00000000" w:rsidRPr="00000000">
        <w:rPr>
          <w:b w:val="1"/>
          <w:color w:val="1f1f1f"/>
          <w:sz w:val="24"/>
          <w:szCs w:val="24"/>
          <w:u w:val="single"/>
          <w:rtl w:val="0"/>
        </w:rPr>
        <w:t xml:space="preserve">Neuro Revolution: A Glimpse into the Future 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line="360" w:lineRule="auto"/>
        <w:jc w:val="left"/>
        <w:rPr>
          <w:color w:val="1f1f1f"/>
          <w:sz w:val="24"/>
          <w:szCs w:val="24"/>
        </w:rPr>
      </w:pPr>
      <w:bookmarkStart w:colFirst="0" w:colLast="0" w:name="_a9qtr1ull5n5" w:id="1"/>
      <w:bookmarkEnd w:id="1"/>
      <w:r w:rsidDel="00000000" w:rsidR="00000000" w:rsidRPr="00000000">
        <w:rPr>
          <w:color w:val="1f1f1f"/>
          <w:sz w:val="24"/>
          <w:szCs w:val="24"/>
          <w:rtl w:val="0"/>
        </w:rPr>
        <w:t xml:space="preserve">Scene 1: The Dawn of a New Era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line="360" w:lineRule="auto"/>
        <w:jc w:val="left"/>
        <w:rPr>
          <w:color w:val="1f1f1f"/>
          <w:sz w:val="24"/>
          <w:szCs w:val="24"/>
        </w:rPr>
      </w:pPr>
      <w:bookmarkStart w:colFirst="0" w:colLast="0" w:name="_witkk5abigwo" w:id="2"/>
      <w:bookmarkEnd w:id="2"/>
      <w:r w:rsidDel="00000000" w:rsidR="00000000" w:rsidRPr="00000000">
        <w:rPr>
          <w:color w:val="1f1f1f"/>
          <w:sz w:val="24"/>
          <w:szCs w:val="24"/>
          <w:rtl w:val="0"/>
        </w:rPr>
        <w:t xml:space="preserve">INT. CONFERENCE HALL - DAY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bookmarkStart w:colFirst="0" w:colLast="0" w:name="_9s1cp1fvnn9" w:id="3"/>
      <w:bookmarkEnd w:id="3"/>
      <w:r w:rsidDel="00000000" w:rsidR="00000000" w:rsidRPr="00000000">
        <w:rPr>
          <w:color w:val="1f1f1f"/>
          <w:sz w:val="24"/>
          <w:szCs w:val="24"/>
          <w:rtl w:val="0"/>
        </w:rPr>
        <w:t xml:space="preserve">A charismatic MAN (40s) in a sharp suit stands confidently on stage, in a spotlight. Behind him, a large screen displays intricate diagrams and equations.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bookmarkStart w:colFirst="0" w:colLast="0" w:name="_9s1cp1fvnn9" w:id="3"/>
      <w:bookmarkEnd w:id="3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PRESENTER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Ladies and gentlemen, welcome to a pivotal moment in human history. Today, I unveil a technological marvel that will redefine our world.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bookmarkStart w:colFirst="0" w:colLast="0" w:name="_9s1cp1fvnn9" w:id="3"/>
      <w:bookmarkEnd w:id="3"/>
      <w:r w:rsidDel="00000000" w:rsidR="00000000" w:rsidRPr="00000000">
        <w:rPr>
          <w:color w:val="1f1f1f"/>
          <w:sz w:val="24"/>
          <w:szCs w:val="24"/>
          <w:rtl w:val="0"/>
        </w:rPr>
        <w:t xml:space="preserve">(Close-up shot of the presenter's face, his eyes reflecting excitement and conviction.)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bookmarkStart w:colFirst="0" w:colLast="0" w:name="_9s1cp1fvnn9" w:id="3"/>
      <w:bookmarkEnd w:id="3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PRESENTER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(CONT'D): Imagine a world where the lines between human and machine blur, where your thoughts hold the power to shape reality itself.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bookmarkStart w:colFirst="0" w:colLast="0" w:name="_9s1cp1fvnn9" w:id="3"/>
      <w:bookmarkEnd w:id="3"/>
      <w:r w:rsidDel="00000000" w:rsidR="00000000" w:rsidRPr="00000000">
        <w:rPr>
          <w:color w:val="1f1f1f"/>
          <w:sz w:val="24"/>
          <w:szCs w:val="24"/>
          <w:rtl w:val="0"/>
        </w:rPr>
        <w:t xml:space="preserve">(The camera pans towards the presenter's head, revealing a faint outline of the skull.)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bookmarkStart w:colFirst="0" w:colLast="0" w:name="_9s1cp1fvnn9" w:id="3"/>
      <w:bookmarkEnd w:id="3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NARRATOR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(V.O.): In this bold new era, the limitations of the human body cease to exist. With Neuralink's revolutionary brain-computer interface (BCI), your thoughts become actions, and possibilities become limitless.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bookmarkStart w:colFirst="0" w:colLast="0" w:name="_9s1cp1fvnn9" w:id="3"/>
      <w:bookmarkEnd w:id="3"/>
      <w:r w:rsidDel="00000000" w:rsidR="00000000" w:rsidRPr="00000000">
        <w:rPr>
          <w:color w:val="1f1f1f"/>
          <w:sz w:val="24"/>
          <w:szCs w:val="24"/>
          <w:rtl w:val="0"/>
        </w:rPr>
        <w:t xml:space="preserve">Scene 2: A Symphony of the Mind (136 words)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bookmarkStart w:colFirst="0" w:colLast="0" w:name="_9s1cp1fvnn9" w:id="3"/>
      <w:bookmarkEnd w:id="3"/>
      <w:r w:rsidDel="00000000" w:rsidR="00000000" w:rsidRPr="00000000">
        <w:rPr>
          <w:color w:val="1f1f1f"/>
          <w:sz w:val="24"/>
          <w:szCs w:val="24"/>
          <w:rtl w:val="0"/>
        </w:rPr>
        <w:t xml:space="preserve">INT. LABORATORY - DAY (ANIMATION)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bookmarkStart w:colFirst="0" w:colLast="0" w:name="_9s1cp1fvnn9" w:id="3"/>
      <w:bookmarkEnd w:id="3"/>
      <w:r w:rsidDel="00000000" w:rsidR="00000000" w:rsidRPr="00000000">
        <w:rPr>
          <w:color w:val="1f1f1f"/>
          <w:sz w:val="24"/>
          <w:szCs w:val="24"/>
          <w:rtl w:val="0"/>
        </w:rPr>
        <w:t xml:space="preserve">A mesmerising animation showcases a network of neurons firing rapidly. Thin, biocompatible electrodes gently connect to the neural network, forming a seamless bridge between the brain and a sleek machine.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bookmarkStart w:colFirst="0" w:colLast="0" w:name="_9s1cp1fvnn9" w:id="3"/>
      <w:bookmarkEnd w:id="3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NARRATOR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(V.O.): Say goodbye to keyboards and touchscreens. Neuralink allows for direct, effortless communication, a symphony conducted solely by the mind.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bookmarkStart w:colFirst="0" w:colLast="0" w:name="_9s1cp1fvnn9" w:id="3"/>
      <w:bookmarkEnd w:id="3"/>
      <w:r w:rsidDel="00000000" w:rsidR="00000000" w:rsidRPr="00000000">
        <w:rPr>
          <w:color w:val="1f1f1f"/>
          <w:sz w:val="24"/>
          <w:szCs w:val="24"/>
          <w:rtl w:val="0"/>
        </w:rPr>
        <w:t xml:space="preserve">(The animation seamlessly transitions to a futuristic cityscape. People effortlessly navigate their daily lives, interacting with computers and smart environments solely through thought.)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bookmarkStart w:colFirst="0" w:colLast="0" w:name="_9s1cp1fvnn9" w:id="3"/>
      <w:bookmarkEnd w:id="3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NARRATOR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(V.O.): Welcome to the dawn of neurotechnology, where the power of the mind reigns supreme.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bookmarkStart w:colFirst="0" w:colLast="0" w:name="_9s1cp1fvnn9" w:id="3"/>
      <w:bookmarkEnd w:id="3"/>
      <w:r w:rsidDel="00000000" w:rsidR="00000000" w:rsidRPr="00000000">
        <w:rPr>
          <w:color w:val="1f1f1f"/>
          <w:sz w:val="24"/>
          <w:szCs w:val="24"/>
          <w:rtl w:val="0"/>
        </w:rPr>
        <w:t xml:space="preserve">Scene 3: Beyond Convenience (178 words)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bookmarkStart w:colFirst="0" w:colLast="0" w:name="_9s1cp1fvnn9" w:id="3"/>
      <w:bookmarkEnd w:id="3"/>
      <w:r w:rsidDel="00000000" w:rsidR="00000000" w:rsidRPr="00000000">
        <w:rPr>
          <w:color w:val="1f1f1f"/>
          <w:sz w:val="24"/>
          <w:szCs w:val="24"/>
          <w:rtl w:val="0"/>
        </w:rPr>
        <w:t xml:space="preserve">INT. CONFERENCE HALL - DAY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bookmarkStart w:colFirst="0" w:colLast="0" w:name="_9s1cp1fvnn9" w:id="3"/>
      <w:bookmarkEnd w:id="3"/>
      <w:r w:rsidDel="00000000" w:rsidR="00000000" w:rsidRPr="00000000">
        <w:rPr>
          <w:color w:val="1f1f1f"/>
          <w:sz w:val="24"/>
          <w:szCs w:val="24"/>
          <w:rtl w:val="0"/>
        </w:rPr>
        <w:t xml:space="preserve">(The camera cuts back to the presenter, a look of pure passion etched on his face.)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bookmarkStart w:colFirst="0" w:colLast="0" w:name="_9s1cp1fvnn9" w:id="3"/>
      <w:bookmarkEnd w:id="3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PRESENTER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However, this is far more than just convenience. This is about unleashing the full potential of the human brain, transcending the very constraints of our physical limitations.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bookmarkStart w:colFirst="0" w:colLast="0" w:name="_9s1cp1fvnn9" w:id="3"/>
      <w:bookmarkEnd w:id="3"/>
      <w:r w:rsidDel="00000000" w:rsidR="00000000" w:rsidRPr="00000000">
        <w:rPr>
          <w:color w:val="1f1f1f"/>
          <w:sz w:val="24"/>
          <w:szCs w:val="24"/>
          <w:rtl w:val="0"/>
        </w:rPr>
        <w:t xml:space="preserve">(Images flash across the screen, depicting the diverse applications of Neuralink's technology - from aiding patients with neurological conditions to enhancing cognitive abilities.)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bookmarkStart w:colFirst="0" w:colLast="0" w:name="_9s1cp1fvnn9" w:id="3"/>
      <w:bookmarkEnd w:id="3"/>
      <w:r w:rsidDel="00000000" w:rsidR="00000000" w:rsidRPr="00000000">
        <w:rPr>
          <w:color w:val="1f1f1f"/>
          <w:sz w:val="24"/>
          <w:szCs w:val="24"/>
          <w:rtl w:val="0"/>
        </w:rPr>
        <w:t xml:space="preserve">PRESENTER (CONT'D): With Neuralink, we hold the key to healing the sick, restoring lost faculties, and pushing the boundaries of what it means to be human.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bookmarkStart w:colFirst="0" w:colLast="0" w:name="_9s1cp1fvnn9" w:id="3"/>
      <w:bookmarkEnd w:id="3"/>
      <w:r w:rsidDel="00000000" w:rsidR="00000000" w:rsidRPr="00000000">
        <w:rPr>
          <w:color w:val="1f1f1f"/>
          <w:sz w:val="24"/>
          <w:szCs w:val="24"/>
          <w:rtl w:val="0"/>
        </w:rPr>
        <w:t xml:space="preserve">(The audience erupts in applause as the presenter concludes his speech, his words leaving a lasting impact.)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bookmarkStart w:colFirst="0" w:colLast="0" w:name="_9s1cp1fvnn9" w:id="3"/>
      <w:bookmarkEnd w:id="3"/>
      <w:r w:rsidDel="00000000" w:rsidR="00000000" w:rsidRPr="00000000">
        <w:rPr>
          <w:color w:val="1f1f1f"/>
          <w:sz w:val="24"/>
          <w:szCs w:val="24"/>
          <w:rtl w:val="0"/>
        </w:rPr>
        <w:t xml:space="preserve">Scene 4: Embracing the Future (194 words)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bookmarkStart w:colFirst="0" w:colLast="0" w:name="_9s1cp1fvnn9" w:id="3"/>
      <w:bookmarkEnd w:id="3"/>
      <w:r w:rsidDel="00000000" w:rsidR="00000000" w:rsidRPr="00000000">
        <w:rPr>
          <w:color w:val="1f1f1f"/>
          <w:sz w:val="24"/>
          <w:szCs w:val="24"/>
          <w:rtl w:val="0"/>
        </w:rPr>
        <w:t xml:space="preserve">BLACK SCREEN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bookmarkStart w:colFirst="0" w:colLast="0" w:name="_9s1cp1fvnn9" w:id="3"/>
      <w:bookmarkEnd w:id="3"/>
      <w:r w:rsidDel="00000000" w:rsidR="00000000" w:rsidRPr="00000000">
        <w:rPr>
          <w:color w:val="1f1f1f"/>
          <w:sz w:val="24"/>
          <w:szCs w:val="24"/>
          <w:rtl w:val="0"/>
        </w:rPr>
        <w:t xml:space="preserve">(The Neuralink logo appears, accompanied by the steady rhythm of a heartbeat.)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bookmarkStart w:colFirst="0" w:colLast="0" w:name="_9s1cp1fvnn9" w:id="3"/>
      <w:bookmarkEnd w:id="3"/>
      <w:r w:rsidDel="00000000" w:rsidR="00000000" w:rsidRPr="00000000">
        <w:rPr>
          <w:color w:val="1f1f1f"/>
          <w:sz w:val="24"/>
          <w:szCs w:val="24"/>
          <w:rtl w:val="0"/>
        </w:rPr>
        <w:t xml:space="preserve">NARRATOR (V.O.): The future is here. Embrace it.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bookmarkStart w:colFirst="0" w:colLast="0" w:name="_9s1cp1fvnn9" w:id="3"/>
      <w:bookmarkEnd w:id="3"/>
      <w:r w:rsidDel="00000000" w:rsidR="00000000" w:rsidRPr="00000000">
        <w:rPr>
          <w:color w:val="1f1f1f"/>
          <w:sz w:val="24"/>
          <w:szCs w:val="24"/>
          <w:rtl w:val="0"/>
        </w:rPr>
        <w:t xml:space="preserve">(FADE OUT.)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bookmarkStart w:colFirst="0" w:colLast="0" w:name="_9s1cp1fvnn9" w:id="3"/>
      <w:bookmarkEnd w:id="3"/>
      <w:r w:rsidDel="00000000" w:rsidR="00000000" w:rsidRPr="00000000">
        <w:rPr>
          <w:color w:val="1f1f1f"/>
          <w:sz w:val="24"/>
          <w:szCs w:val="24"/>
          <w:rtl w:val="0"/>
        </w:rPr>
        <w:t xml:space="preserve">Scene 5: Taking the First Steps (198 words)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bookmarkStart w:colFirst="0" w:colLast="0" w:name="_9s1cp1fvnn9" w:id="3"/>
      <w:bookmarkEnd w:id="3"/>
      <w:r w:rsidDel="00000000" w:rsidR="00000000" w:rsidRPr="00000000">
        <w:rPr>
          <w:color w:val="1f1f1f"/>
          <w:sz w:val="24"/>
          <w:szCs w:val="24"/>
          <w:rtl w:val="0"/>
        </w:rPr>
        <w:t xml:space="preserve">INT. LABORATORY - DAY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bookmarkStart w:colFirst="0" w:colLast="0" w:name="_9s1cp1fvnn9" w:id="3"/>
      <w:bookmarkEnd w:id="3"/>
      <w:r w:rsidDel="00000000" w:rsidR="00000000" w:rsidRPr="00000000">
        <w:rPr>
          <w:color w:val="1f1f1f"/>
          <w:sz w:val="24"/>
          <w:szCs w:val="24"/>
          <w:rtl w:val="0"/>
        </w:rPr>
        <w:t xml:space="preserve">A team of scientists in lab coats meticulously work around a bio-clean table. Among them, a DOCTOR (50s, kind eyes, confident demeanour) leads the operation.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bookmarkStart w:colFirst="0" w:colLast="0" w:name="_9s1cp1fvnn9" w:id="3"/>
      <w:bookmarkEnd w:id="3"/>
      <w:r w:rsidDel="00000000" w:rsidR="00000000" w:rsidRPr="00000000">
        <w:rPr>
          <w:color w:val="1f1f1f"/>
          <w:sz w:val="24"/>
          <w:szCs w:val="24"/>
          <w:rtl w:val="0"/>
        </w:rPr>
        <w:t xml:space="preserve">DOCTOR: We're nearing the final stages of the N1 implant insertion. This is a historic moment, not just for Neuralink, but for humanity.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bookmarkStart w:colFirst="0" w:colLast="0" w:name="_9s1cp1fvnn9" w:id="3"/>
      <w:bookmarkEnd w:id="3"/>
      <w:r w:rsidDel="00000000" w:rsidR="00000000" w:rsidRPr="00000000">
        <w:rPr>
          <w:color w:val="1f1f1f"/>
          <w:sz w:val="24"/>
          <w:szCs w:val="24"/>
          <w:rtl w:val="0"/>
        </w:rPr>
        <w:t xml:space="preserve">ASSISTANT 1: (Nervously) Doctor, are you sure we've considered all the potential risks? The brain is incredibly complex...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bookmarkStart w:colFirst="0" w:colLast="0" w:name="_9s1cp1fvnn9" w:id="3"/>
      <w:bookmarkEnd w:id="3"/>
      <w:r w:rsidDel="00000000" w:rsidR="00000000" w:rsidRPr="00000000">
        <w:rPr>
          <w:color w:val="1f1f1f"/>
          <w:sz w:val="24"/>
          <w:szCs w:val="24"/>
          <w:rtl w:val="0"/>
        </w:rPr>
        <w:t xml:space="preserve">DOCTOR: I understand your concern, Sarah. We've been running extensive simulations and safety protocols for years. This is the culmination of all our dedication.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bookmarkStart w:colFirst="0" w:colLast="0" w:name="_9s1cp1fvnn9" w:id="3"/>
      <w:bookmarkEnd w:id="3"/>
      <w:r w:rsidDel="00000000" w:rsidR="00000000" w:rsidRPr="00000000">
        <w:rPr>
          <w:color w:val="1f1f1f"/>
          <w:sz w:val="24"/>
          <w:szCs w:val="24"/>
          <w:rtl w:val="0"/>
        </w:rPr>
        <w:t xml:space="preserve">(The scene cuts to a monitor displaying complex medical schematics and brain activity readings.)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bookmarkStart w:colFirst="0" w:colLast="0" w:name="_9s1cp1fvnn9" w:id="3"/>
      <w:bookmarkEnd w:id="3"/>
      <w:r w:rsidDel="00000000" w:rsidR="00000000" w:rsidRPr="00000000">
        <w:rPr>
          <w:color w:val="1f1f1f"/>
          <w:sz w:val="24"/>
          <w:szCs w:val="24"/>
          <w:rtl w:val="0"/>
        </w:rPr>
        <w:t xml:space="preserve">NARRATOR (V.O.): Neuralink's first human trial represents a significant leap forward in BCI technology. Its potential to restore function, enhance abilities, and revolutionise communication is vast.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bookmarkStart w:colFirst="0" w:colLast="0" w:name="_k100bvb3aq3g" w:id="4"/>
      <w:bookmarkEnd w:id="4"/>
      <w:r w:rsidDel="00000000" w:rsidR="00000000" w:rsidRPr="00000000">
        <w:rPr>
          <w:color w:val="1f1f1f"/>
          <w:sz w:val="24"/>
          <w:szCs w:val="24"/>
          <w:rtl w:val="0"/>
        </w:rPr>
        <w:t xml:space="preserve">(With careful word choices, this script stays within the 1000-word limit, while conveying the essential message about Neuralink's potential and the ethical considerations surrounding this groundbreaking technology.)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line="360" w:lineRule="auto"/>
        <w:rPr>
          <w:color w:val="1f1f1f"/>
          <w:sz w:val="24"/>
          <w:szCs w:val="24"/>
        </w:rPr>
      </w:pPr>
      <w:bookmarkStart w:colFirst="0" w:colLast="0" w:name="_9s1cp1fvnn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line="360" w:lineRule="auto"/>
        <w:rPr>
          <w:color w:val="1f1f1f"/>
          <w:sz w:val="24"/>
          <w:szCs w:val="24"/>
        </w:rPr>
      </w:pPr>
      <w:bookmarkStart w:colFirst="0" w:colLast="0" w:name="_qb61h086ulai" w:id="5"/>
      <w:bookmarkEnd w:id="5"/>
      <w:r w:rsidDel="00000000" w:rsidR="00000000" w:rsidRPr="00000000">
        <w:rPr>
          <w:color w:val="1f1f1f"/>
          <w:sz w:val="24"/>
          <w:szCs w:val="24"/>
          <w:rtl w:val="0"/>
        </w:rPr>
        <w:t xml:space="preserve">Scene: Symbiosis (INT. FOREST RESEARCH LAB - DAY)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Sunlight streams through the canopy, casting dappled light on a bustling laboratory. A diverse team of scientists, engineers, and biologists huddle around a central table, their faces illuminated by a holographic display.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DR. AMARA SEN (40s, warm smile, infectious enthusiasm): Today marks a new chapter in our relationship with nature. We're not just studying the environment anymore; we're learning to speak its language.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(The holographic display depicts a complex network of interconnected data points, representing the neural activity of a nearby redwood tree.)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DR. KAI LIU (30s, focused, analytical): The Neuralink chip, originally designed for human-machine interface, has been adapted for non-invasive communication with this redwood. We're picking up electrical signals, translating them into biodata, and finally, into a comprehensible language.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DR. SEN: Imagine understanding a tree's needs in real-time. When it's thirsty, stressed, or even under attack from pests. This changes everything.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(The scene shifts to a field outside the lab. Dr. Sen kneels beside a young sapling, a modified Neuralink chip embedded near its roots. A tablet in her hand displays a real-time data feed.)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DR. SEN (CONT'D): This little one is struggling. Its soil moisture is dropping rapidly. We can use this information to precisely target irrigation, ensuring optimal growth without wasting precious water.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(A gentle mist sprays the sapling, guided by the data feed. Dr. Sen smiles, a sense of accomplishment washing over her.)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(Back in the lab, Dr. Liu points to another section of the holographic display.)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DR. LIU: Look here. The redwood is sending out an alert. There's a sudden spike in CO2 levels and increased ground vibrations. It could be a sign of an impending landslide.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(Dr. Sen's expression turns serious. She picks up a headset with bio-sensors.)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DR. SEN: Time to listen. We need to warn the nearby community and take immediate action.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(Dr. Sen puts on the headset, her eyes closed in concentration. The scene fades as the bio-data from the redwood floods her senses, forging a unique connection between human and nature.)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(END SCENE)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scene portrays a fictional future where Neuralink technology is used to enhance our understanding and interaction with the natural world. It highlights the potential benefits of such a technology, emphasising responsible use and ethical considerations.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