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IN" w:eastAsia="en-US"/>
        </w:rPr>
        <w:id w:val="-85117961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4821AB">
            <w:trPr>
              <w:trHeight w:val="2880"/>
              <w:jc w:val="center"/>
            </w:trPr>
            <w:tc>
              <w:tcPr>
                <w:tcW w:w="5000" w:type="pct"/>
              </w:tcPr>
              <w:p w:rsidR="004821AB" w:rsidRDefault="004821AB" w:rsidP="004821AB">
                <w:pPr>
                  <w:pStyle w:val="NoSpacing"/>
                  <w:jc w:val="center"/>
                  <w:rPr>
                    <w:rFonts w:asciiTheme="majorHAnsi" w:eastAsiaTheme="majorEastAsia" w:hAnsiTheme="majorHAnsi" w:cstheme="majorBidi"/>
                    <w:caps/>
                  </w:rPr>
                </w:pPr>
              </w:p>
            </w:tc>
          </w:tr>
          <w:tr w:rsidR="004821AB">
            <w:trPr>
              <w:trHeight w:val="1440"/>
              <w:jc w:val="center"/>
            </w:trPr>
            <w:sdt>
              <w:sdtPr>
                <w:rPr>
                  <w:rFonts w:ascii="Arial" w:hAnsi="Arial" w:cs="Arial"/>
                  <w:sz w:val="90"/>
                  <w:szCs w:val="9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4821AB" w:rsidRDefault="003446F6" w:rsidP="003446F6">
                    <w:pPr>
                      <w:pStyle w:val="NoSpacing"/>
                      <w:jc w:val="center"/>
                      <w:rPr>
                        <w:rFonts w:asciiTheme="majorHAnsi" w:eastAsiaTheme="majorEastAsia" w:hAnsiTheme="majorHAnsi" w:cstheme="majorBidi"/>
                        <w:sz w:val="80"/>
                        <w:szCs w:val="80"/>
                      </w:rPr>
                    </w:pPr>
                    <w:r>
                      <w:rPr>
                        <w:rFonts w:ascii="Arial" w:hAnsi="Arial" w:cs="Arial"/>
                        <w:sz w:val="90"/>
                        <w:szCs w:val="90"/>
                        <w:lang w:val="en-IN"/>
                      </w:rPr>
                      <w:t>AS</w:t>
                    </w:r>
                    <w:r w:rsidR="0031496A">
                      <w:rPr>
                        <w:rFonts w:ascii="Arial" w:hAnsi="Arial" w:cs="Arial"/>
                        <w:sz w:val="90"/>
                        <w:szCs w:val="90"/>
                        <w:lang w:val="en-IN"/>
                      </w:rPr>
                      <w:t xml:space="preserve"> PROJECT REPORT</w:t>
                    </w:r>
                  </w:p>
                </w:tc>
              </w:sdtContent>
            </w:sdt>
          </w:tr>
          <w:tr w:rsidR="004821AB">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4821AB" w:rsidRDefault="0031496A" w:rsidP="004821AB">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lang w:val="en-IN"/>
                      </w:rPr>
                      <w:t>DSBA</w:t>
                    </w:r>
                  </w:p>
                </w:tc>
              </w:sdtContent>
            </w:sdt>
          </w:tr>
          <w:tr w:rsidR="004821AB">
            <w:trPr>
              <w:trHeight w:val="360"/>
              <w:jc w:val="center"/>
            </w:trPr>
            <w:tc>
              <w:tcPr>
                <w:tcW w:w="5000" w:type="pct"/>
                <w:vAlign w:val="center"/>
              </w:tcPr>
              <w:p w:rsidR="004821AB" w:rsidRDefault="004821AB">
                <w:pPr>
                  <w:pStyle w:val="NoSpacing"/>
                  <w:jc w:val="center"/>
                </w:pPr>
              </w:p>
            </w:tc>
          </w:tr>
          <w:tr w:rsidR="004821AB">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4821AB" w:rsidRDefault="0031496A" w:rsidP="004821AB">
                    <w:pPr>
                      <w:pStyle w:val="NoSpacing"/>
                      <w:jc w:val="center"/>
                      <w:rPr>
                        <w:b/>
                        <w:bCs/>
                      </w:rPr>
                    </w:pPr>
                    <w:r>
                      <w:rPr>
                        <w:b/>
                        <w:bCs/>
                        <w:lang w:val="en-IN"/>
                      </w:rPr>
                      <w:t>Shripad Anwekar / PGPDSBA Online Mar_A2021</w:t>
                    </w:r>
                  </w:p>
                </w:tc>
              </w:sdtContent>
            </w:sdt>
          </w:tr>
          <w:tr w:rsidR="004821AB">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21-06-13T00:00:00Z">
                  <w:dateFormat w:val="M/d/yyyy"/>
                  <w:lid w:val="en-US"/>
                  <w:storeMappedDataAs w:val="dateTime"/>
                  <w:calendar w:val="gregorian"/>
                </w:date>
              </w:sdtPr>
              <w:sdtEndPr/>
              <w:sdtContent>
                <w:tc>
                  <w:tcPr>
                    <w:tcW w:w="5000" w:type="pct"/>
                    <w:vAlign w:val="center"/>
                  </w:tcPr>
                  <w:p w:rsidR="004821AB" w:rsidRDefault="003446F6">
                    <w:pPr>
                      <w:pStyle w:val="NoSpacing"/>
                      <w:jc w:val="center"/>
                      <w:rPr>
                        <w:b/>
                        <w:bCs/>
                      </w:rPr>
                    </w:pPr>
                    <w:r>
                      <w:rPr>
                        <w:b/>
                        <w:bCs/>
                      </w:rPr>
                      <w:t>6/13/2021</w:t>
                    </w:r>
                  </w:p>
                </w:tc>
              </w:sdtContent>
            </w:sdt>
          </w:tr>
        </w:tbl>
        <w:p w:rsidR="004821AB" w:rsidRDefault="004821AB"/>
        <w:p w:rsidR="004821AB" w:rsidRDefault="004821AB"/>
        <w:tbl>
          <w:tblPr>
            <w:tblpPr w:leftFromText="187" w:rightFromText="187" w:horzAnchor="margin" w:tblpXSpec="center" w:tblpYSpec="bottom"/>
            <w:tblW w:w="5000" w:type="pct"/>
            <w:tblLook w:val="04A0" w:firstRow="1" w:lastRow="0" w:firstColumn="1" w:lastColumn="0" w:noHBand="0" w:noVBand="1"/>
          </w:tblPr>
          <w:tblGrid>
            <w:gridCol w:w="9242"/>
          </w:tblGrid>
          <w:tr w:rsidR="004821AB">
            <w:tc>
              <w:tcPr>
                <w:tcW w:w="5000" w:type="pct"/>
              </w:tcPr>
              <w:p w:rsidR="004821AB" w:rsidRDefault="004821AB" w:rsidP="004821AB">
                <w:pPr>
                  <w:pStyle w:val="NoSpacing"/>
                </w:pPr>
              </w:p>
            </w:tc>
          </w:tr>
        </w:tbl>
        <w:p w:rsidR="004821AB" w:rsidRDefault="004821AB"/>
        <w:p w:rsidR="004821AB" w:rsidRDefault="004821AB">
          <w:r>
            <w:br w:type="page"/>
          </w:r>
        </w:p>
      </w:sdtContent>
    </w:sdt>
    <w:sdt>
      <w:sdtPr>
        <w:rPr>
          <w:rFonts w:asciiTheme="minorHAnsi" w:eastAsiaTheme="minorHAnsi" w:hAnsiTheme="minorHAnsi" w:cstheme="minorBidi"/>
          <w:b w:val="0"/>
          <w:bCs w:val="0"/>
          <w:color w:val="auto"/>
          <w:sz w:val="22"/>
          <w:szCs w:val="22"/>
          <w:lang w:val="en-IN" w:eastAsia="en-US"/>
        </w:rPr>
        <w:id w:val="1352928201"/>
        <w:docPartObj>
          <w:docPartGallery w:val="Table of Contents"/>
          <w:docPartUnique/>
        </w:docPartObj>
      </w:sdtPr>
      <w:sdtEndPr>
        <w:rPr>
          <w:noProof/>
        </w:rPr>
      </w:sdtEndPr>
      <w:sdtContent>
        <w:p w:rsidR="004821AB" w:rsidRDefault="004821AB">
          <w:pPr>
            <w:pStyle w:val="TOCHeading"/>
          </w:pPr>
          <w:r>
            <w:t>Contents</w:t>
          </w:r>
        </w:p>
        <w:p w:rsidR="00793B5E" w:rsidRDefault="004821AB">
          <w:pPr>
            <w:pStyle w:val="TOC1"/>
            <w:tabs>
              <w:tab w:val="left" w:pos="440"/>
              <w:tab w:val="right" w:leader="dot" w:pos="9016"/>
            </w:tabs>
            <w:rPr>
              <w:rFonts w:eastAsiaTheme="minorEastAsia"/>
              <w:noProof/>
              <w:szCs w:val="20"/>
              <w:lang w:eastAsia="en-IN" w:bidi="hi-IN"/>
            </w:rPr>
          </w:pPr>
          <w:r>
            <w:fldChar w:fldCharType="begin"/>
          </w:r>
          <w:r>
            <w:instrText xml:space="preserve"> TOC \o "1-3" \h \z \u </w:instrText>
          </w:r>
          <w:r>
            <w:fldChar w:fldCharType="separate"/>
          </w:r>
          <w:hyperlink w:anchor="_Toc74496658" w:history="1">
            <w:r w:rsidR="00793B5E" w:rsidRPr="005B1CA1">
              <w:rPr>
                <w:rStyle w:val="Hyperlink"/>
                <w:noProof/>
              </w:rPr>
              <w:t>1.</w:t>
            </w:r>
            <w:r w:rsidR="00793B5E">
              <w:rPr>
                <w:rFonts w:eastAsiaTheme="minorEastAsia"/>
                <w:noProof/>
                <w:szCs w:val="20"/>
                <w:lang w:eastAsia="en-IN" w:bidi="hi-IN"/>
              </w:rPr>
              <w:tab/>
            </w:r>
            <w:r w:rsidR="00793B5E" w:rsidRPr="005B1CA1">
              <w:rPr>
                <w:rStyle w:val="Hyperlink"/>
                <w:noProof/>
              </w:rPr>
              <w:t>Problem 1A</w:t>
            </w:r>
            <w:r w:rsidR="00793B5E">
              <w:rPr>
                <w:noProof/>
                <w:webHidden/>
              </w:rPr>
              <w:tab/>
            </w:r>
            <w:r w:rsidR="00793B5E">
              <w:rPr>
                <w:noProof/>
                <w:webHidden/>
              </w:rPr>
              <w:fldChar w:fldCharType="begin"/>
            </w:r>
            <w:r w:rsidR="00793B5E">
              <w:rPr>
                <w:noProof/>
                <w:webHidden/>
              </w:rPr>
              <w:instrText xml:space="preserve"> PAGEREF _Toc74496658 \h </w:instrText>
            </w:r>
            <w:r w:rsidR="00793B5E">
              <w:rPr>
                <w:noProof/>
                <w:webHidden/>
              </w:rPr>
            </w:r>
            <w:r w:rsidR="00793B5E">
              <w:rPr>
                <w:noProof/>
                <w:webHidden/>
              </w:rPr>
              <w:fldChar w:fldCharType="separate"/>
            </w:r>
            <w:r w:rsidR="00793B5E">
              <w:rPr>
                <w:noProof/>
                <w:webHidden/>
              </w:rPr>
              <w:t>4</w:t>
            </w:r>
            <w:r w:rsidR="00793B5E">
              <w:rPr>
                <w:noProof/>
                <w:webHidden/>
              </w:rPr>
              <w:fldChar w:fldCharType="end"/>
            </w:r>
          </w:hyperlink>
        </w:p>
        <w:p w:rsidR="00793B5E" w:rsidRDefault="00E15C50">
          <w:pPr>
            <w:pStyle w:val="TOC2"/>
            <w:tabs>
              <w:tab w:val="left" w:pos="880"/>
              <w:tab w:val="right" w:leader="dot" w:pos="9016"/>
            </w:tabs>
            <w:rPr>
              <w:rFonts w:eastAsiaTheme="minorEastAsia"/>
              <w:noProof/>
              <w:szCs w:val="20"/>
              <w:lang w:eastAsia="en-IN" w:bidi="hi-IN"/>
            </w:rPr>
          </w:pPr>
          <w:hyperlink w:anchor="_Toc74496659" w:history="1">
            <w:r w:rsidR="00793B5E" w:rsidRPr="005B1CA1">
              <w:rPr>
                <w:rStyle w:val="Hyperlink"/>
                <w:noProof/>
              </w:rPr>
              <w:t>1.1.</w:t>
            </w:r>
            <w:r w:rsidR="00793B5E">
              <w:rPr>
                <w:rFonts w:eastAsiaTheme="minorEastAsia"/>
                <w:noProof/>
                <w:szCs w:val="20"/>
                <w:lang w:eastAsia="en-IN" w:bidi="hi-IN"/>
              </w:rPr>
              <w:tab/>
            </w:r>
            <w:r w:rsidR="00793B5E" w:rsidRPr="005B1CA1">
              <w:rPr>
                <w:rStyle w:val="Hyperlink"/>
                <w:noProof/>
              </w:rPr>
              <w:t>State the null and the alternate hypothesis for conducting one-way ANOVA for both Education and Occupation individually.</w:t>
            </w:r>
            <w:r w:rsidR="00793B5E">
              <w:rPr>
                <w:noProof/>
                <w:webHidden/>
              </w:rPr>
              <w:tab/>
            </w:r>
            <w:r w:rsidR="00793B5E">
              <w:rPr>
                <w:noProof/>
                <w:webHidden/>
              </w:rPr>
              <w:fldChar w:fldCharType="begin"/>
            </w:r>
            <w:r w:rsidR="00793B5E">
              <w:rPr>
                <w:noProof/>
                <w:webHidden/>
              </w:rPr>
              <w:instrText xml:space="preserve"> PAGEREF _Toc74496659 \h </w:instrText>
            </w:r>
            <w:r w:rsidR="00793B5E">
              <w:rPr>
                <w:noProof/>
                <w:webHidden/>
              </w:rPr>
            </w:r>
            <w:r w:rsidR="00793B5E">
              <w:rPr>
                <w:noProof/>
                <w:webHidden/>
              </w:rPr>
              <w:fldChar w:fldCharType="separate"/>
            </w:r>
            <w:r w:rsidR="00793B5E">
              <w:rPr>
                <w:noProof/>
                <w:webHidden/>
              </w:rPr>
              <w:t>4</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60" w:history="1">
            <w:r w:rsidR="00793B5E" w:rsidRPr="005B1CA1">
              <w:rPr>
                <w:rStyle w:val="Hyperlink"/>
                <w:rFonts w:ascii="Lato" w:eastAsia="Times New Roman" w:hAnsi="Lato" w:cs="Times New Roman"/>
                <w:noProof/>
                <w:lang w:eastAsia="en-IN"/>
              </w:rPr>
              <w:t>Hypothesis for conducting one-way ANOVA for Education Level as a Factor</w:t>
            </w:r>
            <w:r w:rsidR="00793B5E">
              <w:rPr>
                <w:noProof/>
                <w:webHidden/>
              </w:rPr>
              <w:tab/>
            </w:r>
            <w:r w:rsidR="00793B5E">
              <w:rPr>
                <w:noProof/>
                <w:webHidden/>
              </w:rPr>
              <w:fldChar w:fldCharType="begin"/>
            </w:r>
            <w:r w:rsidR="00793B5E">
              <w:rPr>
                <w:noProof/>
                <w:webHidden/>
              </w:rPr>
              <w:instrText xml:space="preserve"> PAGEREF _Toc74496660 \h </w:instrText>
            </w:r>
            <w:r w:rsidR="00793B5E">
              <w:rPr>
                <w:noProof/>
                <w:webHidden/>
              </w:rPr>
            </w:r>
            <w:r w:rsidR="00793B5E">
              <w:rPr>
                <w:noProof/>
                <w:webHidden/>
              </w:rPr>
              <w:fldChar w:fldCharType="separate"/>
            </w:r>
            <w:r w:rsidR="00793B5E">
              <w:rPr>
                <w:noProof/>
                <w:webHidden/>
              </w:rPr>
              <w:t>4</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61" w:history="1">
            <w:r w:rsidR="00793B5E" w:rsidRPr="005B1CA1">
              <w:rPr>
                <w:rStyle w:val="Hyperlink"/>
                <w:rFonts w:ascii="Lato" w:eastAsia="Times New Roman" w:hAnsi="Lato" w:cs="Times New Roman"/>
                <w:noProof/>
                <w:lang w:eastAsia="en-IN"/>
              </w:rPr>
              <w:t>Hypothesis for conducting one-way ANOVA for Occupation Level as a Factor</w:t>
            </w:r>
            <w:r w:rsidR="00793B5E">
              <w:rPr>
                <w:noProof/>
                <w:webHidden/>
              </w:rPr>
              <w:tab/>
            </w:r>
            <w:r w:rsidR="00793B5E">
              <w:rPr>
                <w:noProof/>
                <w:webHidden/>
              </w:rPr>
              <w:fldChar w:fldCharType="begin"/>
            </w:r>
            <w:r w:rsidR="00793B5E">
              <w:rPr>
                <w:noProof/>
                <w:webHidden/>
              </w:rPr>
              <w:instrText xml:space="preserve"> PAGEREF _Toc74496661 \h </w:instrText>
            </w:r>
            <w:r w:rsidR="00793B5E">
              <w:rPr>
                <w:noProof/>
                <w:webHidden/>
              </w:rPr>
            </w:r>
            <w:r w:rsidR="00793B5E">
              <w:rPr>
                <w:noProof/>
                <w:webHidden/>
              </w:rPr>
              <w:fldChar w:fldCharType="separate"/>
            </w:r>
            <w:r w:rsidR="00793B5E">
              <w:rPr>
                <w:noProof/>
                <w:webHidden/>
              </w:rPr>
              <w:t>4</w:t>
            </w:r>
            <w:r w:rsidR="00793B5E">
              <w:rPr>
                <w:noProof/>
                <w:webHidden/>
              </w:rPr>
              <w:fldChar w:fldCharType="end"/>
            </w:r>
          </w:hyperlink>
        </w:p>
        <w:p w:rsidR="00793B5E" w:rsidRDefault="00E15C50">
          <w:pPr>
            <w:pStyle w:val="TOC2"/>
            <w:tabs>
              <w:tab w:val="left" w:pos="880"/>
              <w:tab w:val="right" w:leader="dot" w:pos="9016"/>
            </w:tabs>
            <w:rPr>
              <w:rFonts w:eastAsiaTheme="minorEastAsia"/>
              <w:noProof/>
              <w:szCs w:val="20"/>
              <w:lang w:eastAsia="en-IN" w:bidi="hi-IN"/>
            </w:rPr>
          </w:pPr>
          <w:hyperlink w:anchor="_Toc74496662" w:history="1">
            <w:r w:rsidR="00793B5E" w:rsidRPr="005B1CA1">
              <w:rPr>
                <w:rStyle w:val="Hyperlink"/>
                <w:noProof/>
              </w:rPr>
              <w:t>1.2.</w:t>
            </w:r>
            <w:r w:rsidR="00793B5E">
              <w:rPr>
                <w:rFonts w:eastAsiaTheme="minorEastAsia"/>
                <w:noProof/>
                <w:szCs w:val="20"/>
                <w:lang w:eastAsia="en-IN" w:bidi="hi-IN"/>
              </w:rPr>
              <w:tab/>
            </w:r>
            <w:r w:rsidR="00793B5E" w:rsidRPr="005B1CA1">
              <w:rPr>
                <w:rStyle w:val="Hyperlink"/>
                <w:noProof/>
              </w:rPr>
              <w:t>Perform a one-way ANOVA on Salary with respect to Education. State whether the null hypothesis is accepted or rejected based on the ANOVA results.</w:t>
            </w:r>
            <w:r w:rsidR="00793B5E">
              <w:rPr>
                <w:noProof/>
                <w:webHidden/>
              </w:rPr>
              <w:tab/>
            </w:r>
            <w:r w:rsidR="00793B5E">
              <w:rPr>
                <w:noProof/>
                <w:webHidden/>
              </w:rPr>
              <w:fldChar w:fldCharType="begin"/>
            </w:r>
            <w:r w:rsidR="00793B5E">
              <w:rPr>
                <w:noProof/>
                <w:webHidden/>
              </w:rPr>
              <w:instrText xml:space="preserve"> PAGEREF _Toc74496662 \h </w:instrText>
            </w:r>
            <w:r w:rsidR="00793B5E">
              <w:rPr>
                <w:noProof/>
                <w:webHidden/>
              </w:rPr>
            </w:r>
            <w:r w:rsidR="00793B5E">
              <w:rPr>
                <w:noProof/>
                <w:webHidden/>
              </w:rPr>
              <w:fldChar w:fldCharType="separate"/>
            </w:r>
            <w:r w:rsidR="00793B5E">
              <w:rPr>
                <w:noProof/>
                <w:webHidden/>
              </w:rPr>
              <w:t>5</w:t>
            </w:r>
            <w:r w:rsidR="00793B5E">
              <w:rPr>
                <w:noProof/>
                <w:webHidden/>
              </w:rPr>
              <w:fldChar w:fldCharType="end"/>
            </w:r>
          </w:hyperlink>
        </w:p>
        <w:p w:rsidR="00793B5E" w:rsidRDefault="00E15C50">
          <w:pPr>
            <w:pStyle w:val="TOC2"/>
            <w:tabs>
              <w:tab w:val="left" w:pos="880"/>
              <w:tab w:val="right" w:leader="dot" w:pos="9016"/>
            </w:tabs>
            <w:rPr>
              <w:rFonts w:eastAsiaTheme="minorEastAsia"/>
              <w:noProof/>
              <w:szCs w:val="20"/>
              <w:lang w:eastAsia="en-IN" w:bidi="hi-IN"/>
            </w:rPr>
          </w:pPr>
          <w:hyperlink w:anchor="_Toc74496663" w:history="1">
            <w:r w:rsidR="00793B5E" w:rsidRPr="005B1CA1">
              <w:rPr>
                <w:rStyle w:val="Hyperlink"/>
                <w:noProof/>
              </w:rPr>
              <w:t>1.3.</w:t>
            </w:r>
            <w:r w:rsidR="00793B5E">
              <w:rPr>
                <w:rFonts w:eastAsiaTheme="minorEastAsia"/>
                <w:noProof/>
                <w:szCs w:val="20"/>
                <w:lang w:eastAsia="en-IN" w:bidi="hi-IN"/>
              </w:rPr>
              <w:tab/>
            </w:r>
            <w:r w:rsidR="00793B5E" w:rsidRPr="005B1CA1">
              <w:rPr>
                <w:rStyle w:val="Hyperlink"/>
                <w:noProof/>
              </w:rPr>
              <w:t>Perform a one-way ANOVA on Salary with respect to Occupation. State whether the null hypothesis is accepted or rejected based on the ANOVA results.</w:t>
            </w:r>
            <w:r w:rsidR="00793B5E">
              <w:rPr>
                <w:noProof/>
                <w:webHidden/>
              </w:rPr>
              <w:tab/>
            </w:r>
            <w:r w:rsidR="00793B5E">
              <w:rPr>
                <w:noProof/>
                <w:webHidden/>
              </w:rPr>
              <w:fldChar w:fldCharType="begin"/>
            </w:r>
            <w:r w:rsidR="00793B5E">
              <w:rPr>
                <w:noProof/>
                <w:webHidden/>
              </w:rPr>
              <w:instrText xml:space="preserve"> PAGEREF _Toc74496663 \h </w:instrText>
            </w:r>
            <w:r w:rsidR="00793B5E">
              <w:rPr>
                <w:noProof/>
                <w:webHidden/>
              </w:rPr>
            </w:r>
            <w:r w:rsidR="00793B5E">
              <w:rPr>
                <w:noProof/>
                <w:webHidden/>
              </w:rPr>
              <w:fldChar w:fldCharType="separate"/>
            </w:r>
            <w:r w:rsidR="00793B5E">
              <w:rPr>
                <w:noProof/>
                <w:webHidden/>
              </w:rPr>
              <w:t>5</w:t>
            </w:r>
            <w:r w:rsidR="00793B5E">
              <w:rPr>
                <w:noProof/>
                <w:webHidden/>
              </w:rPr>
              <w:fldChar w:fldCharType="end"/>
            </w:r>
          </w:hyperlink>
        </w:p>
        <w:p w:rsidR="00793B5E" w:rsidRDefault="00E15C50">
          <w:pPr>
            <w:pStyle w:val="TOC2"/>
            <w:tabs>
              <w:tab w:val="left" w:pos="880"/>
              <w:tab w:val="right" w:leader="dot" w:pos="9016"/>
            </w:tabs>
            <w:rPr>
              <w:rFonts w:eastAsiaTheme="minorEastAsia"/>
              <w:noProof/>
              <w:szCs w:val="20"/>
              <w:lang w:eastAsia="en-IN" w:bidi="hi-IN"/>
            </w:rPr>
          </w:pPr>
          <w:hyperlink w:anchor="_Toc74496664" w:history="1">
            <w:r w:rsidR="00793B5E" w:rsidRPr="005B1CA1">
              <w:rPr>
                <w:rStyle w:val="Hyperlink"/>
                <w:noProof/>
              </w:rPr>
              <w:t>1.4.</w:t>
            </w:r>
            <w:r w:rsidR="00793B5E">
              <w:rPr>
                <w:rFonts w:eastAsiaTheme="minorEastAsia"/>
                <w:noProof/>
                <w:szCs w:val="20"/>
                <w:lang w:eastAsia="en-IN" w:bidi="hi-IN"/>
              </w:rPr>
              <w:tab/>
            </w:r>
            <w:r w:rsidR="00793B5E" w:rsidRPr="005B1CA1">
              <w:rPr>
                <w:rStyle w:val="Hyperlink"/>
                <w:noProof/>
              </w:rPr>
              <w:t>If the null hypothesis is rejected in either (2) or in (3), find out which class means are significantly different. Interpret the result. (Non-Graded)</w:t>
            </w:r>
            <w:r w:rsidR="00793B5E">
              <w:rPr>
                <w:noProof/>
                <w:webHidden/>
              </w:rPr>
              <w:tab/>
            </w:r>
            <w:r w:rsidR="00793B5E">
              <w:rPr>
                <w:noProof/>
                <w:webHidden/>
              </w:rPr>
              <w:fldChar w:fldCharType="begin"/>
            </w:r>
            <w:r w:rsidR="00793B5E">
              <w:rPr>
                <w:noProof/>
                <w:webHidden/>
              </w:rPr>
              <w:instrText xml:space="preserve"> PAGEREF _Toc74496664 \h </w:instrText>
            </w:r>
            <w:r w:rsidR="00793B5E">
              <w:rPr>
                <w:noProof/>
                <w:webHidden/>
              </w:rPr>
            </w:r>
            <w:r w:rsidR="00793B5E">
              <w:rPr>
                <w:noProof/>
                <w:webHidden/>
              </w:rPr>
              <w:fldChar w:fldCharType="separate"/>
            </w:r>
            <w:r w:rsidR="00793B5E">
              <w:rPr>
                <w:noProof/>
                <w:webHidden/>
              </w:rPr>
              <w:t>5</w:t>
            </w:r>
            <w:r w:rsidR="00793B5E">
              <w:rPr>
                <w:noProof/>
                <w:webHidden/>
              </w:rPr>
              <w:fldChar w:fldCharType="end"/>
            </w:r>
          </w:hyperlink>
        </w:p>
        <w:p w:rsidR="00793B5E" w:rsidRDefault="00E15C50">
          <w:pPr>
            <w:pStyle w:val="TOC1"/>
            <w:tabs>
              <w:tab w:val="right" w:leader="dot" w:pos="9016"/>
            </w:tabs>
            <w:rPr>
              <w:rFonts w:eastAsiaTheme="minorEastAsia"/>
              <w:noProof/>
              <w:szCs w:val="20"/>
              <w:lang w:eastAsia="en-IN" w:bidi="hi-IN"/>
            </w:rPr>
          </w:pPr>
          <w:hyperlink w:anchor="_Toc74496665" w:history="1">
            <w:r w:rsidR="00793B5E" w:rsidRPr="005B1CA1">
              <w:rPr>
                <w:rStyle w:val="Hyperlink"/>
                <w:noProof/>
              </w:rPr>
              <w:t>Problem 1B</w:t>
            </w:r>
            <w:r w:rsidR="00793B5E">
              <w:rPr>
                <w:noProof/>
                <w:webHidden/>
              </w:rPr>
              <w:tab/>
            </w:r>
            <w:r w:rsidR="00793B5E">
              <w:rPr>
                <w:noProof/>
                <w:webHidden/>
              </w:rPr>
              <w:fldChar w:fldCharType="begin"/>
            </w:r>
            <w:r w:rsidR="00793B5E">
              <w:rPr>
                <w:noProof/>
                <w:webHidden/>
              </w:rPr>
              <w:instrText xml:space="preserve"> PAGEREF _Toc74496665 \h </w:instrText>
            </w:r>
            <w:r w:rsidR="00793B5E">
              <w:rPr>
                <w:noProof/>
                <w:webHidden/>
              </w:rPr>
            </w:r>
            <w:r w:rsidR="00793B5E">
              <w:rPr>
                <w:noProof/>
                <w:webHidden/>
              </w:rPr>
              <w:fldChar w:fldCharType="separate"/>
            </w:r>
            <w:r w:rsidR="00793B5E">
              <w:rPr>
                <w:noProof/>
                <w:webHidden/>
              </w:rPr>
              <w:t>6</w:t>
            </w:r>
            <w:r w:rsidR="00793B5E">
              <w:rPr>
                <w:noProof/>
                <w:webHidden/>
              </w:rPr>
              <w:fldChar w:fldCharType="end"/>
            </w:r>
          </w:hyperlink>
        </w:p>
        <w:p w:rsidR="00793B5E" w:rsidRDefault="00E15C50">
          <w:pPr>
            <w:pStyle w:val="TOC2"/>
            <w:tabs>
              <w:tab w:val="left" w:pos="880"/>
              <w:tab w:val="right" w:leader="dot" w:pos="9016"/>
            </w:tabs>
            <w:rPr>
              <w:rFonts w:eastAsiaTheme="minorEastAsia"/>
              <w:noProof/>
              <w:szCs w:val="20"/>
              <w:lang w:eastAsia="en-IN" w:bidi="hi-IN"/>
            </w:rPr>
          </w:pPr>
          <w:hyperlink w:anchor="_Toc74496666" w:history="1">
            <w:r w:rsidR="00793B5E" w:rsidRPr="005B1CA1">
              <w:rPr>
                <w:rStyle w:val="Hyperlink"/>
                <w:noProof/>
              </w:rPr>
              <w:t>1.5.</w:t>
            </w:r>
            <w:r w:rsidR="00793B5E">
              <w:rPr>
                <w:rFonts w:eastAsiaTheme="minorEastAsia"/>
                <w:noProof/>
                <w:szCs w:val="20"/>
                <w:lang w:eastAsia="en-IN" w:bidi="hi-IN"/>
              </w:rPr>
              <w:tab/>
            </w:r>
            <w:r w:rsidR="00793B5E" w:rsidRPr="005B1CA1">
              <w:rPr>
                <w:rStyle w:val="Hyperlink"/>
                <w:noProof/>
              </w:rPr>
              <w:t>The Student News Service at Clear Mountain State University (CMSU) has decided to gather What is the interaction between two treatments? Analyze the effects of one variable on the other (Education and Occupation) with the help of an interaction plot.[hint: use the ‘pointplot’ function from the ‘seaborn’ function]</w:t>
            </w:r>
            <w:r w:rsidR="00793B5E">
              <w:rPr>
                <w:noProof/>
                <w:webHidden/>
              </w:rPr>
              <w:tab/>
            </w:r>
            <w:r w:rsidR="00793B5E">
              <w:rPr>
                <w:noProof/>
                <w:webHidden/>
              </w:rPr>
              <w:fldChar w:fldCharType="begin"/>
            </w:r>
            <w:r w:rsidR="00793B5E">
              <w:rPr>
                <w:noProof/>
                <w:webHidden/>
              </w:rPr>
              <w:instrText xml:space="preserve"> PAGEREF _Toc74496666 \h </w:instrText>
            </w:r>
            <w:r w:rsidR="00793B5E">
              <w:rPr>
                <w:noProof/>
                <w:webHidden/>
              </w:rPr>
            </w:r>
            <w:r w:rsidR="00793B5E">
              <w:rPr>
                <w:noProof/>
                <w:webHidden/>
              </w:rPr>
              <w:fldChar w:fldCharType="separate"/>
            </w:r>
            <w:r w:rsidR="00793B5E">
              <w:rPr>
                <w:noProof/>
                <w:webHidden/>
              </w:rPr>
              <w:t>6</w:t>
            </w:r>
            <w:r w:rsidR="00793B5E">
              <w:rPr>
                <w:noProof/>
                <w:webHidden/>
              </w:rPr>
              <w:fldChar w:fldCharType="end"/>
            </w:r>
          </w:hyperlink>
        </w:p>
        <w:p w:rsidR="00793B5E" w:rsidRDefault="00E15C50">
          <w:pPr>
            <w:pStyle w:val="TOC2"/>
            <w:tabs>
              <w:tab w:val="left" w:pos="880"/>
              <w:tab w:val="right" w:leader="dot" w:pos="9016"/>
            </w:tabs>
            <w:rPr>
              <w:rFonts w:eastAsiaTheme="minorEastAsia"/>
              <w:noProof/>
              <w:szCs w:val="20"/>
              <w:lang w:eastAsia="en-IN" w:bidi="hi-IN"/>
            </w:rPr>
          </w:pPr>
          <w:hyperlink w:anchor="_Toc74496667" w:history="1">
            <w:r w:rsidR="00793B5E" w:rsidRPr="005B1CA1">
              <w:rPr>
                <w:rStyle w:val="Hyperlink"/>
                <w:noProof/>
              </w:rPr>
              <w:t>1.6.</w:t>
            </w:r>
            <w:r w:rsidR="00793B5E">
              <w:rPr>
                <w:rFonts w:eastAsiaTheme="minorEastAsia"/>
                <w:noProof/>
                <w:szCs w:val="20"/>
                <w:lang w:eastAsia="en-IN" w:bidi="hi-IN"/>
              </w:rPr>
              <w:tab/>
            </w:r>
            <w:r w:rsidR="00793B5E" w:rsidRPr="005B1CA1">
              <w:rPr>
                <w:rStyle w:val="Hyperlink"/>
                <w:noProof/>
              </w:rPr>
              <w:t>Perform a two-way ANOVA based on Salary with respect to both Education and Occupation (along with their interaction Education*Occupation). State the null and alternative hypotheses and state your results. How will you interpret this result?</w:t>
            </w:r>
            <w:r w:rsidR="00793B5E">
              <w:rPr>
                <w:noProof/>
                <w:webHidden/>
              </w:rPr>
              <w:tab/>
            </w:r>
            <w:r w:rsidR="00793B5E">
              <w:rPr>
                <w:noProof/>
                <w:webHidden/>
              </w:rPr>
              <w:fldChar w:fldCharType="begin"/>
            </w:r>
            <w:r w:rsidR="00793B5E">
              <w:rPr>
                <w:noProof/>
                <w:webHidden/>
              </w:rPr>
              <w:instrText xml:space="preserve"> PAGEREF _Toc74496667 \h </w:instrText>
            </w:r>
            <w:r w:rsidR="00793B5E">
              <w:rPr>
                <w:noProof/>
                <w:webHidden/>
              </w:rPr>
            </w:r>
            <w:r w:rsidR="00793B5E">
              <w:rPr>
                <w:noProof/>
                <w:webHidden/>
              </w:rPr>
              <w:fldChar w:fldCharType="separate"/>
            </w:r>
            <w:r w:rsidR="00793B5E">
              <w:rPr>
                <w:noProof/>
                <w:webHidden/>
              </w:rPr>
              <w:t>7</w:t>
            </w:r>
            <w:r w:rsidR="00793B5E">
              <w:rPr>
                <w:noProof/>
                <w:webHidden/>
              </w:rPr>
              <w:fldChar w:fldCharType="end"/>
            </w:r>
          </w:hyperlink>
        </w:p>
        <w:p w:rsidR="00793B5E" w:rsidRDefault="00E15C50">
          <w:pPr>
            <w:pStyle w:val="TOC2"/>
            <w:tabs>
              <w:tab w:val="left" w:pos="880"/>
              <w:tab w:val="right" w:leader="dot" w:pos="9016"/>
            </w:tabs>
            <w:rPr>
              <w:rFonts w:eastAsiaTheme="minorEastAsia"/>
              <w:noProof/>
              <w:szCs w:val="20"/>
              <w:lang w:eastAsia="en-IN" w:bidi="hi-IN"/>
            </w:rPr>
          </w:pPr>
          <w:hyperlink w:anchor="_Toc74496668" w:history="1">
            <w:r w:rsidR="00793B5E" w:rsidRPr="005B1CA1">
              <w:rPr>
                <w:rStyle w:val="Hyperlink"/>
                <w:noProof/>
              </w:rPr>
              <w:t>1.7.</w:t>
            </w:r>
            <w:r w:rsidR="00793B5E">
              <w:rPr>
                <w:rFonts w:eastAsiaTheme="minorEastAsia"/>
                <w:noProof/>
                <w:szCs w:val="20"/>
                <w:lang w:eastAsia="en-IN" w:bidi="hi-IN"/>
              </w:rPr>
              <w:tab/>
            </w:r>
            <w:r w:rsidR="00793B5E" w:rsidRPr="005B1CA1">
              <w:rPr>
                <w:rStyle w:val="Hyperlink"/>
                <w:noProof/>
              </w:rPr>
              <w:t>Explain the business implications of performing ANOVA for this particular case study.</w:t>
            </w:r>
            <w:r w:rsidR="00793B5E">
              <w:rPr>
                <w:noProof/>
                <w:webHidden/>
              </w:rPr>
              <w:tab/>
            </w:r>
            <w:r w:rsidR="00793B5E">
              <w:rPr>
                <w:noProof/>
                <w:webHidden/>
              </w:rPr>
              <w:fldChar w:fldCharType="begin"/>
            </w:r>
            <w:r w:rsidR="00793B5E">
              <w:rPr>
                <w:noProof/>
                <w:webHidden/>
              </w:rPr>
              <w:instrText xml:space="preserve"> PAGEREF _Toc74496668 \h </w:instrText>
            </w:r>
            <w:r w:rsidR="00793B5E">
              <w:rPr>
                <w:noProof/>
                <w:webHidden/>
              </w:rPr>
            </w:r>
            <w:r w:rsidR="00793B5E">
              <w:rPr>
                <w:noProof/>
                <w:webHidden/>
              </w:rPr>
              <w:fldChar w:fldCharType="separate"/>
            </w:r>
            <w:r w:rsidR="00793B5E">
              <w:rPr>
                <w:noProof/>
                <w:webHidden/>
              </w:rPr>
              <w:t>8</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69" w:history="1">
            <w:r w:rsidR="00793B5E" w:rsidRPr="005B1CA1">
              <w:rPr>
                <w:rStyle w:val="Hyperlink"/>
                <w:rFonts w:eastAsia="Times New Roman"/>
                <w:noProof/>
                <w:lang w:eastAsia="en-IN"/>
              </w:rPr>
              <w:t>One-Way Anova</w:t>
            </w:r>
            <w:r w:rsidR="00793B5E">
              <w:rPr>
                <w:noProof/>
                <w:webHidden/>
              </w:rPr>
              <w:tab/>
            </w:r>
            <w:r w:rsidR="00793B5E">
              <w:rPr>
                <w:noProof/>
                <w:webHidden/>
              </w:rPr>
              <w:fldChar w:fldCharType="begin"/>
            </w:r>
            <w:r w:rsidR="00793B5E">
              <w:rPr>
                <w:noProof/>
                <w:webHidden/>
              </w:rPr>
              <w:instrText xml:space="preserve"> PAGEREF _Toc74496669 \h </w:instrText>
            </w:r>
            <w:r w:rsidR="00793B5E">
              <w:rPr>
                <w:noProof/>
                <w:webHidden/>
              </w:rPr>
            </w:r>
            <w:r w:rsidR="00793B5E">
              <w:rPr>
                <w:noProof/>
                <w:webHidden/>
              </w:rPr>
              <w:fldChar w:fldCharType="separate"/>
            </w:r>
            <w:r w:rsidR="00793B5E">
              <w:rPr>
                <w:noProof/>
                <w:webHidden/>
              </w:rPr>
              <w:t>8</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70" w:history="1">
            <w:r w:rsidR="00793B5E" w:rsidRPr="005B1CA1">
              <w:rPr>
                <w:rStyle w:val="Hyperlink"/>
                <w:rFonts w:eastAsia="Times New Roman"/>
                <w:noProof/>
                <w:lang w:eastAsia="en-IN"/>
              </w:rPr>
              <w:t>Two-Way Anova</w:t>
            </w:r>
            <w:r w:rsidR="00793B5E">
              <w:rPr>
                <w:noProof/>
                <w:webHidden/>
              </w:rPr>
              <w:tab/>
            </w:r>
            <w:r w:rsidR="00793B5E">
              <w:rPr>
                <w:noProof/>
                <w:webHidden/>
              </w:rPr>
              <w:fldChar w:fldCharType="begin"/>
            </w:r>
            <w:r w:rsidR="00793B5E">
              <w:rPr>
                <w:noProof/>
                <w:webHidden/>
              </w:rPr>
              <w:instrText xml:space="preserve"> PAGEREF _Toc74496670 \h </w:instrText>
            </w:r>
            <w:r w:rsidR="00793B5E">
              <w:rPr>
                <w:noProof/>
                <w:webHidden/>
              </w:rPr>
            </w:r>
            <w:r w:rsidR="00793B5E">
              <w:rPr>
                <w:noProof/>
                <w:webHidden/>
              </w:rPr>
              <w:fldChar w:fldCharType="separate"/>
            </w:r>
            <w:r w:rsidR="00793B5E">
              <w:rPr>
                <w:noProof/>
                <w:webHidden/>
              </w:rPr>
              <w:t>8</w:t>
            </w:r>
            <w:r w:rsidR="00793B5E">
              <w:rPr>
                <w:noProof/>
                <w:webHidden/>
              </w:rPr>
              <w:fldChar w:fldCharType="end"/>
            </w:r>
          </w:hyperlink>
        </w:p>
        <w:p w:rsidR="00793B5E" w:rsidRDefault="00E15C50">
          <w:pPr>
            <w:pStyle w:val="TOC1"/>
            <w:tabs>
              <w:tab w:val="left" w:pos="440"/>
              <w:tab w:val="right" w:leader="dot" w:pos="9016"/>
            </w:tabs>
            <w:rPr>
              <w:rFonts w:eastAsiaTheme="minorEastAsia"/>
              <w:noProof/>
              <w:szCs w:val="20"/>
              <w:lang w:eastAsia="en-IN" w:bidi="hi-IN"/>
            </w:rPr>
          </w:pPr>
          <w:hyperlink w:anchor="_Toc74496671" w:history="1">
            <w:r w:rsidR="00793B5E" w:rsidRPr="005B1CA1">
              <w:rPr>
                <w:rStyle w:val="Hyperlink"/>
                <w:noProof/>
              </w:rPr>
              <w:t>2.</w:t>
            </w:r>
            <w:r w:rsidR="00793B5E">
              <w:rPr>
                <w:rFonts w:eastAsiaTheme="minorEastAsia"/>
                <w:noProof/>
                <w:szCs w:val="20"/>
                <w:lang w:eastAsia="en-IN" w:bidi="hi-IN"/>
              </w:rPr>
              <w:tab/>
            </w:r>
            <w:r w:rsidR="00793B5E" w:rsidRPr="005B1CA1">
              <w:rPr>
                <w:rStyle w:val="Hyperlink"/>
                <w:noProof/>
              </w:rPr>
              <w:t>Problem 2</w:t>
            </w:r>
            <w:r w:rsidR="00793B5E">
              <w:rPr>
                <w:noProof/>
                <w:webHidden/>
              </w:rPr>
              <w:tab/>
            </w:r>
            <w:r w:rsidR="00793B5E">
              <w:rPr>
                <w:noProof/>
                <w:webHidden/>
              </w:rPr>
              <w:fldChar w:fldCharType="begin"/>
            </w:r>
            <w:r w:rsidR="00793B5E">
              <w:rPr>
                <w:noProof/>
                <w:webHidden/>
              </w:rPr>
              <w:instrText xml:space="preserve"> PAGEREF _Toc74496671 \h </w:instrText>
            </w:r>
            <w:r w:rsidR="00793B5E">
              <w:rPr>
                <w:noProof/>
                <w:webHidden/>
              </w:rPr>
            </w:r>
            <w:r w:rsidR="00793B5E">
              <w:rPr>
                <w:noProof/>
                <w:webHidden/>
              </w:rPr>
              <w:fldChar w:fldCharType="separate"/>
            </w:r>
            <w:r w:rsidR="00793B5E">
              <w:rPr>
                <w:noProof/>
                <w:webHidden/>
              </w:rPr>
              <w:t>9</w:t>
            </w:r>
            <w:r w:rsidR="00793B5E">
              <w:rPr>
                <w:noProof/>
                <w:webHidden/>
              </w:rPr>
              <w:fldChar w:fldCharType="end"/>
            </w:r>
          </w:hyperlink>
        </w:p>
        <w:p w:rsidR="00793B5E" w:rsidRDefault="00E15C50">
          <w:pPr>
            <w:pStyle w:val="TOC2"/>
            <w:tabs>
              <w:tab w:val="left" w:pos="880"/>
              <w:tab w:val="right" w:leader="dot" w:pos="9016"/>
            </w:tabs>
            <w:rPr>
              <w:rFonts w:eastAsiaTheme="minorEastAsia"/>
              <w:noProof/>
              <w:szCs w:val="20"/>
              <w:lang w:eastAsia="en-IN" w:bidi="hi-IN"/>
            </w:rPr>
          </w:pPr>
          <w:hyperlink w:anchor="_Toc74496672" w:history="1">
            <w:r w:rsidR="00793B5E" w:rsidRPr="005B1CA1">
              <w:rPr>
                <w:rStyle w:val="Hyperlink"/>
                <w:noProof/>
              </w:rPr>
              <w:t>2.1.</w:t>
            </w:r>
            <w:r w:rsidR="00793B5E">
              <w:rPr>
                <w:rFonts w:eastAsiaTheme="minorEastAsia"/>
                <w:noProof/>
                <w:szCs w:val="20"/>
                <w:lang w:eastAsia="en-IN" w:bidi="hi-IN"/>
              </w:rPr>
              <w:tab/>
            </w:r>
            <w:r w:rsidR="00793B5E" w:rsidRPr="005B1CA1">
              <w:rPr>
                <w:rStyle w:val="Hyperlink"/>
                <w:noProof/>
              </w:rPr>
              <w:t>Perform Exploratory Data Analysis [both univariate and multivariate analysis to be performed]. What insight do you draw from the EDA?</w:t>
            </w:r>
            <w:r w:rsidR="00793B5E">
              <w:rPr>
                <w:noProof/>
                <w:webHidden/>
              </w:rPr>
              <w:tab/>
            </w:r>
            <w:r w:rsidR="00793B5E">
              <w:rPr>
                <w:noProof/>
                <w:webHidden/>
              </w:rPr>
              <w:fldChar w:fldCharType="begin"/>
            </w:r>
            <w:r w:rsidR="00793B5E">
              <w:rPr>
                <w:noProof/>
                <w:webHidden/>
              </w:rPr>
              <w:instrText xml:space="preserve"> PAGEREF _Toc74496672 \h </w:instrText>
            </w:r>
            <w:r w:rsidR="00793B5E">
              <w:rPr>
                <w:noProof/>
                <w:webHidden/>
              </w:rPr>
            </w:r>
            <w:r w:rsidR="00793B5E">
              <w:rPr>
                <w:noProof/>
                <w:webHidden/>
              </w:rPr>
              <w:fldChar w:fldCharType="separate"/>
            </w:r>
            <w:r w:rsidR="00793B5E">
              <w:rPr>
                <w:noProof/>
                <w:webHidden/>
              </w:rPr>
              <w:t>9</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73" w:history="1">
            <w:r w:rsidR="00793B5E" w:rsidRPr="005B1CA1">
              <w:rPr>
                <w:rStyle w:val="Hyperlink"/>
                <w:noProof/>
              </w:rPr>
              <w:t>Describe</w:t>
            </w:r>
            <w:r w:rsidR="00793B5E">
              <w:rPr>
                <w:noProof/>
                <w:webHidden/>
              </w:rPr>
              <w:tab/>
            </w:r>
            <w:r w:rsidR="00793B5E">
              <w:rPr>
                <w:noProof/>
                <w:webHidden/>
              </w:rPr>
              <w:fldChar w:fldCharType="begin"/>
            </w:r>
            <w:r w:rsidR="00793B5E">
              <w:rPr>
                <w:noProof/>
                <w:webHidden/>
              </w:rPr>
              <w:instrText xml:space="preserve"> PAGEREF _Toc74496673 \h </w:instrText>
            </w:r>
            <w:r w:rsidR="00793B5E">
              <w:rPr>
                <w:noProof/>
                <w:webHidden/>
              </w:rPr>
            </w:r>
            <w:r w:rsidR="00793B5E">
              <w:rPr>
                <w:noProof/>
                <w:webHidden/>
              </w:rPr>
              <w:fldChar w:fldCharType="separate"/>
            </w:r>
            <w:r w:rsidR="00793B5E">
              <w:rPr>
                <w:noProof/>
                <w:webHidden/>
              </w:rPr>
              <w:t>9</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74" w:history="1">
            <w:r w:rsidR="00793B5E" w:rsidRPr="005B1CA1">
              <w:rPr>
                <w:rStyle w:val="Hyperlink"/>
                <w:noProof/>
              </w:rPr>
              <w:t>Data Pre-processing</w:t>
            </w:r>
            <w:r w:rsidR="00793B5E">
              <w:rPr>
                <w:noProof/>
                <w:webHidden/>
              </w:rPr>
              <w:tab/>
            </w:r>
            <w:r w:rsidR="00793B5E">
              <w:rPr>
                <w:noProof/>
                <w:webHidden/>
              </w:rPr>
              <w:fldChar w:fldCharType="begin"/>
            </w:r>
            <w:r w:rsidR="00793B5E">
              <w:rPr>
                <w:noProof/>
                <w:webHidden/>
              </w:rPr>
              <w:instrText xml:space="preserve"> PAGEREF _Toc74496674 \h </w:instrText>
            </w:r>
            <w:r w:rsidR="00793B5E">
              <w:rPr>
                <w:noProof/>
                <w:webHidden/>
              </w:rPr>
            </w:r>
            <w:r w:rsidR="00793B5E">
              <w:rPr>
                <w:noProof/>
                <w:webHidden/>
              </w:rPr>
              <w:fldChar w:fldCharType="separate"/>
            </w:r>
            <w:r w:rsidR="00793B5E">
              <w:rPr>
                <w:noProof/>
                <w:webHidden/>
              </w:rPr>
              <w:t>9</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75" w:history="1">
            <w:r w:rsidR="00793B5E" w:rsidRPr="005B1CA1">
              <w:rPr>
                <w:rStyle w:val="Hyperlink"/>
                <w:noProof/>
              </w:rPr>
              <w:t>Data Visualization</w:t>
            </w:r>
            <w:r w:rsidR="00793B5E">
              <w:rPr>
                <w:noProof/>
                <w:webHidden/>
              </w:rPr>
              <w:tab/>
            </w:r>
            <w:r w:rsidR="00793B5E">
              <w:rPr>
                <w:noProof/>
                <w:webHidden/>
              </w:rPr>
              <w:fldChar w:fldCharType="begin"/>
            </w:r>
            <w:r w:rsidR="00793B5E">
              <w:rPr>
                <w:noProof/>
                <w:webHidden/>
              </w:rPr>
              <w:instrText xml:space="preserve"> PAGEREF _Toc74496675 \h </w:instrText>
            </w:r>
            <w:r w:rsidR="00793B5E">
              <w:rPr>
                <w:noProof/>
                <w:webHidden/>
              </w:rPr>
            </w:r>
            <w:r w:rsidR="00793B5E">
              <w:rPr>
                <w:noProof/>
                <w:webHidden/>
              </w:rPr>
              <w:fldChar w:fldCharType="separate"/>
            </w:r>
            <w:r w:rsidR="00793B5E">
              <w:rPr>
                <w:noProof/>
                <w:webHidden/>
              </w:rPr>
              <w:t>9</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76" w:history="1">
            <w:r w:rsidR="00793B5E" w:rsidRPr="005B1CA1">
              <w:rPr>
                <w:rStyle w:val="Hyperlink"/>
                <w:noProof/>
              </w:rPr>
              <w:t>Edu [Apps]</w:t>
            </w:r>
            <w:r w:rsidR="00793B5E">
              <w:rPr>
                <w:noProof/>
                <w:webHidden/>
              </w:rPr>
              <w:tab/>
            </w:r>
            <w:r w:rsidR="00793B5E">
              <w:rPr>
                <w:noProof/>
                <w:webHidden/>
              </w:rPr>
              <w:fldChar w:fldCharType="begin"/>
            </w:r>
            <w:r w:rsidR="00793B5E">
              <w:rPr>
                <w:noProof/>
                <w:webHidden/>
              </w:rPr>
              <w:instrText xml:space="preserve"> PAGEREF _Toc74496676 \h </w:instrText>
            </w:r>
            <w:r w:rsidR="00793B5E">
              <w:rPr>
                <w:noProof/>
                <w:webHidden/>
              </w:rPr>
            </w:r>
            <w:r w:rsidR="00793B5E">
              <w:rPr>
                <w:noProof/>
                <w:webHidden/>
              </w:rPr>
              <w:fldChar w:fldCharType="separate"/>
            </w:r>
            <w:r w:rsidR="00793B5E">
              <w:rPr>
                <w:noProof/>
                <w:webHidden/>
              </w:rPr>
              <w:t>10</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77" w:history="1">
            <w:r w:rsidR="00793B5E" w:rsidRPr="005B1CA1">
              <w:rPr>
                <w:rStyle w:val="Hyperlink"/>
                <w:noProof/>
              </w:rPr>
              <w:t>Edu [Accept]</w:t>
            </w:r>
            <w:r w:rsidR="00793B5E">
              <w:rPr>
                <w:noProof/>
                <w:webHidden/>
              </w:rPr>
              <w:tab/>
            </w:r>
            <w:r w:rsidR="00793B5E">
              <w:rPr>
                <w:noProof/>
                <w:webHidden/>
              </w:rPr>
              <w:fldChar w:fldCharType="begin"/>
            </w:r>
            <w:r w:rsidR="00793B5E">
              <w:rPr>
                <w:noProof/>
                <w:webHidden/>
              </w:rPr>
              <w:instrText xml:space="preserve"> PAGEREF _Toc74496677 \h </w:instrText>
            </w:r>
            <w:r w:rsidR="00793B5E">
              <w:rPr>
                <w:noProof/>
                <w:webHidden/>
              </w:rPr>
            </w:r>
            <w:r w:rsidR="00793B5E">
              <w:rPr>
                <w:noProof/>
                <w:webHidden/>
              </w:rPr>
              <w:fldChar w:fldCharType="separate"/>
            </w:r>
            <w:r w:rsidR="00793B5E">
              <w:rPr>
                <w:noProof/>
                <w:webHidden/>
              </w:rPr>
              <w:t>12</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78" w:history="1">
            <w:r w:rsidR="00793B5E" w:rsidRPr="005B1CA1">
              <w:rPr>
                <w:rStyle w:val="Hyperlink"/>
                <w:noProof/>
              </w:rPr>
              <w:t>Edu [Enroll]</w:t>
            </w:r>
            <w:r w:rsidR="00793B5E">
              <w:rPr>
                <w:noProof/>
                <w:webHidden/>
              </w:rPr>
              <w:tab/>
            </w:r>
            <w:r w:rsidR="00793B5E">
              <w:rPr>
                <w:noProof/>
                <w:webHidden/>
              </w:rPr>
              <w:fldChar w:fldCharType="begin"/>
            </w:r>
            <w:r w:rsidR="00793B5E">
              <w:rPr>
                <w:noProof/>
                <w:webHidden/>
              </w:rPr>
              <w:instrText xml:space="preserve"> PAGEREF _Toc74496678 \h </w:instrText>
            </w:r>
            <w:r w:rsidR="00793B5E">
              <w:rPr>
                <w:noProof/>
                <w:webHidden/>
              </w:rPr>
            </w:r>
            <w:r w:rsidR="00793B5E">
              <w:rPr>
                <w:noProof/>
                <w:webHidden/>
              </w:rPr>
              <w:fldChar w:fldCharType="separate"/>
            </w:r>
            <w:r w:rsidR="00793B5E">
              <w:rPr>
                <w:noProof/>
                <w:webHidden/>
              </w:rPr>
              <w:t>14</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79" w:history="1">
            <w:r w:rsidR="00793B5E" w:rsidRPr="005B1CA1">
              <w:rPr>
                <w:rStyle w:val="Hyperlink"/>
                <w:noProof/>
              </w:rPr>
              <w:t>Edu [Top10perc]</w:t>
            </w:r>
            <w:r w:rsidR="00793B5E">
              <w:rPr>
                <w:noProof/>
                <w:webHidden/>
              </w:rPr>
              <w:tab/>
            </w:r>
            <w:r w:rsidR="00793B5E">
              <w:rPr>
                <w:noProof/>
                <w:webHidden/>
              </w:rPr>
              <w:fldChar w:fldCharType="begin"/>
            </w:r>
            <w:r w:rsidR="00793B5E">
              <w:rPr>
                <w:noProof/>
                <w:webHidden/>
              </w:rPr>
              <w:instrText xml:space="preserve"> PAGEREF _Toc74496679 \h </w:instrText>
            </w:r>
            <w:r w:rsidR="00793B5E">
              <w:rPr>
                <w:noProof/>
                <w:webHidden/>
              </w:rPr>
            </w:r>
            <w:r w:rsidR="00793B5E">
              <w:rPr>
                <w:noProof/>
                <w:webHidden/>
              </w:rPr>
              <w:fldChar w:fldCharType="separate"/>
            </w:r>
            <w:r w:rsidR="00793B5E">
              <w:rPr>
                <w:noProof/>
                <w:webHidden/>
              </w:rPr>
              <w:t>16</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80" w:history="1">
            <w:r w:rsidR="00793B5E" w:rsidRPr="005B1CA1">
              <w:rPr>
                <w:rStyle w:val="Hyperlink"/>
                <w:noProof/>
              </w:rPr>
              <w:t>Edu [Top25perc]</w:t>
            </w:r>
            <w:r w:rsidR="00793B5E">
              <w:rPr>
                <w:noProof/>
                <w:webHidden/>
              </w:rPr>
              <w:tab/>
            </w:r>
            <w:r w:rsidR="00793B5E">
              <w:rPr>
                <w:noProof/>
                <w:webHidden/>
              </w:rPr>
              <w:fldChar w:fldCharType="begin"/>
            </w:r>
            <w:r w:rsidR="00793B5E">
              <w:rPr>
                <w:noProof/>
                <w:webHidden/>
              </w:rPr>
              <w:instrText xml:space="preserve"> PAGEREF _Toc74496680 \h </w:instrText>
            </w:r>
            <w:r w:rsidR="00793B5E">
              <w:rPr>
                <w:noProof/>
                <w:webHidden/>
              </w:rPr>
            </w:r>
            <w:r w:rsidR="00793B5E">
              <w:rPr>
                <w:noProof/>
                <w:webHidden/>
              </w:rPr>
              <w:fldChar w:fldCharType="separate"/>
            </w:r>
            <w:r w:rsidR="00793B5E">
              <w:rPr>
                <w:noProof/>
                <w:webHidden/>
              </w:rPr>
              <w:t>18</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81" w:history="1">
            <w:r w:rsidR="00793B5E" w:rsidRPr="005B1CA1">
              <w:rPr>
                <w:rStyle w:val="Hyperlink"/>
                <w:noProof/>
              </w:rPr>
              <w:t>Edu [F.Undergrad]</w:t>
            </w:r>
            <w:r w:rsidR="00793B5E">
              <w:rPr>
                <w:noProof/>
                <w:webHidden/>
              </w:rPr>
              <w:tab/>
            </w:r>
            <w:r w:rsidR="00793B5E">
              <w:rPr>
                <w:noProof/>
                <w:webHidden/>
              </w:rPr>
              <w:fldChar w:fldCharType="begin"/>
            </w:r>
            <w:r w:rsidR="00793B5E">
              <w:rPr>
                <w:noProof/>
                <w:webHidden/>
              </w:rPr>
              <w:instrText xml:space="preserve"> PAGEREF _Toc74496681 \h </w:instrText>
            </w:r>
            <w:r w:rsidR="00793B5E">
              <w:rPr>
                <w:noProof/>
                <w:webHidden/>
              </w:rPr>
            </w:r>
            <w:r w:rsidR="00793B5E">
              <w:rPr>
                <w:noProof/>
                <w:webHidden/>
              </w:rPr>
              <w:fldChar w:fldCharType="separate"/>
            </w:r>
            <w:r w:rsidR="00793B5E">
              <w:rPr>
                <w:noProof/>
                <w:webHidden/>
              </w:rPr>
              <w:t>20</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82" w:history="1">
            <w:r w:rsidR="00793B5E" w:rsidRPr="005B1CA1">
              <w:rPr>
                <w:rStyle w:val="Hyperlink"/>
                <w:noProof/>
              </w:rPr>
              <w:t>Edu [P.Undergrad]</w:t>
            </w:r>
            <w:r w:rsidR="00793B5E">
              <w:rPr>
                <w:noProof/>
                <w:webHidden/>
              </w:rPr>
              <w:tab/>
            </w:r>
            <w:r w:rsidR="00793B5E">
              <w:rPr>
                <w:noProof/>
                <w:webHidden/>
              </w:rPr>
              <w:fldChar w:fldCharType="begin"/>
            </w:r>
            <w:r w:rsidR="00793B5E">
              <w:rPr>
                <w:noProof/>
                <w:webHidden/>
              </w:rPr>
              <w:instrText xml:space="preserve"> PAGEREF _Toc74496682 \h </w:instrText>
            </w:r>
            <w:r w:rsidR="00793B5E">
              <w:rPr>
                <w:noProof/>
                <w:webHidden/>
              </w:rPr>
            </w:r>
            <w:r w:rsidR="00793B5E">
              <w:rPr>
                <w:noProof/>
                <w:webHidden/>
              </w:rPr>
              <w:fldChar w:fldCharType="separate"/>
            </w:r>
            <w:r w:rsidR="00793B5E">
              <w:rPr>
                <w:noProof/>
                <w:webHidden/>
              </w:rPr>
              <w:t>22</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83" w:history="1">
            <w:r w:rsidR="00793B5E" w:rsidRPr="005B1CA1">
              <w:rPr>
                <w:rStyle w:val="Hyperlink"/>
                <w:noProof/>
              </w:rPr>
              <w:t>Edu [Outstate]</w:t>
            </w:r>
            <w:r w:rsidR="00793B5E">
              <w:rPr>
                <w:noProof/>
                <w:webHidden/>
              </w:rPr>
              <w:tab/>
            </w:r>
            <w:r w:rsidR="00793B5E">
              <w:rPr>
                <w:noProof/>
                <w:webHidden/>
              </w:rPr>
              <w:fldChar w:fldCharType="begin"/>
            </w:r>
            <w:r w:rsidR="00793B5E">
              <w:rPr>
                <w:noProof/>
                <w:webHidden/>
              </w:rPr>
              <w:instrText xml:space="preserve"> PAGEREF _Toc74496683 \h </w:instrText>
            </w:r>
            <w:r w:rsidR="00793B5E">
              <w:rPr>
                <w:noProof/>
                <w:webHidden/>
              </w:rPr>
            </w:r>
            <w:r w:rsidR="00793B5E">
              <w:rPr>
                <w:noProof/>
                <w:webHidden/>
              </w:rPr>
              <w:fldChar w:fldCharType="separate"/>
            </w:r>
            <w:r w:rsidR="00793B5E">
              <w:rPr>
                <w:noProof/>
                <w:webHidden/>
              </w:rPr>
              <w:t>24</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84" w:history="1">
            <w:r w:rsidR="00793B5E" w:rsidRPr="005B1CA1">
              <w:rPr>
                <w:rStyle w:val="Hyperlink"/>
                <w:noProof/>
              </w:rPr>
              <w:t>Edu [Room.Board]</w:t>
            </w:r>
            <w:r w:rsidR="00793B5E">
              <w:rPr>
                <w:noProof/>
                <w:webHidden/>
              </w:rPr>
              <w:tab/>
            </w:r>
            <w:r w:rsidR="00793B5E">
              <w:rPr>
                <w:noProof/>
                <w:webHidden/>
              </w:rPr>
              <w:fldChar w:fldCharType="begin"/>
            </w:r>
            <w:r w:rsidR="00793B5E">
              <w:rPr>
                <w:noProof/>
                <w:webHidden/>
              </w:rPr>
              <w:instrText xml:space="preserve"> PAGEREF _Toc74496684 \h </w:instrText>
            </w:r>
            <w:r w:rsidR="00793B5E">
              <w:rPr>
                <w:noProof/>
                <w:webHidden/>
              </w:rPr>
            </w:r>
            <w:r w:rsidR="00793B5E">
              <w:rPr>
                <w:noProof/>
                <w:webHidden/>
              </w:rPr>
              <w:fldChar w:fldCharType="separate"/>
            </w:r>
            <w:r w:rsidR="00793B5E">
              <w:rPr>
                <w:noProof/>
                <w:webHidden/>
              </w:rPr>
              <w:t>26</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85" w:history="1">
            <w:r w:rsidR="00793B5E" w:rsidRPr="005B1CA1">
              <w:rPr>
                <w:rStyle w:val="Hyperlink"/>
                <w:noProof/>
              </w:rPr>
              <w:t>Edu [Books]</w:t>
            </w:r>
            <w:r w:rsidR="00793B5E">
              <w:rPr>
                <w:noProof/>
                <w:webHidden/>
              </w:rPr>
              <w:tab/>
            </w:r>
            <w:r w:rsidR="00793B5E">
              <w:rPr>
                <w:noProof/>
                <w:webHidden/>
              </w:rPr>
              <w:fldChar w:fldCharType="begin"/>
            </w:r>
            <w:r w:rsidR="00793B5E">
              <w:rPr>
                <w:noProof/>
                <w:webHidden/>
              </w:rPr>
              <w:instrText xml:space="preserve"> PAGEREF _Toc74496685 \h </w:instrText>
            </w:r>
            <w:r w:rsidR="00793B5E">
              <w:rPr>
                <w:noProof/>
                <w:webHidden/>
              </w:rPr>
            </w:r>
            <w:r w:rsidR="00793B5E">
              <w:rPr>
                <w:noProof/>
                <w:webHidden/>
              </w:rPr>
              <w:fldChar w:fldCharType="separate"/>
            </w:r>
            <w:r w:rsidR="00793B5E">
              <w:rPr>
                <w:noProof/>
                <w:webHidden/>
              </w:rPr>
              <w:t>28</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86" w:history="1">
            <w:r w:rsidR="00793B5E" w:rsidRPr="005B1CA1">
              <w:rPr>
                <w:rStyle w:val="Hyperlink"/>
                <w:noProof/>
              </w:rPr>
              <w:t>Edu [Personal]</w:t>
            </w:r>
            <w:r w:rsidR="00793B5E">
              <w:rPr>
                <w:noProof/>
                <w:webHidden/>
              </w:rPr>
              <w:tab/>
            </w:r>
            <w:r w:rsidR="00793B5E">
              <w:rPr>
                <w:noProof/>
                <w:webHidden/>
              </w:rPr>
              <w:fldChar w:fldCharType="begin"/>
            </w:r>
            <w:r w:rsidR="00793B5E">
              <w:rPr>
                <w:noProof/>
                <w:webHidden/>
              </w:rPr>
              <w:instrText xml:space="preserve"> PAGEREF _Toc74496686 \h </w:instrText>
            </w:r>
            <w:r w:rsidR="00793B5E">
              <w:rPr>
                <w:noProof/>
                <w:webHidden/>
              </w:rPr>
            </w:r>
            <w:r w:rsidR="00793B5E">
              <w:rPr>
                <w:noProof/>
                <w:webHidden/>
              </w:rPr>
              <w:fldChar w:fldCharType="separate"/>
            </w:r>
            <w:r w:rsidR="00793B5E">
              <w:rPr>
                <w:noProof/>
                <w:webHidden/>
              </w:rPr>
              <w:t>30</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87" w:history="1">
            <w:r w:rsidR="00793B5E" w:rsidRPr="005B1CA1">
              <w:rPr>
                <w:rStyle w:val="Hyperlink"/>
                <w:noProof/>
              </w:rPr>
              <w:t>Edu [PhD]</w:t>
            </w:r>
            <w:r w:rsidR="00793B5E">
              <w:rPr>
                <w:noProof/>
                <w:webHidden/>
              </w:rPr>
              <w:tab/>
            </w:r>
            <w:r w:rsidR="00793B5E">
              <w:rPr>
                <w:noProof/>
                <w:webHidden/>
              </w:rPr>
              <w:fldChar w:fldCharType="begin"/>
            </w:r>
            <w:r w:rsidR="00793B5E">
              <w:rPr>
                <w:noProof/>
                <w:webHidden/>
              </w:rPr>
              <w:instrText xml:space="preserve"> PAGEREF _Toc74496687 \h </w:instrText>
            </w:r>
            <w:r w:rsidR="00793B5E">
              <w:rPr>
                <w:noProof/>
                <w:webHidden/>
              </w:rPr>
            </w:r>
            <w:r w:rsidR="00793B5E">
              <w:rPr>
                <w:noProof/>
                <w:webHidden/>
              </w:rPr>
              <w:fldChar w:fldCharType="separate"/>
            </w:r>
            <w:r w:rsidR="00793B5E">
              <w:rPr>
                <w:noProof/>
                <w:webHidden/>
              </w:rPr>
              <w:t>32</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88" w:history="1">
            <w:r w:rsidR="00793B5E" w:rsidRPr="005B1CA1">
              <w:rPr>
                <w:rStyle w:val="Hyperlink"/>
                <w:noProof/>
              </w:rPr>
              <w:t>Edu [Terminal]</w:t>
            </w:r>
            <w:r w:rsidR="00793B5E">
              <w:rPr>
                <w:noProof/>
                <w:webHidden/>
              </w:rPr>
              <w:tab/>
            </w:r>
            <w:r w:rsidR="00793B5E">
              <w:rPr>
                <w:noProof/>
                <w:webHidden/>
              </w:rPr>
              <w:fldChar w:fldCharType="begin"/>
            </w:r>
            <w:r w:rsidR="00793B5E">
              <w:rPr>
                <w:noProof/>
                <w:webHidden/>
              </w:rPr>
              <w:instrText xml:space="preserve"> PAGEREF _Toc74496688 \h </w:instrText>
            </w:r>
            <w:r w:rsidR="00793B5E">
              <w:rPr>
                <w:noProof/>
                <w:webHidden/>
              </w:rPr>
            </w:r>
            <w:r w:rsidR="00793B5E">
              <w:rPr>
                <w:noProof/>
                <w:webHidden/>
              </w:rPr>
              <w:fldChar w:fldCharType="separate"/>
            </w:r>
            <w:r w:rsidR="00793B5E">
              <w:rPr>
                <w:noProof/>
                <w:webHidden/>
              </w:rPr>
              <w:t>34</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89" w:history="1">
            <w:r w:rsidR="00793B5E" w:rsidRPr="005B1CA1">
              <w:rPr>
                <w:rStyle w:val="Hyperlink"/>
                <w:noProof/>
              </w:rPr>
              <w:t>Edu [S.F.Ratio]</w:t>
            </w:r>
            <w:r w:rsidR="00793B5E">
              <w:rPr>
                <w:noProof/>
                <w:webHidden/>
              </w:rPr>
              <w:tab/>
            </w:r>
            <w:r w:rsidR="00793B5E">
              <w:rPr>
                <w:noProof/>
                <w:webHidden/>
              </w:rPr>
              <w:fldChar w:fldCharType="begin"/>
            </w:r>
            <w:r w:rsidR="00793B5E">
              <w:rPr>
                <w:noProof/>
                <w:webHidden/>
              </w:rPr>
              <w:instrText xml:space="preserve"> PAGEREF _Toc74496689 \h </w:instrText>
            </w:r>
            <w:r w:rsidR="00793B5E">
              <w:rPr>
                <w:noProof/>
                <w:webHidden/>
              </w:rPr>
            </w:r>
            <w:r w:rsidR="00793B5E">
              <w:rPr>
                <w:noProof/>
                <w:webHidden/>
              </w:rPr>
              <w:fldChar w:fldCharType="separate"/>
            </w:r>
            <w:r w:rsidR="00793B5E">
              <w:rPr>
                <w:noProof/>
                <w:webHidden/>
              </w:rPr>
              <w:t>36</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90" w:history="1">
            <w:r w:rsidR="00793B5E" w:rsidRPr="005B1CA1">
              <w:rPr>
                <w:rStyle w:val="Hyperlink"/>
                <w:noProof/>
              </w:rPr>
              <w:t>Edu [perc.alumni]</w:t>
            </w:r>
            <w:r w:rsidR="00793B5E">
              <w:rPr>
                <w:noProof/>
                <w:webHidden/>
              </w:rPr>
              <w:tab/>
            </w:r>
            <w:r w:rsidR="00793B5E">
              <w:rPr>
                <w:noProof/>
                <w:webHidden/>
              </w:rPr>
              <w:fldChar w:fldCharType="begin"/>
            </w:r>
            <w:r w:rsidR="00793B5E">
              <w:rPr>
                <w:noProof/>
                <w:webHidden/>
              </w:rPr>
              <w:instrText xml:space="preserve"> PAGEREF _Toc74496690 \h </w:instrText>
            </w:r>
            <w:r w:rsidR="00793B5E">
              <w:rPr>
                <w:noProof/>
                <w:webHidden/>
              </w:rPr>
            </w:r>
            <w:r w:rsidR="00793B5E">
              <w:rPr>
                <w:noProof/>
                <w:webHidden/>
              </w:rPr>
              <w:fldChar w:fldCharType="separate"/>
            </w:r>
            <w:r w:rsidR="00793B5E">
              <w:rPr>
                <w:noProof/>
                <w:webHidden/>
              </w:rPr>
              <w:t>38</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91" w:history="1">
            <w:r w:rsidR="00793B5E" w:rsidRPr="005B1CA1">
              <w:rPr>
                <w:rStyle w:val="Hyperlink"/>
                <w:noProof/>
              </w:rPr>
              <w:t>Edu [Expend]</w:t>
            </w:r>
            <w:r w:rsidR="00793B5E">
              <w:rPr>
                <w:noProof/>
                <w:webHidden/>
              </w:rPr>
              <w:tab/>
            </w:r>
            <w:r w:rsidR="00793B5E">
              <w:rPr>
                <w:noProof/>
                <w:webHidden/>
              </w:rPr>
              <w:fldChar w:fldCharType="begin"/>
            </w:r>
            <w:r w:rsidR="00793B5E">
              <w:rPr>
                <w:noProof/>
                <w:webHidden/>
              </w:rPr>
              <w:instrText xml:space="preserve"> PAGEREF _Toc74496691 \h </w:instrText>
            </w:r>
            <w:r w:rsidR="00793B5E">
              <w:rPr>
                <w:noProof/>
                <w:webHidden/>
              </w:rPr>
            </w:r>
            <w:r w:rsidR="00793B5E">
              <w:rPr>
                <w:noProof/>
                <w:webHidden/>
              </w:rPr>
              <w:fldChar w:fldCharType="separate"/>
            </w:r>
            <w:r w:rsidR="00793B5E">
              <w:rPr>
                <w:noProof/>
                <w:webHidden/>
              </w:rPr>
              <w:t>40</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92" w:history="1">
            <w:r w:rsidR="00793B5E" w:rsidRPr="005B1CA1">
              <w:rPr>
                <w:rStyle w:val="Hyperlink"/>
                <w:noProof/>
              </w:rPr>
              <w:t>Edu [Grad.Rate]</w:t>
            </w:r>
            <w:r w:rsidR="00793B5E">
              <w:rPr>
                <w:noProof/>
                <w:webHidden/>
              </w:rPr>
              <w:tab/>
            </w:r>
            <w:r w:rsidR="00793B5E">
              <w:rPr>
                <w:noProof/>
                <w:webHidden/>
              </w:rPr>
              <w:fldChar w:fldCharType="begin"/>
            </w:r>
            <w:r w:rsidR="00793B5E">
              <w:rPr>
                <w:noProof/>
                <w:webHidden/>
              </w:rPr>
              <w:instrText xml:space="preserve"> PAGEREF _Toc74496692 \h </w:instrText>
            </w:r>
            <w:r w:rsidR="00793B5E">
              <w:rPr>
                <w:noProof/>
                <w:webHidden/>
              </w:rPr>
            </w:r>
            <w:r w:rsidR="00793B5E">
              <w:rPr>
                <w:noProof/>
                <w:webHidden/>
              </w:rPr>
              <w:fldChar w:fldCharType="separate"/>
            </w:r>
            <w:r w:rsidR="00793B5E">
              <w:rPr>
                <w:noProof/>
                <w:webHidden/>
              </w:rPr>
              <w:t>42</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93" w:history="1">
            <w:r w:rsidR="00793B5E" w:rsidRPr="005B1CA1">
              <w:rPr>
                <w:rStyle w:val="Hyperlink"/>
                <w:noProof/>
              </w:rPr>
              <w:t>Edu [Apps Vs Accept]</w:t>
            </w:r>
            <w:r w:rsidR="00793B5E">
              <w:rPr>
                <w:noProof/>
                <w:webHidden/>
              </w:rPr>
              <w:tab/>
            </w:r>
            <w:r w:rsidR="00793B5E">
              <w:rPr>
                <w:noProof/>
                <w:webHidden/>
              </w:rPr>
              <w:fldChar w:fldCharType="begin"/>
            </w:r>
            <w:r w:rsidR="00793B5E">
              <w:rPr>
                <w:noProof/>
                <w:webHidden/>
              </w:rPr>
              <w:instrText xml:space="preserve"> PAGEREF _Toc74496693 \h </w:instrText>
            </w:r>
            <w:r w:rsidR="00793B5E">
              <w:rPr>
                <w:noProof/>
                <w:webHidden/>
              </w:rPr>
            </w:r>
            <w:r w:rsidR="00793B5E">
              <w:rPr>
                <w:noProof/>
                <w:webHidden/>
              </w:rPr>
              <w:fldChar w:fldCharType="separate"/>
            </w:r>
            <w:r w:rsidR="00793B5E">
              <w:rPr>
                <w:noProof/>
                <w:webHidden/>
              </w:rPr>
              <w:t>44</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94" w:history="1">
            <w:r w:rsidR="00793B5E" w:rsidRPr="005B1CA1">
              <w:rPr>
                <w:rStyle w:val="Hyperlink"/>
                <w:noProof/>
              </w:rPr>
              <w:t>Edu [Apps Vs Enroll]</w:t>
            </w:r>
            <w:r w:rsidR="00793B5E">
              <w:rPr>
                <w:noProof/>
                <w:webHidden/>
              </w:rPr>
              <w:tab/>
            </w:r>
            <w:r w:rsidR="00793B5E">
              <w:rPr>
                <w:noProof/>
                <w:webHidden/>
              </w:rPr>
              <w:fldChar w:fldCharType="begin"/>
            </w:r>
            <w:r w:rsidR="00793B5E">
              <w:rPr>
                <w:noProof/>
                <w:webHidden/>
              </w:rPr>
              <w:instrText xml:space="preserve"> PAGEREF _Toc74496694 \h </w:instrText>
            </w:r>
            <w:r w:rsidR="00793B5E">
              <w:rPr>
                <w:noProof/>
                <w:webHidden/>
              </w:rPr>
            </w:r>
            <w:r w:rsidR="00793B5E">
              <w:rPr>
                <w:noProof/>
                <w:webHidden/>
              </w:rPr>
              <w:fldChar w:fldCharType="separate"/>
            </w:r>
            <w:r w:rsidR="00793B5E">
              <w:rPr>
                <w:noProof/>
                <w:webHidden/>
              </w:rPr>
              <w:t>44</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95" w:history="1">
            <w:r w:rsidR="00793B5E" w:rsidRPr="005B1CA1">
              <w:rPr>
                <w:rStyle w:val="Hyperlink"/>
                <w:noProof/>
              </w:rPr>
              <w:t>Edu [Apps Vs Top10perc]</w:t>
            </w:r>
            <w:r w:rsidR="00793B5E">
              <w:rPr>
                <w:noProof/>
                <w:webHidden/>
              </w:rPr>
              <w:tab/>
            </w:r>
            <w:r w:rsidR="00793B5E">
              <w:rPr>
                <w:noProof/>
                <w:webHidden/>
              </w:rPr>
              <w:fldChar w:fldCharType="begin"/>
            </w:r>
            <w:r w:rsidR="00793B5E">
              <w:rPr>
                <w:noProof/>
                <w:webHidden/>
              </w:rPr>
              <w:instrText xml:space="preserve"> PAGEREF _Toc74496695 \h </w:instrText>
            </w:r>
            <w:r w:rsidR="00793B5E">
              <w:rPr>
                <w:noProof/>
                <w:webHidden/>
              </w:rPr>
            </w:r>
            <w:r w:rsidR="00793B5E">
              <w:rPr>
                <w:noProof/>
                <w:webHidden/>
              </w:rPr>
              <w:fldChar w:fldCharType="separate"/>
            </w:r>
            <w:r w:rsidR="00793B5E">
              <w:rPr>
                <w:noProof/>
                <w:webHidden/>
              </w:rPr>
              <w:t>45</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96" w:history="1">
            <w:r w:rsidR="00793B5E" w:rsidRPr="005B1CA1">
              <w:rPr>
                <w:rStyle w:val="Hyperlink"/>
                <w:noProof/>
              </w:rPr>
              <w:t>Edu [Apps Vs Top25perc]</w:t>
            </w:r>
            <w:r w:rsidR="00793B5E">
              <w:rPr>
                <w:noProof/>
                <w:webHidden/>
              </w:rPr>
              <w:tab/>
            </w:r>
            <w:r w:rsidR="00793B5E">
              <w:rPr>
                <w:noProof/>
                <w:webHidden/>
              </w:rPr>
              <w:fldChar w:fldCharType="begin"/>
            </w:r>
            <w:r w:rsidR="00793B5E">
              <w:rPr>
                <w:noProof/>
                <w:webHidden/>
              </w:rPr>
              <w:instrText xml:space="preserve"> PAGEREF _Toc74496696 \h </w:instrText>
            </w:r>
            <w:r w:rsidR="00793B5E">
              <w:rPr>
                <w:noProof/>
                <w:webHidden/>
              </w:rPr>
            </w:r>
            <w:r w:rsidR="00793B5E">
              <w:rPr>
                <w:noProof/>
                <w:webHidden/>
              </w:rPr>
              <w:fldChar w:fldCharType="separate"/>
            </w:r>
            <w:r w:rsidR="00793B5E">
              <w:rPr>
                <w:noProof/>
                <w:webHidden/>
              </w:rPr>
              <w:t>45</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97" w:history="1">
            <w:r w:rsidR="00793B5E" w:rsidRPr="005B1CA1">
              <w:rPr>
                <w:rStyle w:val="Hyperlink"/>
                <w:noProof/>
              </w:rPr>
              <w:t>Edu [Apps Vs F.Undergrad]</w:t>
            </w:r>
            <w:r w:rsidR="00793B5E">
              <w:rPr>
                <w:noProof/>
                <w:webHidden/>
              </w:rPr>
              <w:tab/>
            </w:r>
            <w:r w:rsidR="00793B5E">
              <w:rPr>
                <w:noProof/>
                <w:webHidden/>
              </w:rPr>
              <w:fldChar w:fldCharType="begin"/>
            </w:r>
            <w:r w:rsidR="00793B5E">
              <w:rPr>
                <w:noProof/>
                <w:webHidden/>
              </w:rPr>
              <w:instrText xml:space="preserve"> PAGEREF _Toc74496697 \h </w:instrText>
            </w:r>
            <w:r w:rsidR="00793B5E">
              <w:rPr>
                <w:noProof/>
                <w:webHidden/>
              </w:rPr>
            </w:r>
            <w:r w:rsidR="00793B5E">
              <w:rPr>
                <w:noProof/>
                <w:webHidden/>
              </w:rPr>
              <w:fldChar w:fldCharType="separate"/>
            </w:r>
            <w:r w:rsidR="00793B5E">
              <w:rPr>
                <w:noProof/>
                <w:webHidden/>
              </w:rPr>
              <w:t>46</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98" w:history="1">
            <w:r w:rsidR="00793B5E" w:rsidRPr="005B1CA1">
              <w:rPr>
                <w:rStyle w:val="Hyperlink"/>
                <w:noProof/>
              </w:rPr>
              <w:t>Edu [Apps Vs P.Undergrad]</w:t>
            </w:r>
            <w:r w:rsidR="00793B5E">
              <w:rPr>
                <w:noProof/>
                <w:webHidden/>
              </w:rPr>
              <w:tab/>
            </w:r>
            <w:r w:rsidR="00793B5E">
              <w:rPr>
                <w:noProof/>
                <w:webHidden/>
              </w:rPr>
              <w:fldChar w:fldCharType="begin"/>
            </w:r>
            <w:r w:rsidR="00793B5E">
              <w:rPr>
                <w:noProof/>
                <w:webHidden/>
              </w:rPr>
              <w:instrText xml:space="preserve"> PAGEREF _Toc74496698 \h </w:instrText>
            </w:r>
            <w:r w:rsidR="00793B5E">
              <w:rPr>
                <w:noProof/>
                <w:webHidden/>
              </w:rPr>
            </w:r>
            <w:r w:rsidR="00793B5E">
              <w:rPr>
                <w:noProof/>
                <w:webHidden/>
              </w:rPr>
              <w:fldChar w:fldCharType="separate"/>
            </w:r>
            <w:r w:rsidR="00793B5E">
              <w:rPr>
                <w:noProof/>
                <w:webHidden/>
              </w:rPr>
              <w:t>46</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699" w:history="1">
            <w:r w:rsidR="00793B5E" w:rsidRPr="005B1CA1">
              <w:rPr>
                <w:rStyle w:val="Hyperlink"/>
                <w:noProof/>
              </w:rPr>
              <w:t>Edu [Apps Vs Outstate]</w:t>
            </w:r>
            <w:r w:rsidR="00793B5E">
              <w:rPr>
                <w:noProof/>
                <w:webHidden/>
              </w:rPr>
              <w:tab/>
            </w:r>
            <w:r w:rsidR="00793B5E">
              <w:rPr>
                <w:noProof/>
                <w:webHidden/>
              </w:rPr>
              <w:fldChar w:fldCharType="begin"/>
            </w:r>
            <w:r w:rsidR="00793B5E">
              <w:rPr>
                <w:noProof/>
                <w:webHidden/>
              </w:rPr>
              <w:instrText xml:space="preserve"> PAGEREF _Toc74496699 \h </w:instrText>
            </w:r>
            <w:r w:rsidR="00793B5E">
              <w:rPr>
                <w:noProof/>
                <w:webHidden/>
              </w:rPr>
            </w:r>
            <w:r w:rsidR="00793B5E">
              <w:rPr>
                <w:noProof/>
                <w:webHidden/>
              </w:rPr>
              <w:fldChar w:fldCharType="separate"/>
            </w:r>
            <w:r w:rsidR="00793B5E">
              <w:rPr>
                <w:noProof/>
                <w:webHidden/>
              </w:rPr>
              <w:t>47</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700" w:history="1">
            <w:r w:rsidR="00793B5E" w:rsidRPr="005B1CA1">
              <w:rPr>
                <w:rStyle w:val="Hyperlink"/>
                <w:noProof/>
              </w:rPr>
              <w:t>Edu [Apps Vs Room.Board]</w:t>
            </w:r>
            <w:r w:rsidR="00793B5E">
              <w:rPr>
                <w:noProof/>
                <w:webHidden/>
              </w:rPr>
              <w:tab/>
            </w:r>
            <w:r w:rsidR="00793B5E">
              <w:rPr>
                <w:noProof/>
                <w:webHidden/>
              </w:rPr>
              <w:fldChar w:fldCharType="begin"/>
            </w:r>
            <w:r w:rsidR="00793B5E">
              <w:rPr>
                <w:noProof/>
                <w:webHidden/>
              </w:rPr>
              <w:instrText xml:space="preserve"> PAGEREF _Toc74496700 \h </w:instrText>
            </w:r>
            <w:r w:rsidR="00793B5E">
              <w:rPr>
                <w:noProof/>
                <w:webHidden/>
              </w:rPr>
            </w:r>
            <w:r w:rsidR="00793B5E">
              <w:rPr>
                <w:noProof/>
                <w:webHidden/>
              </w:rPr>
              <w:fldChar w:fldCharType="separate"/>
            </w:r>
            <w:r w:rsidR="00793B5E">
              <w:rPr>
                <w:noProof/>
                <w:webHidden/>
              </w:rPr>
              <w:t>47</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701" w:history="1">
            <w:r w:rsidR="00793B5E" w:rsidRPr="005B1CA1">
              <w:rPr>
                <w:rStyle w:val="Hyperlink"/>
                <w:noProof/>
              </w:rPr>
              <w:t>Edu [Apps Vs Books]</w:t>
            </w:r>
            <w:r w:rsidR="00793B5E">
              <w:rPr>
                <w:noProof/>
                <w:webHidden/>
              </w:rPr>
              <w:tab/>
            </w:r>
            <w:r w:rsidR="00793B5E">
              <w:rPr>
                <w:noProof/>
                <w:webHidden/>
              </w:rPr>
              <w:fldChar w:fldCharType="begin"/>
            </w:r>
            <w:r w:rsidR="00793B5E">
              <w:rPr>
                <w:noProof/>
                <w:webHidden/>
              </w:rPr>
              <w:instrText xml:space="preserve"> PAGEREF _Toc74496701 \h </w:instrText>
            </w:r>
            <w:r w:rsidR="00793B5E">
              <w:rPr>
                <w:noProof/>
                <w:webHidden/>
              </w:rPr>
            </w:r>
            <w:r w:rsidR="00793B5E">
              <w:rPr>
                <w:noProof/>
                <w:webHidden/>
              </w:rPr>
              <w:fldChar w:fldCharType="separate"/>
            </w:r>
            <w:r w:rsidR="00793B5E">
              <w:rPr>
                <w:noProof/>
                <w:webHidden/>
              </w:rPr>
              <w:t>48</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702" w:history="1">
            <w:r w:rsidR="00793B5E" w:rsidRPr="005B1CA1">
              <w:rPr>
                <w:rStyle w:val="Hyperlink"/>
                <w:noProof/>
              </w:rPr>
              <w:t>Edu [Apps Vs Personal]</w:t>
            </w:r>
            <w:r w:rsidR="00793B5E">
              <w:rPr>
                <w:noProof/>
                <w:webHidden/>
              </w:rPr>
              <w:tab/>
            </w:r>
            <w:r w:rsidR="00793B5E">
              <w:rPr>
                <w:noProof/>
                <w:webHidden/>
              </w:rPr>
              <w:fldChar w:fldCharType="begin"/>
            </w:r>
            <w:r w:rsidR="00793B5E">
              <w:rPr>
                <w:noProof/>
                <w:webHidden/>
              </w:rPr>
              <w:instrText xml:space="preserve"> PAGEREF _Toc74496702 \h </w:instrText>
            </w:r>
            <w:r w:rsidR="00793B5E">
              <w:rPr>
                <w:noProof/>
                <w:webHidden/>
              </w:rPr>
            </w:r>
            <w:r w:rsidR="00793B5E">
              <w:rPr>
                <w:noProof/>
                <w:webHidden/>
              </w:rPr>
              <w:fldChar w:fldCharType="separate"/>
            </w:r>
            <w:r w:rsidR="00793B5E">
              <w:rPr>
                <w:noProof/>
                <w:webHidden/>
              </w:rPr>
              <w:t>48</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703" w:history="1">
            <w:r w:rsidR="00793B5E" w:rsidRPr="005B1CA1">
              <w:rPr>
                <w:rStyle w:val="Hyperlink"/>
                <w:noProof/>
              </w:rPr>
              <w:t>Edu [Apps Vs PhD]</w:t>
            </w:r>
            <w:r w:rsidR="00793B5E">
              <w:rPr>
                <w:noProof/>
                <w:webHidden/>
              </w:rPr>
              <w:tab/>
            </w:r>
            <w:r w:rsidR="00793B5E">
              <w:rPr>
                <w:noProof/>
                <w:webHidden/>
              </w:rPr>
              <w:fldChar w:fldCharType="begin"/>
            </w:r>
            <w:r w:rsidR="00793B5E">
              <w:rPr>
                <w:noProof/>
                <w:webHidden/>
              </w:rPr>
              <w:instrText xml:space="preserve"> PAGEREF _Toc74496703 \h </w:instrText>
            </w:r>
            <w:r w:rsidR="00793B5E">
              <w:rPr>
                <w:noProof/>
                <w:webHidden/>
              </w:rPr>
            </w:r>
            <w:r w:rsidR="00793B5E">
              <w:rPr>
                <w:noProof/>
                <w:webHidden/>
              </w:rPr>
              <w:fldChar w:fldCharType="separate"/>
            </w:r>
            <w:r w:rsidR="00793B5E">
              <w:rPr>
                <w:noProof/>
                <w:webHidden/>
              </w:rPr>
              <w:t>49</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704" w:history="1">
            <w:r w:rsidR="00793B5E" w:rsidRPr="005B1CA1">
              <w:rPr>
                <w:rStyle w:val="Hyperlink"/>
                <w:noProof/>
              </w:rPr>
              <w:t>Edu [Apps Vs Terminal]</w:t>
            </w:r>
            <w:r w:rsidR="00793B5E">
              <w:rPr>
                <w:noProof/>
                <w:webHidden/>
              </w:rPr>
              <w:tab/>
            </w:r>
            <w:r w:rsidR="00793B5E">
              <w:rPr>
                <w:noProof/>
                <w:webHidden/>
              </w:rPr>
              <w:fldChar w:fldCharType="begin"/>
            </w:r>
            <w:r w:rsidR="00793B5E">
              <w:rPr>
                <w:noProof/>
                <w:webHidden/>
              </w:rPr>
              <w:instrText xml:space="preserve"> PAGEREF _Toc74496704 \h </w:instrText>
            </w:r>
            <w:r w:rsidR="00793B5E">
              <w:rPr>
                <w:noProof/>
                <w:webHidden/>
              </w:rPr>
            </w:r>
            <w:r w:rsidR="00793B5E">
              <w:rPr>
                <w:noProof/>
                <w:webHidden/>
              </w:rPr>
              <w:fldChar w:fldCharType="separate"/>
            </w:r>
            <w:r w:rsidR="00793B5E">
              <w:rPr>
                <w:noProof/>
                <w:webHidden/>
              </w:rPr>
              <w:t>49</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705" w:history="1">
            <w:r w:rsidR="00793B5E" w:rsidRPr="005B1CA1">
              <w:rPr>
                <w:rStyle w:val="Hyperlink"/>
                <w:noProof/>
              </w:rPr>
              <w:t>Edu [Enroll Vs Top10perc]</w:t>
            </w:r>
            <w:r w:rsidR="00793B5E">
              <w:rPr>
                <w:noProof/>
                <w:webHidden/>
              </w:rPr>
              <w:tab/>
            </w:r>
            <w:r w:rsidR="00793B5E">
              <w:rPr>
                <w:noProof/>
                <w:webHidden/>
              </w:rPr>
              <w:fldChar w:fldCharType="begin"/>
            </w:r>
            <w:r w:rsidR="00793B5E">
              <w:rPr>
                <w:noProof/>
                <w:webHidden/>
              </w:rPr>
              <w:instrText xml:space="preserve"> PAGEREF _Toc74496705 \h </w:instrText>
            </w:r>
            <w:r w:rsidR="00793B5E">
              <w:rPr>
                <w:noProof/>
                <w:webHidden/>
              </w:rPr>
            </w:r>
            <w:r w:rsidR="00793B5E">
              <w:rPr>
                <w:noProof/>
                <w:webHidden/>
              </w:rPr>
              <w:fldChar w:fldCharType="separate"/>
            </w:r>
            <w:r w:rsidR="00793B5E">
              <w:rPr>
                <w:noProof/>
                <w:webHidden/>
              </w:rPr>
              <w:t>50</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706" w:history="1">
            <w:r w:rsidR="00793B5E" w:rsidRPr="005B1CA1">
              <w:rPr>
                <w:rStyle w:val="Hyperlink"/>
                <w:noProof/>
              </w:rPr>
              <w:t>Edu [Enroll Vs Top25perc]</w:t>
            </w:r>
            <w:r w:rsidR="00793B5E">
              <w:rPr>
                <w:noProof/>
                <w:webHidden/>
              </w:rPr>
              <w:tab/>
            </w:r>
            <w:r w:rsidR="00793B5E">
              <w:rPr>
                <w:noProof/>
                <w:webHidden/>
              </w:rPr>
              <w:fldChar w:fldCharType="begin"/>
            </w:r>
            <w:r w:rsidR="00793B5E">
              <w:rPr>
                <w:noProof/>
                <w:webHidden/>
              </w:rPr>
              <w:instrText xml:space="preserve"> PAGEREF _Toc74496706 \h </w:instrText>
            </w:r>
            <w:r w:rsidR="00793B5E">
              <w:rPr>
                <w:noProof/>
                <w:webHidden/>
              </w:rPr>
            </w:r>
            <w:r w:rsidR="00793B5E">
              <w:rPr>
                <w:noProof/>
                <w:webHidden/>
              </w:rPr>
              <w:fldChar w:fldCharType="separate"/>
            </w:r>
            <w:r w:rsidR="00793B5E">
              <w:rPr>
                <w:noProof/>
                <w:webHidden/>
              </w:rPr>
              <w:t>50</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707" w:history="1">
            <w:r w:rsidR="00793B5E" w:rsidRPr="005B1CA1">
              <w:rPr>
                <w:rStyle w:val="Hyperlink"/>
                <w:noProof/>
              </w:rPr>
              <w:t>Edu [Enroll Vs F.Undergrad]</w:t>
            </w:r>
            <w:r w:rsidR="00793B5E">
              <w:rPr>
                <w:noProof/>
                <w:webHidden/>
              </w:rPr>
              <w:tab/>
            </w:r>
            <w:r w:rsidR="00793B5E">
              <w:rPr>
                <w:noProof/>
                <w:webHidden/>
              </w:rPr>
              <w:fldChar w:fldCharType="begin"/>
            </w:r>
            <w:r w:rsidR="00793B5E">
              <w:rPr>
                <w:noProof/>
                <w:webHidden/>
              </w:rPr>
              <w:instrText xml:space="preserve"> PAGEREF _Toc74496707 \h </w:instrText>
            </w:r>
            <w:r w:rsidR="00793B5E">
              <w:rPr>
                <w:noProof/>
                <w:webHidden/>
              </w:rPr>
            </w:r>
            <w:r w:rsidR="00793B5E">
              <w:rPr>
                <w:noProof/>
                <w:webHidden/>
              </w:rPr>
              <w:fldChar w:fldCharType="separate"/>
            </w:r>
            <w:r w:rsidR="00793B5E">
              <w:rPr>
                <w:noProof/>
                <w:webHidden/>
              </w:rPr>
              <w:t>51</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708" w:history="1">
            <w:r w:rsidR="00793B5E" w:rsidRPr="005B1CA1">
              <w:rPr>
                <w:rStyle w:val="Hyperlink"/>
                <w:noProof/>
              </w:rPr>
              <w:t>Edu [Enroll Vs P.Undergrad]</w:t>
            </w:r>
            <w:r w:rsidR="00793B5E">
              <w:rPr>
                <w:noProof/>
                <w:webHidden/>
              </w:rPr>
              <w:tab/>
            </w:r>
            <w:r w:rsidR="00793B5E">
              <w:rPr>
                <w:noProof/>
                <w:webHidden/>
              </w:rPr>
              <w:fldChar w:fldCharType="begin"/>
            </w:r>
            <w:r w:rsidR="00793B5E">
              <w:rPr>
                <w:noProof/>
                <w:webHidden/>
              </w:rPr>
              <w:instrText xml:space="preserve"> PAGEREF _Toc74496708 \h </w:instrText>
            </w:r>
            <w:r w:rsidR="00793B5E">
              <w:rPr>
                <w:noProof/>
                <w:webHidden/>
              </w:rPr>
            </w:r>
            <w:r w:rsidR="00793B5E">
              <w:rPr>
                <w:noProof/>
                <w:webHidden/>
              </w:rPr>
              <w:fldChar w:fldCharType="separate"/>
            </w:r>
            <w:r w:rsidR="00793B5E">
              <w:rPr>
                <w:noProof/>
                <w:webHidden/>
              </w:rPr>
              <w:t>51</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709" w:history="1">
            <w:r w:rsidR="00793B5E" w:rsidRPr="005B1CA1">
              <w:rPr>
                <w:rStyle w:val="Hyperlink"/>
                <w:noProof/>
              </w:rPr>
              <w:t>Edu [Enroll Vs Outstate]</w:t>
            </w:r>
            <w:r w:rsidR="00793B5E">
              <w:rPr>
                <w:noProof/>
                <w:webHidden/>
              </w:rPr>
              <w:tab/>
            </w:r>
            <w:r w:rsidR="00793B5E">
              <w:rPr>
                <w:noProof/>
                <w:webHidden/>
              </w:rPr>
              <w:fldChar w:fldCharType="begin"/>
            </w:r>
            <w:r w:rsidR="00793B5E">
              <w:rPr>
                <w:noProof/>
                <w:webHidden/>
              </w:rPr>
              <w:instrText xml:space="preserve"> PAGEREF _Toc74496709 \h </w:instrText>
            </w:r>
            <w:r w:rsidR="00793B5E">
              <w:rPr>
                <w:noProof/>
                <w:webHidden/>
              </w:rPr>
            </w:r>
            <w:r w:rsidR="00793B5E">
              <w:rPr>
                <w:noProof/>
                <w:webHidden/>
              </w:rPr>
              <w:fldChar w:fldCharType="separate"/>
            </w:r>
            <w:r w:rsidR="00793B5E">
              <w:rPr>
                <w:noProof/>
                <w:webHidden/>
              </w:rPr>
              <w:t>52</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710" w:history="1">
            <w:r w:rsidR="00793B5E" w:rsidRPr="005B1CA1">
              <w:rPr>
                <w:rStyle w:val="Hyperlink"/>
                <w:noProof/>
              </w:rPr>
              <w:t>Edu [Enroll Vs Room.Board]</w:t>
            </w:r>
            <w:r w:rsidR="00793B5E">
              <w:rPr>
                <w:noProof/>
                <w:webHidden/>
              </w:rPr>
              <w:tab/>
            </w:r>
            <w:r w:rsidR="00793B5E">
              <w:rPr>
                <w:noProof/>
                <w:webHidden/>
              </w:rPr>
              <w:fldChar w:fldCharType="begin"/>
            </w:r>
            <w:r w:rsidR="00793B5E">
              <w:rPr>
                <w:noProof/>
                <w:webHidden/>
              </w:rPr>
              <w:instrText xml:space="preserve"> PAGEREF _Toc74496710 \h </w:instrText>
            </w:r>
            <w:r w:rsidR="00793B5E">
              <w:rPr>
                <w:noProof/>
                <w:webHidden/>
              </w:rPr>
            </w:r>
            <w:r w:rsidR="00793B5E">
              <w:rPr>
                <w:noProof/>
                <w:webHidden/>
              </w:rPr>
              <w:fldChar w:fldCharType="separate"/>
            </w:r>
            <w:r w:rsidR="00793B5E">
              <w:rPr>
                <w:noProof/>
                <w:webHidden/>
              </w:rPr>
              <w:t>52</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711" w:history="1">
            <w:r w:rsidR="00793B5E" w:rsidRPr="005B1CA1">
              <w:rPr>
                <w:rStyle w:val="Hyperlink"/>
                <w:noProof/>
              </w:rPr>
              <w:t>Edu [Books]</w:t>
            </w:r>
            <w:r w:rsidR="00793B5E">
              <w:rPr>
                <w:noProof/>
                <w:webHidden/>
              </w:rPr>
              <w:tab/>
            </w:r>
            <w:r w:rsidR="00793B5E">
              <w:rPr>
                <w:noProof/>
                <w:webHidden/>
              </w:rPr>
              <w:fldChar w:fldCharType="begin"/>
            </w:r>
            <w:r w:rsidR="00793B5E">
              <w:rPr>
                <w:noProof/>
                <w:webHidden/>
              </w:rPr>
              <w:instrText xml:space="preserve"> PAGEREF _Toc74496711 \h </w:instrText>
            </w:r>
            <w:r w:rsidR="00793B5E">
              <w:rPr>
                <w:noProof/>
                <w:webHidden/>
              </w:rPr>
            </w:r>
            <w:r w:rsidR="00793B5E">
              <w:rPr>
                <w:noProof/>
                <w:webHidden/>
              </w:rPr>
              <w:fldChar w:fldCharType="separate"/>
            </w:r>
            <w:r w:rsidR="00793B5E">
              <w:rPr>
                <w:noProof/>
                <w:webHidden/>
              </w:rPr>
              <w:t>53</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712" w:history="1">
            <w:r w:rsidR="00793B5E" w:rsidRPr="005B1CA1">
              <w:rPr>
                <w:rStyle w:val="Hyperlink"/>
                <w:noProof/>
              </w:rPr>
              <w:t>Edu [Personal]</w:t>
            </w:r>
            <w:r w:rsidR="00793B5E">
              <w:rPr>
                <w:noProof/>
                <w:webHidden/>
              </w:rPr>
              <w:tab/>
            </w:r>
            <w:r w:rsidR="00793B5E">
              <w:rPr>
                <w:noProof/>
                <w:webHidden/>
              </w:rPr>
              <w:fldChar w:fldCharType="begin"/>
            </w:r>
            <w:r w:rsidR="00793B5E">
              <w:rPr>
                <w:noProof/>
                <w:webHidden/>
              </w:rPr>
              <w:instrText xml:space="preserve"> PAGEREF _Toc74496712 \h </w:instrText>
            </w:r>
            <w:r w:rsidR="00793B5E">
              <w:rPr>
                <w:noProof/>
                <w:webHidden/>
              </w:rPr>
            </w:r>
            <w:r w:rsidR="00793B5E">
              <w:rPr>
                <w:noProof/>
                <w:webHidden/>
              </w:rPr>
              <w:fldChar w:fldCharType="separate"/>
            </w:r>
            <w:r w:rsidR="00793B5E">
              <w:rPr>
                <w:noProof/>
                <w:webHidden/>
              </w:rPr>
              <w:t>53</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713" w:history="1">
            <w:r w:rsidR="00793B5E" w:rsidRPr="005B1CA1">
              <w:rPr>
                <w:rStyle w:val="Hyperlink"/>
                <w:noProof/>
              </w:rPr>
              <w:t>Edu [PhD]</w:t>
            </w:r>
            <w:r w:rsidR="00793B5E">
              <w:rPr>
                <w:noProof/>
                <w:webHidden/>
              </w:rPr>
              <w:tab/>
            </w:r>
            <w:r w:rsidR="00793B5E">
              <w:rPr>
                <w:noProof/>
                <w:webHidden/>
              </w:rPr>
              <w:fldChar w:fldCharType="begin"/>
            </w:r>
            <w:r w:rsidR="00793B5E">
              <w:rPr>
                <w:noProof/>
                <w:webHidden/>
              </w:rPr>
              <w:instrText xml:space="preserve"> PAGEREF _Toc74496713 \h </w:instrText>
            </w:r>
            <w:r w:rsidR="00793B5E">
              <w:rPr>
                <w:noProof/>
                <w:webHidden/>
              </w:rPr>
            </w:r>
            <w:r w:rsidR="00793B5E">
              <w:rPr>
                <w:noProof/>
                <w:webHidden/>
              </w:rPr>
              <w:fldChar w:fldCharType="separate"/>
            </w:r>
            <w:r w:rsidR="00793B5E">
              <w:rPr>
                <w:noProof/>
                <w:webHidden/>
              </w:rPr>
              <w:t>54</w:t>
            </w:r>
            <w:r w:rsidR="00793B5E">
              <w:rPr>
                <w:noProof/>
                <w:webHidden/>
              </w:rPr>
              <w:fldChar w:fldCharType="end"/>
            </w:r>
          </w:hyperlink>
        </w:p>
        <w:p w:rsidR="00793B5E" w:rsidRDefault="00E15C50">
          <w:pPr>
            <w:pStyle w:val="TOC3"/>
            <w:tabs>
              <w:tab w:val="right" w:leader="dot" w:pos="9016"/>
            </w:tabs>
            <w:rPr>
              <w:rFonts w:eastAsiaTheme="minorEastAsia"/>
              <w:noProof/>
              <w:szCs w:val="20"/>
              <w:lang w:eastAsia="en-IN" w:bidi="hi-IN"/>
            </w:rPr>
          </w:pPr>
          <w:hyperlink w:anchor="_Toc74496714" w:history="1">
            <w:r w:rsidR="00793B5E" w:rsidRPr="005B1CA1">
              <w:rPr>
                <w:rStyle w:val="Hyperlink"/>
                <w:noProof/>
              </w:rPr>
              <w:t>Edu [Terminal]</w:t>
            </w:r>
            <w:r w:rsidR="00793B5E">
              <w:rPr>
                <w:noProof/>
                <w:webHidden/>
              </w:rPr>
              <w:tab/>
            </w:r>
            <w:r w:rsidR="00793B5E">
              <w:rPr>
                <w:noProof/>
                <w:webHidden/>
              </w:rPr>
              <w:fldChar w:fldCharType="begin"/>
            </w:r>
            <w:r w:rsidR="00793B5E">
              <w:rPr>
                <w:noProof/>
                <w:webHidden/>
              </w:rPr>
              <w:instrText xml:space="preserve"> PAGEREF _Toc74496714 \h </w:instrText>
            </w:r>
            <w:r w:rsidR="00793B5E">
              <w:rPr>
                <w:noProof/>
                <w:webHidden/>
              </w:rPr>
            </w:r>
            <w:r w:rsidR="00793B5E">
              <w:rPr>
                <w:noProof/>
                <w:webHidden/>
              </w:rPr>
              <w:fldChar w:fldCharType="separate"/>
            </w:r>
            <w:r w:rsidR="00793B5E">
              <w:rPr>
                <w:noProof/>
                <w:webHidden/>
              </w:rPr>
              <w:t>54</w:t>
            </w:r>
            <w:r w:rsidR="00793B5E">
              <w:rPr>
                <w:noProof/>
                <w:webHidden/>
              </w:rPr>
              <w:fldChar w:fldCharType="end"/>
            </w:r>
          </w:hyperlink>
        </w:p>
        <w:p w:rsidR="00793B5E" w:rsidRDefault="00E15C50">
          <w:pPr>
            <w:pStyle w:val="TOC2"/>
            <w:tabs>
              <w:tab w:val="left" w:pos="880"/>
              <w:tab w:val="right" w:leader="dot" w:pos="9016"/>
            </w:tabs>
            <w:rPr>
              <w:rFonts w:eastAsiaTheme="minorEastAsia"/>
              <w:noProof/>
              <w:szCs w:val="20"/>
              <w:lang w:eastAsia="en-IN" w:bidi="hi-IN"/>
            </w:rPr>
          </w:pPr>
          <w:hyperlink w:anchor="_Toc74496715" w:history="1">
            <w:r w:rsidR="00793B5E" w:rsidRPr="005B1CA1">
              <w:rPr>
                <w:rStyle w:val="Hyperlink"/>
                <w:noProof/>
              </w:rPr>
              <w:t>2.2.</w:t>
            </w:r>
            <w:r w:rsidR="00793B5E">
              <w:rPr>
                <w:rFonts w:eastAsiaTheme="minorEastAsia"/>
                <w:noProof/>
                <w:szCs w:val="20"/>
                <w:lang w:eastAsia="en-IN" w:bidi="hi-IN"/>
              </w:rPr>
              <w:tab/>
            </w:r>
            <w:r w:rsidR="00793B5E" w:rsidRPr="005B1CA1">
              <w:rPr>
                <w:rStyle w:val="Hyperlink"/>
                <w:noProof/>
              </w:rPr>
              <w:t>Is scaling necessary for PCA in this case? Give justification and perform scaling.</w:t>
            </w:r>
            <w:r w:rsidR="00793B5E">
              <w:rPr>
                <w:noProof/>
                <w:webHidden/>
              </w:rPr>
              <w:tab/>
            </w:r>
            <w:r w:rsidR="00793B5E">
              <w:rPr>
                <w:noProof/>
                <w:webHidden/>
              </w:rPr>
              <w:fldChar w:fldCharType="begin"/>
            </w:r>
            <w:r w:rsidR="00793B5E">
              <w:rPr>
                <w:noProof/>
                <w:webHidden/>
              </w:rPr>
              <w:instrText xml:space="preserve"> PAGEREF _Toc74496715 \h </w:instrText>
            </w:r>
            <w:r w:rsidR="00793B5E">
              <w:rPr>
                <w:noProof/>
                <w:webHidden/>
              </w:rPr>
            </w:r>
            <w:r w:rsidR="00793B5E">
              <w:rPr>
                <w:noProof/>
                <w:webHidden/>
              </w:rPr>
              <w:fldChar w:fldCharType="separate"/>
            </w:r>
            <w:r w:rsidR="00793B5E">
              <w:rPr>
                <w:noProof/>
                <w:webHidden/>
              </w:rPr>
              <w:t>55</w:t>
            </w:r>
            <w:r w:rsidR="00793B5E">
              <w:rPr>
                <w:noProof/>
                <w:webHidden/>
              </w:rPr>
              <w:fldChar w:fldCharType="end"/>
            </w:r>
          </w:hyperlink>
        </w:p>
        <w:p w:rsidR="00793B5E" w:rsidRDefault="00E15C50">
          <w:pPr>
            <w:pStyle w:val="TOC2"/>
            <w:tabs>
              <w:tab w:val="left" w:pos="880"/>
              <w:tab w:val="right" w:leader="dot" w:pos="9016"/>
            </w:tabs>
            <w:rPr>
              <w:rFonts w:eastAsiaTheme="minorEastAsia"/>
              <w:noProof/>
              <w:szCs w:val="20"/>
              <w:lang w:eastAsia="en-IN" w:bidi="hi-IN"/>
            </w:rPr>
          </w:pPr>
          <w:hyperlink w:anchor="_Toc74496716" w:history="1">
            <w:r w:rsidR="00793B5E" w:rsidRPr="005B1CA1">
              <w:rPr>
                <w:rStyle w:val="Hyperlink"/>
                <w:noProof/>
              </w:rPr>
              <w:t>2.3.</w:t>
            </w:r>
            <w:r w:rsidR="00793B5E">
              <w:rPr>
                <w:rFonts w:eastAsiaTheme="minorEastAsia"/>
                <w:noProof/>
                <w:szCs w:val="20"/>
                <w:lang w:eastAsia="en-IN" w:bidi="hi-IN"/>
              </w:rPr>
              <w:tab/>
            </w:r>
            <w:r w:rsidR="00793B5E" w:rsidRPr="005B1CA1">
              <w:rPr>
                <w:rStyle w:val="Hyperlink"/>
                <w:noProof/>
              </w:rPr>
              <w:t>Comment on the comparison between the covariance and the correlation matrices from this data [on scaled data].</w:t>
            </w:r>
            <w:r w:rsidR="00793B5E">
              <w:rPr>
                <w:noProof/>
                <w:webHidden/>
              </w:rPr>
              <w:tab/>
            </w:r>
            <w:r w:rsidR="00793B5E">
              <w:rPr>
                <w:noProof/>
                <w:webHidden/>
              </w:rPr>
              <w:fldChar w:fldCharType="begin"/>
            </w:r>
            <w:r w:rsidR="00793B5E">
              <w:rPr>
                <w:noProof/>
                <w:webHidden/>
              </w:rPr>
              <w:instrText xml:space="preserve"> PAGEREF _Toc74496716 \h </w:instrText>
            </w:r>
            <w:r w:rsidR="00793B5E">
              <w:rPr>
                <w:noProof/>
                <w:webHidden/>
              </w:rPr>
            </w:r>
            <w:r w:rsidR="00793B5E">
              <w:rPr>
                <w:noProof/>
                <w:webHidden/>
              </w:rPr>
              <w:fldChar w:fldCharType="separate"/>
            </w:r>
            <w:r w:rsidR="00793B5E">
              <w:rPr>
                <w:noProof/>
                <w:webHidden/>
              </w:rPr>
              <w:t>56</w:t>
            </w:r>
            <w:r w:rsidR="00793B5E">
              <w:rPr>
                <w:noProof/>
                <w:webHidden/>
              </w:rPr>
              <w:fldChar w:fldCharType="end"/>
            </w:r>
          </w:hyperlink>
        </w:p>
        <w:p w:rsidR="00793B5E" w:rsidRDefault="00E15C50">
          <w:pPr>
            <w:pStyle w:val="TOC2"/>
            <w:tabs>
              <w:tab w:val="left" w:pos="880"/>
              <w:tab w:val="right" w:leader="dot" w:pos="9016"/>
            </w:tabs>
            <w:rPr>
              <w:rFonts w:eastAsiaTheme="minorEastAsia"/>
              <w:noProof/>
              <w:szCs w:val="20"/>
              <w:lang w:eastAsia="en-IN" w:bidi="hi-IN"/>
            </w:rPr>
          </w:pPr>
          <w:hyperlink w:anchor="_Toc74496717" w:history="1">
            <w:r w:rsidR="00793B5E" w:rsidRPr="005B1CA1">
              <w:rPr>
                <w:rStyle w:val="Hyperlink"/>
                <w:noProof/>
              </w:rPr>
              <w:t>2.4.</w:t>
            </w:r>
            <w:r w:rsidR="00793B5E">
              <w:rPr>
                <w:rFonts w:eastAsiaTheme="minorEastAsia"/>
                <w:noProof/>
                <w:szCs w:val="20"/>
                <w:lang w:eastAsia="en-IN" w:bidi="hi-IN"/>
              </w:rPr>
              <w:tab/>
            </w:r>
            <w:r w:rsidR="00793B5E" w:rsidRPr="005B1CA1">
              <w:rPr>
                <w:rStyle w:val="Hyperlink"/>
                <w:noProof/>
              </w:rPr>
              <w:t>Check the dataset for outliers before and after scaling. What insight do you derive here? [Please do not treat Outliers unless specifically asked to do so]</w:t>
            </w:r>
            <w:r w:rsidR="00793B5E">
              <w:rPr>
                <w:noProof/>
                <w:webHidden/>
              </w:rPr>
              <w:tab/>
            </w:r>
            <w:r w:rsidR="00793B5E">
              <w:rPr>
                <w:noProof/>
                <w:webHidden/>
              </w:rPr>
              <w:fldChar w:fldCharType="begin"/>
            </w:r>
            <w:r w:rsidR="00793B5E">
              <w:rPr>
                <w:noProof/>
                <w:webHidden/>
              </w:rPr>
              <w:instrText xml:space="preserve"> PAGEREF _Toc74496717 \h </w:instrText>
            </w:r>
            <w:r w:rsidR="00793B5E">
              <w:rPr>
                <w:noProof/>
                <w:webHidden/>
              </w:rPr>
            </w:r>
            <w:r w:rsidR="00793B5E">
              <w:rPr>
                <w:noProof/>
                <w:webHidden/>
              </w:rPr>
              <w:fldChar w:fldCharType="separate"/>
            </w:r>
            <w:r w:rsidR="00793B5E">
              <w:rPr>
                <w:noProof/>
                <w:webHidden/>
              </w:rPr>
              <w:t>56</w:t>
            </w:r>
            <w:r w:rsidR="00793B5E">
              <w:rPr>
                <w:noProof/>
                <w:webHidden/>
              </w:rPr>
              <w:fldChar w:fldCharType="end"/>
            </w:r>
          </w:hyperlink>
        </w:p>
        <w:p w:rsidR="00793B5E" w:rsidRDefault="00E15C50">
          <w:pPr>
            <w:pStyle w:val="TOC2"/>
            <w:tabs>
              <w:tab w:val="left" w:pos="880"/>
              <w:tab w:val="right" w:leader="dot" w:pos="9016"/>
            </w:tabs>
            <w:rPr>
              <w:rFonts w:eastAsiaTheme="minorEastAsia"/>
              <w:noProof/>
              <w:szCs w:val="20"/>
              <w:lang w:eastAsia="en-IN" w:bidi="hi-IN"/>
            </w:rPr>
          </w:pPr>
          <w:hyperlink w:anchor="_Toc74496718" w:history="1">
            <w:r w:rsidR="00793B5E" w:rsidRPr="005B1CA1">
              <w:rPr>
                <w:rStyle w:val="Hyperlink"/>
                <w:noProof/>
              </w:rPr>
              <w:t>2.5.</w:t>
            </w:r>
            <w:r w:rsidR="00793B5E">
              <w:rPr>
                <w:rFonts w:eastAsiaTheme="minorEastAsia"/>
                <w:noProof/>
                <w:szCs w:val="20"/>
                <w:lang w:eastAsia="en-IN" w:bidi="hi-IN"/>
              </w:rPr>
              <w:tab/>
            </w:r>
            <w:r w:rsidR="00793B5E" w:rsidRPr="005B1CA1">
              <w:rPr>
                <w:rStyle w:val="Hyperlink"/>
                <w:noProof/>
              </w:rPr>
              <w:t>Extract the eigenvalues and eigenvectors.[print both]</w:t>
            </w:r>
            <w:r w:rsidR="00793B5E">
              <w:rPr>
                <w:noProof/>
                <w:webHidden/>
              </w:rPr>
              <w:tab/>
            </w:r>
            <w:r w:rsidR="00793B5E">
              <w:rPr>
                <w:noProof/>
                <w:webHidden/>
              </w:rPr>
              <w:fldChar w:fldCharType="begin"/>
            </w:r>
            <w:r w:rsidR="00793B5E">
              <w:rPr>
                <w:noProof/>
                <w:webHidden/>
              </w:rPr>
              <w:instrText xml:space="preserve"> PAGEREF _Toc74496718 \h </w:instrText>
            </w:r>
            <w:r w:rsidR="00793B5E">
              <w:rPr>
                <w:noProof/>
                <w:webHidden/>
              </w:rPr>
            </w:r>
            <w:r w:rsidR="00793B5E">
              <w:rPr>
                <w:noProof/>
                <w:webHidden/>
              </w:rPr>
              <w:fldChar w:fldCharType="separate"/>
            </w:r>
            <w:r w:rsidR="00793B5E">
              <w:rPr>
                <w:noProof/>
                <w:webHidden/>
              </w:rPr>
              <w:t>59</w:t>
            </w:r>
            <w:r w:rsidR="00793B5E">
              <w:rPr>
                <w:noProof/>
                <w:webHidden/>
              </w:rPr>
              <w:fldChar w:fldCharType="end"/>
            </w:r>
          </w:hyperlink>
        </w:p>
        <w:p w:rsidR="00793B5E" w:rsidRDefault="00E15C50">
          <w:pPr>
            <w:pStyle w:val="TOC2"/>
            <w:tabs>
              <w:tab w:val="left" w:pos="880"/>
              <w:tab w:val="right" w:leader="dot" w:pos="9016"/>
            </w:tabs>
            <w:rPr>
              <w:rFonts w:eastAsiaTheme="minorEastAsia"/>
              <w:noProof/>
              <w:szCs w:val="20"/>
              <w:lang w:eastAsia="en-IN" w:bidi="hi-IN"/>
            </w:rPr>
          </w:pPr>
          <w:hyperlink w:anchor="_Toc74496719" w:history="1">
            <w:r w:rsidR="00793B5E" w:rsidRPr="005B1CA1">
              <w:rPr>
                <w:rStyle w:val="Hyperlink"/>
                <w:noProof/>
              </w:rPr>
              <w:t>2.6.</w:t>
            </w:r>
            <w:r w:rsidR="00793B5E">
              <w:rPr>
                <w:rFonts w:eastAsiaTheme="minorEastAsia"/>
                <w:noProof/>
                <w:szCs w:val="20"/>
                <w:lang w:eastAsia="en-IN" w:bidi="hi-IN"/>
              </w:rPr>
              <w:tab/>
            </w:r>
            <w:r w:rsidR="00793B5E" w:rsidRPr="005B1CA1">
              <w:rPr>
                <w:rStyle w:val="Hyperlink"/>
                <w:noProof/>
              </w:rPr>
              <w:t>Perform PCA and export the data of the Principal Component (eigenvectors) into a data frame with the original features</w:t>
            </w:r>
            <w:r w:rsidR="00793B5E">
              <w:rPr>
                <w:noProof/>
                <w:webHidden/>
              </w:rPr>
              <w:tab/>
            </w:r>
            <w:r w:rsidR="00793B5E">
              <w:rPr>
                <w:noProof/>
                <w:webHidden/>
              </w:rPr>
              <w:fldChar w:fldCharType="begin"/>
            </w:r>
            <w:r w:rsidR="00793B5E">
              <w:rPr>
                <w:noProof/>
                <w:webHidden/>
              </w:rPr>
              <w:instrText xml:space="preserve"> PAGEREF _Toc74496719 \h </w:instrText>
            </w:r>
            <w:r w:rsidR="00793B5E">
              <w:rPr>
                <w:noProof/>
                <w:webHidden/>
              </w:rPr>
            </w:r>
            <w:r w:rsidR="00793B5E">
              <w:rPr>
                <w:noProof/>
                <w:webHidden/>
              </w:rPr>
              <w:fldChar w:fldCharType="separate"/>
            </w:r>
            <w:r w:rsidR="00793B5E">
              <w:rPr>
                <w:noProof/>
                <w:webHidden/>
              </w:rPr>
              <w:t>61</w:t>
            </w:r>
            <w:r w:rsidR="00793B5E">
              <w:rPr>
                <w:noProof/>
                <w:webHidden/>
              </w:rPr>
              <w:fldChar w:fldCharType="end"/>
            </w:r>
          </w:hyperlink>
        </w:p>
        <w:p w:rsidR="00793B5E" w:rsidRDefault="00E15C50">
          <w:pPr>
            <w:pStyle w:val="TOC2"/>
            <w:tabs>
              <w:tab w:val="left" w:pos="880"/>
              <w:tab w:val="right" w:leader="dot" w:pos="9016"/>
            </w:tabs>
            <w:rPr>
              <w:rFonts w:eastAsiaTheme="minorEastAsia"/>
              <w:noProof/>
              <w:szCs w:val="20"/>
              <w:lang w:eastAsia="en-IN" w:bidi="hi-IN"/>
            </w:rPr>
          </w:pPr>
          <w:hyperlink w:anchor="_Toc74496720" w:history="1">
            <w:r w:rsidR="00793B5E" w:rsidRPr="005B1CA1">
              <w:rPr>
                <w:rStyle w:val="Hyperlink"/>
                <w:noProof/>
              </w:rPr>
              <w:t>2.7.</w:t>
            </w:r>
            <w:r w:rsidR="00793B5E">
              <w:rPr>
                <w:rFonts w:eastAsiaTheme="minorEastAsia"/>
                <w:noProof/>
                <w:szCs w:val="20"/>
                <w:lang w:eastAsia="en-IN" w:bidi="hi-IN"/>
              </w:rPr>
              <w:tab/>
            </w:r>
            <w:r w:rsidR="00793B5E" w:rsidRPr="005B1CA1">
              <w:rPr>
                <w:rStyle w:val="Hyperlink"/>
                <w:noProof/>
              </w:rPr>
              <w:t>Write down the explicit form of the first PC (in terms of the eigenvectors. Use values with two places of decimals only). [hint: write the linear equation of PC in terms of eigenvectors and corresponding features]</w:t>
            </w:r>
            <w:r w:rsidR="00793B5E">
              <w:rPr>
                <w:noProof/>
                <w:webHidden/>
              </w:rPr>
              <w:tab/>
            </w:r>
            <w:r w:rsidR="00793B5E">
              <w:rPr>
                <w:noProof/>
                <w:webHidden/>
              </w:rPr>
              <w:fldChar w:fldCharType="begin"/>
            </w:r>
            <w:r w:rsidR="00793B5E">
              <w:rPr>
                <w:noProof/>
                <w:webHidden/>
              </w:rPr>
              <w:instrText xml:space="preserve"> PAGEREF _Toc74496720 \h </w:instrText>
            </w:r>
            <w:r w:rsidR="00793B5E">
              <w:rPr>
                <w:noProof/>
                <w:webHidden/>
              </w:rPr>
            </w:r>
            <w:r w:rsidR="00793B5E">
              <w:rPr>
                <w:noProof/>
                <w:webHidden/>
              </w:rPr>
              <w:fldChar w:fldCharType="separate"/>
            </w:r>
            <w:r w:rsidR="00793B5E">
              <w:rPr>
                <w:noProof/>
                <w:webHidden/>
              </w:rPr>
              <w:t>63</w:t>
            </w:r>
            <w:r w:rsidR="00793B5E">
              <w:rPr>
                <w:noProof/>
                <w:webHidden/>
              </w:rPr>
              <w:fldChar w:fldCharType="end"/>
            </w:r>
          </w:hyperlink>
        </w:p>
        <w:p w:rsidR="00793B5E" w:rsidRDefault="00E15C50">
          <w:pPr>
            <w:pStyle w:val="TOC2"/>
            <w:tabs>
              <w:tab w:val="left" w:pos="880"/>
              <w:tab w:val="right" w:leader="dot" w:pos="9016"/>
            </w:tabs>
            <w:rPr>
              <w:rFonts w:eastAsiaTheme="minorEastAsia"/>
              <w:noProof/>
              <w:szCs w:val="20"/>
              <w:lang w:eastAsia="en-IN" w:bidi="hi-IN"/>
            </w:rPr>
          </w:pPr>
          <w:hyperlink w:anchor="_Toc74496721" w:history="1">
            <w:r w:rsidR="00793B5E" w:rsidRPr="005B1CA1">
              <w:rPr>
                <w:rStyle w:val="Hyperlink"/>
                <w:noProof/>
              </w:rPr>
              <w:t>2.8.</w:t>
            </w:r>
            <w:r w:rsidR="00793B5E">
              <w:rPr>
                <w:rFonts w:eastAsiaTheme="minorEastAsia"/>
                <w:noProof/>
                <w:szCs w:val="20"/>
                <w:lang w:eastAsia="en-IN" w:bidi="hi-IN"/>
              </w:rPr>
              <w:tab/>
            </w:r>
            <w:r w:rsidR="00793B5E" w:rsidRPr="005B1CA1">
              <w:rPr>
                <w:rStyle w:val="Hyperlink"/>
                <w:noProof/>
              </w:rPr>
              <w:t>Consider the cumulative values of the eigenvalues. How does it help you to decide on the optimum number of principal components? What do the eigenvectors indicate?</w:t>
            </w:r>
            <w:r w:rsidR="00793B5E">
              <w:rPr>
                <w:noProof/>
                <w:webHidden/>
              </w:rPr>
              <w:tab/>
            </w:r>
            <w:r w:rsidR="00793B5E">
              <w:rPr>
                <w:noProof/>
                <w:webHidden/>
              </w:rPr>
              <w:fldChar w:fldCharType="begin"/>
            </w:r>
            <w:r w:rsidR="00793B5E">
              <w:rPr>
                <w:noProof/>
                <w:webHidden/>
              </w:rPr>
              <w:instrText xml:space="preserve"> PAGEREF _Toc74496721 \h </w:instrText>
            </w:r>
            <w:r w:rsidR="00793B5E">
              <w:rPr>
                <w:noProof/>
                <w:webHidden/>
              </w:rPr>
            </w:r>
            <w:r w:rsidR="00793B5E">
              <w:rPr>
                <w:noProof/>
                <w:webHidden/>
              </w:rPr>
              <w:fldChar w:fldCharType="separate"/>
            </w:r>
            <w:r w:rsidR="00793B5E">
              <w:rPr>
                <w:noProof/>
                <w:webHidden/>
              </w:rPr>
              <w:t>64</w:t>
            </w:r>
            <w:r w:rsidR="00793B5E">
              <w:rPr>
                <w:noProof/>
                <w:webHidden/>
              </w:rPr>
              <w:fldChar w:fldCharType="end"/>
            </w:r>
          </w:hyperlink>
        </w:p>
        <w:p w:rsidR="00793B5E" w:rsidRDefault="00E15C50">
          <w:pPr>
            <w:pStyle w:val="TOC2"/>
            <w:tabs>
              <w:tab w:val="left" w:pos="880"/>
              <w:tab w:val="right" w:leader="dot" w:pos="9016"/>
            </w:tabs>
            <w:rPr>
              <w:rFonts w:eastAsiaTheme="minorEastAsia"/>
              <w:noProof/>
              <w:szCs w:val="20"/>
              <w:lang w:eastAsia="en-IN" w:bidi="hi-IN"/>
            </w:rPr>
          </w:pPr>
          <w:hyperlink w:anchor="_Toc74496722" w:history="1">
            <w:r w:rsidR="00793B5E" w:rsidRPr="005B1CA1">
              <w:rPr>
                <w:rStyle w:val="Hyperlink"/>
                <w:noProof/>
              </w:rPr>
              <w:t>2.9.</w:t>
            </w:r>
            <w:r w:rsidR="00793B5E">
              <w:rPr>
                <w:rFonts w:eastAsiaTheme="minorEastAsia"/>
                <w:noProof/>
                <w:szCs w:val="20"/>
                <w:lang w:eastAsia="en-IN" w:bidi="hi-IN"/>
              </w:rPr>
              <w:tab/>
            </w:r>
            <w:r w:rsidR="00793B5E" w:rsidRPr="005B1CA1">
              <w:rPr>
                <w:rStyle w:val="Hyperlink"/>
                <w:noProof/>
              </w:rPr>
              <w:t>Explain the business implication of using the Principal Component Analysis for this case study. How may PCs help in the further analysis? [Hint: Write Interpretations of the Principal Components Obtained]</w:t>
            </w:r>
            <w:r w:rsidR="00793B5E">
              <w:rPr>
                <w:noProof/>
                <w:webHidden/>
              </w:rPr>
              <w:tab/>
            </w:r>
            <w:r w:rsidR="00793B5E">
              <w:rPr>
                <w:noProof/>
                <w:webHidden/>
              </w:rPr>
              <w:fldChar w:fldCharType="begin"/>
            </w:r>
            <w:r w:rsidR="00793B5E">
              <w:rPr>
                <w:noProof/>
                <w:webHidden/>
              </w:rPr>
              <w:instrText xml:space="preserve"> PAGEREF _Toc74496722 \h </w:instrText>
            </w:r>
            <w:r w:rsidR="00793B5E">
              <w:rPr>
                <w:noProof/>
                <w:webHidden/>
              </w:rPr>
            </w:r>
            <w:r w:rsidR="00793B5E">
              <w:rPr>
                <w:noProof/>
                <w:webHidden/>
              </w:rPr>
              <w:fldChar w:fldCharType="separate"/>
            </w:r>
            <w:r w:rsidR="00793B5E">
              <w:rPr>
                <w:noProof/>
                <w:webHidden/>
              </w:rPr>
              <w:t>66</w:t>
            </w:r>
            <w:r w:rsidR="00793B5E">
              <w:rPr>
                <w:noProof/>
                <w:webHidden/>
              </w:rPr>
              <w:fldChar w:fldCharType="end"/>
            </w:r>
          </w:hyperlink>
        </w:p>
        <w:p w:rsidR="00793B5E" w:rsidRDefault="00E15C50">
          <w:pPr>
            <w:pStyle w:val="TOC1"/>
            <w:tabs>
              <w:tab w:val="right" w:leader="dot" w:pos="9016"/>
            </w:tabs>
            <w:rPr>
              <w:rFonts w:eastAsiaTheme="minorEastAsia"/>
              <w:noProof/>
              <w:szCs w:val="20"/>
              <w:lang w:eastAsia="en-IN" w:bidi="hi-IN"/>
            </w:rPr>
          </w:pPr>
          <w:hyperlink w:anchor="_Toc74496723" w:history="1">
            <w:r w:rsidR="00793B5E" w:rsidRPr="005B1CA1">
              <w:rPr>
                <w:rStyle w:val="Hyperlink"/>
                <w:noProof/>
              </w:rPr>
              <w:t>Appendices</w:t>
            </w:r>
            <w:r w:rsidR="00793B5E">
              <w:rPr>
                <w:noProof/>
                <w:webHidden/>
              </w:rPr>
              <w:tab/>
            </w:r>
            <w:r w:rsidR="00793B5E">
              <w:rPr>
                <w:noProof/>
                <w:webHidden/>
              </w:rPr>
              <w:fldChar w:fldCharType="begin"/>
            </w:r>
            <w:r w:rsidR="00793B5E">
              <w:rPr>
                <w:noProof/>
                <w:webHidden/>
              </w:rPr>
              <w:instrText xml:space="preserve"> PAGEREF _Toc74496723 \h </w:instrText>
            </w:r>
            <w:r w:rsidR="00793B5E">
              <w:rPr>
                <w:noProof/>
                <w:webHidden/>
              </w:rPr>
            </w:r>
            <w:r w:rsidR="00793B5E">
              <w:rPr>
                <w:noProof/>
                <w:webHidden/>
              </w:rPr>
              <w:fldChar w:fldCharType="separate"/>
            </w:r>
            <w:r w:rsidR="00793B5E">
              <w:rPr>
                <w:noProof/>
                <w:webHidden/>
              </w:rPr>
              <w:t>68</w:t>
            </w:r>
            <w:r w:rsidR="00793B5E">
              <w:rPr>
                <w:noProof/>
                <w:webHidden/>
              </w:rPr>
              <w:fldChar w:fldCharType="end"/>
            </w:r>
          </w:hyperlink>
        </w:p>
        <w:p w:rsidR="00793B5E" w:rsidRDefault="00E15C50">
          <w:pPr>
            <w:pStyle w:val="TOC2"/>
            <w:tabs>
              <w:tab w:val="right" w:leader="dot" w:pos="9016"/>
            </w:tabs>
            <w:rPr>
              <w:rFonts w:eastAsiaTheme="minorEastAsia"/>
              <w:noProof/>
              <w:szCs w:val="20"/>
              <w:lang w:eastAsia="en-IN" w:bidi="hi-IN"/>
            </w:rPr>
          </w:pPr>
          <w:hyperlink w:anchor="_Toc74496724" w:history="1">
            <w:r w:rsidR="00793B5E" w:rsidRPr="005B1CA1">
              <w:rPr>
                <w:rStyle w:val="Hyperlink"/>
                <w:noProof/>
              </w:rPr>
              <w:t>List of Plots</w:t>
            </w:r>
            <w:r w:rsidR="00793B5E">
              <w:rPr>
                <w:noProof/>
                <w:webHidden/>
              </w:rPr>
              <w:tab/>
            </w:r>
            <w:r w:rsidR="00793B5E">
              <w:rPr>
                <w:noProof/>
                <w:webHidden/>
              </w:rPr>
              <w:fldChar w:fldCharType="begin"/>
            </w:r>
            <w:r w:rsidR="00793B5E">
              <w:rPr>
                <w:noProof/>
                <w:webHidden/>
              </w:rPr>
              <w:instrText xml:space="preserve"> PAGEREF _Toc74496724 \h </w:instrText>
            </w:r>
            <w:r w:rsidR="00793B5E">
              <w:rPr>
                <w:noProof/>
                <w:webHidden/>
              </w:rPr>
            </w:r>
            <w:r w:rsidR="00793B5E">
              <w:rPr>
                <w:noProof/>
                <w:webHidden/>
              </w:rPr>
              <w:fldChar w:fldCharType="separate"/>
            </w:r>
            <w:r w:rsidR="00793B5E">
              <w:rPr>
                <w:noProof/>
                <w:webHidden/>
              </w:rPr>
              <w:t>68</w:t>
            </w:r>
            <w:r w:rsidR="00793B5E">
              <w:rPr>
                <w:noProof/>
                <w:webHidden/>
              </w:rPr>
              <w:fldChar w:fldCharType="end"/>
            </w:r>
          </w:hyperlink>
        </w:p>
        <w:p w:rsidR="00793B5E" w:rsidRDefault="00E15C50">
          <w:pPr>
            <w:pStyle w:val="TOC2"/>
            <w:tabs>
              <w:tab w:val="right" w:leader="dot" w:pos="9016"/>
            </w:tabs>
            <w:rPr>
              <w:rFonts w:eastAsiaTheme="minorEastAsia"/>
              <w:noProof/>
              <w:szCs w:val="20"/>
              <w:lang w:eastAsia="en-IN" w:bidi="hi-IN"/>
            </w:rPr>
          </w:pPr>
          <w:hyperlink w:anchor="_Toc74496725" w:history="1">
            <w:r w:rsidR="00793B5E" w:rsidRPr="005B1CA1">
              <w:rPr>
                <w:rStyle w:val="Hyperlink"/>
                <w:noProof/>
              </w:rPr>
              <w:t>List of Tables</w:t>
            </w:r>
            <w:r w:rsidR="00793B5E">
              <w:rPr>
                <w:noProof/>
                <w:webHidden/>
              </w:rPr>
              <w:tab/>
            </w:r>
            <w:r w:rsidR="00793B5E">
              <w:rPr>
                <w:noProof/>
                <w:webHidden/>
              </w:rPr>
              <w:fldChar w:fldCharType="begin"/>
            </w:r>
            <w:r w:rsidR="00793B5E">
              <w:rPr>
                <w:noProof/>
                <w:webHidden/>
              </w:rPr>
              <w:instrText xml:space="preserve"> PAGEREF _Toc74496725 \h </w:instrText>
            </w:r>
            <w:r w:rsidR="00793B5E">
              <w:rPr>
                <w:noProof/>
                <w:webHidden/>
              </w:rPr>
            </w:r>
            <w:r w:rsidR="00793B5E">
              <w:rPr>
                <w:noProof/>
                <w:webHidden/>
              </w:rPr>
              <w:fldChar w:fldCharType="separate"/>
            </w:r>
            <w:r w:rsidR="00793B5E">
              <w:rPr>
                <w:noProof/>
                <w:webHidden/>
              </w:rPr>
              <w:t>69</w:t>
            </w:r>
            <w:r w:rsidR="00793B5E">
              <w:rPr>
                <w:noProof/>
                <w:webHidden/>
              </w:rPr>
              <w:fldChar w:fldCharType="end"/>
            </w:r>
          </w:hyperlink>
        </w:p>
        <w:p w:rsidR="004821AB" w:rsidRDefault="004821AB">
          <w:r>
            <w:rPr>
              <w:b/>
              <w:bCs/>
              <w:noProof/>
            </w:rPr>
            <w:fldChar w:fldCharType="end"/>
          </w:r>
        </w:p>
      </w:sdtContent>
    </w:sdt>
    <w:p w:rsidR="004821AB" w:rsidRDefault="004821AB" w:rsidP="00301A87">
      <w:pPr>
        <w:pStyle w:val="Heading1"/>
        <w:pageBreakBefore/>
        <w:numPr>
          <w:ilvl w:val="0"/>
          <w:numId w:val="1"/>
        </w:numPr>
        <w:ind w:left="357" w:hanging="357"/>
      </w:pPr>
      <w:bookmarkStart w:id="0" w:name="_Toc74496658"/>
      <w:r>
        <w:lastRenderedPageBreak/>
        <w:t>Problem 1</w:t>
      </w:r>
      <w:r w:rsidR="00C74F74">
        <w:t>A</w:t>
      </w:r>
      <w:bookmarkEnd w:id="0"/>
    </w:p>
    <w:p w:rsidR="000169CF" w:rsidRPr="000169CF" w:rsidRDefault="000169CF" w:rsidP="000169CF"/>
    <w:p w:rsidR="00C74F74" w:rsidRPr="00B161BA" w:rsidRDefault="00C74F74" w:rsidP="00C74F74">
      <w:pPr>
        <w:shd w:val="clear" w:color="auto" w:fill="FFFFFF"/>
        <w:spacing w:before="180" w:after="180" w:line="240" w:lineRule="auto"/>
        <w:rPr>
          <w:rFonts w:ascii="Lato" w:eastAsia="Times New Roman" w:hAnsi="Lato" w:cs="Times New Roman"/>
          <w:color w:val="000000"/>
          <w:sz w:val="21"/>
          <w:szCs w:val="21"/>
          <w:lang w:eastAsia="en-IN" w:bidi="hi-IN"/>
        </w:rPr>
      </w:pPr>
      <w:r w:rsidRPr="00B161BA">
        <w:rPr>
          <w:rFonts w:ascii="Lato" w:eastAsia="Times New Roman" w:hAnsi="Lato" w:cs="Times New Roman"/>
          <w:color w:val="000000"/>
          <w:sz w:val="21"/>
          <w:szCs w:val="21"/>
          <w:lang w:eastAsia="en-IN" w:bidi="hi-IN"/>
        </w:rPr>
        <w:t>Salary is hypothesized to depend on educational qualification and occupation. To understand the dependency, the salaries of 40 individuals [</w:t>
      </w:r>
      <w:hyperlink r:id="rId10" w:tgtFrame="_blank" w:history="1">
        <w:r w:rsidRPr="00B161BA">
          <w:rPr>
            <w:rFonts w:ascii="Lato" w:eastAsia="Times New Roman" w:hAnsi="Lato" w:cs="Times New Roman"/>
            <w:color w:val="0000FF"/>
            <w:sz w:val="21"/>
            <w:szCs w:val="21"/>
            <w:u w:val="single"/>
            <w:lang w:eastAsia="en-IN" w:bidi="hi-IN"/>
          </w:rPr>
          <w:t>SalaryData.csv</w:t>
        </w:r>
      </w:hyperlink>
      <w:r w:rsidRPr="00B161BA">
        <w:rPr>
          <w:rFonts w:ascii="Lato" w:eastAsia="Times New Roman" w:hAnsi="Lato" w:cs="Times New Roman"/>
          <w:color w:val="000000"/>
          <w:sz w:val="21"/>
          <w:szCs w:val="21"/>
          <w:lang w:eastAsia="en-IN" w:bidi="hi-IN"/>
        </w:rPr>
        <w:t>] are collected and each person’s educational qualification and occupation are noted. Educational qualification is at three levels, High school graduate, Bachelor, and Doctorate. Occupation is at four levels, Administrative and clerical, Sales, Professional or specialty, and Executive or managerial. A different number of observations are in each level of education – occupation combination.</w:t>
      </w:r>
    </w:p>
    <w:p w:rsidR="00C74F74" w:rsidRPr="00B161BA" w:rsidRDefault="00C74F74" w:rsidP="00C74F74">
      <w:pPr>
        <w:shd w:val="clear" w:color="auto" w:fill="FFFFFF"/>
        <w:spacing w:before="180" w:after="180" w:line="240" w:lineRule="auto"/>
        <w:rPr>
          <w:rFonts w:ascii="Lato" w:eastAsia="Times New Roman" w:hAnsi="Lato" w:cs="Times New Roman"/>
          <w:color w:val="000000"/>
          <w:sz w:val="21"/>
          <w:szCs w:val="21"/>
          <w:lang w:eastAsia="en-IN" w:bidi="hi-IN"/>
        </w:rPr>
      </w:pPr>
      <w:r w:rsidRPr="00B161BA">
        <w:rPr>
          <w:rFonts w:ascii="Lato" w:eastAsia="Times New Roman" w:hAnsi="Lato" w:cs="Times New Roman"/>
          <w:color w:val="000000"/>
          <w:sz w:val="21"/>
          <w:szCs w:val="21"/>
          <w:lang w:eastAsia="en-IN" w:bidi="hi-IN"/>
        </w:rPr>
        <w:t> [Assume that the data follows a normal distribution. In reality, the normality assumption may not always hold if the sample size is small.]</w:t>
      </w:r>
    </w:p>
    <w:p w:rsidR="00C74F74" w:rsidRDefault="00C74F74" w:rsidP="00301A87">
      <w:pPr>
        <w:pStyle w:val="Heading2"/>
        <w:numPr>
          <w:ilvl w:val="1"/>
          <w:numId w:val="1"/>
        </w:numPr>
        <w:rPr>
          <w:b w:val="0"/>
          <w:bCs w:val="0"/>
        </w:rPr>
      </w:pPr>
      <w:bookmarkStart w:id="1" w:name="_Toc74496659"/>
      <w:r w:rsidRPr="00C74F74">
        <w:rPr>
          <w:b w:val="0"/>
          <w:bCs w:val="0"/>
        </w:rPr>
        <w:t>State the null and the alternate hypothesis for conducting one-way ANOVA for both Education and Occupation individually.</w:t>
      </w:r>
      <w:bookmarkEnd w:id="1"/>
    </w:p>
    <w:p w:rsidR="00D77A77" w:rsidRDefault="00D77A77" w:rsidP="00D77A77"/>
    <w:p w:rsidR="00D77A77" w:rsidRPr="00D77A77" w:rsidRDefault="00D77A77" w:rsidP="00D77A77">
      <w:pPr>
        <w:pStyle w:val="Heading3"/>
        <w:rPr>
          <w:rFonts w:ascii="Lato" w:eastAsia="Times New Roman" w:hAnsi="Lato" w:cs="Times New Roman"/>
          <w:b w:val="0"/>
          <w:bCs w:val="0"/>
          <w:color w:val="000000"/>
          <w:sz w:val="21"/>
          <w:szCs w:val="21"/>
          <w:lang w:eastAsia="en-IN" w:bidi="hi-IN"/>
        </w:rPr>
      </w:pPr>
      <w:bookmarkStart w:id="2" w:name="_Toc74496660"/>
      <w:r w:rsidRPr="00D77A77">
        <w:rPr>
          <w:rFonts w:ascii="Lato" w:eastAsia="Times New Roman" w:hAnsi="Lato" w:cs="Times New Roman"/>
          <w:b w:val="0"/>
          <w:bCs w:val="0"/>
          <w:color w:val="000000"/>
          <w:sz w:val="21"/>
          <w:szCs w:val="21"/>
          <w:lang w:eastAsia="en-IN" w:bidi="hi-IN"/>
        </w:rPr>
        <w:t>Hypothesis for conducting one-way ANOVA for Education Level as a Factor</w:t>
      </w:r>
      <w:bookmarkEnd w:id="2"/>
    </w:p>
    <w:p w:rsidR="00D77A77" w:rsidRPr="00D77A77" w:rsidRDefault="00D77A77" w:rsidP="00D77A77">
      <w:pPr>
        <w:pStyle w:val="Heading4"/>
        <w:ind w:left="720"/>
        <w:rPr>
          <w:rFonts w:ascii="Lato" w:eastAsia="Times New Roman" w:hAnsi="Lato" w:cs="Times New Roman"/>
          <w:b w:val="0"/>
          <w:bCs w:val="0"/>
          <w:i w:val="0"/>
          <w:iCs w:val="0"/>
          <w:color w:val="000000"/>
          <w:sz w:val="21"/>
          <w:szCs w:val="21"/>
          <w:lang w:eastAsia="en-IN" w:bidi="hi-IN"/>
        </w:rPr>
      </w:pPr>
      <w:r w:rsidRPr="00D77A77">
        <w:rPr>
          <w:rFonts w:ascii="Lato" w:eastAsia="Times New Roman" w:hAnsi="Lato" w:cs="Times New Roman"/>
          <w:b w:val="0"/>
          <w:bCs w:val="0"/>
          <w:i w:val="0"/>
          <w:iCs w:val="0"/>
          <w:color w:val="000000"/>
          <w:sz w:val="21"/>
          <w:szCs w:val="21"/>
          <w:lang w:eastAsia="en-IN" w:bidi="hi-IN"/>
        </w:rPr>
        <w:t>Null hypothesis H0</w:t>
      </w:r>
      <w:r>
        <w:rPr>
          <w:rFonts w:ascii="Lato" w:eastAsia="Times New Roman" w:hAnsi="Lato" w:cs="Times New Roman"/>
          <w:b w:val="0"/>
          <w:bCs w:val="0"/>
          <w:i w:val="0"/>
          <w:iCs w:val="0"/>
          <w:color w:val="000000"/>
          <w:sz w:val="21"/>
          <w:szCs w:val="21"/>
          <w:lang w:eastAsia="en-IN" w:bidi="hi-IN"/>
        </w:rPr>
        <w:t xml:space="preserve"> </w:t>
      </w:r>
      <w:r w:rsidRPr="00D77A77">
        <w:rPr>
          <w:rFonts w:ascii="Lato" w:eastAsia="Times New Roman" w:hAnsi="Lato" w:cs="Times New Roman"/>
          <w:b w:val="0"/>
          <w:bCs w:val="0"/>
          <w:i w:val="0"/>
          <w:iCs w:val="0"/>
          <w:color w:val="000000"/>
          <w:sz w:val="21"/>
          <w:szCs w:val="21"/>
          <w:lang w:eastAsia="en-IN" w:bidi="hi-IN"/>
        </w:rPr>
        <w:t xml:space="preserve"> :</w:t>
      </w:r>
      <w:r>
        <w:rPr>
          <w:rFonts w:ascii="Lato" w:eastAsia="Times New Roman" w:hAnsi="Lato" w:cs="Times New Roman"/>
          <w:b w:val="0"/>
          <w:bCs w:val="0"/>
          <w:i w:val="0"/>
          <w:iCs w:val="0"/>
          <w:color w:val="000000"/>
          <w:sz w:val="21"/>
          <w:szCs w:val="21"/>
          <w:lang w:eastAsia="en-IN" w:bidi="hi-IN"/>
        </w:rPr>
        <w:t xml:space="preserve"> </w:t>
      </w:r>
      <w:r w:rsidRPr="00D77A77">
        <w:rPr>
          <w:rFonts w:ascii="Lato" w:eastAsia="Times New Roman" w:hAnsi="Lato" w:cs="Times New Roman"/>
          <w:b w:val="0"/>
          <w:bCs w:val="0"/>
          <w:i w:val="0"/>
          <w:iCs w:val="0"/>
          <w:color w:val="000000"/>
          <w:sz w:val="21"/>
          <w:szCs w:val="21"/>
          <w:lang w:eastAsia="en-IN" w:bidi="hi-IN"/>
        </w:rPr>
        <w:t xml:space="preserve"> The mean Salary received is same across different Education levels i.e. Doctorate, Bachelors and HS-grad</w:t>
      </w:r>
    </w:p>
    <w:p w:rsidR="00D77A77" w:rsidRPr="00D77A77" w:rsidRDefault="00D77A77" w:rsidP="00D77A77">
      <w:pPr>
        <w:pStyle w:val="Heading4"/>
        <w:ind w:left="720"/>
        <w:rPr>
          <w:rFonts w:ascii="Lato" w:eastAsia="Times New Roman" w:hAnsi="Lato" w:cs="Times New Roman"/>
          <w:b w:val="0"/>
          <w:bCs w:val="0"/>
          <w:i w:val="0"/>
          <w:iCs w:val="0"/>
          <w:color w:val="000000"/>
          <w:sz w:val="21"/>
          <w:szCs w:val="21"/>
          <w:lang w:eastAsia="en-IN" w:bidi="hi-IN"/>
        </w:rPr>
      </w:pPr>
      <w:r w:rsidRPr="00D77A77">
        <w:rPr>
          <w:rFonts w:ascii="Lato" w:eastAsia="Times New Roman" w:hAnsi="Lato" w:cs="Times New Roman"/>
          <w:b w:val="0"/>
          <w:bCs w:val="0"/>
          <w:i w:val="0"/>
          <w:iCs w:val="0"/>
          <w:color w:val="000000"/>
          <w:sz w:val="21"/>
          <w:szCs w:val="21"/>
          <w:lang w:eastAsia="en-IN" w:bidi="hi-IN"/>
        </w:rPr>
        <w:t xml:space="preserve">Alternate hypothesis Ha : </w:t>
      </w:r>
      <w:r>
        <w:rPr>
          <w:rFonts w:ascii="Lato" w:eastAsia="Times New Roman" w:hAnsi="Lato" w:cs="Times New Roman"/>
          <w:b w:val="0"/>
          <w:bCs w:val="0"/>
          <w:i w:val="0"/>
          <w:iCs w:val="0"/>
          <w:color w:val="000000"/>
          <w:sz w:val="21"/>
          <w:szCs w:val="21"/>
          <w:lang w:eastAsia="en-IN" w:bidi="hi-IN"/>
        </w:rPr>
        <w:t xml:space="preserve"> </w:t>
      </w:r>
      <w:r w:rsidRPr="00D77A77">
        <w:rPr>
          <w:rFonts w:ascii="Lato" w:eastAsia="Times New Roman" w:hAnsi="Lato" w:cs="Times New Roman"/>
          <w:b w:val="0"/>
          <w:bCs w:val="0"/>
          <w:i w:val="0"/>
          <w:iCs w:val="0"/>
          <w:color w:val="000000"/>
          <w:sz w:val="21"/>
          <w:szCs w:val="21"/>
          <w:lang w:eastAsia="en-IN" w:bidi="hi-IN"/>
        </w:rPr>
        <w:t>The mean Salary received is different in at-least one category of Education than others where Education category as provided in data set are ' Doctorate', ' Bachelors' and ' HS-grad'</w:t>
      </w:r>
    </w:p>
    <w:p w:rsidR="00D77A77" w:rsidRPr="00D77A77" w:rsidRDefault="00D77A77" w:rsidP="00D77A77">
      <w:pPr>
        <w:rPr>
          <w:rFonts w:ascii="Lato" w:eastAsia="Times New Roman" w:hAnsi="Lato" w:cs="Times New Roman"/>
          <w:color w:val="000000"/>
          <w:sz w:val="21"/>
          <w:szCs w:val="21"/>
          <w:lang w:eastAsia="en-IN" w:bidi="hi-IN"/>
        </w:rPr>
      </w:pPr>
    </w:p>
    <w:p w:rsidR="00D77A77" w:rsidRPr="00D77A77" w:rsidRDefault="00D77A77" w:rsidP="00D77A77">
      <w:pPr>
        <w:pStyle w:val="Heading3"/>
        <w:rPr>
          <w:rFonts w:ascii="Lato" w:eastAsia="Times New Roman" w:hAnsi="Lato" w:cs="Times New Roman"/>
          <w:b w:val="0"/>
          <w:bCs w:val="0"/>
          <w:color w:val="000000"/>
          <w:sz w:val="21"/>
          <w:szCs w:val="21"/>
          <w:lang w:eastAsia="en-IN" w:bidi="hi-IN"/>
        </w:rPr>
      </w:pPr>
      <w:bookmarkStart w:id="3" w:name="_Toc74496661"/>
      <w:r w:rsidRPr="00D77A77">
        <w:rPr>
          <w:rFonts w:ascii="Lato" w:eastAsia="Times New Roman" w:hAnsi="Lato" w:cs="Times New Roman"/>
          <w:b w:val="0"/>
          <w:bCs w:val="0"/>
          <w:color w:val="000000"/>
          <w:sz w:val="21"/>
          <w:szCs w:val="21"/>
          <w:lang w:eastAsia="en-IN" w:bidi="hi-IN"/>
        </w:rPr>
        <w:t>Hypothesis for conducting one-way ANOVA for Occupation Level as a Factor</w:t>
      </w:r>
      <w:bookmarkEnd w:id="3"/>
    </w:p>
    <w:p w:rsidR="00D77A77" w:rsidRPr="00D77A77" w:rsidRDefault="00D77A77" w:rsidP="00D77A77">
      <w:pPr>
        <w:pStyle w:val="Heading4"/>
        <w:ind w:left="720"/>
        <w:rPr>
          <w:rFonts w:ascii="Lato" w:eastAsia="Times New Roman" w:hAnsi="Lato" w:cs="Times New Roman"/>
          <w:b w:val="0"/>
          <w:bCs w:val="0"/>
          <w:i w:val="0"/>
          <w:iCs w:val="0"/>
          <w:color w:val="000000"/>
          <w:sz w:val="21"/>
          <w:szCs w:val="21"/>
          <w:lang w:eastAsia="en-IN" w:bidi="hi-IN"/>
        </w:rPr>
      </w:pPr>
      <w:r w:rsidRPr="00D77A77">
        <w:rPr>
          <w:rFonts w:ascii="Lato" w:eastAsia="Times New Roman" w:hAnsi="Lato" w:cs="Times New Roman"/>
          <w:b w:val="0"/>
          <w:bCs w:val="0"/>
          <w:i w:val="0"/>
          <w:iCs w:val="0"/>
          <w:color w:val="000000"/>
          <w:sz w:val="21"/>
          <w:szCs w:val="21"/>
          <w:lang w:eastAsia="en-IN" w:bidi="hi-IN"/>
        </w:rPr>
        <w:t xml:space="preserve">Null hypothesis H0 </w:t>
      </w:r>
      <w:r>
        <w:rPr>
          <w:rFonts w:ascii="Lato" w:eastAsia="Times New Roman" w:hAnsi="Lato" w:cs="Times New Roman"/>
          <w:b w:val="0"/>
          <w:bCs w:val="0"/>
          <w:i w:val="0"/>
          <w:iCs w:val="0"/>
          <w:color w:val="000000"/>
          <w:sz w:val="21"/>
          <w:szCs w:val="21"/>
          <w:lang w:eastAsia="en-IN" w:bidi="hi-IN"/>
        </w:rPr>
        <w:t xml:space="preserve"> </w:t>
      </w:r>
      <w:r w:rsidRPr="00D77A77">
        <w:rPr>
          <w:rFonts w:ascii="Lato" w:eastAsia="Times New Roman" w:hAnsi="Lato" w:cs="Times New Roman"/>
          <w:b w:val="0"/>
          <w:bCs w:val="0"/>
          <w:i w:val="0"/>
          <w:iCs w:val="0"/>
          <w:color w:val="000000"/>
          <w:sz w:val="21"/>
          <w:szCs w:val="21"/>
          <w:lang w:eastAsia="en-IN" w:bidi="hi-IN"/>
        </w:rPr>
        <w:t xml:space="preserve">: </w:t>
      </w:r>
      <w:r>
        <w:rPr>
          <w:rFonts w:ascii="Lato" w:eastAsia="Times New Roman" w:hAnsi="Lato" w:cs="Times New Roman"/>
          <w:b w:val="0"/>
          <w:bCs w:val="0"/>
          <w:i w:val="0"/>
          <w:iCs w:val="0"/>
          <w:color w:val="000000"/>
          <w:sz w:val="21"/>
          <w:szCs w:val="21"/>
          <w:lang w:eastAsia="en-IN" w:bidi="hi-IN"/>
        </w:rPr>
        <w:t xml:space="preserve"> </w:t>
      </w:r>
      <w:r w:rsidRPr="00D77A77">
        <w:rPr>
          <w:rFonts w:ascii="Lato" w:eastAsia="Times New Roman" w:hAnsi="Lato" w:cs="Times New Roman"/>
          <w:b w:val="0"/>
          <w:bCs w:val="0"/>
          <w:i w:val="0"/>
          <w:iCs w:val="0"/>
          <w:color w:val="000000"/>
          <w:sz w:val="21"/>
          <w:szCs w:val="21"/>
          <w:lang w:eastAsia="en-IN" w:bidi="hi-IN"/>
        </w:rPr>
        <w:t>The mean Salary received is same across different Occupation levels ' Adm-clerical', ' Sales', ' Prof-specialty' and ' Exec-managerial'</w:t>
      </w:r>
    </w:p>
    <w:p w:rsidR="00D77A77" w:rsidRPr="00D77A77" w:rsidRDefault="00D77A77" w:rsidP="00D77A77">
      <w:pPr>
        <w:pStyle w:val="Heading4"/>
        <w:ind w:left="720"/>
        <w:rPr>
          <w:rFonts w:ascii="Lato" w:eastAsia="Times New Roman" w:hAnsi="Lato" w:cs="Times New Roman"/>
          <w:b w:val="0"/>
          <w:bCs w:val="0"/>
          <w:i w:val="0"/>
          <w:iCs w:val="0"/>
          <w:color w:val="000000"/>
          <w:sz w:val="21"/>
          <w:szCs w:val="21"/>
          <w:lang w:eastAsia="en-IN" w:bidi="hi-IN"/>
        </w:rPr>
      </w:pPr>
      <w:r w:rsidRPr="00D77A77">
        <w:rPr>
          <w:rFonts w:ascii="Lato" w:eastAsia="Times New Roman" w:hAnsi="Lato" w:cs="Times New Roman"/>
          <w:b w:val="0"/>
          <w:bCs w:val="0"/>
          <w:i w:val="0"/>
          <w:iCs w:val="0"/>
          <w:color w:val="000000"/>
          <w:sz w:val="21"/>
          <w:szCs w:val="21"/>
          <w:lang w:eastAsia="en-IN" w:bidi="hi-IN"/>
        </w:rPr>
        <w:t>Alternate hypothesis Ha : The mean Salary received is different in at-least one category of Occupation levels which are ' Adm-clerical', ' Sales', ' Prof-specialty' and ' Exec-managerial'</w:t>
      </w:r>
    </w:p>
    <w:p w:rsidR="00D77A77" w:rsidRPr="00D77A77" w:rsidRDefault="00D77A77" w:rsidP="00D77A77"/>
    <w:p w:rsidR="00C74F74" w:rsidRDefault="00C74F74" w:rsidP="00301A87">
      <w:pPr>
        <w:pStyle w:val="Heading2"/>
        <w:pageBreakBefore/>
        <w:numPr>
          <w:ilvl w:val="1"/>
          <w:numId w:val="1"/>
        </w:numPr>
        <w:ind w:left="998" w:hanging="431"/>
        <w:rPr>
          <w:b w:val="0"/>
          <w:bCs w:val="0"/>
        </w:rPr>
      </w:pPr>
      <w:bookmarkStart w:id="4" w:name="_Toc74496662"/>
      <w:r w:rsidRPr="00C74F74">
        <w:rPr>
          <w:b w:val="0"/>
          <w:bCs w:val="0"/>
        </w:rPr>
        <w:lastRenderedPageBreak/>
        <w:t>Perform a one-way ANOVA on Salary with respect to Education. State whether the null hypothesis is accepted or rejected based on the ANOVA results.</w:t>
      </w:r>
      <w:bookmarkEnd w:id="4"/>
    </w:p>
    <w:p w:rsidR="00D77A77" w:rsidRDefault="00D77A77" w:rsidP="00D77A77"/>
    <w:p w:rsidR="00D77A77" w:rsidRPr="00D77A77" w:rsidRDefault="006C756E" w:rsidP="00D77A77">
      <w:pPr>
        <w:pStyle w:val="Heading4"/>
        <w:ind w:left="998"/>
        <w:rPr>
          <w:rFonts w:ascii="Lato" w:eastAsia="Times New Roman" w:hAnsi="Lato" w:cs="Times New Roman"/>
          <w:b w:val="0"/>
          <w:bCs w:val="0"/>
          <w:i w:val="0"/>
          <w:iCs w:val="0"/>
          <w:color w:val="000000"/>
          <w:sz w:val="21"/>
          <w:szCs w:val="21"/>
          <w:lang w:eastAsia="en-IN" w:bidi="hi-IN"/>
        </w:rPr>
      </w:pPr>
      <w:r>
        <w:rPr>
          <w:rFonts w:ascii="Lato" w:eastAsia="Times New Roman" w:hAnsi="Lato" w:cs="Times New Roman"/>
          <w:b w:val="0"/>
          <w:bCs w:val="0"/>
          <w:i w:val="0"/>
          <w:iCs w:val="0"/>
          <w:color w:val="000000"/>
          <w:sz w:val="21"/>
          <w:szCs w:val="21"/>
          <w:lang w:eastAsia="en-IN" w:bidi="hi-IN"/>
        </w:rPr>
        <w:t xml:space="preserve">One-Way ANOVA on Salary returns </w:t>
      </w:r>
      <w:r w:rsidRPr="00D77A77">
        <w:rPr>
          <w:rFonts w:ascii="Lato" w:eastAsia="Times New Roman" w:hAnsi="Lato" w:cs="Times New Roman"/>
          <w:b w:val="0"/>
          <w:bCs w:val="0"/>
          <w:i w:val="0"/>
          <w:iCs w:val="0"/>
          <w:color w:val="000000"/>
          <w:sz w:val="21"/>
          <w:szCs w:val="21"/>
          <w:lang w:eastAsia="en-IN" w:bidi="hi-IN"/>
        </w:rPr>
        <w:t>the</w:t>
      </w:r>
      <w:r w:rsidR="00D77A77" w:rsidRPr="00D77A77">
        <w:rPr>
          <w:rFonts w:ascii="Lato" w:eastAsia="Times New Roman" w:hAnsi="Lato" w:cs="Times New Roman"/>
          <w:b w:val="0"/>
          <w:bCs w:val="0"/>
          <w:i w:val="0"/>
          <w:iCs w:val="0"/>
          <w:color w:val="000000"/>
          <w:sz w:val="21"/>
          <w:szCs w:val="21"/>
          <w:lang w:eastAsia="en-IN" w:bidi="hi-IN"/>
        </w:rPr>
        <w:t xml:space="preserve"> p-</w:t>
      </w:r>
      <w:r w:rsidRPr="00D77A77">
        <w:rPr>
          <w:rFonts w:ascii="Lato" w:eastAsia="Times New Roman" w:hAnsi="Lato" w:cs="Times New Roman"/>
          <w:b w:val="0"/>
          <w:bCs w:val="0"/>
          <w:i w:val="0"/>
          <w:iCs w:val="0"/>
          <w:color w:val="000000"/>
          <w:sz w:val="21"/>
          <w:szCs w:val="21"/>
          <w:lang w:eastAsia="en-IN" w:bidi="hi-IN"/>
        </w:rPr>
        <w:t xml:space="preserve">value </w:t>
      </w:r>
      <w:r>
        <w:rPr>
          <w:rFonts w:ascii="Lato" w:eastAsia="Times New Roman" w:hAnsi="Lato" w:cs="Times New Roman"/>
          <w:b w:val="0"/>
          <w:bCs w:val="0"/>
          <w:i w:val="0"/>
          <w:iCs w:val="0"/>
          <w:color w:val="000000"/>
          <w:sz w:val="21"/>
          <w:szCs w:val="21"/>
          <w:lang w:eastAsia="en-IN" w:bidi="hi-IN"/>
        </w:rPr>
        <w:t>of</w:t>
      </w:r>
      <w:r w:rsidR="00B06778">
        <w:rPr>
          <w:rFonts w:ascii="Lato" w:eastAsia="Times New Roman" w:hAnsi="Lato" w:cs="Times New Roman"/>
          <w:b w:val="0"/>
          <w:bCs w:val="0"/>
          <w:i w:val="0"/>
          <w:iCs w:val="0"/>
          <w:color w:val="000000"/>
          <w:sz w:val="21"/>
          <w:szCs w:val="21"/>
          <w:lang w:eastAsia="en-IN" w:bidi="hi-IN"/>
        </w:rPr>
        <w:t xml:space="preserve"> </w:t>
      </w:r>
      <w:r>
        <w:rPr>
          <w:rFonts w:ascii="Lato" w:eastAsia="Times New Roman" w:hAnsi="Lato" w:cs="Times New Roman"/>
          <w:b w:val="0"/>
          <w:bCs w:val="0"/>
          <w:i w:val="0"/>
          <w:iCs w:val="0"/>
          <w:color w:val="000000"/>
          <w:sz w:val="21"/>
          <w:szCs w:val="21"/>
          <w:lang w:eastAsia="en-IN" w:bidi="hi-IN"/>
        </w:rPr>
        <w:t xml:space="preserve"> </w:t>
      </w:r>
      <w:r w:rsidRPr="00B06778">
        <w:rPr>
          <w:rFonts w:ascii="Lato" w:eastAsia="Times New Roman" w:hAnsi="Lato" w:cs="Times New Roman"/>
          <w:b w:val="0"/>
          <w:bCs w:val="0"/>
          <w:i w:val="0"/>
          <w:iCs w:val="0"/>
          <w:color w:val="000000"/>
          <w:sz w:val="21"/>
          <w:szCs w:val="21"/>
          <w:highlight w:val="yellow"/>
          <w:lang w:eastAsia="en-IN" w:bidi="hi-IN"/>
        </w:rPr>
        <w:t>0.00</w:t>
      </w:r>
      <w:r w:rsidR="00D77A77">
        <w:rPr>
          <w:rFonts w:ascii="Lato" w:eastAsia="Times New Roman" w:hAnsi="Lato" w:cs="Times New Roman"/>
          <w:b w:val="0"/>
          <w:bCs w:val="0"/>
          <w:i w:val="0"/>
          <w:iCs w:val="0"/>
          <w:color w:val="000000"/>
          <w:sz w:val="21"/>
          <w:szCs w:val="21"/>
          <w:lang w:eastAsia="en-IN" w:bidi="hi-IN"/>
        </w:rPr>
        <w:t xml:space="preserve"> </w:t>
      </w:r>
      <w:r w:rsidR="00D77A77" w:rsidRPr="00D77A77">
        <w:rPr>
          <w:rFonts w:ascii="Lato" w:eastAsia="Times New Roman" w:hAnsi="Lato" w:cs="Times New Roman"/>
          <w:b w:val="0"/>
          <w:bCs w:val="0"/>
          <w:i w:val="0"/>
          <w:iCs w:val="0"/>
          <w:color w:val="000000"/>
          <w:sz w:val="21"/>
          <w:szCs w:val="21"/>
          <w:lang w:eastAsia="en-IN" w:bidi="hi-IN"/>
        </w:rPr>
        <w:t xml:space="preserve"> </w:t>
      </w:r>
      <w:r>
        <w:rPr>
          <w:rFonts w:ascii="Lato" w:eastAsia="Times New Roman" w:hAnsi="Lato" w:cs="Times New Roman"/>
          <w:b w:val="0"/>
          <w:bCs w:val="0"/>
          <w:i w:val="0"/>
          <w:iCs w:val="0"/>
          <w:color w:val="000000"/>
          <w:sz w:val="21"/>
          <w:szCs w:val="21"/>
          <w:lang w:eastAsia="en-IN" w:bidi="hi-IN"/>
        </w:rPr>
        <w:t xml:space="preserve"> which is </w:t>
      </w:r>
      <w:r w:rsidRPr="00D77A77">
        <w:rPr>
          <w:rFonts w:ascii="Lato" w:eastAsia="Times New Roman" w:hAnsi="Lato" w:cs="Times New Roman"/>
          <w:b w:val="0"/>
          <w:bCs w:val="0"/>
          <w:i w:val="0"/>
          <w:iCs w:val="0"/>
          <w:color w:val="000000"/>
          <w:sz w:val="21"/>
          <w:szCs w:val="21"/>
          <w:lang w:eastAsia="en-IN" w:bidi="hi-IN"/>
        </w:rPr>
        <w:t>less</w:t>
      </w:r>
      <w:r w:rsidR="00D77A77" w:rsidRPr="00D77A77">
        <w:rPr>
          <w:rFonts w:ascii="Lato" w:eastAsia="Times New Roman" w:hAnsi="Lato" w:cs="Times New Roman"/>
          <w:b w:val="0"/>
          <w:bCs w:val="0"/>
          <w:i w:val="0"/>
          <w:iCs w:val="0"/>
          <w:color w:val="000000"/>
          <w:sz w:val="21"/>
          <w:szCs w:val="21"/>
          <w:lang w:eastAsia="en-IN" w:bidi="hi-IN"/>
        </w:rPr>
        <w:t xml:space="preserve"> than the level of significance</w:t>
      </w:r>
      <w:r>
        <w:rPr>
          <w:rFonts w:ascii="Lato" w:eastAsia="Times New Roman" w:hAnsi="Lato" w:cs="Times New Roman"/>
          <w:b w:val="0"/>
          <w:bCs w:val="0"/>
          <w:i w:val="0"/>
          <w:iCs w:val="0"/>
          <w:color w:val="000000"/>
          <w:sz w:val="21"/>
          <w:szCs w:val="21"/>
          <w:lang w:eastAsia="en-IN" w:bidi="hi-IN"/>
        </w:rPr>
        <w:t xml:space="preserve"> </w:t>
      </w:r>
      <w:r w:rsidR="00D77A77" w:rsidRPr="00B06778">
        <w:rPr>
          <w:rFonts w:ascii="Lato" w:eastAsia="Times New Roman" w:hAnsi="Lato" w:cs="Times New Roman"/>
          <w:b w:val="0"/>
          <w:bCs w:val="0"/>
          <w:i w:val="0"/>
          <w:iCs w:val="0"/>
          <w:color w:val="000000"/>
          <w:sz w:val="21"/>
          <w:szCs w:val="21"/>
          <w:highlight w:val="yellow"/>
          <w:lang w:eastAsia="en-IN" w:bidi="hi-IN"/>
        </w:rPr>
        <w:t>(0.05),</w:t>
      </w:r>
      <w:r w:rsidR="00D77A77" w:rsidRPr="00D77A77">
        <w:rPr>
          <w:rFonts w:ascii="Lato" w:eastAsia="Times New Roman" w:hAnsi="Lato" w:cs="Times New Roman"/>
          <w:b w:val="0"/>
          <w:bCs w:val="0"/>
          <w:i w:val="0"/>
          <w:iCs w:val="0"/>
          <w:color w:val="000000"/>
          <w:sz w:val="21"/>
          <w:szCs w:val="21"/>
          <w:lang w:eastAsia="en-IN" w:bidi="hi-IN"/>
        </w:rPr>
        <w:t xml:space="preserve"> </w:t>
      </w:r>
      <w:r w:rsidR="00B06778">
        <w:rPr>
          <w:rFonts w:ascii="Lato" w:eastAsia="Times New Roman" w:hAnsi="Lato" w:cs="Times New Roman"/>
          <w:b w:val="0"/>
          <w:bCs w:val="0"/>
          <w:i w:val="0"/>
          <w:iCs w:val="0"/>
          <w:color w:val="000000"/>
          <w:sz w:val="21"/>
          <w:szCs w:val="21"/>
          <w:lang w:eastAsia="en-IN" w:bidi="hi-IN"/>
        </w:rPr>
        <w:t xml:space="preserve"> </w:t>
      </w:r>
      <w:r w:rsidR="00D77A77" w:rsidRPr="00D77A77">
        <w:rPr>
          <w:rFonts w:ascii="Lato" w:eastAsia="Times New Roman" w:hAnsi="Lato" w:cs="Times New Roman"/>
          <w:b w:val="0"/>
          <w:bCs w:val="0"/>
          <w:i w:val="0"/>
          <w:iCs w:val="0"/>
          <w:color w:val="000000"/>
          <w:sz w:val="21"/>
          <w:szCs w:val="21"/>
          <w:lang w:eastAsia="en-IN" w:bidi="hi-IN"/>
        </w:rPr>
        <w:t>we reject the null hypothesis and conclude</w:t>
      </w:r>
      <w:r w:rsidR="00D77A77">
        <w:rPr>
          <w:rFonts w:ascii="Lato" w:eastAsia="Times New Roman" w:hAnsi="Lato" w:cs="Times New Roman"/>
          <w:b w:val="0"/>
          <w:bCs w:val="0"/>
          <w:i w:val="0"/>
          <w:iCs w:val="0"/>
          <w:color w:val="000000"/>
          <w:sz w:val="21"/>
          <w:szCs w:val="21"/>
          <w:lang w:eastAsia="en-IN" w:bidi="hi-IN"/>
        </w:rPr>
        <w:t xml:space="preserve"> </w:t>
      </w:r>
      <w:r w:rsidR="00D77A77" w:rsidRPr="00D77A77">
        <w:rPr>
          <w:rFonts w:ascii="Lato" w:eastAsia="Times New Roman" w:hAnsi="Lato" w:cs="Times New Roman"/>
          <w:b w:val="0"/>
          <w:bCs w:val="0"/>
          <w:i w:val="0"/>
          <w:iCs w:val="0"/>
          <w:color w:val="000000"/>
          <w:sz w:val="21"/>
          <w:szCs w:val="21"/>
          <w:lang w:eastAsia="en-IN" w:bidi="hi-IN"/>
        </w:rPr>
        <w:t>that there is a difference in the mean salary received by the education levels by at</w:t>
      </w:r>
      <w:r w:rsidR="00B06778">
        <w:rPr>
          <w:rFonts w:ascii="Lato" w:eastAsia="Times New Roman" w:hAnsi="Lato" w:cs="Times New Roman"/>
          <w:b w:val="0"/>
          <w:bCs w:val="0"/>
          <w:i w:val="0"/>
          <w:iCs w:val="0"/>
          <w:color w:val="000000"/>
          <w:sz w:val="21"/>
          <w:szCs w:val="21"/>
          <w:lang w:eastAsia="en-IN" w:bidi="hi-IN"/>
        </w:rPr>
        <w:t xml:space="preserve"> least one level of Education and that M</w:t>
      </w:r>
      <w:r w:rsidR="00D77A77" w:rsidRPr="00D77A77">
        <w:rPr>
          <w:rFonts w:ascii="Lato" w:eastAsia="Times New Roman" w:hAnsi="Lato" w:cs="Times New Roman"/>
          <w:b w:val="0"/>
          <w:bCs w:val="0"/>
          <w:i w:val="0"/>
          <w:iCs w:val="0"/>
          <w:color w:val="000000"/>
          <w:sz w:val="21"/>
          <w:szCs w:val="21"/>
          <w:lang w:eastAsia="en-IN" w:bidi="hi-IN"/>
        </w:rPr>
        <w:t>ean Salary paid to Education levels ' Doctorate', ' Bachelors' and ' HS-grad' varies.</w:t>
      </w:r>
    </w:p>
    <w:p w:rsidR="00D77A77" w:rsidRPr="00D77A77" w:rsidRDefault="00D77A77" w:rsidP="00D77A77">
      <w:pPr>
        <w:pStyle w:val="Heading4"/>
        <w:ind w:left="998"/>
        <w:rPr>
          <w:rFonts w:ascii="Lato" w:eastAsia="Times New Roman" w:hAnsi="Lato" w:cs="Times New Roman"/>
          <w:b w:val="0"/>
          <w:bCs w:val="0"/>
          <w:i w:val="0"/>
          <w:iCs w:val="0"/>
          <w:color w:val="000000"/>
          <w:sz w:val="21"/>
          <w:szCs w:val="21"/>
          <w:lang w:eastAsia="en-IN" w:bidi="hi-IN"/>
        </w:rPr>
      </w:pPr>
      <w:r w:rsidRPr="00D77A77">
        <w:rPr>
          <w:rFonts w:ascii="Lato" w:eastAsia="Times New Roman" w:hAnsi="Lato" w:cs="Times New Roman"/>
          <w:b w:val="0"/>
          <w:bCs w:val="0"/>
          <w:i w:val="0"/>
          <w:iCs w:val="0"/>
          <w:color w:val="000000"/>
          <w:sz w:val="21"/>
          <w:szCs w:val="21"/>
          <w:lang w:eastAsia="en-IN" w:bidi="hi-IN"/>
        </w:rPr>
        <w:t xml:space="preserve">The decision is again supported by the F Value of </w:t>
      </w:r>
      <w:r w:rsidRPr="00B06778">
        <w:rPr>
          <w:rFonts w:ascii="Lato" w:eastAsia="Times New Roman" w:hAnsi="Lato" w:cs="Times New Roman"/>
          <w:b w:val="0"/>
          <w:bCs w:val="0"/>
          <w:i w:val="0"/>
          <w:iCs w:val="0"/>
          <w:color w:val="000000"/>
          <w:sz w:val="21"/>
          <w:szCs w:val="21"/>
          <w:highlight w:val="yellow"/>
          <w:lang w:eastAsia="en-IN" w:bidi="hi-IN"/>
        </w:rPr>
        <w:t>(30.96)</w:t>
      </w:r>
      <w:r w:rsidRPr="00D77A77">
        <w:rPr>
          <w:rFonts w:ascii="Lato" w:eastAsia="Times New Roman" w:hAnsi="Lato" w:cs="Times New Roman"/>
          <w:b w:val="0"/>
          <w:bCs w:val="0"/>
          <w:i w:val="0"/>
          <w:iCs w:val="0"/>
          <w:color w:val="000000"/>
          <w:sz w:val="21"/>
          <w:szCs w:val="21"/>
          <w:lang w:eastAsia="en-IN" w:bidi="hi-IN"/>
        </w:rPr>
        <w:t xml:space="preserve"> which is fairly high as well the F-Critical Value of 3.25</w:t>
      </w:r>
      <w:r w:rsidR="00B06778">
        <w:rPr>
          <w:rFonts w:ascii="Lato" w:eastAsia="Times New Roman" w:hAnsi="Lato" w:cs="Times New Roman"/>
          <w:b w:val="0"/>
          <w:bCs w:val="0"/>
          <w:i w:val="0"/>
          <w:iCs w:val="0"/>
          <w:color w:val="000000"/>
          <w:sz w:val="21"/>
          <w:szCs w:val="21"/>
          <w:lang w:eastAsia="en-IN" w:bidi="hi-IN"/>
        </w:rPr>
        <w:t>2</w:t>
      </w:r>
    </w:p>
    <w:p w:rsidR="00D77A77" w:rsidRPr="00D77A77" w:rsidRDefault="00D77A77" w:rsidP="00D77A77"/>
    <w:p w:rsidR="00C74F74" w:rsidRDefault="00C74F74" w:rsidP="00301A87">
      <w:pPr>
        <w:pStyle w:val="Heading2"/>
        <w:numPr>
          <w:ilvl w:val="1"/>
          <w:numId w:val="1"/>
        </w:numPr>
        <w:rPr>
          <w:b w:val="0"/>
          <w:bCs w:val="0"/>
        </w:rPr>
      </w:pPr>
      <w:bookmarkStart w:id="5" w:name="_Toc74496663"/>
      <w:r w:rsidRPr="00C74F74">
        <w:rPr>
          <w:b w:val="0"/>
          <w:bCs w:val="0"/>
        </w:rPr>
        <w:t>Perform a one-way ANOVA on Salary with respect to Occupation. State whether the null hypothesis is accepted or rejected based on the ANOVA results.</w:t>
      </w:r>
      <w:bookmarkEnd w:id="5"/>
    </w:p>
    <w:p w:rsidR="00FA1360" w:rsidRDefault="00FA1360" w:rsidP="00FA1360"/>
    <w:p w:rsidR="00FA1360" w:rsidRPr="00FA1360" w:rsidRDefault="00FA1360" w:rsidP="00FA1360">
      <w:pPr>
        <w:pStyle w:val="Heading4"/>
        <w:ind w:left="998"/>
        <w:rPr>
          <w:rFonts w:ascii="Lato" w:eastAsia="Times New Roman" w:hAnsi="Lato" w:cs="Times New Roman"/>
          <w:b w:val="0"/>
          <w:bCs w:val="0"/>
          <w:i w:val="0"/>
          <w:iCs w:val="0"/>
          <w:color w:val="000000"/>
          <w:sz w:val="21"/>
          <w:szCs w:val="21"/>
          <w:lang w:eastAsia="en-IN" w:bidi="hi-IN"/>
        </w:rPr>
      </w:pPr>
      <w:r>
        <w:rPr>
          <w:rFonts w:ascii="Lato" w:eastAsia="Times New Roman" w:hAnsi="Lato" w:cs="Times New Roman"/>
          <w:b w:val="0"/>
          <w:bCs w:val="0"/>
          <w:i w:val="0"/>
          <w:iCs w:val="0"/>
          <w:color w:val="000000"/>
          <w:sz w:val="21"/>
          <w:szCs w:val="21"/>
          <w:lang w:eastAsia="en-IN" w:bidi="hi-IN"/>
        </w:rPr>
        <w:t xml:space="preserve">One-Way ANOVA on </w:t>
      </w:r>
      <w:r w:rsidRPr="00FA1360">
        <w:rPr>
          <w:rFonts w:ascii="Lato" w:eastAsia="Times New Roman" w:hAnsi="Lato" w:cs="Times New Roman"/>
          <w:b w:val="0"/>
          <w:bCs w:val="0"/>
          <w:i w:val="0"/>
          <w:iCs w:val="0"/>
          <w:color w:val="000000"/>
          <w:sz w:val="21"/>
          <w:szCs w:val="21"/>
          <w:lang w:eastAsia="en-IN" w:bidi="hi-IN"/>
        </w:rPr>
        <w:t>Occupation</w:t>
      </w:r>
      <w:r>
        <w:rPr>
          <w:rFonts w:ascii="Lato" w:eastAsia="Times New Roman" w:hAnsi="Lato" w:cs="Times New Roman"/>
          <w:b w:val="0"/>
          <w:bCs w:val="0"/>
          <w:i w:val="0"/>
          <w:iCs w:val="0"/>
          <w:color w:val="000000"/>
          <w:sz w:val="21"/>
          <w:szCs w:val="21"/>
          <w:lang w:eastAsia="en-IN" w:bidi="hi-IN"/>
        </w:rPr>
        <w:t xml:space="preserve"> returns </w:t>
      </w:r>
      <w:r w:rsidRPr="00D77A77">
        <w:rPr>
          <w:rFonts w:ascii="Lato" w:eastAsia="Times New Roman" w:hAnsi="Lato" w:cs="Times New Roman"/>
          <w:b w:val="0"/>
          <w:bCs w:val="0"/>
          <w:i w:val="0"/>
          <w:iCs w:val="0"/>
          <w:color w:val="000000"/>
          <w:sz w:val="21"/>
          <w:szCs w:val="21"/>
          <w:lang w:eastAsia="en-IN" w:bidi="hi-IN"/>
        </w:rPr>
        <w:t xml:space="preserve">the </w:t>
      </w:r>
      <w:r w:rsidRPr="00FA1360">
        <w:rPr>
          <w:rFonts w:ascii="Lato" w:eastAsia="Times New Roman" w:hAnsi="Lato" w:cs="Times New Roman"/>
          <w:b w:val="0"/>
          <w:bCs w:val="0"/>
          <w:i w:val="0"/>
          <w:iCs w:val="0"/>
          <w:color w:val="000000"/>
          <w:sz w:val="21"/>
          <w:szCs w:val="21"/>
          <w:lang w:eastAsia="en-IN" w:bidi="hi-IN"/>
        </w:rPr>
        <w:t xml:space="preserve">p-value </w:t>
      </w:r>
      <w:r>
        <w:rPr>
          <w:rFonts w:ascii="Lato" w:eastAsia="Times New Roman" w:hAnsi="Lato" w:cs="Times New Roman"/>
          <w:b w:val="0"/>
          <w:bCs w:val="0"/>
          <w:i w:val="0"/>
          <w:iCs w:val="0"/>
          <w:color w:val="000000"/>
          <w:sz w:val="21"/>
          <w:szCs w:val="21"/>
          <w:lang w:eastAsia="en-IN" w:bidi="hi-IN"/>
        </w:rPr>
        <w:t xml:space="preserve"> </w:t>
      </w:r>
      <w:r w:rsidRPr="00FA1360">
        <w:rPr>
          <w:rFonts w:ascii="Lato" w:eastAsia="Times New Roman" w:hAnsi="Lato" w:cs="Times New Roman"/>
          <w:b w:val="0"/>
          <w:bCs w:val="0"/>
          <w:i w:val="0"/>
          <w:iCs w:val="0"/>
          <w:color w:val="000000"/>
          <w:sz w:val="21"/>
          <w:szCs w:val="21"/>
          <w:highlight w:val="yellow"/>
          <w:lang w:eastAsia="en-IN" w:bidi="hi-IN"/>
        </w:rPr>
        <w:t>(0.46 )</w:t>
      </w:r>
      <w:r w:rsidRPr="00FA1360">
        <w:rPr>
          <w:rFonts w:ascii="Lato" w:eastAsia="Times New Roman" w:hAnsi="Lato" w:cs="Times New Roman"/>
          <w:b w:val="0"/>
          <w:bCs w:val="0"/>
          <w:i w:val="0"/>
          <w:iCs w:val="0"/>
          <w:color w:val="000000"/>
          <w:sz w:val="21"/>
          <w:szCs w:val="21"/>
          <w:lang w:eastAsia="en-IN" w:bidi="hi-IN"/>
        </w:rPr>
        <w:t xml:space="preserve"> </w:t>
      </w:r>
      <w:r>
        <w:rPr>
          <w:rFonts w:ascii="Lato" w:eastAsia="Times New Roman" w:hAnsi="Lato" w:cs="Times New Roman"/>
          <w:b w:val="0"/>
          <w:bCs w:val="0"/>
          <w:i w:val="0"/>
          <w:iCs w:val="0"/>
          <w:color w:val="000000"/>
          <w:sz w:val="21"/>
          <w:szCs w:val="21"/>
          <w:lang w:eastAsia="en-IN" w:bidi="hi-IN"/>
        </w:rPr>
        <w:t xml:space="preserve">which </w:t>
      </w:r>
      <w:r w:rsidRPr="00FA1360">
        <w:rPr>
          <w:rFonts w:ascii="Lato" w:eastAsia="Times New Roman" w:hAnsi="Lato" w:cs="Times New Roman"/>
          <w:b w:val="0"/>
          <w:bCs w:val="0"/>
          <w:i w:val="0"/>
          <w:iCs w:val="0"/>
          <w:color w:val="000000"/>
          <w:sz w:val="21"/>
          <w:szCs w:val="21"/>
          <w:lang w:eastAsia="en-IN" w:bidi="hi-IN"/>
        </w:rPr>
        <w:t>is Greater than the level of significance</w:t>
      </w:r>
      <w:r>
        <w:rPr>
          <w:rFonts w:ascii="Lato" w:eastAsia="Times New Roman" w:hAnsi="Lato" w:cs="Times New Roman"/>
          <w:b w:val="0"/>
          <w:bCs w:val="0"/>
          <w:i w:val="0"/>
          <w:iCs w:val="0"/>
          <w:color w:val="000000"/>
          <w:sz w:val="21"/>
          <w:szCs w:val="21"/>
          <w:lang w:eastAsia="en-IN" w:bidi="hi-IN"/>
        </w:rPr>
        <w:t xml:space="preserve"> </w:t>
      </w:r>
      <w:r w:rsidRPr="00FA1360">
        <w:rPr>
          <w:rFonts w:ascii="Lato" w:eastAsia="Times New Roman" w:hAnsi="Lato" w:cs="Times New Roman"/>
          <w:b w:val="0"/>
          <w:bCs w:val="0"/>
          <w:i w:val="0"/>
          <w:iCs w:val="0"/>
          <w:color w:val="000000"/>
          <w:sz w:val="21"/>
          <w:szCs w:val="21"/>
          <w:highlight w:val="yellow"/>
          <w:lang w:eastAsia="en-IN" w:bidi="hi-IN"/>
        </w:rPr>
        <w:t>(0.05),</w:t>
      </w:r>
      <w:r w:rsidRPr="00FA1360">
        <w:rPr>
          <w:rFonts w:ascii="Lato" w:eastAsia="Times New Roman" w:hAnsi="Lato" w:cs="Times New Roman"/>
          <w:b w:val="0"/>
          <w:bCs w:val="0"/>
          <w:i w:val="0"/>
          <w:iCs w:val="0"/>
          <w:color w:val="000000"/>
          <w:sz w:val="21"/>
          <w:szCs w:val="21"/>
          <w:lang w:eastAsia="en-IN" w:bidi="hi-IN"/>
        </w:rPr>
        <w:t xml:space="preserve"> we fail to reject the null hypothesis and conclude</w:t>
      </w:r>
      <w:r>
        <w:rPr>
          <w:rFonts w:ascii="Lato" w:eastAsia="Times New Roman" w:hAnsi="Lato" w:cs="Times New Roman"/>
          <w:b w:val="0"/>
          <w:bCs w:val="0"/>
          <w:i w:val="0"/>
          <w:iCs w:val="0"/>
          <w:color w:val="000000"/>
          <w:sz w:val="21"/>
          <w:szCs w:val="21"/>
          <w:lang w:eastAsia="en-IN" w:bidi="hi-IN"/>
        </w:rPr>
        <w:t xml:space="preserve"> </w:t>
      </w:r>
      <w:r w:rsidRPr="00FA1360">
        <w:rPr>
          <w:rFonts w:ascii="Lato" w:eastAsia="Times New Roman" w:hAnsi="Lato" w:cs="Times New Roman"/>
          <w:b w:val="0"/>
          <w:bCs w:val="0"/>
          <w:i w:val="0"/>
          <w:iCs w:val="0"/>
          <w:color w:val="000000"/>
          <w:sz w:val="21"/>
          <w:szCs w:val="21"/>
          <w:lang w:eastAsia="en-IN" w:bidi="hi-IN"/>
        </w:rPr>
        <w:t>that there is no a difference in the mean salary receive</w:t>
      </w:r>
      <w:r>
        <w:rPr>
          <w:rFonts w:ascii="Lato" w:eastAsia="Times New Roman" w:hAnsi="Lato" w:cs="Times New Roman"/>
          <w:b w:val="0"/>
          <w:bCs w:val="0"/>
          <w:i w:val="0"/>
          <w:iCs w:val="0"/>
          <w:color w:val="000000"/>
          <w:sz w:val="21"/>
          <w:szCs w:val="21"/>
          <w:lang w:eastAsia="en-IN" w:bidi="hi-IN"/>
        </w:rPr>
        <w:t>d by any one of the Occupations, and that the M</w:t>
      </w:r>
      <w:r w:rsidRPr="00FA1360">
        <w:rPr>
          <w:rFonts w:ascii="Lato" w:eastAsia="Times New Roman" w:hAnsi="Lato" w:cs="Times New Roman"/>
          <w:b w:val="0"/>
          <w:bCs w:val="0"/>
          <w:i w:val="0"/>
          <w:iCs w:val="0"/>
          <w:color w:val="000000"/>
          <w:sz w:val="21"/>
          <w:szCs w:val="21"/>
          <w:lang w:eastAsia="en-IN" w:bidi="hi-IN"/>
        </w:rPr>
        <w:t>ean Salary paid to Occupations ' Adm-clerical', ' Sales', ' Prof-specialty' and ' Exec-managerial' remains</w:t>
      </w:r>
      <w:r>
        <w:rPr>
          <w:rFonts w:ascii="Lato" w:eastAsia="Times New Roman" w:hAnsi="Lato" w:cs="Times New Roman"/>
          <w:b w:val="0"/>
          <w:bCs w:val="0"/>
          <w:i w:val="0"/>
          <w:iCs w:val="0"/>
          <w:color w:val="000000"/>
          <w:sz w:val="21"/>
          <w:szCs w:val="21"/>
          <w:lang w:eastAsia="en-IN" w:bidi="hi-IN"/>
        </w:rPr>
        <w:t xml:space="preserve"> </w:t>
      </w:r>
      <w:r w:rsidRPr="00FA1360">
        <w:rPr>
          <w:rFonts w:ascii="Lato" w:eastAsia="Times New Roman" w:hAnsi="Lato" w:cs="Times New Roman"/>
          <w:b w:val="0"/>
          <w:bCs w:val="0"/>
          <w:i w:val="0"/>
          <w:iCs w:val="0"/>
          <w:color w:val="000000"/>
          <w:sz w:val="21"/>
          <w:szCs w:val="21"/>
          <w:lang w:eastAsia="en-IN" w:bidi="hi-IN"/>
        </w:rPr>
        <w:t xml:space="preserve"> same.</w:t>
      </w:r>
    </w:p>
    <w:p w:rsidR="00FA1360" w:rsidRPr="00FA1360" w:rsidRDefault="00FA1360" w:rsidP="00FA1360">
      <w:pPr>
        <w:pStyle w:val="Heading4"/>
        <w:ind w:left="998"/>
        <w:rPr>
          <w:rFonts w:ascii="Lato" w:eastAsia="Times New Roman" w:hAnsi="Lato" w:cs="Times New Roman"/>
          <w:b w:val="0"/>
          <w:bCs w:val="0"/>
          <w:i w:val="0"/>
          <w:iCs w:val="0"/>
          <w:color w:val="000000"/>
          <w:sz w:val="21"/>
          <w:szCs w:val="21"/>
          <w:lang w:eastAsia="en-IN" w:bidi="hi-IN"/>
        </w:rPr>
      </w:pPr>
      <w:r w:rsidRPr="00FA1360">
        <w:rPr>
          <w:rFonts w:ascii="Lato" w:eastAsia="Times New Roman" w:hAnsi="Lato" w:cs="Times New Roman"/>
          <w:b w:val="0"/>
          <w:bCs w:val="0"/>
          <w:i w:val="0"/>
          <w:iCs w:val="0"/>
          <w:color w:val="000000"/>
          <w:sz w:val="21"/>
          <w:szCs w:val="21"/>
          <w:lang w:eastAsia="en-IN" w:bidi="hi-IN"/>
        </w:rPr>
        <w:t>The decision is again supported by the F Value of (0.88) which is fairly low as well the F-Critical Value of 2.866</w:t>
      </w:r>
      <w:r>
        <w:rPr>
          <w:rFonts w:ascii="Lato" w:eastAsia="Times New Roman" w:hAnsi="Lato" w:cs="Times New Roman"/>
          <w:b w:val="0"/>
          <w:bCs w:val="0"/>
          <w:i w:val="0"/>
          <w:iCs w:val="0"/>
          <w:color w:val="000000"/>
          <w:sz w:val="21"/>
          <w:szCs w:val="21"/>
          <w:lang w:eastAsia="en-IN" w:bidi="hi-IN"/>
        </w:rPr>
        <w:t>3</w:t>
      </w:r>
    </w:p>
    <w:p w:rsidR="00FA1360" w:rsidRPr="00FA1360" w:rsidRDefault="00FA1360" w:rsidP="00FA1360"/>
    <w:p w:rsidR="008558D4" w:rsidRDefault="00C74F74" w:rsidP="00301A87">
      <w:pPr>
        <w:pStyle w:val="Heading2"/>
        <w:numPr>
          <w:ilvl w:val="1"/>
          <w:numId w:val="1"/>
        </w:numPr>
        <w:rPr>
          <w:b w:val="0"/>
          <w:bCs w:val="0"/>
        </w:rPr>
      </w:pPr>
      <w:bookmarkStart w:id="6" w:name="_Toc74496664"/>
      <w:r w:rsidRPr="00C74F74">
        <w:rPr>
          <w:b w:val="0"/>
          <w:bCs w:val="0"/>
        </w:rPr>
        <w:t>If the null hypothesis is rejected in either (2) or in (3), find out which class means are significantly different. Interpret the result. (Non-Graded)</w:t>
      </w:r>
      <w:bookmarkEnd w:id="6"/>
    </w:p>
    <w:p w:rsidR="003A2F19" w:rsidRDefault="003A2F19" w:rsidP="003A2F19"/>
    <w:p w:rsidR="003A2F19" w:rsidRPr="003A2F19" w:rsidRDefault="003A2F19" w:rsidP="003A2F19">
      <w:pPr>
        <w:pStyle w:val="Heading4"/>
        <w:ind w:left="998"/>
        <w:rPr>
          <w:rFonts w:ascii="Lato" w:eastAsia="Times New Roman" w:hAnsi="Lato" w:cs="Times New Roman"/>
          <w:b w:val="0"/>
          <w:bCs w:val="0"/>
          <w:i w:val="0"/>
          <w:iCs w:val="0"/>
          <w:color w:val="000000"/>
          <w:sz w:val="21"/>
          <w:szCs w:val="21"/>
          <w:lang w:eastAsia="en-IN" w:bidi="hi-IN"/>
        </w:rPr>
      </w:pPr>
      <w:r w:rsidRPr="003A2F19">
        <w:rPr>
          <w:rFonts w:ascii="Lato" w:eastAsia="Times New Roman" w:hAnsi="Lato" w:cs="Times New Roman"/>
          <w:b w:val="0"/>
          <w:bCs w:val="0"/>
          <w:i w:val="0"/>
          <w:iCs w:val="0"/>
          <w:color w:val="000000"/>
          <w:sz w:val="21"/>
          <w:szCs w:val="21"/>
          <w:lang w:eastAsia="en-IN" w:bidi="hi-IN"/>
        </w:rPr>
        <w:t xml:space="preserve">We </w:t>
      </w:r>
      <w:r w:rsidR="003D48F0" w:rsidRPr="003A2F19">
        <w:rPr>
          <w:rFonts w:ascii="Lato" w:eastAsia="Times New Roman" w:hAnsi="Lato" w:cs="Times New Roman"/>
          <w:b w:val="0"/>
          <w:bCs w:val="0"/>
          <w:i w:val="0"/>
          <w:iCs w:val="0"/>
          <w:color w:val="000000"/>
          <w:sz w:val="21"/>
          <w:szCs w:val="21"/>
          <w:lang w:eastAsia="en-IN" w:bidi="hi-IN"/>
        </w:rPr>
        <w:t>performed</w:t>
      </w:r>
      <w:r w:rsidRPr="003A2F19">
        <w:rPr>
          <w:rFonts w:ascii="Lato" w:eastAsia="Times New Roman" w:hAnsi="Lato" w:cs="Times New Roman"/>
          <w:b w:val="0"/>
          <w:bCs w:val="0"/>
          <w:i w:val="0"/>
          <w:iCs w:val="0"/>
          <w:color w:val="000000"/>
          <w:sz w:val="21"/>
          <w:szCs w:val="21"/>
          <w:lang w:eastAsia="en-IN" w:bidi="hi-IN"/>
        </w:rPr>
        <w:t xml:space="preserve"> a one-way ANOVA on Salary with respect to Education</w:t>
      </w:r>
      <w:r>
        <w:rPr>
          <w:rFonts w:ascii="Lato" w:eastAsia="Times New Roman" w:hAnsi="Lato" w:cs="Times New Roman"/>
          <w:b w:val="0"/>
          <w:bCs w:val="0"/>
          <w:i w:val="0"/>
          <w:iCs w:val="0"/>
          <w:color w:val="000000"/>
          <w:sz w:val="21"/>
          <w:szCs w:val="21"/>
          <w:lang w:eastAsia="en-IN" w:bidi="hi-IN"/>
        </w:rPr>
        <w:t xml:space="preserve"> </w:t>
      </w:r>
      <w:r w:rsidRPr="003A2F19">
        <w:rPr>
          <w:rFonts w:ascii="Lato" w:eastAsia="Times New Roman" w:hAnsi="Lato" w:cs="Times New Roman"/>
          <w:b w:val="0"/>
          <w:bCs w:val="0"/>
          <w:i w:val="0"/>
          <w:iCs w:val="0"/>
          <w:color w:val="000000"/>
          <w:sz w:val="21"/>
          <w:szCs w:val="21"/>
          <w:lang w:eastAsia="en-IN" w:bidi="hi-IN"/>
        </w:rPr>
        <w:t xml:space="preserve">(Question 1.2). The null hypothesis is </w:t>
      </w:r>
      <w:r w:rsidRPr="003A2F19">
        <w:rPr>
          <w:rFonts w:ascii="Lato" w:eastAsia="Times New Roman" w:hAnsi="Lato" w:cs="Times New Roman"/>
          <w:b w:val="0"/>
          <w:bCs w:val="0"/>
          <w:i w:val="0"/>
          <w:iCs w:val="0"/>
          <w:color w:val="000000"/>
          <w:sz w:val="21"/>
          <w:szCs w:val="21"/>
          <w:highlight w:val="yellow"/>
          <w:lang w:eastAsia="en-IN" w:bidi="hi-IN"/>
        </w:rPr>
        <w:t>REJECTED</w:t>
      </w:r>
      <w:r w:rsidRPr="003A2F19">
        <w:rPr>
          <w:rFonts w:ascii="Lato" w:eastAsia="Times New Roman" w:hAnsi="Lato" w:cs="Times New Roman"/>
          <w:b w:val="0"/>
          <w:bCs w:val="0"/>
          <w:i w:val="0"/>
          <w:iCs w:val="0"/>
          <w:color w:val="000000"/>
          <w:sz w:val="21"/>
          <w:szCs w:val="21"/>
          <w:lang w:eastAsia="en-IN" w:bidi="hi-IN"/>
        </w:rPr>
        <w:t xml:space="preserve"> based on the ANOVA results. </w:t>
      </w:r>
      <w:r>
        <w:rPr>
          <w:rFonts w:ascii="Lato" w:eastAsia="Times New Roman" w:hAnsi="Lato" w:cs="Times New Roman"/>
          <w:b w:val="0"/>
          <w:bCs w:val="0"/>
          <w:i w:val="0"/>
          <w:iCs w:val="0"/>
          <w:color w:val="000000"/>
          <w:sz w:val="21"/>
          <w:szCs w:val="21"/>
          <w:lang w:eastAsia="en-IN" w:bidi="hi-IN"/>
        </w:rPr>
        <w:t xml:space="preserve"> </w:t>
      </w:r>
      <w:r w:rsidRPr="003A2F19">
        <w:rPr>
          <w:rFonts w:ascii="Lato" w:eastAsia="Times New Roman" w:hAnsi="Lato" w:cs="Times New Roman"/>
          <w:b w:val="0"/>
          <w:bCs w:val="0"/>
          <w:i w:val="0"/>
          <w:iCs w:val="0"/>
          <w:color w:val="000000"/>
          <w:sz w:val="21"/>
          <w:szCs w:val="21"/>
          <w:lang w:eastAsia="en-IN" w:bidi="hi-IN"/>
        </w:rPr>
        <w:t xml:space="preserve">Data </w:t>
      </w:r>
      <w:r>
        <w:rPr>
          <w:rFonts w:ascii="Lato" w:eastAsia="Times New Roman" w:hAnsi="Lato" w:cs="Times New Roman"/>
          <w:b w:val="0"/>
          <w:bCs w:val="0"/>
          <w:i w:val="0"/>
          <w:iCs w:val="0"/>
          <w:color w:val="000000"/>
          <w:sz w:val="21"/>
          <w:szCs w:val="21"/>
          <w:lang w:eastAsia="en-IN" w:bidi="hi-IN"/>
        </w:rPr>
        <w:t xml:space="preserve">shows that the mean salary to </w:t>
      </w:r>
      <w:r w:rsidRPr="003A2F19">
        <w:rPr>
          <w:rFonts w:ascii="Lato" w:eastAsia="Times New Roman" w:hAnsi="Lato" w:cs="Times New Roman"/>
          <w:b w:val="0"/>
          <w:bCs w:val="0"/>
          <w:i w:val="0"/>
          <w:iCs w:val="0"/>
          <w:color w:val="000000"/>
          <w:sz w:val="21"/>
          <w:szCs w:val="21"/>
          <w:highlight w:val="yellow"/>
          <w:lang w:eastAsia="en-IN" w:bidi="hi-IN"/>
        </w:rPr>
        <w:t>"HS-GRAD"</w:t>
      </w:r>
      <w:r>
        <w:rPr>
          <w:rFonts w:ascii="Lato" w:eastAsia="Times New Roman" w:hAnsi="Lato" w:cs="Times New Roman"/>
          <w:b w:val="0"/>
          <w:bCs w:val="0"/>
          <w:i w:val="0"/>
          <w:iCs w:val="0"/>
          <w:color w:val="000000"/>
          <w:sz w:val="21"/>
          <w:szCs w:val="21"/>
          <w:lang w:eastAsia="en-IN" w:bidi="hi-IN"/>
        </w:rPr>
        <w:t xml:space="preserve">  </w:t>
      </w:r>
      <w:r w:rsidRPr="003A2F19">
        <w:rPr>
          <w:rFonts w:ascii="Lato" w:eastAsia="Times New Roman" w:hAnsi="Lato" w:cs="Times New Roman"/>
          <w:b w:val="0"/>
          <w:bCs w:val="0"/>
          <w:i w:val="0"/>
          <w:iCs w:val="0"/>
          <w:color w:val="000000"/>
          <w:sz w:val="21"/>
          <w:szCs w:val="21"/>
          <w:lang w:eastAsia="en-IN" w:bidi="hi-IN"/>
        </w:rPr>
        <w:t xml:space="preserve"> differs significantly</w:t>
      </w:r>
    </w:p>
    <w:p w:rsidR="003A2F19" w:rsidRPr="003A2F19" w:rsidRDefault="003A2F19" w:rsidP="003A2F19"/>
    <w:p w:rsidR="00B423A3" w:rsidRDefault="00B423A3" w:rsidP="003D48F0">
      <w:pPr>
        <w:pStyle w:val="Heading1"/>
        <w:pageBreakBefore/>
      </w:pPr>
      <w:bookmarkStart w:id="7" w:name="_Toc74496665"/>
      <w:r>
        <w:lastRenderedPageBreak/>
        <w:t xml:space="preserve">Problem </w:t>
      </w:r>
      <w:r w:rsidR="00C74F74">
        <w:t>1B</w:t>
      </w:r>
      <w:bookmarkEnd w:id="7"/>
    </w:p>
    <w:p w:rsidR="000169CF" w:rsidRPr="000169CF" w:rsidRDefault="000169CF" w:rsidP="000169CF"/>
    <w:p w:rsidR="00C74F74" w:rsidRDefault="000169CF" w:rsidP="00301A87">
      <w:pPr>
        <w:pStyle w:val="Heading2"/>
        <w:numPr>
          <w:ilvl w:val="1"/>
          <w:numId w:val="1"/>
        </w:numPr>
        <w:rPr>
          <w:b w:val="0"/>
          <w:bCs w:val="0"/>
        </w:rPr>
      </w:pPr>
      <w:bookmarkStart w:id="8" w:name="_Toc74496666"/>
      <w:r w:rsidRPr="00C74F74">
        <w:rPr>
          <w:b w:val="0"/>
          <w:bCs w:val="0"/>
        </w:rPr>
        <w:t xml:space="preserve">The Student News Service at Clear Mountain State University (CMSU) has decided to gather </w:t>
      </w:r>
      <w:r w:rsidR="00C74F74" w:rsidRPr="00C74F74">
        <w:rPr>
          <w:b w:val="0"/>
          <w:bCs w:val="0"/>
        </w:rPr>
        <w:t>What is the interaction between two treatments? Analyze the effects of one variable on the other (Education and Occupation) with the help of an interaction plot.[hint: use the ‘pointplot’ function from the ‘seaborn’ function]</w:t>
      </w:r>
      <w:bookmarkEnd w:id="8"/>
    </w:p>
    <w:p w:rsidR="003D48F0" w:rsidRDefault="003D48F0" w:rsidP="003D48F0"/>
    <w:p w:rsidR="003D48F0" w:rsidRPr="003D48F0" w:rsidRDefault="003D48F0" w:rsidP="003D48F0"/>
    <w:p w:rsidR="003D48F0" w:rsidRDefault="003D48F0" w:rsidP="003D48F0">
      <w:pPr>
        <w:ind w:left="1718"/>
      </w:pPr>
      <w:r>
        <w:rPr>
          <w:noProof/>
          <w:lang w:eastAsia="en-IN" w:bidi="hi-IN"/>
        </w:rPr>
        <w:drawing>
          <wp:inline distT="0" distB="0" distL="0" distR="0" wp14:anchorId="5038102E" wp14:editId="11D19F69">
            <wp:extent cx="3914775" cy="2505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14775" cy="2505075"/>
                    </a:xfrm>
                    <a:prstGeom prst="rect">
                      <a:avLst/>
                    </a:prstGeom>
                  </pic:spPr>
                </pic:pic>
              </a:graphicData>
            </a:graphic>
          </wp:inline>
        </w:drawing>
      </w:r>
    </w:p>
    <w:p w:rsidR="003D48F0" w:rsidRPr="008A7643" w:rsidRDefault="008A7643" w:rsidP="008A7643">
      <w:pPr>
        <w:jc w:val="center"/>
        <w:rPr>
          <w:b/>
          <w:bCs/>
          <w:i/>
          <w:iCs/>
          <w:u w:val="single"/>
        </w:rPr>
      </w:pPr>
      <w:r w:rsidRPr="008A7643">
        <w:rPr>
          <w:b/>
          <w:bCs/>
          <w:i/>
          <w:iCs/>
          <w:u w:val="single"/>
        </w:rPr>
        <w:t>Plot 1.5.1</w:t>
      </w:r>
    </w:p>
    <w:p w:rsidR="003D48F0" w:rsidRDefault="003D48F0" w:rsidP="003D48F0"/>
    <w:p w:rsidR="003D48F0" w:rsidRPr="003D48F0" w:rsidRDefault="00C54EFE" w:rsidP="00301A87">
      <w:pPr>
        <w:pStyle w:val="Heading4"/>
        <w:numPr>
          <w:ilvl w:val="0"/>
          <w:numId w:val="2"/>
        </w:numPr>
        <w:rPr>
          <w:rFonts w:ascii="Lato" w:eastAsia="Times New Roman" w:hAnsi="Lato" w:cs="Times New Roman"/>
          <w:b w:val="0"/>
          <w:bCs w:val="0"/>
          <w:i w:val="0"/>
          <w:iCs w:val="0"/>
          <w:color w:val="000000"/>
          <w:sz w:val="21"/>
          <w:szCs w:val="21"/>
          <w:lang w:eastAsia="en-IN" w:bidi="hi-IN"/>
        </w:rPr>
      </w:pPr>
      <w:r>
        <w:rPr>
          <w:rFonts w:ascii="Lato" w:eastAsia="Times New Roman" w:hAnsi="Lato" w:cs="Times New Roman"/>
          <w:b w:val="0"/>
          <w:bCs w:val="0"/>
          <w:i w:val="0"/>
          <w:iCs w:val="0"/>
          <w:color w:val="000000"/>
          <w:sz w:val="21"/>
          <w:szCs w:val="21"/>
          <w:lang w:eastAsia="en-IN" w:bidi="hi-IN"/>
        </w:rPr>
        <w:t>Point chart</w:t>
      </w:r>
      <w:r w:rsidR="008A7643">
        <w:rPr>
          <w:rFonts w:ascii="Lato" w:eastAsia="Times New Roman" w:hAnsi="Lato" w:cs="Times New Roman"/>
          <w:b w:val="0"/>
          <w:bCs w:val="0"/>
          <w:i w:val="0"/>
          <w:iCs w:val="0"/>
          <w:color w:val="000000"/>
          <w:sz w:val="21"/>
          <w:szCs w:val="21"/>
          <w:lang w:eastAsia="en-IN" w:bidi="hi-IN"/>
        </w:rPr>
        <w:t xml:space="preserve"> </w:t>
      </w:r>
      <w:r>
        <w:rPr>
          <w:rFonts w:ascii="Lato" w:eastAsia="Times New Roman" w:hAnsi="Lato" w:cs="Times New Roman"/>
          <w:b w:val="0"/>
          <w:bCs w:val="0"/>
          <w:i w:val="0"/>
          <w:iCs w:val="0"/>
          <w:color w:val="000000"/>
          <w:sz w:val="21"/>
          <w:szCs w:val="21"/>
          <w:lang w:eastAsia="en-IN" w:bidi="hi-IN"/>
        </w:rPr>
        <w:t>(Plot</w:t>
      </w:r>
      <w:r w:rsidR="008A7643" w:rsidRPr="008A7643">
        <w:rPr>
          <w:b w:val="0"/>
          <w:bCs w:val="0"/>
          <w:i w:val="0"/>
          <w:iCs w:val="0"/>
          <w:u w:val="single"/>
        </w:rPr>
        <w:t xml:space="preserve"> </w:t>
      </w:r>
      <w:r w:rsidR="008A7643" w:rsidRPr="00C54EFE">
        <w:rPr>
          <w:b w:val="0"/>
          <w:bCs w:val="0"/>
          <w:i w:val="0"/>
          <w:iCs w:val="0"/>
        </w:rPr>
        <w:t xml:space="preserve">1.5.1) </w:t>
      </w:r>
      <w:r w:rsidR="008A7643">
        <w:rPr>
          <w:rFonts w:ascii="Lato" w:eastAsia="Times New Roman" w:hAnsi="Lato" w:cs="Times New Roman"/>
          <w:b w:val="0"/>
          <w:bCs w:val="0"/>
          <w:i w:val="0"/>
          <w:iCs w:val="0"/>
          <w:color w:val="000000"/>
          <w:sz w:val="21"/>
          <w:szCs w:val="21"/>
          <w:lang w:eastAsia="en-IN" w:bidi="hi-IN"/>
        </w:rPr>
        <w:t xml:space="preserve">  </w:t>
      </w:r>
      <w:r w:rsidR="003D48F0" w:rsidRPr="003D48F0">
        <w:rPr>
          <w:rFonts w:ascii="Lato" w:eastAsia="Times New Roman" w:hAnsi="Lato" w:cs="Times New Roman"/>
          <w:b w:val="0"/>
          <w:bCs w:val="0"/>
          <w:i w:val="0"/>
          <w:iCs w:val="0"/>
          <w:color w:val="000000"/>
          <w:sz w:val="21"/>
          <w:szCs w:val="21"/>
          <w:lang w:eastAsia="en-IN" w:bidi="hi-IN"/>
        </w:rPr>
        <w:t>as well as</w:t>
      </w:r>
      <w:r w:rsidR="003D48F0">
        <w:rPr>
          <w:rFonts w:ascii="Lato" w:eastAsia="Times New Roman" w:hAnsi="Lato" w:cs="Times New Roman"/>
          <w:b w:val="0"/>
          <w:bCs w:val="0"/>
          <w:i w:val="0"/>
          <w:iCs w:val="0"/>
          <w:color w:val="000000"/>
          <w:sz w:val="21"/>
          <w:szCs w:val="21"/>
          <w:lang w:eastAsia="en-IN" w:bidi="hi-IN"/>
        </w:rPr>
        <w:t xml:space="preserve"> </w:t>
      </w:r>
      <w:r w:rsidR="003D48F0" w:rsidRPr="003D48F0">
        <w:rPr>
          <w:rFonts w:ascii="Lato" w:eastAsia="Times New Roman" w:hAnsi="Lato" w:cs="Times New Roman"/>
          <w:b w:val="0"/>
          <w:bCs w:val="0"/>
          <w:i w:val="0"/>
          <w:iCs w:val="0"/>
          <w:color w:val="000000"/>
          <w:sz w:val="21"/>
          <w:szCs w:val="21"/>
          <w:highlight w:val="yellow"/>
          <w:lang w:eastAsia="en-IN" w:bidi="hi-IN"/>
        </w:rPr>
        <w:t>0.00</w:t>
      </w:r>
      <w:r w:rsidR="003D48F0">
        <w:rPr>
          <w:rFonts w:ascii="Lato" w:eastAsia="Times New Roman" w:hAnsi="Lato" w:cs="Times New Roman"/>
          <w:b w:val="0"/>
          <w:bCs w:val="0"/>
          <w:i w:val="0"/>
          <w:iCs w:val="0"/>
          <w:color w:val="000000"/>
          <w:sz w:val="21"/>
          <w:szCs w:val="21"/>
          <w:lang w:eastAsia="en-IN" w:bidi="hi-IN"/>
        </w:rPr>
        <w:t xml:space="preserve"> </w:t>
      </w:r>
      <w:r w:rsidR="003D48F0" w:rsidRPr="003D48F0">
        <w:rPr>
          <w:rFonts w:ascii="Lato" w:eastAsia="Times New Roman" w:hAnsi="Lato" w:cs="Times New Roman"/>
          <w:b w:val="0"/>
          <w:bCs w:val="0"/>
          <w:i w:val="0"/>
          <w:iCs w:val="0"/>
          <w:color w:val="000000"/>
          <w:sz w:val="21"/>
          <w:szCs w:val="21"/>
          <w:lang w:eastAsia="en-IN" w:bidi="hi-IN"/>
        </w:rPr>
        <w:t>P=Value of variance analysis shows a really high degree of interaction bet</w:t>
      </w:r>
      <w:bookmarkStart w:id="9" w:name="_GoBack"/>
      <w:bookmarkEnd w:id="9"/>
      <w:r w:rsidR="003D48F0" w:rsidRPr="003D48F0">
        <w:rPr>
          <w:rFonts w:ascii="Lato" w:eastAsia="Times New Roman" w:hAnsi="Lato" w:cs="Times New Roman"/>
          <w:b w:val="0"/>
          <w:bCs w:val="0"/>
          <w:i w:val="0"/>
          <w:iCs w:val="0"/>
          <w:color w:val="000000"/>
          <w:sz w:val="21"/>
          <w:szCs w:val="21"/>
          <w:lang w:eastAsia="en-IN" w:bidi="hi-IN"/>
        </w:rPr>
        <w:t>ween Education and Occupation impacting the Salary.</w:t>
      </w:r>
    </w:p>
    <w:p w:rsidR="003D48F0" w:rsidRPr="003D48F0" w:rsidRDefault="003D48F0" w:rsidP="00301A87">
      <w:pPr>
        <w:pStyle w:val="Heading4"/>
        <w:numPr>
          <w:ilvl w:val="0"/>
          <w:numId w:val="2"/>
        </w:numPr>
        <w:rPr>
          <w:rFonts w:ascii="Lato" w:eastAsia="Times New Roman" w:hAnsi="Lato" w:cs="Times New Roman"/>
          <w:b w:val="0"/>
          <w:bCs w:val="0"/>
          <w:i w:val="0"/>
          <w:iCs w:val="0"/>
          <w:color w:val="000000"/>
          <w:sz w:val="21"/>
          <w:szCs w:val="21"/>
          <w:lang w:eastAsia="en-IN" w:bidi="hi-IN"/>
        </w:rPr>
      </w:pPr>
      <w:r w:rsidRPr="003D48F0">
        <w:rPr>
          <w:rFonts w:ascii="Lato" w:eastAsia="Times New Roman" w:hAnsi="Lato" w:cs="Times New Roman"/>
          <w:b w:val="0"/>
          <w:bCs w:val="0"/>
          <w:i w:val="0"/>
          <w:iCs w:val="0"/>
          <w:color w:val="000000"/>
          <w:sz w:val="21"/>
          <w:szCs w:val="21"/>
          <w:lang w:eastAsia="en-IN" w:bidi="hi-IN"/>
        </w:rPr>
        <w:t>'HS-Grad' at every occupation earns less than 'Doctorate' or 'Bachelors'.</w:t>
      </w:r>
    </w:p>
    <w:p w:rsidR="003D48F0" w:rsidRPr="003D48F0" w:rsidRDefault="003D48F0" w:rsidP="00301A87">
      <w:pPr>
        <w:pStyle w:val="Heading4"/>
        <w:numPr>
          <w:ilvl w:val="0"/>
          <w:numId w:val="2"/>
        </w:numPr>
        <w:rPr>
          <w:rFonts w:ascii="Lato" w:eastAsia="Times New Roman" w:hAnsi="Lato" w:cs="Times New Roman"/>
          <w:b w:val="0"/>
          <w:bCs w:val="0"/>
          <w:i w:val="0"/>
          <w:iCs w:val="0"/>
          <w:color w:val="000000"/>
          <w:sz w:val="21"/>
          <w:szCs w:val="21"/>
          <w:lang w:eastAsia="en-IN" w:bidi="hi-IN"/>
        </w:rPr>
      </w:pPr>
      <w:r w:rsidRPr="003D48F0">
        <w:rPr>
          <w:rFonts w:ascii="Lato" w:eastAsia="Times New Roman" w:hAnsi="Lato" w:cs="Times New Roman"/>
          <w:b w:val="0"/>
          <w:bCs w:val="0"/>
          <w:i w:val="0"/>
          <w:iCs w:val="0"/>
          <w:color w:val="000000"/>
          <w:sz w:val="21"/>
          <w:szCs w:val="21"/>
          <w:lang w:eastAsia="en-IN" w:bidi="hi-IN"/>
        </w:rPr>
        <w:t>'Doctorate' at every occupation earns More than 'HS-Grad' or 'Bachelors'.</w:t>
      </w:r>
    </w:p>
    <w:p w:rsidR="003D48F0" w:rsidRPr="003D48F0" w:rsidRDefault="003D48F0" w:rsidP="00301A87">
      <w:pPr>
        <w:pStyle w:val="Heading4"/>
        <w:numPr>
          <w:ilvl w:val="0"/>
          <w:numId w:val="2"/>
        </w:numPr>
        <w:rPr>
          <w:rFonts w:ascii="Lato" w:eastAsia="Times New Roman" w:hAnsi="Lato" w:cs="Times New Roman"/>
          <w:b w:val="0"/>
          <w:bCs w:val="0"/>
          <w:i w:val="0"/>
          <w:iCs w:val="0"/>
          <w:color w:val="000000"/>
          <w:sz w:val="21"/>
          <w:szCs w:val="21"/>
          <w:lang w:eastAsia="en-IN" w:bidi="hi-IN"/>
        </w:rPr>
      </w:pPr>
      <w:r w:rsidRPr="003D48F0">
        <w:rPr>
          <w:rFonts w:ascii="Lato" w:eastAsia="Times New Roman" w:hAnsi="Lato" w:cs="Times New Roman"/>
          <w:b w:val="0"/>
          <w:bCs w:val="0"/>
          <w:i w:val="0"/>
          <w:iCs w:val="0"/>
          <w:color w:val="000000"/>
          <w:sz w:val="21"/>
          <w:szCs w:val="21"/>
          <w:lang w:eastAsia="en-IN" w:bidi="hi-IN"/>
        </w:rPr>
        <w:t>'Bachelors' at every occupation earn More than 'HS-Grad'.</w:t>
      </w:r>
    </w:p>
    <w:p w:rsidR="003D48F0" w:rsidRPr="003D48F0" w:rsidRDefault="003D48F0" w:rsidP="00301A87">
      <w:pPr>
        <w:pStyle w:val="Heading4"/>
        <w:numPr>
          <w:ilvl w:val="0"/>
          <w:numId w:val="2"/>
        </w:numPr>
        <w:rPr>
          <w:rFonts w:ascii="Lato" w:eastAsia="Times New Roman" w:hAnsi="Lato" w:cs="Times New Roman"/>
          <w:b w:val="0"/>
          <w:bCs w:val="0"/>
          <w:i w:val="0"/>
          <w:iCs w:val="0"/>
          <w:color w:val="000000"/>
          <w:sz w:val="21"/>
          <w:szCs w:val="21"/>
          <w:lang w:eastAsia="en-IN" w:bidi="hi-IN"/>
        </w:rPr>
      </w:pPr>
      <w:r w:rsidRPr="003D48F0">
        <w:rPr>
          <w:rFonts w:ascii="Lato" w:eastAsia="Times New Roman" w:hAnsi="Lato" w:cs="Times New Roman"/>
          <w:b w:val="0"/>
          <w:bCs w:val="0"/>
          <w:i w:val="0"/>
          <w:iCs w:val="0"/>
          <w:color w:val="000000"/>
          <w:sz w:val="21"/>
          <w:szCs w:val="21"/>
          <w:lang w:eastAsia="en-IN" w:bidi="hi-IN"/>
        </w:rPr>
        <w:t>There is no evidence that The Salaries are independent of combination of 'Education' and 'Occupation'.</w:t>
      </w:r>
    </w:p>
    <w:p w:rsidR="003D48F0" w:rsidRPr="003D48F0" w:rsidRDefault="003D48F0" w:rsidP="003D48F0"/>
    <w:p w:rsidR="00C74F74" w:rsidRDefault="00C74F74" w:rsidP="00301A87">
      <w:pPr>
        <w:pStyle w:val="Heading2"/>
        <w:numPr>
          <w:ilvl w:val="1"/>
          <w:numId w:val="1"/>
        </w:numPr>
        <w:rPr>
          <w:b w:val="0"/>
          <w:bCs w:val="0"/>
        </w:rPr>
      </w:pPr>
      <w:bookmarkStart w:id="10" w:name="_Toc74496667"/>
      <w:r w:rsidRPr="00C74F74">
        <w:rPr>
          <w:b w:val="0"/>
          <w:bCs w:val="0"/>
        </w:rPr>
        <w:lastRenderedPageBreak/>
        <w:t>Perform a two-way ANOVA based on Salary with respect to both Education and Occupation (along with their interaction Education*Occupation). State the null and alternative hypotheses and state your results. How will you interpret this result?</w:t>
      </w:r>
      <w:bookmarkEnd w:id="10"/>
    </w:p>
    <w:p w:rsidR="008A7643" w:rsidRDefault="008A7643" w:rsidP="008A7643"/>
    <w:p w:rsidR="008A7643" w:rsidRPr="008A7643" w:rsidRDefault="008A7643" w:rsidP="00301A87">
      <w:pPr>
        <w:pStyle w:val="Heading4"/>
        <w:numPr>
          <w:ilvl w:val="0"/>
          <w:numId w:val="3"/>
        </w:numPr>
        <w:rPr>
          <w:rFonts w:ascii="Lato" w:eastAsia="Times New Roman" w:hAnsi="Lato" w:cs="Times New Roman"/>
          <w:b w:val="0"/>
          <w:bCs w:val="0"/>
          <w:i w:val="0"/>
          <w:iCs w:val="0"/>
          <w:color w:val="000000"/>
          <w:sz w:val="21"/>
          <w:szCs w:val="21"/>
          <w:lang w:eastAsia="en-IN" w:bidi="hi-IN"/>
        </w:rPr>
      </w:pPr>
      <w:r w:rsidRPr="008A7643">
        <w:rPr>
          <w:rFonts w:ascii="Lato" w:eastAsia="Times New Roman" w:hAnsi="Lato" w:cs="Times New Roman"/>
          <w:b w:val="0"/>
          <w:bCs w:val="0"/>
          <w:i w:val="0"/>
          <w:iCs w:val="0"/>
          <w:color w:val="000000"/>
          <w:sz w:val="21"/>
          <w:szCs w:val="21"/>
          <w:lang w:eastAsia="en-IN" w:bidi="hi-IN"/>
        </w:rPr>
        <w:t xml:space="preserve">Hypothesis for conducting Two-way ANOVA for </w:t>
      </w:r>
      <w:r w:rsidRPr="00491883">
        <w:rPr>
          <w:rFonts w:ascii="Lato" w:eastAsia="Times New Roman" w:hAnsi="Lato" w:cs="Times New Roman"/>
          <w:b w:val="0"/>
          <w:bCs w:val="0"/>
          <w:i w:val="0"/>
          <w:iCs w:val="0"/>
          <w:color w:val="000000"/>
          <w:sz w:val="21"/>
          <w:szCs w:val="21"/>
          <w:highlight w:val="yellow"/>
          <w:lang w:eastAsia="en-IN" w:bidi="hi-IN"/>
        </w:rPr>
        <w:t>Education Level</w:t>
      </w:r>
      <w:r w:rsidRPr="008A7643">
        <w:rPr>
          <w:rFonts w:ascii="Lato" w:eastAsia="Times New Roman" w:hAnsi="Lato" w:cs="Times New Roman"/>
          <w:b w:val="0"/>
          <w:bCs w:val="0"/>
          <w:i w:val="0"/>
          <w:iCs w:val="0"/>
          <w:color w:val="000000"/>
          <w:sz w:val="21"/>
          <w:szCs w:val="21"/>
          <w:lang w:eastAsia="en-IN" w:bidi="hi-IN"/>
        </w:rPr>
        <w:t xml:space="preserve"> as a Factor / Treatment</w:t>
      </w:r>
    </w:p>
    <w:p w:rsidR="008A7643" w:rsidRPr="008A7643" w:rsidRDefault="008A7643" w:rsidP="008A7643">
      <w:pPr>
        <w:pStyle w:val="Heading4"/>
        <w:ind w:left="2160"/>
        <w:rPr>
          <w:rFonts w:ascii="Lato" w:eastAsia="Times New Roman" w:hAnsi="Lato" w:cs="Times New Roman"/>
          <w:b w:val="0"/>
          <w:bCs w:val="0"/>
          <w:i w:val="0"/>
          <w:iCs w:val="0"/>
          <w:color w:val="000000"/>
          <w:sz w:val="21"/>
          <w:szCs w:val="21"/>
          <w:lang w:eastAsia="en-IN" w:bidi="hi-IN"/>
        </w:rPr>
      </w:pPr>
      <w:r w:rsidRPr="008A7643">
        <w:rPr>
          <w:rFonts w:ascii="Lato" w:eastAsia="Times New Roman" w:hAnsi="Lato" w:cs="Times New Roman"/>
          <w:b w:val="0"/>
          <w:bCs w:val="0"/>
          <w:i w:val="0"/>
          <w:iCs w:val="0"/>
          <w:color w:val="000000"/>
          <w:sz w:val="21"/>
          <w:szCs w:val="21"/>
          <w:lang w:eastAsia="en-IN" w:bidi="hi-IN"/>
        </w:rPr>
        <w:t>Null hypothesis H0</w:t>
      </w:r>
      <w:r w:rsidR="00491883">
        <w:rPr>
          <w:rFonts w:ascii="Lato" w:eastAsia="Times New Roman" w:hAnsi="Lato" w:cs="Times New Roman"/>
          <w:b w:val="0"/>
          <w:bCs w:val="0"/>
          <w:i w:val="0"/>
          <w:iCs w:val="0"/>
          <w:color w:val="000000"/>
          <w:sz w:val="21"/>
          <w:szCs w:val="21"/>
          <w:lang w:eastAsia="en-IN" w:bidi="hi-IN"/>
        </w:rPr>
        <w:t xml:space="preserve"> </w:t>
      </w:r>
      <w:r w:rsidRPr="008A7643">
        <w:rPr>
          <w:rFonts w:ascii="Lato" w:eastAsia="Times New Roman" w:hAnsi="Lato" w:cs="Times New Roman"/>
          <w:b w:val="0"/>
          <w:bCs w:val="0"/>
          <w:i w:val="0"/>
          <w:iCs w:val="0"/>
          <w:color w:val="000000"/>
          <w:sz w:val="21"/>
          <w:szCs w:val="21"/>
          <w:lang w:eastAsia="en-IN" w:bidi="hi-IN"/>
        </w:rPr>
        <w:t xml:space="preserve"> : The mean Salary received is same across different Education levels i.e. Doctorate, Bachelors and HS-grad</w:t>
      </w:r>
    </w:p>
    <w:p w:rsidR="008A7643" w:rsidRPr="008A7643" w:rsidRDefault="008A7643" w:rsidP="008A7643">
      <w:pPr>
        <w:pStyle w:val="Heading4"/>
        <w:ind w:left="2160"/>
        <w:rPr>
          <w:rFonts w:ascii="Lato" w:eastAsia="Times New Roman" w:hAnsi="Lato" w:cs="Times New Roman"/>
          <w:b w:val="0"/>
          <w:bCs w:val="0"/>
          <w:i w:val="0"/>
          <w:iCs w:val="0"/>
          <w:color w:val="000000"/>
          <w:sz w:val="21"/>
          <w:szCs w:val="21"/>
          <w:lang w:eastAsia="en-IN" w:bidi="hi-IN"/>
        </w:rPr>
      </w:pPr>
      <w:r w:rsidRPr="008A7643">
        <w:rPr>
          <w:rFonts w:ascii="Lato" w:eastAsia="Times New Roman" w:hAnsi="Lato" w:cs="Times New Roman"/>
          <w:b w:val="0"/>
          <w:bCs w:val="0"/>
          <w:i w:val="0"/>
          <w:iCs w:val="0"/>
          <w:color w:val="000000"/>
          <w:sz w:val="21"/>
          <w:szCs w:val="21"/>
          <w:lang w:eastAsia="en-IN" w:bidi="hi-IN"/>
        </w:rPr>
        <w:t>Alternate hypothesis Ha : The mean Salary received is different in at-least one category of Education than others where Education category as provided in data set are ' Doctorate', ' Bachelors' and ' HS-grad'</w:t>
      </w:r>
    </w:p>
    <w:p w:rsidR="008A7643" w:rsidRPr="008A7643" w:rsidRDefault="008A7643" w:rsidP="00301A87">
      <w:pPr>
        <w:pStyle w:val="Heading4"/>
        <w:numPr>
          <w:ilvl w:val="0"/>
          <w:numId w:val="3"/>
        </w:numPr>
        <w:rPr>
          <w:rFonts w:ascii="Lato" w:eastAsia="Times New Roman" w:hAnsi="Lato" w:cs="Times New Roman"/>
          <w:b w:val="0"/>
          <w:bCs w:val="0"/>
          <w:i w:val="0"/>
          <w:iCs w:val="0"/>
          <w:color w:val="000000"/>
          <w:sz w:val="21"/>
          <w:szCs w:val="21"/>
          <w:lang w:eastAsia="en-IN" w:bidi="hi-IN"/>
        </w:rPr>
      </w:pPr>
      <w:r w:rsidRPr="008A7643">
        <w:rPr>
          <w:rFonts w:ascii="Lato" w:eastAsia="Times New Roman" w:hAnsi="Lato" w:cs="Times New Roman"/>
          <w:b w:val="0"/>
          <w:bCs w:val="0"/>
          <w:i w:val="0"/>
          <w:iCs w:val="0"/>
          <w:color w:val="000000"/>
          <w:sz w:val="21"/>
          <w:szCs w:val="21"/>
          <w:lang w:eastAsia="en-IN" w:bidi="hi-IN"/>
        </w:rPr>
        <w:t xml:space="preserve">Hypothesis for conducting Two-way ANOVA for </w:t>
      </w:r>
      <w:r w:rsidRPr="00491883">
        <w:rPr>
          <w:rFonts w:ascii="Lato" w:eastAsia="Times New Roman" w:hAnsi="Lato" w:cs="Times New Roman"/>
          <w:b w:val="0"/>
          <w:bCs w:val="0"/>
          <w:i w:val="0"/>
          <w:iCs w:val="0"/>
          <w:color w:val="000000"/>
          <w:sz w:val="21"/>
          <w:szCs w:val="21"/>
          <w:highlight w:val="yellow"/>
          <w:lang w:eastAsia="en-IN" w:bidi="hi-IN"/>
        </w:rPr>
        <w:t>Occupation</w:t>
      </w:r>
      <w:r w:rsidRPr="008A7643">
        <w:rPr>
          <w:rFonts w:ascii="Lato" w:eastAsia="Times New Roman" w:hAnsi="Lato" w:cs="Times New Roman"/>
          <w:b w:val="0"/>
          <w:bCs w:val="0"/>
          <w:i w:val="0"/>
          <w:iCs w:val="0"/>
          <w:color w:val="000000"/>
          <w:sz w:val="21"/>
          <w:szCs w:val="21"/>
          <w:lang w:eastAsia="en-IN" w:bidi="hi-IN"/>
        </w:rPr>
        <w:t xml:space="preserve"> Level as a Factor / Treatment</w:t>
      </w:r>
    </w:p>
    <w:p w:rsidR="008A7643" w:rsidRPr="008A7643" w:rsidRDefault="008A7643" w:rsidP="008A7643">
      <w:pPr>
        <w:pStyle w:val="Heading4"/>
        <w:ind w:left="2160"/>
        <w:rPr>
          <w:rFonts w:ascii="Lato" w:eastAsia="Times New Roman" w:hAnsi="Lato" w:cs="Times New Roman"/>
          <w:b w:val="0"/>
          <w:bCs w:val="0"/>
          <w:i w:val="0"/>
          <w:iCs w:val="0"/>
          <w:color w:val="000000"/>
          <w:sz w:val="21"/>
          <w:szCs w:val="21"/>
          <w:lang w:eastAsia="en-IN" w:bidi="hi-IN"/>
        </w:rPr>
      </w:pPr>
      <w:r w:rsidRPr="008A7643">
        <w:rPr>
          <w:rFonts w:ascii="Lato" w:eastAsia="Times New Roman" w:hAnsi="Lato" w:cs="Times New Roman"/>
          <w:b w:val="0"/>
          <w:bCs w:val="0"/>
          <w:i w:val="0"/>
          <w:iCs w:val="0"/>
          <w:color w:val="000000"/>
          <w:sz w:val="21"/>
          <w:szCs w:val="21"/>
          <w:lang w:eastAsia="en-IN" w:bidi="hi-IN"/>
        </w:rPr>
        <w:t>Null hypothesis H0 : The mean Salary received is same across different Occupation levels ' Adm-clerical', ' Sales', ' Prof-specialty' and ' Exec-managerial'</w:t>
      </w:r>
    </w:p>
    <w:p w:rsidR="008A7643" w:rsidRPr="008A7643" w:rsidRDefault="008A7643" w:rsidP="008A7643">
      <w:pPr>
        <w:pStyle w:val="Heading4"/>
        <w:ind w:left="2160"/>
        <w:rPr>
          <w:rFonts w:ascii="Lato" w:eastAsia="Times New Roman" w:hAnsi="Lato" w:cs="Times New Roman"/>
          <w:b w:val="0"/>
          <w:bCs w:val="0"/>
          <w:i w:val="0"/>
          <w:iCs w:val="0"/>
          <w:color w:val="000000"/>
          <w:sz w:val="21"/>
          <w:szCs w:val="21"/>
          <w:lang w:eastAsia="en-IN" w:bidi="hi-IN"/>
        </w:rPr>
      </w:pPr>
      <w:r w:rsidRPr="008A7643">
        <w:rPr>
          <w:rFonts w:ascii="Lato" w:eastAsia="Times New Roman" w:hAnsi="Lato" w:cs="Times New Roman"/>
          <w:b w:val="0"/>
          <w:bCs w:val="0"/>
          <w:i w:val="0"/>
          <w:iCs w:val="0"/>
          <w:color w:val="000000"/>
          <w:sz w:val="21"/>
          <w:szCs w:val="21"/>
          <w:lang w:eastAsia="en-IN" w:bidi="hi-IN"/>
        </w:rPr>
        <w:t>Alternate hypothesis Ha : The mean Salary received is different in at-least one category of Occupation levels which are ' Adm-clerical', ' Sales', ' Prof-specialty' and ' Exec-managerial'</w:t>
      </w:r>
    </w:p>
    <w:p w:rsidR="008A7643" w:rsidRPr="008A7643" w:rsidRDefault="008A7643" w:rsidP="00301A87">
      <w:pPr>
        <w:pStyle w:val="Heading4"/>
        <w:numPr>
          <w:ilvl w:val="0"/>
          <w:numId w:val="3"/>
        </w:numPr>
        <w:rPr>
          <w:rFonts w:ascii="Lato" w:eastAsia="Times New Roman" w:hAnsi="Lato" w:cs="Times New Roman"/>
          <w:b w:val="0"/>
          <w:bCs w:val="0"/>
          <w:i w:val="0"/>
          <w:iCs w:val="0"/>
          <w:color w:val="000000"/>
          <w:sz w:val="21"/>
          <w:szCs w:val="21"/>
          <w:lang w:eastAsia="en-IN" w:bidi="hi-IN"/>
        </w:rPr>
      </w:pPr>
      <w:r w:rsidRPr="008A7643">
        <w:rPr>
          <w:rFonts w:ascii="Lato" w:eastAsia="Times New Roman" w:hAnsi="Lato" w:cs="Times New Roman"/>
          <w:b w:val="0"/>
          <w:bCs w:val="0"/>
          <w:i w:val="0"/>
          <w:iCs w:val="0"/>
          <w:color w:val="000000"/>
          <w:sz w:val="21"/>
          <w:szCs w:val="21"/>
          <w:lang w:eastAsia="en-IN" w:bidi="hi-IN"/>
        </w:rPr>
        <w:t xml:space="preserve">Hypothesis for conducting Two-way ANOVA for </w:t>
      </w:r>
      <w:r w:rsidRPr="00491883">
        <w:rPr>
          <w:rFonts w:ascii="Lato" w:eastAsia="Times New Roman" w:hAnsi="Lato" w:cs="Times New Roman"/>
          <w:b w:val="0"/>
          <w:bCs w:val="0"/>
          <w:i w:val="0"/>
          <w:iCs w:val="0"/>
          <w:color w:val="000000"/>
          <w:sz w:val="21"/>
          <w:szCs w:val="21"/>
          <w:highlight w:val="yellow"/>
          <w:lang w:eastAsia="en-IN" w:bidi="hi-IN"/>
        </w:rPr>
        <w:t>Interaction</w:t>
      </w:r>
      <w:r w:rsidRPr="008A7643">
        <w:rPr>
          <w:rFonts w:ascii="Lato" w:eastAsia="Times New Roman" w:hAnsi="Lato" w:cs="Times New Roman"/>
          <w:b w:val="0"/>
          <w:bCs w:val="0"/>
          <w:i w:val="0"/>
          <w:iCs w:val="0"/>
          <w:color w:val="000000"/>
          <w:sz w:val="21"/>
          <w:szCs w:val="21"/>
          <w:lang w:eastAsia="en-IN" w:bidi="hi-IN"/>
        </w:rPr>
        <w:t xml:space="preserve"> between Factors Education and Occupation to understand impact on Salary</w:t>
      </w:r>
    </w:p>
    <w:p w:rsidR="008A7643" w:rsidRPr="008A7643" w:rsidRDefault="008A7643" w:rsidP="008A7643">
      <w:pPr>
        <w:pStyle w:val="Heading4"/>
        <w:ind w:left="2160"/>
        <w:rPr>
          <w:rFonts w:ascii="Lato" w:eastAsia="Times New Roman" w:hAnsi="Lato" w:cs="Times New Roman"/>
          <w:b w:val="0"/>
          <w:bCs w:val="0"/>
          <w:i w:val="0"/>
          <w:iCs w:val="0"/>
          <w:color w:val="000000"/>
          <w:sz w:val="21"/>
          <w:szCs w:val="21"/>
          <w:lang w:eastAsia="en-IN" w:bidi="hi-IN"/>
        </w:rPr>
      </w:pPr>
      <w:r w:rsidRPr="008A7643">
        <w:rPr>
          <w:rFonts w:ascii="Lato" w:eastAsia="Times New Roman" w:hAnsi="Lato" w:cs="Times New Roman"/>
          <w:b w:val="0"/>
          <w:bCs w:val="0"/>
          <w:i w:val="0"/>
          <w:iCs w:val="0"/>
          <w:color w:val="000000"/>
          <w:sz w:val="21"/>
          <w:szCs w:val="21"/>
          <w:lang w:eastAsia="en-IN" w:bidi="hi-IN"/>
        </w:rPr>
        <w:t>Null hypothesis H0 : There is no impact of Interaction between factors Education and Occupation on Salary</w:t>
      </w:r>
    </w:p>
    <w:p w:rsidR="008A7643" w:rsidRDefault="008A7643" w:rsidP="008A7643">
      <w:pPr>
        <w:pStyle w:val="Heading4"/>
        <w:ind w:left="2160"/>
        <w:rPr>
          <w:rFonts w:ascii="Lato" w:eastAsia="Times New Roman" w:hAnsi="Lato" w:cs="Times New Roman"/>
          <w:b w:val="0"/>
          <w:bCs w:val="0"/>
          <w:i w:val="0"/>
          <w:iCs w:val="0"/>
          <w:color w:val="000000"/>
          <w:sz w:val="21"/>
          <w:szCs w:val="21"/>
          <w:lang w:eastAsia="en-IN" w:bidi="hi-IN"/>
        </w:rPr>
      </w:pPr>
      <w:r w:rsidRPr="008A7643">
        <w:rPr>
          <w:rFonts w:ascii="Lato" w:eastAsia="Times New Roman" w:hAnsi="Lato" w:cs="Times New Roman"/>
          <w:b w:val="0"/>
          <w:bCs w:val="0"/>
          <w:i w:val="0"/>
          <w:iCs w:val="0"/>
          <w:color w:val="000000"/>
          <w:sz w:val="21"/>
          <w:szCs w:val="21"/>
          <w:lang w:eastAsia="en-IN" w:bidi="hi-IN"/>
        </w:rPr>
        <w:t>Alternate hypothesis Ha : There is impact of Interaction between factors Education and Occupation on Salary</w:t>
      </w:r>
    </w:p>
    <w:p w:rsidR="00491883" w:rsidRDefault="00D02698" w:rsidP="00491883">
      <w:pPr>
        <w:rPr>
          <w:lang w:eastAsia="en-IN" w:bidi="hi-IN"/>
        </w:rPr>
      </w:pPr>
      <w:r w:rsidRPr="00D02698">
        <w:rPr>
          <w:highlight w:val="yellow"/>
          <w:lang w:eastAsia="en-IN" w:bidi="hi-IN"/>
        </w:rPr>
        <w:t>Result Interpretation</w:t>
      </w:r>
      <w:r>
        <w:rPr>
          <w:lang w:eastAsia="en-IN" w:bidi="hi-IN"/>
        </w:rPr>
        <w:t xml:space="preserve"> </w:t>
      </w:r>
    </w:p>
    <w:p w:rsidR="00D02698" w:rsidRDefault="00491883" w:rsidP="00491883">
      <w:pPr>
        <w:rPr>
          <w:lang w:eastAsia="en-IN" w:bidi="hi-IN"/>
        </w:rPr>
      </w:pPr>
      <w:r w:rsidRPr="00491883">
        <w:rPr>
          <w:lang w:eastAsia="en-IN" w:bidi="hi-IN"/>
        </w:rPr>
        <w:t xml:space="preserve">A 2-Way ANOVA was run on a sample of 40 individuals to examine the effect of Education and Occupation on Salary.  </w:t>
      </w:r>
    </w:p>
    <w:p w:rsidR="00D02698" w:rsidRDefault="00491883" w:rsidP="00301A87">
      <w:pPr>
        <w:pStyle w:val="ListParagraph"/>
        <w:numPr>
          <w:ilvl w:val="0"/>
          <w:numId w:val="3"/>
        </w:numPr>
        <w:rPr>
          <w:lang w:eastAsia="en-IN" w:bidi="hi-IN"/>
        </w:rPr>
      </w:pPr>
      <w:r w:rsidRPr="00491883">
        <w:rPr>
          <w:lang w:eastAsia="en-IN" w:bidi="hi-IN"/>
        </w:rPr>
        <w:t xml:space="preserve">There was a significant interaction as the P-Value of 0.00 &lt; 0.05 between the effects of Education and Occupation on Salary. </w:t>
      </w:r>
    </w:p>
    <w:p w:rsidR="00D02698" w:rsidRDefault="00491883" w:rsidP="00301A87">
      <w:pPr>
        <w:pStyle w:val="ListParagraph"/>
        <w:numPr>
          <w:ilvl w:val="0"/>
          <w:numId w:val="3"/>
        </w:numPr>
        <w:rPr>
          <w:lang w:eastAsia="en-IN" w:bidi="hi-IN"/>
        </w:rPr>
      </w:pPr>
      <w:r w:rsidRPr="00491883">
        <w:rPr>
          <w:lang w:eastAsia="en-IN" w:bidi="hi-IN"/>
        </w:rPr>
        <w:t xml:space="preserve">Simple main effects analysis showed that </w:t>
      </w:r>
      <w:r w:rsidRPr="00D02698">
        <w:rPr>
          <w:highlight w:val="yellow"/>
          <w:lang w:eastAsia="en-IN" w:bidi="hi-IN"/>
        </w:rPr>
        <w:t>Occupation</w:t>
      </w:r>
      <w:r w:rsidRPr="00491883">
        <w:rPr>
          <w:lang w:eastAsia="en-IN" w:bidi="hi-IN"/>
        </w:rPr>
        <w:t xml:space="preserve"> has </w:t>
      </w:r>
      <w:r w:rsidRPr="00D02698">
        <w:rPr>
          <w:highlight w:val="yellow"/>
          <w:lang w:eastAsia="en-IN" w:bidi="hi-IN"/>
        </w:rPr>
        <w:t>no</w:t>
      </w:r>
      <w:r w:rsidRPr="00491883">
        <w:rPr>
          <w:lang w:eastAsia="en-IN" w:bidi="hi-IN"/>
        </w:rPr>
        <w:t xml:space="preserve"> significant effect on Salary</w:t>
      </w:r>
      <w:r w:rsidR="00D02698">
        <w:rPr>
          <w:lang w:eastAsia="en-IN" w:bidi="hi-IN"/>
        </w:rPr>
        <w:t xml:space="preserve"> as the P-Value of 0.07 &gt; 0.05 </w:t>
      </w:r>
    </w:p>
    <w:p w:rsidR="00491883" w:rsidRPr="00491883" w:rsidRDefault="00D02698" w:rsidP="00301A87">
      <w:pPr>
        <w:pStyle w:val="ListParagraph"/>
        <w:numPr>
          <w:ilvl w:val="0"/>
          <w:numId w:val="3"/>
        </w:numPr>
        <w:rPr>
          <w:lang w:eastAsia="en-IN" w:bidi="hi-IN"/>
        </w:rPr>
      </w:pPr>
      <w:r>
        <w:rPr>
          <w:lang w:eastAsia="en-IN" w:bidi="hi-IN"/>
        </w:rPr>
        <w:t>T</w:t>
      </w:r>
      <w:r w:rsidR="00491883" w:rsidRPr="00491883">
        <w:rPr>
          <w:lang w:eastAsia="en-IN" w:bidi="hi-IN"/>
        </w:rPr>
        <w:t>reatment level</w:t>
      </w:r>
      <w:r>
        <w:rPr>
          <w:lang w:eastAsia="en-IN" w:bidi="hi-IN"/>
        </w:rPr>
        <w:t xml:space="preserve"> </w:t>
      </w:r>
      <w:r w:rsidR="00491883" w:rsidRPr="00491883">
        <w:rPr>
          <w:lang w:eastAsia="en-IN" w:bidi="hi-IN"/>
        </w:rPr>
        <w:t>(</w:t>
      </w:r>
      <w:r w:rsidR="00491883" w:rsidRPr="00D02698">
        <w:rPr>
          <w:highlight w:val="yellow"/>
          <w:lang w:eastAsia="en-IN" w:bidi="hi-IN"/>
        </w:rPr>
        <w:t>Education</w:t>
      </w:r>
      <w:r w:rsidR="00491883" w:rsidRPr="00491883">
        <w:rPr>
          <w:lang w:eastAsia="en-IN" w:bidi="hi-IN"/>
        </w:rPr>
        <w:t xml:space="preserve">) has </w:t>
      </w:r>
      <w:r w:rsidR="00491883" w:rsidRPr="00D02698">
        <w:rPr>
          <w:highlight w:val="yellow"/>
          <w:lang w:eastAsia="en-IN" w:bidi="hi-IN"/>
        </w:rPr>
        <w:t>significant effect</w:t>
      </w:r>
      <w:r w:rsidR="00491883" w:rsidRPr="00491883">
        <w:rPr>
          <w:lang w:eastAsia="en-IN" w:bidi="hi-IN"/>
        </w:rPr>
        <w:t xml:space="preserve"> on Salary as the P-Value of 0.00 &lt; 0.05</w:t>
      </w:r>
    </w:p>
    <w:p w:rsidR="008A7643" w:rsidRPr="008A7643" w:rsidRDefault="008A7643" w:rsidP="008A7643"/>
    <w:p w:rsidR="00C74F74" w:rsidRPr="00C74F74" w:rsidRDefault="00C74F74" w:rsidP="00301A87">
      <w:pPr>
        <w:pStyle w:val="Heading2"/>
        <w:numPr>
          <w:ilvl w:val="1"/>
          <w:numId w:val="1"/>
        </w:numPr>
        <w:rPr>
          <w:b w:val="0"/>
          <w:bCs w:val="0"/>
        </w:rPr>
      </w:pPr>
      <w:bookmarkStart w:id="11" w:name="_Toc74496668"/>
      <w:r w:rsidRPr="00C74F74">
        <w:rPr>
          <w:b w:val="0"/>
          <w:bCs w:val="0"/>
        </w:rPr>
        <w:lastRenderedPageBreak/>
        <w:t>Explain the business implications of performing ANOVA for this particular case study.</w:t>
      </w:r>
      <w:bookmarkEnd w:id="11"/>
    </w:p>
    <w:p w:rsidR="00C74F74" w:rsidRDefault="00C74F74" w:rsidP="00C74F74">
      <w:pPr>
        <w:shd w:val="clear" w:color="auto" w:fill="FFFFFF"/>
        <w:spacing w:after="0" w:line="240" w:lineRule="auto"/>
        <w:rPr>
          <w:rFonts w:ascii="Lato" w:eastAsia="Times New Roman" w:hAnsi="Lato" w:cs="Times New Roman"/>
          <w:color w:val="000000"/>
          <w:sz w:val="21"/>
          <w:szCs w:val="21"/>
          <w:lang w:eastAsia="en-IN" w:bidi="hi-IN"/>
        </w:rPr>
      </w:pPr>
    </w:p>
    <w:p w:rsidR="00AA7E55" w:rsidRDefault="00AA7E55" w:rsidP="00AA7E55">
      <w:pPr>
        <w:pStyle w:val="Heading3"/>
        <w:rPr>
          <w:rFonts w:ascii="Lato" w:eastAsia="Times New Roman" w:hAnsi="Lato"/>
          <w:color w:val="000000"/>
          <w:sz w:val="21"/>
          <w:szCs w:val="21"/>
          <w:lang w:eastAsia="en-IN" w:bidi="hi-IN"/>
        </w:rPr>
      </w:pPr>
      <w:bookmarkStart w:id="12" w:name="_Toc74496669"/>
      <w:r>
        <w:rPr>
          <w:rFonts w:eastAsia="Times New Roman"/>
          <w:lang w:eastAsia="en-IN" w:bidi="hi-IN"/>
        </w:rPr>
        <w:t>One-Way</w:t>
      </w:r>
      <w:r w:rsidRPr="00E6581C">
        <w:rPr>
          <w:rFonts w:eastAsia="Times New Roman"/>
          <w:lang w:eastAsia="en-IN" w:bidi="hi-IN"/>
        </w:rPr>
        <w:t xml:space="preserve"> </w:t>
      </w:r>
      <w:r>
        <w:rPr>
          <w:rFonts w:eastAsia="Times New Roman"/>
          <w:lang w:eastAsia="en-IN" w:bidi="hi-IN"/>
        </w:rPr>
        <w:t>Anova</w:t>
      </w:r>
      <w:bookmarkEnd w:id="12"/>
    </w:p>
    <w:p w:rsidR="00E6581C" w:rsidRPr="00E6581C" w:rsidRDefault="00E6581C" w:rsidP="00E6581C">
      <w:pPr>
        <w:spacing w:before="100" w:beforeAutospacing="1" w:after="100" w:afterAutospacing="1"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One-Way</w:t>
      </w:r>
      <w:r w:rsidRPr="00E6581C">
        <w:rPr>
          <w:rFonts w:ascii="Times New Roman" w:eastAsia="Times New Roman" w:hAnsi="Times New Roman" w:cs="Times New Roman"/>
          <w:sz w:val="24"/>
          <w:szCs w:val="24"/>
          <w:lang w:eastAsia="en-IN" w:bidi="hi-IN"/>
        </w:rPr>
        <w:t xml:space="preserve"> </w:t>
      </w:r>
      <w:r>
        <w:rPr>
          <w:rFonts w:ascii="Times New Roman" w:eastAsia="Times New Roman" w:hAnsi="Times New Roman" w:cs="Times New Roman"/>
          <w:sz w:val="24"/>
          <w:szCs w:val="24"/>
          <w:lang w:eastAsia="en-IN" w:bidi="hi-IN"/>
        </w:rPr>
        <w:t>Anova</w:t>
      </w:r>
      <w:r w:rsidRPr="00E6581C">
        <w:rPr>
          <w:rFonts w:ascii="Times New Roman" w:eastAsia="Times New Roman" w:hAnsi="Times New Roman" w:cs="Times New Roman"/>
          <w:sz w:val="24"/>
          <w:szCs w:val="24"/>
          <w:lang w:eastAsia="en-IN" w:bidi="hi-IN"/>
        </w:rPr>
        <w:t xml:space="preserve"> is </w:t>
      </w:r>
      <w:r>
        <w:rPr>
          <w:rFonts w:ascii="Times New Roman" w:eastAsia="Times New Roman" w:hAnsi="Times New Roman" w:cs="Times New Roman"/>
          <w:sz w:val="24"/>
          <w:szCs w:val="24"/>
          <w:lang w:eastAsia="en-IN" w:bidi="hi-IN"/>
        </w:rPr>
        <w:t>performed</w:t>
      </w:r>
      <w:r w:rsidRPr="00E6581C">
        <w:rPr>
          <w:rFonts w:ascii="Times New Roman" w:eastAsia="Times New Roman" w:hAnsi="Times New Roman" w:cs="Times New Roman"/>
          <w:sz w:val="24"/>
          <w:szCs w:val="24"/>
          <w:lang w:eastAsia="en-IN" w:bidi="hi-IN"/>
        </w:rPr>
        <w:t xml:space="preserve"> to determine if there are any statistically significant differences between means of two or more independ</w:t>
      </w:r>
      <w:r>
        <w:rPr>
          <w:rFonts w:ascii="Times New Roman" w:eastAsia="Times New Roman" w:hAnsi="Times New Roman" w:cs="Times New Roman"/>
          <w:sz w:val="24"/>
          <w:szCs w:val="24"/>
          <w:lang w:eastAsia="en-IN" w:bidi="hi-IN"/>
        </w:rPr>
        <w:t xml:space="preserve">ent (Unrelated) groups. Ideally </w:t>
      </w:r>
      <w:r w:rsidRPr="00E6581C">
        <w:rPr>
          <w:rFonts w:ascii="Times New Roman" w:eastAsia="Times New Roman" w:hAnsi="Times New Roman" w:cs="Times New Roman"/>
          <w:sz w:val="24"/>
          <w:szCs w:val="24"/>
          <w:lang w:eastAsia="en-IN" w:bidi="hi-IN"/>
        </w:rPr>
        <w:t xml:space="preserve">minimum 3. In current situation for Education levels when we performed this analysis it revealed that that </w:t>
      </w:r>
      <w:r w:rsidRPr="00E6581C">
        <w:rPr>
          <w:rFonts w:ascii="Times New Roman" w:eastAsia="Times New Roman" w:hAnsi="Times New Roman" w:cs="Times New Roman"/>
          <w:sz w:val="24"/>
          <w:szCs w:val="24"/>
          <w:highlight w:val="yellow"/>
          <w:lang w:eastAsia="en-IN" w:bidi="hi-IN"/>
        </w:rPr>
        <w:t>there is difference in the mean of Salary received by Education levels 'Doctorate', 'Bachelors' and 'HS-grad'</w:t>
      </w:r>
      <w:r w:rsidRPr="00E6581C">
        <w:rPr>
          <w:rFonts w:ascii="Times New Roman" w:eastAsia="Times New Roman" w:hAnsi="Times New Roman" w:cs="Times New Roman"/>
          <w:sz w:val="24"/>
          <w:szCs w:val="24"/>
          <w:lang w:eastAsia="en-IN" w:bidi="hi-IN"/>
        </w:rPr>
        <w:t xml:space="preserve">. </w:t>
      </w:r>
      <w:r>
        <w:rPr>
          <w:rFonts w:ascii="Times New Roman" w:eastAsia="Times New Roman" w:hAnsi="Times New Roman" w:cs="Times New Roman"/>
          <w:sz w:val="24"/>
          <w:szCs w:val="24"/>
          <w:lang w:eastAsia="en-IN" w:bidi="hi-IN"/>
        </w:rPr>
        <w:t xml:space="preserve"> </w:t>
      </w:r>
      <w:r w:rsidRPr="00E6581C">
        <w:rPr>
          <w:rFonts w:ascii="Times New Roman" w:eastAsia="Times New Roman" w:hAnsi="Times New Roman" w:cs="Times New Roman"/>
          <w:sz w:val="24"/>
          <w:szCs w:val="24"/>
          <w:lang w:eastAsia="en-IN" w:bidi="hi-IN"/>
        </w:rPr>
        <w:t xml:space="preserve">This outcome of test is logically </w:t>
      </w:r>
      <w:r w:rsidRPr="00E6581C">
        <w:rPr>
          <w:rFonts w:ascii="Times New Roman" w:eastAsia="Times New Roman" w:hAnsi="Times New Roman" w:cs="Times New Roman"/>
          <w:sz w:val="24"/>
          <w:szCs w:val="24"/>
          <w:highlight w:val="yellow"/>
          <w:lang w:eastAsia="en-IN" w:bidi="hi-IN"/>
        </w:rPr>
        <w:t>correct</w:t>
      </w:r>
      <w:r w:rsidRPr="00E6581C">
        <w:rPr>
          <w:rFonts w:ascii="Times New Roman" w:eastAsia="Times New Roman" w:hAnsi="Times New Roman" w:cs="Times New Roman"/>
          <w:sz w:val="24"/>
          <w:szCs w:val="24"/>
          <w:lang w:eastAsia="en-IN" w:bidi="hi-IN"/>
        </w:rPr>
        <w:t xml:space="preserve"> as it is expected that Salaries will vary for staff with varied Education levels.</w:t>
      </w:r>
    </w:p>
    <w:p w:rsidR="00E6581C" w:rsidRDefault="00E6581C" w:rsidP="00E6581C">
      <w:pPr>
        <w:spacing w:before="100" w:beforeAutospacing="1" w:after="100" w:afterAutospacing="1"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One-Way</w:t>
      </w:r>
      <w:r w:rsidRPr="00E6581C">
        <w:rPr>
          <w:rFonts w:ascii="Times New Roman" w:eastAsia="Times New Roman" w:hAnsi="Times New Roman" w:cs="Times New Roman"/>
          <w:sz w:val="24"/>
          <w:szCs w:val="24"/>
          <w:lang w:eastAsia="en-IN" w:bidi="hi-IN"/>
        </w:rPr>
        <w:t xml:space="preserve"> </w:t>
      </w:r>
      <w:r>
        <w:rPr>
          <w:rFonts w:ascii="Times New Roman" w:eastAsia="Times New Roman" w:hAnsi="Times New Roman" w:cs="Times New Roman"/>
          <w:sz w:val="24"/>
          <w:szCs w:val="24"/>
          <w:lang w:eastAsia="en-IN" w:bidi="hi-IN"/>
        </w:rPr>
        <w:t>Anova</w:t>
      </w:r>
      <w:r w:rsidRPr="00E6581C">
        <w:rPr>
          <w:rFonts w:ascii="Times New Roman" w:eastAsia="Times New Roman" w:hAnsi="Times New Roman" w:cs="Times New Roman"/>
          <w:sz w:val="24"/>
          <w:szCs w:val="24"/>
          <w:lang w:eastAsia="en-IN" w:bidi="hi-IN"/>
        </w:rPr>
        <w:t xml:space="preserve"> is </w:t>
      </w:r>
      <w:r>
        <w:rPr>
          <w:rFonts w:ascii="Times New Roman" w:eastAsia="Times New Roman" w:hAnsi="Times New Roman" w:cs="Times New Roman"/>
          <w:sz w:val="24"/>
          <w:szCs w:val="24"/>
          <w:lang w:eastAsia="en-IN" w:bidi="hi-IN"/>
        </w:rPr>
        <w:t>performed</w:t>
      </w:r>
      <w:r w:rsidRPr="00E6581C">
        <w:rPr>
          <w:rFonts w:ascii="Times New Roman" w:eastAsia="Times New Roman" w:hAnsi="Times New Roman" w:cs="Times New Roman"/>
          <w:sz w:val="24"/>
          <w:szCs w:val="24"/>
          <w:lang w:eastAsia="en-IN" w:bidi="hi-IN"/>
        </w:rPr>
        <w:t xml:space="preserve"> to determine if there are any statistically significant differences between means of two or more independ</w:t>
      </w:r>
      <w:r>
        <w:rPr>
          <w:rFonts w:ascii="Times New Roman" w:eastAsia="Times New Roman" w:hAnsi="Times New Roman" w:cs="Times New Roman"/>
          <w:sz w:val="24"/>
          <w:szCs w:val="24"/>
          <w:lang w:eastAsia="en-IN" w:bidi="hi-IN"/>
        </w:rPr>
        <w:t xml:space="preserve">ent (Unrelated) groups. Ideally </w:t>
      </w:r>
      <w:r w:rsidRPr="00E6581C">
        <w:rPr>
          <w:rFonts w:ascii="Times New Roman" w:eastAsia="Times New Roman" w:hAnsi="Times New Roman" w:cs="Times New Roman"/>
          <w:sz w:val="24"/>
          <w:szCs w:val="24"/>
          <w:lang w:eastAsia="en-IN" w:bidi="hi-IN"/>
        </w:rPr>
        <w:t>minimum</w:t>
      </w:r>
      <w:r>
        <w:rPr>
          <w:rFonts w:ascii="Times New Roman" w:eastAsia="Times New Roman" w:hAnsi="Times New Roman" w:cs="Times New Roman"/>
          <w:sz w:val="24"/>
          <w:szCs w:val="24"/>
          <w:lang w:eastAsia="en-IN" w:bidi="hi-IN"/>
        </w:rPr>
        <w:t xml:space="preserve"> </w:t>
      </w:r>
      <w:r w:rsidRPr="00E6581C">
        <w:rPr>
          <w:rFonts w:ascii="Times New Roman" w:eastAsia="Times New Roman" w:hAnsi="Times New Roman" w:cs="Times New Roman"/>
          <w:sz w:val="24"/>
          <w:szCs w:val="24"/>
          <w:lang w:eastAsia="en-IN" w:bidi="hi-IN"/>
        </w:rPr>
        <w:t xml:space="preserve">3. </w:t>
      </w:r>
      <w:r>
        <w:rPr>
          <w:rFonts w:ascii="Times New Roman" w:eastAsia="Times New Roman" w:hAnsi="Times New Roman" w:cs="Times New Roman"/>
          <w:sz w:val="24"/>
          <w:szCs w:val="24"/>
          <w:lang w:eastAsia="en-IN" w:bidi="hi-IN"/>
        </w:rPr>
        <w:t xml:space="preserve"> </w:t>
      </w:r>
      <w:r w:rsidRPr="00E6581C">
        <w:rPr>
          <w:rFonts w:ascii="Times New Roman" w:eastAsia="Times New Roman" w:hAnsi="Times New Roman" w:cs="Times New Roman"/>
          <w:sz w:val="24"/>
          <w:szCs w:val="24"/>
          <w:lang w:eastAsia="en-IN" w:bidi="hi-IN"/>
        </w:rPr>
        <w:t xml:space="preserve">In current situation for Occupation levels when we performed this analysis it revealed that that there is </w:t>
      </w:r>
      <w:r w:rsidRPr="00E6581C">
        <w:rPr>
          <w:rFonts w:ascii="Times New Roman" w:eastAsia="Times New Roman" w:hAnsi="Times New Roman" w:cs="Times New Roman"/>
          <w:sz w:val="24"/>
          <w:szCs w:val="24"/>
          <w:highlight w:val="yellow"/>
          <w:lang w:eastAsia="en-IN" w:bidi="hi-IN"/>
        </w:rPr>
        <w:t>No difference</w:t>
      </w:r>
      <w:r w:rsidRPr="00E6581C">
        <w:rPr>
          <w:rFonts w:ascii="Times New Roman" w:eastAsia="Times New Roman" w:hAnsi="Times New Roman" w:cs="Times New Roman"/>
          <w:sz w:val="24"/>
          <w:szCs w:val="24"/>
          <w:lang w:eastAsia="en-IN" w:bidi="hi-IN"/>
        </w:rPr>
        <w:t xml:space="preserve"> in the mean of Salary received by Occupation levels 'Adm-clerical', 'Exec-managerial',</w:t>
      </w:r>
      <w:r w:rsidR="00AA7E55">
        <w:rPr>
          <w:rFonts w:ascii="Times New Roman" w:eastAsia="Times New Roman" w:hAnsi="Times New Roman" w:cs="Times New Roman"/>
          <w:sz w:val="24"/>
          <w:szCs w:val="24"/>
          <w:lang w:eastAsia="en-IN" w:bidi="hi-IN"/>
        </w:rPr>
        <w:t xml:space="preserve"> </w:t>
      </w:r>
      <w:r w:rsidRPr="00E6581C">
        <w:rPr>
          <w:rFonts w:ascii="Times New Roman" w:eastAsia="Times New Roman" w:hAnsi="Times New Roman" w:cs="Times New Roman"/>
          <w:sz w:val="24"/>
          <w:szCs w:val="24"/>
          <w:lang w:eastAsia="en-IN" w:bidi="hi-IN"/>
        </w:rPr>
        <w:t xml:space="preserve">'Prof-specialty' and 'Sales'. This outcome of test is </w:t>
      </w:r>
      <w:r w:rsidRPr="00E6581C">
        <w:rPr>
          <w:rFonts w:ascii="Times New Roman" w:eastAsia="Times New Roman" w:hAnsi="Times New Roman" w:cs="Times New Roman"/>
          <w:sz w:val="24"/>
          <w:szCs w:val="24"/>
          <w:highlight w:val="yellow"/>
          <w:lang w:eastAsia="en-IN" w:bidi="hi-IN"/>
        </w:rPr>
        <w:t>logically correct</w:t>
      </w:r>
      <w:r w:rsidRPr="00E6581C">
        <w:rPr>
          <w:rFonts w:ascii="Times New Roman" w:eastAsia="Times New Roman" w:hAnsi="Times New Roman" w:cs="Times New Roman"/>
          <w:sz w:val="24"/>
          <w:szCs w:val="24"/>
          <w:lang w:eastAsia="en-IN" w:bidi="hi-IN"/>
        </w:rPr>
        <w:t xml:space="preserve"> as it is expected that Salaries Spend will be similar</w:t>
      </w:r>
      <w:r>
        <w:rPr>
          <w:rFonts w:ascii="Times New Roman" w:eastAsia="Times New Roman" w:hAnsi="Times New Roman" w:cs="Times New Roman"/>
          <w:sz w:val="24"/>
          <w:szCs w:val="24"/>
          <w:lang w:eastAsia="en-IN" w:bidi="hi-IN"/>
        </w:rPr>
        <w:t xml:space="preserve"> </w:t>
      </w:r>
      <w:r w:rsidRPr="00E6581C">
        <w:rPr>
          <w:rFonts w:ascii="Times New Roman" w:eastAsia="Times New Roman" w:hAnsi="Times New Roman" w:cs="Times New Roman"/>
          <w:sz w:val="24"/>
          <w:szCs w:val="24"/>
          <w:lang w:eastAsia="en-IN" w:bidi="hi-IN"/>
        </w:rPr>
        <w:t>for staff employed with different Departments. IN order to strengthen each of the department equally.</w:t>
      </w:r>
    </w:p>
    <w:p w:rsidR="00AA7E55" w:rsidRDefault="00AA7E55" w:rsidP="00AA7E55">
      <w:pPr>
        <w:pStyle w:val="Heading3"/>
        <w:rPr>
          <w:rFonts w:ascii="Lato" w:eastAsia="Times New Roman" w:hAnsi="Lato"/>
          <w:color w:val="000000"/>
          <w:sz w:val="21"/>
          <w:szCs w:val="21"/>
          <w:lang w:eastAsia="en-IN" w:bidi="hi-IN"/>
        </w:rPr>
      </w:pPr>
      <w:bookmarkStart w:id="13" w:name="_Toc74496670"/>
      <w:r>
        <w:rPr>
          <w:rFonts w:eastAsia="Times New Roman"/>
          <w:lang w:eastAsia="en-IN" w:bidi="hi-IN"/>
        </w:rPr>
        <w:t>Two-Way</w:t>
      </w:r>
      <w:r w:rsidRPr="00E6581C">
        <w:rPr>
          <w:rFonts w:eastAsia="Times New Roman"/>
          <w:lang w:eastAsia="en-IN" w:bidi="hi-IN"/>
        </w:rPr>
        <w:t xml:space="preserve"> </w:t>
      </w:r>
      <w:r>
        <w:rPr>
          <w:rFonts w:eastAsia="Times New Roman"/>
          <w:lang w:eastAsia="en-IN" w:bidi="hi-IN"/>
        </w:rPr>
        <w:t>Anova</w:t>
      </w:r>
      <w:bookmarkEnd w:id="13"/>
    </w:p>
    <w:p w:rsidR="00E6581C" w:rsidRPr="00E6581C" w:rsidRDefault="00E6581C" w:rsidP="00E6581C">
      <w:pPr>
        <w:spacing w:before="100" w:beforeAutospacing="1" w:after="100" w:afterAutospacing="1" w:line="240" w:lineRule="auto"/>
        <w:rPr>
          <w:rFonts w:ascii="Times New Roman" w:eastAsia="Times New Roman" w:hAnsi="Times New Roman" w:cs="Times New Roman"/>
          <w:sz w:val="24"/>
          <w:szCs w:val="24"/>
          <w:lang w:eastAsia="en-IN" w:bidi="hi-IN"/>
        </w:rPr>
      </w:pPr>
      <w:r w:rsidRPr="00E6581C">
        <w:rPr>
          <w:rFonts w:ascii="Times New Roman" w:eastAsia="Times New Roman" w:hAnsi="Times New Roman" w:cs="Times New Roman"/>
          <w:sz w:val="24"/>
          <w:szCs w:val="24"/>
          <w:lang w:eastAsia="en-IN" w:bidi="hi-IN"/>
        </w:rPr>
        <w:t>Two</w:t>
      </w:r>
      <w:r w:rsidR="00AA7E55">
        <w:rPr>
          <w:rFonts w:ascii="Times New Roman" w:eastAsia="Times New Roman" w:hAnsi="Times New Roman" w:cs="Times New Roman"/>
          <w:sz w:val="24"/>
          <w:szCs w:val="24"/>
          <w:lang w:eastAsia="en-IN" w:bidi="hi-IN"/>
        </w:rPr>
        <w:t>-</w:t>
      </w:r>
      <w:r w:rsidRPr="00E6581C">
        <w:rPr>
          <w:rFonts w:ascii="Times New Roman" w:eastAsia="Times New Roman" w:hAnsi="Times New Roman" w:cs="Times New Roman"/>
          <w:sz w:val="24"/>
          <w:szCs w:val="24"/>
          <w:lang w:eastAsia="en-IN" w:bidi="hi-IN"/>
        </w:rPr>
        <w:t>Way is extension of One</w:t>
      </w:r>
      <w:r w:rsidR="00AA7E55">
        <w:rPr>
          <w:rFonts w:ascii="Times New Roman" w:eastAsia="Times New Roman" w:hAnsi="Times New Roman" w:cs="Times New Roman"/>
          <w:sz w:val="24"/>
          <w:szCs w:val="24"/>
          <w:lang w:eastAsia="en-IN" w:bidi="hi-IN"/>
        </w:rPr>
        <w:t>-</w:t>
      </w:r>
      <w:r w:rsidRPr="00E6581C">
        <w:rPr>
          <w:rFonts w:ascii="Times New Roman" w:eastAsia="Times New Roman" w:hAnsi="Times New Roman" w:cs="Times New Roman"/>
          <w:sz w:val="24"/>
          <w:szCs w:val="24"/>
          <w:lang w:eastAsia="en-IN" w:bidi="hi-IN"/>
        </w:rPr>
        <w:t xml:space="preserve">way ANOVA that examines the influence of two different categorical independent variables on one </w:t>
      </w:r>
      <w:r w:rsidR="00AA7E55" w:rsidRPr="00E6581C">
        <w:rPr>
          <w:rFonts w:ascii="Times New Roman" w:eastAsia="Times New Roman" w:hAnsi="Times New Roman" w:cs="Times New Roman"/>
          <w:sz w:val="24"/>
          <w:szCs w:val="24"/>
          <w:lang w:eastAsia="en-IN" w:bidi="hi-IN"/>
        </w:rPr>
        <w:t>continuous</w:t>
      </w:r>
      <w:r w:rsidRPr="00E6581C">
        <w:rPr>
          <w:rFonts w:ascii="Times New Roman" w:eastAsia="Times New Roman" w:hAnsi="Times New Roman" w:cs="Times New Roman"/>
          <w:sz w:val="24"/>
          <w:szCs w:val="24"/>
          <w:lang w:eastAsia="en-IN" w:bidi="hi-IN"/>
        </w:rPr>
        <w:t xml:space="preserve"> dependent variable. A 2-Way ANOVA was run on a sample of 40 individuals to examine the effect of Education and Occupation on Salary. </w:t>
      </w:r>
    </w:p>
    <w:p w:rsidR="00E6581C" w:rsidRPr="00E6581C" w:rsidRDefault="00E6581C" w:rsidP="00E6581C">
      <w:pPr>
        <w:spacing w:before="100" w:beforeAutospacing="1" w:after="100" w:afterAutospacing="1" w:line="240" w:lineRule="auto"/>
        <w:rPr>
          <w:rFonts w:ascii="Times New Roman" w:eastAsia="Times New Roman" w:hAnsi="Times New Roman" w:cs="Times New Roman"/>
          <w:sz w:val="24"/>
          <w:szCs w:val="24"/>
          <w:lang w:eastAsia="en-IN" w:bidi="hi-IN"/>
        </w:rPr>
      </w:pPr>
      <w:r w:rsidRPr="00E6581C">
        <w:rPr>
          <w:rFonts w:ascii="Times New Roman" w:eastAsia="Times New Roman" w:hAnsi="Times New Roman" w:cs="Times New Roman"/>
          <w:sz w:val="24"/>
          <w:szCs w:val="24"/>
          <w:lang w:eastAsia="en-IN" w:bidi="hi-IN"/>
        </w:rPr>
        <w:t xml:space="preserve">1) Simple main effects analysis showed that </w:t>
      </w:r>
      <w:r w:rsidRPr="00E6581C">
        <w:rPr>
          <w:rFonts w:ascii="Times New Roman" w:eastAsia="Times New Roman" w:hAnsi="Times New Roman" w:cs="Times New Roman"/>
          <w:sz w:val="24"/>
          <w:szCs w:val="24"/>
          <w:highlight w:val="yellow"/>
          <w:lang w:eastAsia="en-IN" w:bidi="hi-IN"/>
        </w:rPr>
        <w:t>Occupation has no significant effect on Salary</w:t>
      </w:r>
      <w:r w:rsidRPr="00E6581C">
        <w:rPr>
          <w:rFonts w:ascii="Times New Roman" w:eastAsia="Times New Roman" w:hAnsi="Times New Roman" w:cs="Times New Roman"/>
          <w:sz w:val="24"/>
          <w:szCs w:val="24"/>
          <w:lang w:eastAsia="en-IN" w:bidi="hi-IN"/>
        </w:rPr>
        <w:t xml:space="preserve"> as the P-Value of </w:t>
      </w:r>
      <w:r w:rsidRPr="00E6581C">
        <w:rPr>
          <w:rFonts w:ascii="Times New Roman" w:eastAsia="Times New Roman" w:hAnsi="Times New Roman" w:cs="Times New Roman"/>
          <w:sz w:val="24"/>
          <w:szCs w:val="24"/>
          <w:highlight w:val="yellow"/>
          <w:lang w:eastAsia="en-IN" w:bidi="hi-IN"/>
        </w:rPr>
        <w:t>0.07 &gt; 0.05</w:t>
      </w:r>
      <w:r w:rsidRPr="00E6581C">
        <w:rPr>
          <w:rFonts w:ascii="Times New Roman" w:eastAsia="Times New Roman" w:hAnsi="Times New Roman" w:cs="Times New Roman"/>
          <w:sz w:val="24"/>
          <w:szCs w:val="24"/>
          <w:lang w:eastAsia="en-IN" w:bidi="hi-IN"/>
        </w:rPr>
        <w:t xml:space="preserve">; which is logically correct as Each occupation has staff with varied Education background and they are paid differently summing up to similar </w:t>
      </w:r>
      <w:r w:rsidR="00AA7E55" w:rsidRPr="00E6581C">
        <w:rPr>
          <w:rFonts w:ascii="Times New Roman" w:eastAsia="Times New Roman" w:hAnsi="Times New Roman" w:cs="Times New Roman"/>
          <w:sz w:val="24"/>
          <w:szCs w:val="24"/>
          <w:lang w:eastAsia="en-IN" w:bidi="hi-IN"/>
        </w:rPr>
        <w:t>pay-out</w:t>
      </w:r>
      <w:r w:rsidRPr="00E6581C">
        <w:rPr>
          <w:rFonts w:ascii="Times New Roman" w:eastAsia="Times New Roman" w:hAnsi="Times New Roman" w:cs="Times New Roman"/>
          <w:sz w:val="24"/>
          <w:szCs w:val="24"/>
          <w:lang w:eastAsia="en-IN" w:bidi="hi-IN"/>
        </w:rPr>
        <w:t xml:space="preserve"> per occupation.</w:t>
      </w:r>
    </w:p>
    <w:p w:rsidR="00E6581C" w:rsidRPr="00E6581C" w:rsidRDefault="00E6581C" w:rsidP="00E6581C">
      <w:pPr>
        <w:spacing w:before="100" w:beforeAutospacing="1" w:after="100" w:afterAutospacing="1" w:line="240" w:lineRule="auto"/>
        <w:rPr>
          <w:rFonts w:ascii="Times New Roman" w:eastAsia="Times New Roman" w:hAnsi="Times New Roman" w:cs="Times New Roman"/>
          <w:sz w:val="24"/>
          <w:szCs w:val="24"/>
          <w:lang w:eastAsia="en-IN" w:bidi="hi-IN"/>
        </w:rPr>
      </w:pPr>
      <w:r w:rsidRPr="00E6581C">
        <w:rPr>
          <w:rFonts w:ascii="Times New Roman" w:eastAsia="Times New Roman" w:hAnsi="Times New Roman" w:cs="Times New Roman"/>
          <w:sz w:val="24"/>
          <w:szCs w:val="24"/>
          <w:lang w:eastAsia="en-IN" w:bidi="hi-IN"/>
        </w:rPr>
        <w:t xml:space="preserve">2) There was a </w:t>
      </w:r>
      <w:r w:rsidRPr="00E6581C">
        <w:rPr>
          <w:rFonts w:ascii="Times New Roman" w:eastAsia="Times New Roman" w:hAnsi="Times New Roman" w:cs="Times New Roman"/>
          <w:sz w:val="24"/>
          <w:szCs w:val="24"/>
          <w:highlight w:val="yellow"/>
          <w:lang w:eastAsia="en-IN" w:bidi="hi-IN"/>
        </w:rPr>
        <w:t>significant interaction</w:t>
      </w:r>
      <w:r w:rsidRPr="00E6581C">
        <w:rPr>
          <w:rFonts w:ascii="Times New Roman" w:eastAsia="Times New Roman" w:hAnsi="Times New Roman" w:cs="Times New Roman"/>
          <w:sz w:val="24"/>
          <w:szCs w:val="24"/>
          <w:lang w:eastAsia="en-IN" w:bidi="hi-IN"/>
        </w:rPr>
        <w:t xml:space="preserve"> as the P-Value of </w:t>
      </w:r>
      <w:r w:rsidRPr="00E6581C">
        <w:rPr>
          <w:rFonts w:ascii="Times New Roman" w:eastAsia="Times New Roman" w:hAnsi="Times New Roman" w:cs="Times New Roman"/>
          <w:sz w:val="24"/>
          <w:szCs w:val="24"/>
          <w:highlight w:val="yellow"/>
          <w:lang w:eastAsia="en-IN" w:bidi="hi-IN"/>
        </w:rPr>
        <w:t>0.00 &lt; 0.05</w:t>
      </w:r>
      <w:r w:rsidRPr="00E6581C">
        <w:rPr>
          <w:rFonts w:ascii="Times New Roman" w:eastAsia="Times New Roman" w:hAnsi="Times New Roman" w:cs="Times New Roman"/>
          <w:sz w:val="24"/>
          <w:szCs w:val="24"/>
          <w:lang w:eastAsia="en-IN" w:bidi="hi-IN"/>
        </w:rPr>
        <w:t xml:space="preserve"> between the effects of Education and Occupation on Salary. This is logically correct since the Education levels within same occupation are paid differently.</w:t>
      </w:r>
    </w:p>
    <w:p w:rsidR="00E6581C" w:rsidRPr="00E6581C" w:rsidRDefault="00E6581C" w:rsidP="00E6581C">
      <w:pPr>
        <w:spacing w:before="100" w:beforeAutospacing="1" w:after="100" w:afterAutospacing="1" w:line="240" w:lineRule="auto"/>
        <w:rPr>
          <w:rFonts w:ascii="Times New Roman" w:eastAsia="Times New Roman" w:hAnsi="Times New Roman" w:cs="Times New Roman"/>
          <w:sz w:val="24"/>
          <w:szCs w:val="24"/>
          <w:lang w:eastAsia="en-IN" w:bidi="hi-IN"/>
        </w:rPr>
      </w:pPr>
      <w:r w:rsidRPr="00E6581C">
        <w:rPr>
          <w:rFonts w:ascii="Times New Roman" w:eastAsia="Times New Roman" w:hAnsi="Times New Roman" w:cs="Times New Roman"/>
          <w:sz w:val="24"/>
          <w:szCs w:val="24"/>
          <w:lang w:eastAsia="en-IN" w:bidi="hi-IN"/>
        </w:rPr>
        <w:t>3) Treatment level</w:t>
      </w:r>
      <w:r w:rsidR="00AA7E55">
        <w:rPr>
          <w:rFonts w:ascii="Times New Roman" w:eastAsia="Times New Roman" w:hAnsi="Times New Roman" w:cs="Times New Roman"/>
          <w:sz w:val="24"/>
          <w:szCs w:val="24"/>
          <w:lang w:eastAsia="en-IN" w:bidi="hi-IN"/>
        </w:rPr>
        <w:t xml:space="preserve"> </w:t>
      </w:r>
      <w:r w:rsidRPr="00E6581C">
        <w:rPr>
          <w:rFonts w:ascii="Times New Roman" w:eastAsia="Times New Roman" w:hAnsi="Times New Roman" w:cs="Times New Roman"/>
          <w:sz w:val="24"/>
          <w:szCs w:val="24"/>
          <w:lang w:eastAsia="en-IN" w:bidi="hi-IN"/>
        </w:rPr>
        <w:t>(</w:t>
      </w:r>
      <w:r w:rsidRPr="00E6581C">
        <w:rPr>
          <w:rFonts w:ascii="Times New Roman" w:eastAsia="Times New Roman" w:hAnsi="Times New Roman" w:cs="Times New Roman"/>
          <w:sz w:val="24"/>
          <w:szCs w:val="24"/>
          <w:highlight w:val="yellow"/>
          <w:lang w:eastAsia="en-IN" w:bidi="hi-IN"/>
        </w:rPr>
        <w:t>Education</w:t>
      </w:r>
      <w:r w:rsidRPr="00E6581C">
        <w:rPr>
          <w:rFonts w:ascii="Times New Roman" w:eastAsia="Times New Roman" w:hAnsi="Times New Roman" w:cs="Times New Roman"/>
          <w:sz w:val="24"/>
          <w:szCs w:val="24"/>
          <w:lang w:eastAsia="en-IN" w:bidi="hi-IN"/>
        </w:rPr>
        <w:t xml:space="preserve">) has </w:t>
      </w:r>
      <w:r w:rsidRPr="00E6581C">
        <w:rPr>
          <w:rFonts w:ascii="Times New Roman" w:eastAsia="Times New Roman" w:hAnsi="Times New Roman" w:cs="Times New Roman"/>
          <w:sz w:val="24"/>
          <w:szCs w:val="24"/>
          <w:highlight w:val="yellow"/>
          <w:lang w:eastAsia="en-IN" w:bidi="hi-IN"/>
        </w:rPr>
        <w:t>significant effect on Salary</w:t>
      </w:r>
      <w:r w:rsidRPr="00E6581C">
        <w:rPr>
          <w:rFonts w:ascii="Times New Roman" w:eastAsia="Times New Roman" w:hAnsi="Times New Roman" w:cs="Times New Roman"/>
          <w:sz w:val="24"/>
          <w:szCs w:val="24"/>
          <w:lang w:eastAsia="en-IN" w:bidi="hi-IN"/>
        </w:rPr>
        <w:t xml:space="preserve"> as the P-Value of </w:t>
      </w:r>
      <w:r w:rsidRPr="00E6581C">
        <w:rPr>
          <w:rFonts w:ascii="Times New Roman" w:eastAsia="Times New Roman" w:hAnsi="Times New Roman" w:cs="Times New Roman"/>
          <w:sz w:val="24"/>
          <w:szCs w:val="24"/>
          <w:highlight w:val="yellow"/>
          <w:lang w:eastAsia="en-IN" w:bidi="hi-IN"/>
        </w:rPr>
        <w:t>0.00 &lt; 0.05</w:t>
      </w:r>
      <w:r w:rsidRPr="00E6581C">
        <w:rPr>
          <w:rFonts w:ascii="Times New Roman" w:eastAsia="Times New Roman" w:hAnsi="Times New Roman" w:cs="Times New Roman"/>
          <w:sz w:val="24"/>
          <w:szCs w:val="24"/>
          <w:lang w:eastAsia="en-IN" w:bidi="hi-IN"/>
        </w:rPr>
        <w:t>. This is logically correct since the Education levels within same occupation are expected to be paid differently.</w:t>
      </w:r>
    </w:p>
    <w:p w:rsidR="00C74F74" w:rsidRDefault="00C74F74" w:rsidP="00C74F74">
      <w:pPr>
        <w:shd w:val="clear" w:color="auto" w:fill="FFFFFF"/>
        <w:spacing w:after="0" w:line="240" w:lineRule="auto"/>
        <w:rPr>
          <w:rFonts w:ascii="Lato" w:eastAsia="Times New Roman" w:hAnsi="Lato" w:cs="Times New Roman"/>
          <w:color w:val="000000"/>
          <w:sz w:val="21"/>
          <w:szCs w:val="21"/>
          <w:lang w:eastAsia="en-IN" w:bidi="hi-IN"/>
        </w:rPr>
      </w:pPr>
    </w:p>
    <w:p w:rsidR="00EA391C" w:rsidRDefault="0048439E" w:rsidP="00301A87">
      <w:pPr>
        <w:pStyle w:val="Heading1"/>
        <w:pageBreakBefore/>
        <w:numPr>
          <w:ilvl w:val="0"/>
          <w:numId w:val="1"/>
        </w:numPr>
        <w:ind w:left="357" w:hanging="357"/>
      </w:pPr>
      <w:r w:rsidRPr="00C74F74">
        <w:lastRenderedPageBreak/>
        <w:t> </w:t>
      </w:r>
      <w:bookmarkStart w:id="14" w:name="_Toc74496671"/>
      <w:r w:rsidR="00EA391C">
        <w:t xml:space="preserve">Problem </w:t>
      </w:r>
      <w:r w:rsidR="00C74F74">
        <w:t>2</w:t>
      </w:r>
      <w:bookmarkEnd w:id="14"/>
    </w:p>
    <w:p w:rsidR="0048439E" w:rsidRDefault="0048439E" w:rsidP="0048439E">
      <w:pPr>
        <w:pStyle w:val="NormalWeb"/>
        <w:shd w:val="clear" w:color="auto" w:fill="FFFFFF"/>
        <w:spacing w:before="180" w:beforeAutospacing="0" w:after="180" w:afterAutospacing="0"/>
        <w:rPr>
          <w:rFonts w:ascii="Lato" w:hAnsi="Lato"/>
          <w:color w:val="000000"/>
        </w:rPr>
      </w:pPr>
    </w:p>
    <w:p w:rsidR="00C74F74" w:rsidRPr="00C74F74" w:rsidRDefault="00C74F74" w:rsidP="00C74F74">
      <w:pPr>
        <w:shd w:val="clear" w:color="auto" w:fill="FFFFFF"/>
        <w:spacing w:before="180" w:after="180" w:line="240" w:lineRule="auto"/>
        <w:rPr>
          <w:rFonts w:ascii="Lato" w:eastAsia="Times New Roman" w:hAnsi="Lato" w:cs="Times New Roman"/>
          <w:color w:val="000000"/>
          <w:sz w:val="21"/>
          <w:szCs w:val="21"/>
          <w:lang w:eastAsia="en-IN" w:bidi="hi-IN"/>
        </w:rPr>
      </w:pPr>
      <w:r w:rsidRPr="00C74F74">
        <w:rPr>
          <w:rFonts w:ascii="Lato" w:eastAsia="Times New Roman" w:hAnsi="Lato" w:cs="Times New Roman"/>
          <w:color w:val="000000"/>
          <w:sz w:val="21"/>
          <w:szCs w:val="21"/>
          <w:lang w:eastAsia="en-IN" w:bidi="hi-IN"/>
        </w:rPr>
        <w:t>The dataset </w:t>
      </w:r>
      <w:hyperlink r:id="rId12" w:tgtFrame="_blank" w:history="1">
        <w:r w:rsidRPr="00C74F74">
          <w:rPr>
            <w:rFonts w:ascii="Lato" w:eastAsia="Times New Roman" w:hAnsi="Lato" w:cs="Times New Roman"/>
            <w:color w:val="000000"/>
            <w:sz w:val="21"/>
            <w:szCs w:val="21"/>
            <w:lang w:eastAsia="en-IN" w:bidi="hi-IN"/>
          </w:rPr>
          <w:t>Education - Post 12th Standard.csv</w:t>
        </w:r>
      </w:hyperlink>
      <w:r w:rsidRPr="00C74F74">
        <w:rPr>
          <w:rFonts w:ascii="Lato" w:eastAsia="Times New Roman" w:hAnsi="Lato" w:cs="Times New Roman"/>
          <w:color w:val="000000"/>
          <w:sz w:val="21"/>
          <w:szCs w:val="21"/>
          <w:lang w:eastAsia="en-IN" w:bidi="hi-IN"/>
        </w:rPr>
        <w:t> contains information on various colleges. You are expected to do a Principal Component Analysis for this case study according to the instructions given. The data dictionary of the 'Education - Post 12th Standard.csv' can be found in the following file: </w:t>
      </w:r>
      <w:hyperlink r:id="rId13" w:tgtFrame="_blank" w:history="1">
        <w:r w:rsidRPr="00C74F74">
          <w:rPr>
            <w:rFonts w:ascii="Lato" w:eastAsia="Times New Roman" w:hAnsi="Lato" w:cs="Times New Roman"/>
            <w:color w:val="000000"/>
            <w:sz w:val="21"/>
            <w:szCs w:val="21"/>
            <w:lang w:eastAsia="en-IN" w:bidi="hi-IN"/>
          </w:rPr>
          <w:t>Data Dictionary.xlsx</w:t>
        </w:r>
      </w:hyperlink>
      <w:r w:rsidRPr="00C74F74">
        <w:rPr>
          <w:rFonts w:ascii="Lato" w:eastAsia="Times New Roman" w:hAnsi="Lato" w:cs="Times New Roman"/>
          <w:color w:val="000000"/>
          <w:sz w:val="21"/>
          <w:szCs w:val="21"/>
          <w:lang w:eastAsia="en-IN" w:bidi="hi-IN"/>
        </w:rPr>
        <w:t>.</w:t>
      </w:r>
    </w:p>
    <w:p w:rsidR="00C74F74" w:rsidRDefault="00C74F74" w:rsidP="00301A87">
      <w:pPr>
        <w:pStyle w:val="Heading2"/>
        <w:numPr>
          <w:ilvl w:val="1"/>
          <w:numId w:val="1"/>
        </w:numPr>
        <w:rPr>
          <w:b w:val="0"/>
          <w:bCs w:val="0"/>
        </w:rPr>
      </w:pPr>
      <w:bookmarkStart w:id="15" w:name="_Toc74496672"/>
      <w:r w:rsidRPr="00C74F74">
        <w:rPr>
          <w:b w:val="0"/>
          <w:bCs w:val="0"/>
        </w:rPr>
        <w:t>Perform Exploratory Data Analysis [both univariate and multivariate analysis to be performed]. What insight do you draw from the EDA?</w:t>
      </w:r>
      <w:bookmarkEnd w:id="15"/>
    </w:p>
    <w:p w:rsidR="00585ED1" w:rsidRDefault="00585ED1" w:rsidP="00585ED1"/>
    <w:p w:rsidR="00E36941" w:rsidRDefault="00E36941" w:rsidP="00E36941">
      <w:pPr>
        <w:pStyle w:val="Heading3"/>
      </w:pPr>
      <w:bookmarkStart w:id="16" w:name="_Toc74496673"/>
      <w:r>
        <w:t>Describe</w:t>
      </w:r>
      <w:bookmarkEnd w:id="16"/>
    </w:p>
    <w:p w:rsidR="00E36941" w:rsidRDefault="00E36941" w:rsidP="00E36941"/>
    <w:p w:rsidR="00E36941" w:rsidRDefault="00E36941" w:rsidP="00E36941">
      <w:r>
        <w:t>Sup</w:t>
      </w:r>
      <w:r w:rsidR="00B5381E">
        <w:t xml:space="preserve">plied Data set has 18 columns, </w:t>
      </w:r>
      <w:r>
        <w:t>with 1 categorical and 17 numerical values.  Supplied data dictionary</w:t>
      </w:r>
      <w:r w:rsidR="00B5381E">
        <w:t xml:space="preserve"> is reviewed against the data set and all Data types are found correct.</w:t>
      </w:r>
    </w:p>
    <w:p w:rsidR="00B5381E" w:rsidRDefault="00B5381E" w:rsidP="00E36941">
      <w:r>
        <w:t>Quantity and relevance of data seem to be correct from Exercise stand point.</w:t>
      </w:r>
    </w:p>
    <w:p w:rsidR="00585ED1" w:rsidRDefault="00585ED1" w:rsidP="00585ED1">
      <w:pPr>
        <w:pStyle w:val="Heading3"/>
      </w:pPr>
      <w:bookmarkStart w:id="17" w:name="_Toc74496674"/>
      <w:r w:rsidRPr="00585ED1">
        <w:t>Data Pre-processin</w:t>
      </w:r>
      <w:r w:rsidR="00E36941">
        <w:t>g</w:t>
      </w:r>
      <w:bookmarkEnd w:id="17"/>
    </w:p>
    <w:p w:rsidR="00585ED1" w:rsidRDefault="00585ED1" w:rsidP="00585ED1"/>
    <w:p w:rsidR="00585ED1" w:rsidRPr="00585ED1" w:rsidRDefault="00585ED1" w:rsidP="00585ED1">
      <w:pPr>
        <w:rPr>
          <w:b/>
          <w:bCs/>
          <w:i/>
          <w:iCs/>
          <w:u w:val="single"/>
        </w:rPr>
      </w:pPr>
      <w:r w:rsidRPr="00585ED1">
        <w:rPr>
          <w:b/>
          <w:bCs/>
          <w:i/>
          <w:iCs/>
          <w:u w:val="single"/>
        </w:rPr>
        <w:t>Treat BAD Data</w:t>
      </w:r>
    </w:p>
    <w:p w:rsidR="00585ED1" w:rsidRDefault="00585ED1" w:rsidP="00585ED1">
      <w:r w:rsidRPr="00585ED1">
        <w:t>Data types are in line with the supporting data dictionary, Presense of no Bad Data is noticed</w:t>
      </w:r>
    </w:p>
    <w:p w:rsidR="00585ED1" w:rsidRPr="00585ED1" w:rsidRDefault="00585ED1" w:rsidP="00585ED1">
      <w:pPr>
        <w:rPr>
          <w:b/>
          <w:bCs/>
          <w:i/>
          <w:iCs/>
          <w:u w:val="single"/>
        </w:rPr>
      </w:pPr>
      <w:r w:rsidRPr="00585ED1">
        <w:rPr>
          <w:b/>
          <w:bCs/>
          <w:i/>
          <w:iCs/>
          <w:u w:val="single"/>
        </w:rPr>
        <w:t>Treat Anomalies</w:t>
      </w:r>
    </w:p>
    <w:p w:rsidR="00585ED1" w:rsidRDefault="00585ED1" w:rsidP="00585ED1">
      <w:r w:rsidRPr="00585ED1">
        <w:t>There are apparently no noticeable Anomalies, with the definition of Existing Business rules that are available</w:t>
      </w:r>
    </w:p>
    <w:p w:rsidR="00585ED1" w:rsidRPr="00585ED1" w:rsidRDefault="00585ED1" w:rsidP="00585ED1">
      <w:pPr>
        <w:rPr>
          <w:b/>
          <w:bCs/>
          <w:i/>
          <w:iCs/>
          <w:u w:val="single"/>
        </w:rPr>
      </w:pPr>
      <w:r w:rsidRPr="00585ED1">
        <w:rPr>
          <w:b/>
          <w:bCs/>
          <w:i/>
          <w:iCs/>
          <w:u w:val="single"/>
        </w:rPr>
        <w:t>Treat Missing Values</w:t>
      </w:r>
    </w:p>
    <w:p w:rsidR="00585ED1" w:rsidRDefault="00585ED1" w:rsidP="00585ED1">
      <w:r w:rsidRPr="00585ED1">
        <w:t>There are no Missing values in the supplied DataSet</w:t>
      </w:r>
    </w:p>
    <w:p w:rsidR="00585ED1" w:rsidRDefault="00585ED1" w:rsidP="00585ED1">
      <w:pPr>
        <w:rPr>
          <w:b/>
          <w:bCs/>
          <w:i/>
          <w:iCs/>
          <w:u w:val="single"/>
        </w:rPr>
      </w:pPr>
      <w:r w:rsidRPr="00585ED1">
        <w:rPr>
          <w:b/>
          <w:bCs/>
          <w:i/>
          <w:iCs/>
          <w:u w:val="single"/>
        </w:rPr>
        <w:t>Checking for Duplicates</w:t>
      </w:r>
    </w:p>
    <w:p w:rsidR="00585ED1" w:rsidRDefault="00585ED1" w:rsidP="00585ED1">
      <w:r w:rsidRPr="00585ED1">
        <w:t>There are no Duplicate values in the supplied DataSet</w:t>
      </w:r>
    </w:p>
    <w:p w:rsidR="00585ED1" w:rsidRDefault="00585ED1" w:rsidP="00585ED1"/>
    <w:p w:rsidR="00585ED1" w:rsidRDefault="00585ED1" w:rsidP="00585ED1">
      <w:pPr>
        <w:pStyle w:val="Heading3"/>
      </w:pPr>
      <w:bookmarkStart w:id="18" w:name="_Toc74496675"/>
      <w:r w:rsidRPr="00585ED1">
        <w:t>Data Visualization</w:t>
      </w:r>
      <w:bookmarkEnd w:id="18"/>
    </w:p>
    <w:p w:rsidR="00585ED1" w:rsidRDefault="00585ED1" w:rsidP="00585ED1"/>
    <w:p w:rsidR="00585ED1" w:rsidRDefault="00585ED1" w:rsidP="00585ED1">
      <w:pPr>
        <w:rPr>
          <w:b/>
          <w:bCs/>
          <w:i/>
          <w:iCs/>
          <w:u w:val="single"/>
        </w:rPr>
      </w:pPr>
      <w:r w:rsidRPr="00585ED1">
        <w:rPr>
          <w:b/>
          <w:bCs/>
          <w:i/>
          <w:iCs/>
          <w:u w:val="single"/>
        </w:rPr>
        <w:t>Univariate Analysis</w:t>
      </w:r>
    </w:p>
    <w:p w:rsidR="00E36941" w:rsidRDefault="00E36941" w:rsidP="00585ED1">
      <w:r w:rsidRPr="00E36941">
        <w:t xml:space="preserve">Following reviews are done for All </w:t>
      </w:r>
      <w:r w:rsidRPr="00E36941">
        <w:rPr>
          <w:sz w:val="32"/>
          <w:szCs w:val="32"/>
          <w:highlight w:val="yellow"/>
        </w:rPr>
        <w:t>17</w:t>
      </w:r>
      <w:r w:rsidRPr="00E36941">
        <w:t xml:space="preserve"> numeric variables to understand the trend</w:t>
      </w:r>
    </w:p>
    <w:p w:rsidR="00E36941" w:rsidRDefault="00E36941" w:rsidP="00301A87">
      <w:pPr>
        <w:pStyle w:val="ListParagraph"/>
        <w:numPr>
          <w:ilvl w:val="0"/>
          <w:numId w:val="4"/>
        </w:numPr>
        <w:spacing w:after="0"/>
      </w:pPr>
      <w:r>
        <w:lastRenderedPageBreak/>
        <w:t>5 Number Analysis</w:t>
      </w:r>
    </w:p>
    <w:p w:rsidR="00E36941" w:rsidRDefault="00E36941" w:rsidP="00301A87">
      <w:pPr>
        <w:pStyle w:val="ListParagraph"/>
        <w:numPr>
          <w:ilvl w:val="0"/>
          <w:numId w:val="4"/>
        </w:numPr>
        <w:spacing w:after="0"/>
      </w:pPr>
      <w:r w:rsidRPr="00E36941">
        <w:t>Histogram Review</w:t>
      </w:r>
    </w:p>
    <w:p w:rsidR="00E36941" w:rsidRDefault="00E36941" w:rsidP="00301A87">
      <w:pPr>
        <w:pStyle w:val="ListParagraph"/>
        <w:numPr>
          <w:ilvl w:val="0"/>
          <w:numId w:val="4"/>
        </w:numPr>
        <w:spacing w:after="0"/>
      </w:pPr>
      <w:r w:rsidRPr="00E36941">
        <w:t>BoxPlot</w:t>
      </w:r>
    </w:p>
    <w:p w:rsidR="00E36941" w:rsidRDefault="00E36941" w:rsidP="00301A87">
      <w:pPr>
        <w:pStyle w:val="ListParagraph"/>
        <w:numPr>
          <w:ilvl w:val="0"/>
          <w:numId w:val="4"/>
        </w:numPr>
        <w:spacing w:after="0"/>
      </w:pPr>
      <w:r>
        <w:t>Empirical Rule</w:t>
      </w:r>
    </w:p>
    <w:p w:rsidR="00E36941" w:rsidRDefault="00E36941" w:rsidP="00301A87">
      <w:pPr>
        <w:pStyle w:val="ListParagraph"/>
        <w:numPr>
          <w:ilvl w:val="0"/>
          <w:numId w:val="4"/>
        </w:numPr>
        <w:spacing w:after="0"/>
      </w:pPr>
      <w:r w:rsidRPr="00E36941">
        <w:t>mean,</w:t>
      </w:r>
      <w:r>
        <w:t xml:space="preserve"> </w:t>
      </w:r>
      <w:r w:rsidRPr="00E36941">
        <w:t>median and mode</w:t>
      </w:r>
    </w:p>
    <w:p w:rsidR="00B5381E" w:rsidRDefault="00B5381E" w:rsidP="00B5381E">
      <w:pPr>
        <w:spacing w:after="0"/>
      </w:pPr>
    </w:p>
    <w:p w:rsidR="00B5381E" w:rsidRDefault="00B5381E" w:rsidP="00B5381E">
      <w:pPr>
        <w:spacing w:after="0"/>
      </w:pPr>
      <w:r>
        <w:t>We will go through each of these variables to understand the inference of above reviews</w:t>
      </w:r>
      <w:r w:rsidR="000118F7">
        <w:t xml:space="preserve"> as ‘Insight’ for Each of the analysis Point.</w:t>
      </w:r>
    </w:p>
    <w:p w:rsidR="00B5381E" w:rsidRDefault="00B5381E" w:rsidP="00B5381E">
      <w:pPr>
        <w:pStyle w:val="Heading3"/>
      </w:pPr>
      <w:bookmarkStart w:id="19" w:name="_Toc74496676"/>
      <w:r w:rsidRPr="00B5381E">
        <w:t>Edu</w:t>
      </w:r>
      <w:r>
        <w:t xml:space="preserve"> </w:t>
      </w:r>
      <w:r w:rsidR="00EF0584">
        <w:t>[Apps</w:t>
      </w:r>
      <w:r w:rsidRPr="00B5381E">
        <w:t>]</w:t>
      </w:r>
      <w:bookmarkEnd w:id="19"/>
    </w:p>
    <w:p w:rsidR="00B5381E" w:rsidRDefault="00B5381E" w:rsidP="00B5381E">
      <w:pPr>
        <w:spacing w:after="0"/>
        <w:ind w:left="720"/>
      </w:pPr>
    </w:p>
    <w:p w:rsidR="00B5381E" w:rsidRDefault="00B5381E" w:rsidP="00301A87">
      <w:pPr>
        <w:pStyle w:val="ListParagraph"/>
        <w:numPr>
          <w:ilvl w:val="0"/>
          <w:numId w:val="5"/>
        </w:numPr>
        <w:spacing w:after="0"/>
      </w:pPr>
      <w:r>
        <w:t>5 number Summary Suggests that -</w:t>
      </w:r>
    </w:p>
    <w:p w:rsidR="00B5381E" w:rsidRDefault="00B5381E" w:rsidP="00B5381E">
      <w:pPr>
        <w:spacing w:after="0"/>
        <w:ind w:left="1440"/>
      </w:pPr>
      <w:r>
        <w:t>Distribution is Right skewed -</w:t>
      </w:r>
    </w:p>
    <w:p w:rsidR="00B5381E" w:rsidRDefault="00B5381E" w:rsidP="00B5381E">
      <w:pPr>
        <w:spacing w:after="0"/>
        <w:ind w:left="1440"/>
      </w:pPr>
      <w:r>
        <w:t xml:space="preserve">        (Q1 - Min) which is 695.00 &lt; Max - Q3 which is 44470.00</w:t>
      </w:r>
    </w:p>
    <w:p w:rsidR="00B5381E" w:rsidRDefault="00B5381E" w:rsidP="00B5381E">
      <w:pPr>
        <w:spacing w:after="0"/>
        <w:ind w:left="1440"/>
      </w:pPr>
      <w:r>
        <w:t xml:space="preserve"> Following points support the symmetry -</w:t>
      </w:r>
    </w:p>
    <w:p w:rsidR="00B5381E" w:rsidRDefault="00B5381E" w:rsidP="00B5381E">
      <w:pPr>
        <w:spacing w:after="0"/>
        <w:ind w:left="1440"/>
      </w:pPr>
      <w:r>
        <w:t xml:space="preserve">        (Q2 - Min) which is 1477.00 &lt; (Max - Q2) which is 46536.00</w:t>
      </w:r>
    </w:p>
    <w:p w:rsidR="00B5381E" w:rsidRPr="00B5381E" w:rsidRDefault="00B5381E" w:rsidP="00B5381E">
      <w:pPr>
        <w:spacing w:after="0"/>
        <w:ind w:left="1440"/>
      </w:pPr>
      <w:r>
        <w:t xml:space="preserve">        (Q2 - Q1) which is 782.00 &lt; (Q3 - Q2) which is 2066.00</w:t>
      </w:r>
    </w:p>
    <w:p w:rsidR="00B5381E" w:rsidRDefault="00B5381E" w:rsidP="00B5381E"/>
    <w:p w:rsidR="00B5381E" w:rsidRDefault="00C3334C" w:rsidP="00301A87">
      <w:pPr>
        <w:pStyle w:val="ListParagraph"/>
        <w:numPr>
          <w:ilvl w:val="0"/>
          <w:numId w:val="5"/>
        </w:numPr>
        <w:spacing w:after="0"/>
      </w:pPr>
      <w:r>
        <w:t>Histogram Review</w:t>
      </w:r>
    </w:p>
    <w:p w:rsidR="00B5381E" w:rsidRDefault="00B5381E" w:rsidP="00B5381E">
      <w:pPr>
        <w:ind w:left="720"/>
      </w:pPr>
      <w:r>
        <w:rPr>
          <w:noProof/>
          <w:lang w:eastAsia="en-IN" w:bidi="hi-IN"/>
        </w:rPr>
        <w:drawing>
          <wp:inline distT="0" distB="0" distL="0" distR="0" wp14:anchorId="31DD4BCC" wp14:editId="11B1A3FC">
            <wp:extent cx="4152900" cy="2505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52900" cy="2505075"/>
                    </a:xfrm>
                    <a:prstGeom prst="rect">
                      <a:avLst/>
                    </a:prstGeom>
                  </pic:spPr>
                </pic:pic>
              </a:graphicData>
            </a:graphic>
          </wp:inline>
        </w:drawing>
      </w:r>
      <w:r>
        <w:t xml:space="preserve">   </w:t>
      </w:r>
      <w:r>
        <w:tab/>
      </w:r>
    </w:p>
    <w:p w:rsidR="00C3334C" w:rsidRPr="008A7643" w:rsidRDefault="00C3334C" w:rsidP="00C3334C">
      <w:pPr>
        <w:jc w:val="center"/>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.1</w:t>
      </w:r>
    </w:p>
    <w:p w:rsidR="00B5381E" w:rsidRDefault="00B5381E" w:rsidP="00C3334C">
      <w:pPr>
        <w:spacing w:after="0"/>
        <w:ind w:left="1440"/>
      </w:pPr>
      <w:r>
        <w:t xml:space="preserve"> Histogram Review for Edu['Apps'] Shows -</w:t>
      </w:r>
    </w:p>
    <w:p w:rsidR="00B5381E" w:rsidRDefault="00C3334C" w:rsidP="00C3334C">
      <w:pPr>
        <w:spacing w:after="0"/>
        <w:ind w:left="2160"/>
      </w:pPr>
      <w:r>
        <w:t>1) 1 Peak</w:t>
      </w:r>
    </w:p>
    <w:p w:rsidR="00B5381E" w:rsidRDefault="00B5381E" w:rsidP="00C3334C">
      <w:pPr>
        <w:spacing w:after="0"/>
        <w:ind w:left="2160"/>
      </w:pPr>
      <w:r>
        <w:t xml:space="preserve">2) Right </w:t>
      </w:r>
      <w:r w:rsidR="000A24A9">
        <w:t>Skewed</w:t>
      </w:r>
    </w:p>
    <w:p w:rsidR="00B5381E" w:rsidRDefault="00B5381E" w:rsidP="00C3334C">
      <w:pPr>
        <w:spacing w:after="0"/>
        <w:ind w:left="2160"/>
      </w:pPr>
      <w:r>
        <w:t>3) It doesn</w:t>
      </w:r>
      <w:r w:rsidR="00C3334C">
        <w:t>’</w:t>
      </w:r>
      <w:r>
        <w:t>t Show a perfect 'Bell Curve'</w:t>
      </w:r>
    </w:p>
    <w:p w:rsidR="00C3334C" w:rsidRDefault="00C3334C" w:rsidP="00C3334C">
      <w:pPr>
        <w:spacing w:after="0"/>
        <w:ind w:left="2160"/>
      </w:pPr>
    </w:p>
    <w:p w:rsidR="00C3334C" w:rsidRDefault="00C3334C" w:rsidP="00C3334C">
      <w:pPr>
        <w:spacing w:after="0"/>
        <w:ind w:left="2160"/>
      </w:pPr>
    </w:p>
    <w:p w:rsidR="00C3334C" w:rsidRDefault="00C3334C" w:rsidP="00C3334C">
      <w:pPr>
        <w:spacing w:after="0"/>
        <w:ind w:left="2160"/>
      </w:pPr>
    </w:p>
    <w:p w:rsidR="00C3334C" w:rsidRDefault="00C3334C" w:rsidP="00C3334C">
      <w:pPr>
        <w:spacing w:after="0"/>
        <w:ind w:left="2160"/>
      </w:pPr>
    </w:p>
    <w:p w:rsidR="00C3334C" w:rsidRDefault="00C3334C" w:rsidP="00C3334C">
      <w:pPr>
        <w:spacing w:after="0"/>
        <w:ind w:left="2160"/>
      </w:pPr>
    </w:p>
    <w:p w:rsidR="00C3334C" w:rsidRDefault="00C3334C" w:rsidP="00C3334C">
      <w:pPr>
        <w:spacing w:after="0"/>
        <w:ind w:left="2160"/>
      </w:pPr>
    </w:p>
    <w:p w:rsidR="00C3334C" w:rsidRDefault="00C3334C" w:rsidP="00C3334C">
      <w:pPr>
        <w:spacing w:after="0"/>
        <w:ind w:left="2160"/>
      </w:pPr>
    </w:p>
    <w:p w:rsidR="00C3334C" w:rsidRDefault="00C3334C" w:rsidP="00301A87">
      <w:pPr>
        <w:pStyle w:val="ListParagraph"/>
        <w:numPr>
          <w:ilvl w:val="0"/>
          <w:numId w:val="5"/>
        </w:numPr>
        <w:spacing w:after="0"/>
      </w:pPr>
      <w:r>
        <w:t>BoxPlot Review</w:t>
      </w:r>
    </w:p>
    <w:p w:rsidR="00C3334C" w:rsidRDefault="00C3334C" w:rsidP="00C3334C">
      <w:pPr>
        <w:ind w:left="720"/>
      </w:pPr>
      <w:r>
        <w:t xml:space="preserve">   </w:t>
      </w:r>
      <w:r>
        <w:tab/>
      </w:r>
    </w:p>
    <w:p w:rsidR="00C3334C" w:rsidRDefault="00C3334C" w:rsidP="00C3334C">
      <w:pPr>
        <w:ind w:left="720"/>
      </w:pPr>
      <w:r>
        <w:rPr>
          <w:noProof/>
          <w:lang w:eastAsia="en-IN" w:bidi="hi-IN"/>
        </w:rPr>
        <w:drawing>
          <wp:inline distT="0" distB="0" distL="0" distR="0" wp14:anchorId="66ECA9F9" wp14:editId="2041B4D6">
            <wp:extent cx="3476625" cy="2486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76625" cy="2486025"/>
                    </a:xfrm>
                    <a:prstGeom prst="rect">
                      <a:avLst/>
                    </a:prstGeom>
                  </pic:spPr>
                </pic:pic>
              </a:graphicData>
            </a:graphic>
          </wp:inline>
        </w:drawing>
      </w:r>
    </w:p>
    <w:p w:rsidR="00C3334C" w:rsidRPr="008A7643" w:rsidRDefault="00C3334C" w:rsidP="00C3334C">
      <w:pPr>
        <w:ind w:left="2160" w:firstLine="720"/>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2</w:t>
      </w:r>
    </w:p>
    <w:p w:rsidR="00C3334C" w:rsidRDefault="00C3334C" w:rsidP="00C3334C">
      <w:pPr>
        <w:spacing w:after="0"/>
        <w:ind w:left="720"/>
      </w:pPr>
      <w:r>
        <w:t xml:space="preserve"> BoxPlot Review for </w:t>
      </w:r>
      <w:r w:rsidR="000118F7">
        <w:t>Edu [</w:t>
      </w:r>
      <w:r>
        <w:t>'Apps'] Shows -</w:t>
      </w:r>
    </w:p>
    <w:p w:rsidR="00C3334C" w:rsidRDefault="00C3334C" w:rsidP="00C3334C">
      <w:pPr>
        <w:spacing w:after="0"/>
        <w:ind w:left="2160"/>
      </w:pPr>
      <w:r>
        <w:t xml:space="preserve">1) There are </w:t>
      </w:r>
      <w:r w:rsidR="000118F7">
        <w:t>many</w:t>
      </w:r>
      <w:r>
        <w:t xml:space="preserve"> outliers</w:t>
      </w:r>
    </w:p>
    <w:p w:rsidR="00C3334C" w:rsidRDefault="00C3334C" w:rsidP="00C3334C">
      <w:pPr>
        <w:spacing w:after="0"/>
        <w:ind w:left="2160"/>
      </w:pPr>
      <w:r>
        <w:t>2) Distribution is Right Skewed due to longer Right Whisker</w:t>
      </w:r>
    </w:p>
    <w:p w:rsidR="00C3334C" w:rsidRDefault="00C3334C" w:rsidP="00C3334C">
      <w:pPr>
        <w:spacing w:after="0"/>
        <w:ind w:left="2160"/>
      </w:pPr>
    </w:p>
    <w:p w:rsidR="00C3334C" w:rsidRDefault="00C3334C" w:rsidP="00301A87">
      <w:pPr>
        <w:pStyle w:val="ListParagraph"/>
        <w:numPr>
          <w:ilvl w:val="0"/>
          <w:numId w:val="5"/>
        </w:numPr>
        <w:spacing w:after="0"/>
      </w:pPr>
      <w:r w:rsidRPr="00C3334C">
        <w:t>Empirical Rule</w:t>
      </w:r>
    </w:p>
    <w:p w:rsidR="00C3334C" w:rsidRDefault="00C3334C" w:rsidP="00C3334C">
      <w:pPr>
        <w:spacing w:after="0"/>
        <w:ind w:left="2160"/>
      </w:pPr>
    </w:p>
    <w:p w:rsidR="00C3334C" w:rsidRDefault="00C3334C" w:rsidP="00C3334C">
      <w:pPr>
        <w:spacing w:after="0"/>
        <w:ind w:left="2160"/>
      </w:pPr>
      <w:r>
        <w:t>Edu['Apps'] review of Empirical Rule suggest that –</w:t>
      </w:r>
    </w:p>
    <w:p w:rsidR="00C3334C" w:rsidRDefault="00C3334C" w:rsidP="00C3334C">
      <w:pPr>
        <w:spacing w:after="0"/>
        <w:ind w:left="2160"/>
      </w:pPr>
    </w:p>
    <w:p w:rsidR="00C3334C" w:rsidRDefault="00C3334C" w:rsidP="00C3334C">
      <w:pPr>
        <w:spacing w:after="0"/>
        <w:ind w:left="2160"/>
      </w:pPr>
      <w:r>
        <w:t>1) '1 standard deviation' from Mean is asymmetrical (Right Skewed)</w:t>
      </w:r>
    </w:p>
    <w:p w:rsidR="00C3334C" w:rsidRDefault="00C3334C" w:rsidP="00C3334C">
      <w:pPr>
        <w:spacing w:after="0"/>
        <w:ind w:left="2160"/>
      </w:pPr>
      <w:r>
        <w:t>2) '2 standard deviation' from Mean is asymmetrical (Right Skewed)</w:t>
      </w:r>
    </w:p>
    <w:p w:rsidR="00C3334C" w:rsidRDefault="00C3334C" w:rsidP="00C3334C">
      <w:pPr>
        <w:spacing w:after="0"/>
        <w:ind w:left="2160"/>
      </w:pPr>
      <w:r>
        <w:t xml:space="preserve">3) '3 standard deviation' from Mean is asymmetrical (Right Skewed) </w:t>
      </w:r>
    </w:p>
    <w:p w:rsidR="00C3334C" w:rsidRDefault="00C3334C" w:rsidP="00C3334C">
      <w:pPr>
        <w:spacing w:after="0"/>
        <w:ind w:left="2160"/>
      </w:pPr>
    </w:p>
    <w:p w:rsidR="00C3334C" w:rsidRDefault="00C3334C" w:rsidP="00301A87">
      <w:pPr>
        <w:pStyle w:val="ListParagraph"/>
        <w:numPr>
          <w:ilvl w:val="0"/>
          <w:numId w:val="5"/>
        </w:numPr>
        <w:spacing w:after="0"/>
      </w:pPr>
      <w:r>
        <w:t>Edu['Apps'] review of Mean, Median and Mode suggests that –</w:t>
      </w:r>
    </w:p>
    <w:p w:rsidR="00C3334C" w:rsidRDefault="00C3334C" w:rsidP="00C3334C">
      <w:pPr>
        <w:pStyle w:val="ListParagraph"/>
        <w:spacing w:after="0"/>
        <w:ind w:left="1080"/>
      </w:pPr>
    </w:p>
    <w:p w:rsidR="00C3334C" w:rsidRDefault="00C3334C" w:rsidP="00C3334C">
      <w:pPr>
        <w:spacing w:after="0"/>
        <w:ind w:left="1440" w:firstLine="720"/>
      </w:pPr>
      <w:r>
        <w:t xml:space="preserve"> In this case Mean &gt; Median &gt; Mode hence the distribution is Right Skewed</w:t>
      </w:r>
    </w:p>
    <w:p w:rsidR="00ED1637" w:rsidRDefault="00ED1637" w:rsidP="00C3334C">
      <w:pPr>
        <w:spacing w:after="0"/>
        <w:ind w:left="1440" w:firstLine="720"/>
      </w:pPr>
      <w:r>
        <w:rPr>
          <w:noProof/>
          <w:lang w:eastAsia="en-IN" w:bidi="hi-IN"/>
        </w:rPr>
        <mc:AlternateContent>
          <mc:Choice Requires="wps">
            <w:drawing>
              <wp:anchor distT="0" distB="0" distL="114300" distR="114300" simplePos="0" relativeHeight="251659264" behindDoc="0" locked="0" layoutInCell="1" allowOverlap="1" wp14:anchorId="13C3477E" wp14:editId="459A66C5">
                <wp:simplePos x="0" y="0"/>
                <wp:positionH relativeFrom="column">
                  <wp:posOffset>-5715</wp:posOffset>
                </wp:positionH>
                <wp:positionV relativeFrom="paragraph">
                  <wp:posOffset>128270</wp:posOffset>
                </wp:positionV>
                <wp:extent cx="5805170" cy="2337435"/>
                <wp:effectExtent l="0" t="0" r="24130" b="2476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2337435"/>
                        </a:xfrm>
                        <a:prstGeom prst="rect">
                          <a:avLst/>
                        </a:prstGeom>
                        <a:solidFill>
                          <a:srgbClr val="FFFFFF"/>
                        </a:solidFill>
                        <a:ln w="9525">
                          <a:solidFill>
                            <a:srgbClr val="000000"/>
                          </a:solidFill>
                          <a:miter lim="800000"/>
                          <a:headEnd/>
                          <a:tailEnd/>
                        </a:ln>
                      </wps:spPr>
                      <wps:txbx>
                        <w:txbxContent>
                          <w:p w:rsidR="00793B5E" w:rsidRPr="00ED1637" w:rsidRDefault="00793B5E" w:rsidP="00ED1637">
                            <w:pPr>
                              <w:rPr>
                                <w:b/>
                                <w:bCs/>
                              </w:rPr>
                            </w:pPr>
                            <w:r w:rsidRPr="00ED1637">
                              <w:rPr>
                                <w:b/>
                                <w:bCs/>
                                <w:highlight w:val="yellow"/>
                              </w:rPr>
                              <w:t>Insights (Apps):</w:t>
                            </w:r>
                          </w:p>
                          <w:p w:rsidR="00793B5E" w:rsidRDefault="00793B5E" w:rsidP="00ED1637">
                            <w:r>
                              <w:t>Number of applications received range from 81 to 48094</w:t>
                            </w:r>
                          </w:p>
                          <w:p w:rsidR="00793B5E" w:rsidRDefault="00793B5E" w:rsidP="00ED1637">
                            <w:r>
                              <w:t>75% of the institutes have received less than 3624 applications.</w:t>
                            </w:r>
                          </w:p>
                          <w:p w:rsidR="00793B5E" w:rsidRDefault="00793B5E" w:rsidP="00ED1637">
                            <w:r>
                              <w:t>From above figure, we can say that the Applications received across institutes is right skewed</w:t>
                            </w:r>
                          </w:p>
                          <w:p w:rsidR="00793B5E" w:rsidRDefault="00793B5E" w:rsidP="00ED1637">
                            <w:r>
                              <w:t xml:space="preserve">Average Number of applications received is 3001.64 which are much higher than the median value 1558.00 indicating that the distribution is right tailed. </w:t>
                            </w:r>
                          </w:p>
                          <w:p w:rsidR="00793B5E" w:rsidRDefault="00793B5E" w:rsidP="00ED1637">
                            <w:r>
                              <w:t>There are Outliers towards higher side which indicates there are few institutes that have received outstanding response in terms of number of applications.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5pt;margin-top:10.1pt;width:457.1pt;height:18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">
                <v:textbox>
                  <w:txbxContent>
                    <w:p w:rsidR="00793B5E" w:rsidRPr="00ED1637" w:rsidRDefault="00793B5E" w:rsidP="00ED1637">
                      <w:pPr>
                        <w:rPr>
                          <w:b/>
                          <w:bCs/>
                        </w:rPr>
                      </w:pPr>
                      <w:r w:rsidRPr="00ED1637">
                        <w:rPr>
                          <w:b/>
                          <w:bCs/>
                          <w:highlight w:val="yellow"/>
                        </w:rPr>
                        <w:t>Insights (Apps):</w:t>
                      </w:r>
                    </w:p>
                    <w:p w:rsidR="00793B5E" w:rsidRDefault="00793B5E" w:rsidP="00ED1637">
                      <w:r>
                        <w:t>Number of applications received range from 81 to 48094</w:t>
                      </w:r>
                    </w:p>
                    <w:p w:rsidR="00793B5E" w:rsidRDefault="00793B5E" w:rsidP="00ED1637">
                      <w:r>
                        <w:t>75% of the institutes have received less than 3624 applications.</w:t>
                      </w:r>
                    </w:p>
                    <w:p w:rsidR="00793B5E" w:rsidRDefault="00793B5E" w:rsidP="00ED1637">
                      <w:r>
                        <w:t>From above figure, we can say that the Applications received across institutes is right skewed</w:t>
                      </w:r>
                    </w:p>
                    <w:p w:rsidR="00793B5E" w:rsidRDefault="00793B5E" w:rsidP="00ED1637">
                      <w:r>
                        <w:t xml:space="preserve">Average Number of applications received is 3001.64 which are much higher than the median value 1558.00 indicating that the distribution is right tailed. </w:t>
                      </w:r>
                    </w:p>
                    <w:p w:rsidR="00793B5E" w:rsidRDefault="00793B5E" w:rsidP="00ED1637">
                      <w:r>
                        <w:t>There are Outliers towards higher side which indicates there are few institutes that have received outstanding response in terms of number of applications.</w:t>
                      </w:r>
                    </w:p>
                  </w:txbxContent>
                </v:textbox>
              </v:shape>
            </w:pict>
          </mc:Fallback>
        </mc:AlternateContent>
      </w:r>
    </w:p>
    <w:p w:rsidR="00ED1637" w:rsidRDefault="00ED1637" w:rsidP="00C3334C">
      <w:pPr>
        <w:spacing w:after="0"/>
        <w:ind w:left="1440" w:firstLine="720"/>
      </w:pPr>
    </w:p>
    <w:p w:rsidR="00ED1637" w:rsidRDefault="00ED1637" w:rsidP="00C3334C">
      <w:pPr>
        <w:spacing w:after="0"/>
        <w:ind w:left="1440" w:firstLine="720"/>
      </w:pPr>
    </w:p>
    <w:p w:rsidR="00ED1637" w:rsidRDefault="00ED1637" w:rsidP="00C3334C">
      <w:pPr>
        <w:spacing w:after="0"/>
        <w:ind w:left="1440" w:firstLine="720"/>
      </w:pPr>
    </w:p>
    <w:p w:rsidR="00ED1637" w:rsidRDefault="00ED1637" w:rsidP="00C3334C">
      <w:pPr>
        <w:spacing w:after="0"/>
        <w:ind w:left="1440" w:firstLine="720"/>
      </w:pPr>
    </w:p>
    <w:p w:rsidR="00ED1637" w:rsidRDefault="00ED1637" w:rsidP="00C3334C">
      <w:pPr>
        <w:spacing w:after="0"/>
        <w:ind w:left="1440" w:firstLine="720"/>
      </w:pPr>
    </w:p>
    <w:p w:rsidR="00ED1637" w:rsidRDefault="00ED1637" w:rsidP="00C3334C">
      <w:pPr>
        <w:spacing w:after="0"/>
        <w:ind w:left="1440" w:firstLine="720"/>
      </w:pPr>
    </w:p>
    <w:p w:rsidR="00ED1637" w:rsidRDefault="00ED1637" w:rsidP="00C3334C">
      <w:pPr>
        <w:spacing w:after="0"/>
        <w:ind w:left="1440" w:firstLine="720"/>
      </w:pPr>
    </w:p>
    <w:p w:rsidR="00ED1637" w:rsidRDefault="00ED1637" w:rsidP="00C3334C">
      <w:pPr>
        <w:spacing w:after="0"/>
        <w:ind w:left="1440" w:firstLine="720"/>
      </w:pPr>
    </w:p>
    <w:p w:rsidR="00ED1637" w:rsidRDefault="00ED1637" w:rsidP="00C3334C">
      <w:pPr>
        <w:spacing w:after="0"/>
        <w:ind w:left="1440" w:firstLine="720"/>
      </w:pPr>
    </w:p>
    <w:p w:rsidR="00ED1637" w:rsidRDefault="00ED1637" w:rsidP="00C3334C">
      <w:pPr>
        <w:spacing w:after="0"/>
        <w:ind w:left="1440" w:firstLine="720"/>
      </w:pPr>
    </w:p>
    <w:p w:rsidR="00ED1637" w:rsidRDefault="00ED1637" w:rsidP="00C3334C">
      <w:pPr>
        <w:spacing w:after="0"/>
        <w:ind w:left="1440" w:firstLine="720"/>
      </w:pPr>
    </w:p>
    <w:p w:rsidR="00ED1637" w:rsidRDefault="00ED1637" w:rsidP="00ED1637">
      <w:pPr>
        <w:pStyle w:val="Heading3"/>
      </w:pPr>
      <w:bookmarkStart w:id="20" w:name="_Toc74496677"/>
      <w:r w:rsidRPr="00B5381E">
        <w:t>Edu</w:t>
      </w:r>
      <w:r>
        <w:t xml:space="preserve"> </w:t>
      </w:r>
      <w:r w:rsidRPr="00B5381E">
        <w:t>[</w:t>
      </w:r>
      <w:r>
        <w:t>Accept</w:t>
      </w:r>
      <w:r w:rsidRPr="00B5381E">
        <w:t>]</w:t>
      </w:r>
      <w:bookmarkEnd w:id="20"/>
    </w:p>
    <w:p w:rsidR="00ED1637" w:rsidRDefault="00ED1637" w:rsidP="00ED1637">
      <w:pPr>
        <w:spacing w:after="0"/>
        <w:ind w:left="720"/>
      </w:pPr>
    </w:p>
    <w:p w:rsidR="00ED1637" w:rsidRDefault="00ED1637" w:rsidP="00301A87">
      <w:pPr>
        <w:pStyle w:val="ListParagraph"/>
        <w:numPr>
          <w:ilvl w:val="0"/>
          <w:numId w:val="5"/>
        </w:numPr>
        <w:spacing w:after="0"/>
      </w:pPr>
      <w:r>
        <w:t>5 number Summary Suggests that -</w:t>
      </w:r>
    </w:p>
    <w:p w:rsidR="00ED1637" w:rsidRDefault="00ED1637" w:rsidP="00ED1637">
      <w:pPr>
        <w:spacing w:after="0"/>
        <w:ind w:left="1440"/>
      </w:pPr>
      <w:r>
        <w:t>Distribution is Right skewed -</w:t>
      </w:r>
    </w:p>
    <w:p w:rsidR="00ED1637" w:rsidRDefault="00ED1637" w:rsidP="00ED1637">
      <w:pPr>
        <w:spacing w:after="0"/>
        <w:ind w:left="1440"/>
      </w:pPr>
      <w:r w:rsidRPr="00ED1637">
        <w:t xml:space="preserve">    (Q1 - Min) which is 532.000 &lt; Max - Q3 which is 23906.00</w:t>
      </w:r>
    </w:p>
    <w:p w:rsidR="00ED1637" w:rsidRDefault="00ED1637" w:rsidP="00ED1637">
      <w:pPr>
        <w:spacing w:after="0"/>
        <w:ind w:left="1440"/>
      </w:pPr>
      <w:r>
        <w:t>Following points support the symmetry -</w:t>
      </w:r>
    </w:p>
    <w:p w:rsidR="00ED1637" w:rsidRPr="00ED1637" w:rsidRDefault="00ED1637" w:rsidP="00ED1637">
      <w:pPr>
        <w:spacing w:after="0"/>
        <w:ind w:left="1440"/>
      </w:pPr>
      <w:r w:rsidRPr="00ED1637">
        <w:t xml:space="preserve">    (Q2 - Min) which is 1038.00 &lt; (Max - Q2) which is 25220.00</w:t>
      </w:r>
    </w:p>
    <w:p w:rsidR="00ED1637" w:rsidRDefault="00ED1637" w:rsidP="00ED1637">
      <w:pPr>
        <w:spacing w:after="0"/>
        <w:ind w:left="1440"/>
      </w:pPr>
      <w:r w:rsidRPr="00ED1637">
        <w:t xml:space="preserve">    (Q2 - Q1) which is 506.00 &lt; (Q3 - Q2) which is 1314.00</w:t>
      </w:r>
    </w:p>
    <w:p w:rsidR="00ED1637" w:rsidRDefault="00ED1637" w:rsidP="00ED1637"/>
    <w:p w:rsidR="00ED1637" w:rsidRDefault="00ED1637" w:rsidP="00301A87">
      <w:pPr>
        <w:pStyle w:val="ListParagraph"/>
        <w:numPr>
          <w:ilvl w:val="0"/>
          <w:numId w:val="5"/>
        </w:numPr>
        <w:spacing w:after="0"/>
      </w:pPr>
      <w:r>
        <w:t>Histogram Review</w:t>
      </w:r>
    </w:p>
    <w:p w:rsidR="00ED1637" w:rsidRDefault="00ED1637" w:rsidP="00ED1637">
      <w:pPr>
        <w:ind w:left="720"/>
      </w:pPr>
      <w:r>
        <w:rPr>
          <w:noProof/>
          <w:lang w:eastAsia="en-IN" w:bidi="hi-IN"/>
        </w:rPr>
        <w:drawing>
          <wp:inline distT="0" distB="0" distL="0" distR="0" wp14:anchorId="4F655DAB" wp14:editId="7EC75B9C">
            <wp:extent cx="4133850" cy="2524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33850" cy="2524125"/>
                    </a:xfrm>
                    <a:prstGeom prst="rect">
                      <a:avLst/>
                    </a:prstGeom>
                  </pic:spPr>
                </pic:pic>
              </a:graphicData>
            </a:graphic>
          </wp:inline>
        </w:drawing>
      </w:r>
      <w:r>
        <w:t xml:space="preserve">   </w:t>
      </w:r>
      <w:r>
        <w:tab/>
      </w:r>
    </w:p>
    <w:p w:rsidR="00ED1637" w:rsidRPr="008A7643" w:rsidRDefault="00ED1637" w:rsidP="00ED1637">
      <w:pPr>
        <w:jc w:val="center"/>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3</w:t>
      </w:r>
    </w:p>
    <w:p w:rsidR="00ED1637" w:rsidRDefault="00ED1637" w:rsidP="00ED1637">
      <w:pPr>
        <w:spacing w:after="0"/>
        <w:ind w:left="1440"/>
      </w:pPr>
      <w:r>
        <w:t xml:space="preserve"> Histogram Review for Edu[</w:t>
      </w:r>
      <w:r w:rsidR="00C45A62" w:rsidRPr="00B5381E">
        <w:t>'</w:t>
      </w:r>
      <w:r w:rsidR="00C45A62">
        <w:t>Accept</w:t>
      </w:r>
      <w:r w:rsidR="00C45A62" w:rsidRPr="00B5381E">
        <w:t>'</w:t>
      </w:r>
      <w:r>
        <w:t>] Shows -</w:t>
      </w:r>
    </w:p>
    <w:p w:rsidR="00ED1637" w:rsidRDefault="00ED1637" w:rsidP="00ED1637">
      <w:pPr>
        <w:spacing w:after="0"/>
        <w:ind w:left="2160"/>
      </w:pPr>
      <w:r>
        <w:t>1) 1 Peak</w:t>
      </w:r>
    </w:p>
    <w:p w:rsidR="00ED1637" w:rsidRDefault="00ED1637" w:rsidP="00ED1637">
      <w:pPr>
        <w:spacing w:after="0"/>
        <w:ind w:left="2160"/>
      </w:pPr>
      <w:r>
        <w:t xml:space="preserve">2) Right </w:t>
      </w:r>
      <w:r w:rsidR="000A24A9">
        <w:t>Skewed</w:t>
      </w:r>
    </w:p>
    <w:p w:rsidR="00ED1637" w:rsidRDefault="00ED1637" w:rsidP="00ED1637">
      <w:pPr>
        <w:spacing w:after="0"/>
        <w:ind w:left="2160"/>
      </w:pPr>
      <w:r>
        <w:t>3) It doesn’t Show a perfect 'Bell Curve'</w:t>
      </w:r>
    </w:p>
    <w:p w:rsidR="00ED1637" w:rsidRDefault="00ED1637" w:rsidP="00ED1637">
      <w:pPr>
        <w:spacing w:after="0"/>
        <w:ind w:left="2160"/>
      </w:pPr>
    </w:p>
    <w:p w:rsidR="00ED1637" w:rsidRDefault="00ED1637" w:rsidP="00ED1637">
      <w:pPr>
        <w:spacing w:after="0"/>
        <w:ind w:left="2160"/>
      </w:pPr>
    </w:p>
    <w:p w:rsidR="00ED1637" w:rsidRDefault="00ED1637" w:rsidP="00ED1637">
      <w:pPr>
        <w:spacing w:after="0"/>
        <w:ind w:left="2160"/>
      </w:pPr>
    </w:p>
    <w:p w:rsidR="00ED1637" w:rsidRDefault="00ED1637" w:rsidP="00ED1637">
      <w:pPr>
        <w:spacing w:after="0"/>
        <w:ind w:left="2160"/>
      </w:pPr>
    </w:p>
    <w:p w:rsidR="00ED1637" w:rsidRDefault="00ED1637" w:rsidP="00ED1637">
      <w:pPr>
        <w:spacing w:after="0"/>
        <w:ind w:left="2160"/>
      </w:pPr>
    </w:p>
    <w:p w:rsidR="00ED1637" w:rsidRDefault="00ED1637" w:rsidP="00ED1637">
      <w:pPr>
        <w:spacing w:after="0"/>
        <w:ind w:left="2160"/>
      </w:pPr>
    </w:p>
    <w:p w:rsidR="00ED1637" w:rsidRDefault="00ED1637" w:rsidP="00ED1637">
      <w:pPr>
        <w:spacing w:after="0"/>
        <w:ind w:left="2160"/>
      </w:pPr>
    </w:p>
    <w:p w:rsidR="00ED1637" w:rsidRDefault="00ED1637" w:rsidP="00ED1637">
      <w:pPr>
        <w:spacing w:after="0"/>
        <w:ind w:left="2160"/>
      </w:pPr>
    </w:p>
    <w:p w:rsidR="00ED1637" w:rsidRDefault="00ED1637" w:rsidP="00ED1637">
      <w:pPr>
        <w:spacing w:after="0"/>
        <w:ind w:left="2160"/>
      </w:pPr>
    </w:p>
    <w:p w:rsidR="00ED1637" w:rsidRDefault="00ED1637" w:rsidP="00ED1637">
      <w:pPr>
        <w:spacing w:after="0"/>
        <w:ind w:left="2160"/>
      </w:pPr>
    </w:p>
    <w:p w:rsidR="00ED1637" w:rsidRDefault="00ED1637" w:rsidP="00ED1637">
      <w:pPr>
        <w:spacing w:after="0"/>
        <w:ind w:left="2160"/>
      </w:pPr>
    </w:p>
    <w:p w:rsidR="00ED1637" w:rsidRDefault="00ED1637" w:rsidP="00ED1637">
      <w:pPr>
        <w:spacing w:after="0"/>
        <w:ind w:left="2160"/>
      </w:pPr>
    </w:p>
    <w:p w:rsidR="00ED1637" w:rsidRDefault="00ED1637" w:rsidP="00ED1637">
      <w:pPr>
        <w:spacing w:after="0"/>
        <w:ind w:left="2160"/>
      </w:pPr>
    </w:p>
    <w:p w:rsidR="00ED1637" w:rsidRDefault="00ED1637" w:rsidP="00ED1637">
      <w:pPr>
        <w:spacing w:after="0"/>
        <w:ind w:left="2160"/>
      </w:pPr>
    </w:p>
    <w:p w:rsidR="00ED1637" w:rsidRDefault="00ED1637" w:rsidP="00ED1637">
      <w:pPr>
        <w:spacing w:after="0"/>
        <w:ind w:left="2160"/>
      </w:pPr>
    </w:p>
    <w:p w:rsidR="00ED1637" w:rsidRDefault="00ED1637" w:rsidP="00301A87">
      <w:pPr>
        <w:pStyle w:val="ListParagraph"/>
        <w:numPr>
          <w:ilvl w:val="0"/>
          <w:numId w:val="5"/>
        </w:numPr>
        <w:spacing w:after="0"/>
      </w:pPr>
      <w:r>
        <w:t>BoxPlot Review</w:t>
      </w:r>
    </w:p>
    <w:p w:rsidR="00ED1637" w:rsidRDefault="00ED1637" w:rsidP="00ED1637">
      <w:pPr>
        <w:ind w:left="720"/>
      </w:pPr>
      <w:r>
        <w:t xml:space="preserve">   </w:t>
      </w:r>
      <w:r>
        <w:tab/>
      </w:r>
      <w:r>
        <w:rPr>
          <w:noProof/>
          <w:lang w:eastAsia="en-IN" w:bidi="hi-IN"/>
        </w:rPr>
        <w:drawing>
          <wp:inline distT="0" distB="0" distL="0" distR="0" wp14:anchorId="41125E7E" wp14:editId="78BFD41F">
            <wp:extent cx="3495675" cy="2505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95675" cy="2505075"/>
                    </a:xfrm>
                    <a:prstGeom prst="rect">
                      <a:avLst/>
                    </a:prstGeom>
                  </pic:spPr>
                </pic:pic>
              </a:graphicData>
            </a:graphic>
          </wp:inline>
        </w:drawing>
      </w:r>
    </w:p>
    <w:p w:rsidR="00ED1637" w:rsidRDefault="00ED1637" w:rsidP="00ED1637">
      <w:pPr>
        <w:ind w:left="720"/>
      </w:pPr>
    </w:p>
    <w:p w:rsidR="00ED1637" w:rsidRPr="008A7643" w:rsidRDefault="00ED1637" w:rsidP="00ED1637">
      <w:pPr>
        <w:ind w:left="2160" w:firstLine="720"/>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4</w:t>
      </w:r>
    </w:p>
    <w:p w:rsidR="00ED1637" w:rsidRDefault="00ED1637" w:rsidP="00ED1637">
      <w:pPr>
        <w:spacing w:after="0"/>
        <w:ind w:left="720"/>
      </w:pPr>
      <w:r>
        <w:t xml:space="preserve"> BoxPlot Review for Edu[</w:t>
      </w:r>
      <w:r w:rsidR="00C45A62" w:rsidRPr="00B5381E">
        <w:t>'</w:t>
      </w:r>
      <w:r w:rsidR="00C45A62">
        <w:t>Accept</w:t>
      </w:r>
      <w:r w:rsidR="00C45A62" w:rsidRPr="00B5381E">
        <w:t>'</w:t>
      </w:r>
      <w:r>
        <w:t>] Shows -</w:t>
      </w:r>
    </w:p>
    <w:p w:rsidR="00ED1637" w:rsidRDefault="00ED1637" w:rsidP="00ED1637">
      <w:pPr>
        <w:spacing w:after="0"/>
        <w:ind w:left="2160"/>
      </w:pPr>
      <w:r>
        <w:t>1) There are many outliers</w:t>
      </w:r>
    </w:p>
    <w:p w:rsidR="00ED1637" w:rsidRDefault="00ED1637" w:rsidP="00ED1637">
      <w:pPr>
        <w:spacing w:after="0"/>
        <w:ind w:left="2160"/>
      </w:pPr>
      <w:r>
        <w:t>2) Distribution is Right Skewed due to longer Right Whisker</w:t>
      </w:r>
    </w:p>
    <w:p w:rsidR="00ED1637" w:rsidRDefault="00ED1637" w:rsidP="00ED1637">
      <w:pPr>
        <w:spacing w:after="0"/>
        <w:ind w:left="2160"/>
      </w:pPr>
    </w:p>
    <w:p w:rsidR="00ED1637" w:rsidRDefault="00ED1637" w:rsidP="00301A87">
      <w:pPr>
        <w:pStyle w:val="ListParagraph"/>
        <w:numPr>
          <w:ilvl w:val="0"/>
          <w:numId w:val="5"/>
        </w:numPr>
        <w:spacing w:after="0"/>
      </w:pPr>
      <w:r w:rsidRPr="00C3334C">
        <w:t>Empirical Rule</w:t>
      </w:r>
    </w:p>
    <w:p w:rsidR="00ED1637" w:rsidRDefault="00ED1637" w:rsidP="00ED1637">
      <w:pPr>
        <w:spacing w:after="0"/>
        <w:ind w:left="2160"/>
      </w:pPr>
    </w:p>
    <w:p w:rsidR="00ED1637" w:rsidRDefault="000118F7" w:rsidP="00ED1637">
      <w:pPr>
        <w:spacing w:after="0"/>
        <w:ind w:left="2160"/>
      </w:pPr>
      <w:r>
        <w:t>Edu [</w:t>
      </w:r>
      <w:r w:rsidR="00C45A62" w:rsidRPr="00B5381E">
        <w:t>'</w:t>
      </w:r>
      <w:r w:rsidR="00C45A62">
        <w:t>Accept</w:t>
      </w:r>
      <w:r w:rsidR="00C45A62" w:rsidRPr="00B5381E">
        <w:t>'</w:t>
      </w:r>
      <w:r w:rsidR="00ED1637">
        <w:t>] review of Empirical Rule suggest that –</w:t>
      </w:r>
    </w:p>
    <w:p w:rsidR="00ED1637" w:rsidRDefault="00ED1637" w:rsidP="00ED1637">
      <w:pPr>
        <w:spacing w:after="0"/>
        <w:ind w:left="2160"/>
      </w:pPr>
    </w:p>
    <w:p w:rsidR="00ED1637" w:rsidRDefault="00ED1637" w:rsidP="00ED1637">
      <w:pPr>
        <w:spacing w:after="0"/>
        <w:ind w:left="2160"/>
      </w:pPr>
      <w:r>
        <w:t>1) '1 standard deviation' from Mean is asymmetrical (Right Skewed)</w:t>
      </w:r>
    </w:p>
    <w:p w:rsidR="00ED1637" w:rsidRDefault="00ED1637" w:rsidP="00ED1637">
      <w:pPr>
        <w:spacing w:after="0"/>
        <w:ind w:left="2160"/>
      </w:pPr>
      <w:r>
        <w:t>2) '2 standard deviation' from Mean is asymmetrical (Right Skewed)</w:t>
      </w:r>
    </w:p>
    <w:p w:rsidR="00ED1637" w:rsidRDefault="00ED1637" w:rsidP="00ED1637">
      <w:pPr>
        <w:spacing w:after="0"/>
        <w:ind w:left="2160"/>
      </w:pPr>
      <w:r>
        <w:t xml:space="preserve">3) '3 standard deviation' from Mean is asymmetrical (Right Skewed) </w:t>
      </w:r>
    </w:p>
    <w:p w:rsidR="00ED1637" w:rsidRDefault="00ED1637" w:rsidP="00ED1637">
      <w:pPr>
        <w:spacing w:after="0"/>
        <w:ind w:left="2160"/>
      </w:pPr>
    </w:p>
    <w:p w:rsidR="00ED1637" w:rsidRDefault="00ED1637" w:rsidP="00301A87">
      <w:pPr>
        <w:pStyle w:val="ListParagraph"/>
        <w:numPr>
          <w:ilvl w:val="0"/>
          <w:numId w:val="5"/>
        </w:numPr>
        <w:spacing w:after="0"/>
      </w:pPr>
      <w:r>
        <w:t>Edu[</w:t>
      </w:r>
      <w:r w:rsidR="00C45A62" w:rsidRPr="00B5381E">
        <w:t>'</w:t>
      </w:r>
      <w:r w:rsidR="00C45A62">
        <w:t>Accept</w:t>
      </w:r>
      <w:r w:rsidR="00C45A62" w:rsidRPr="00B5381E">
        <w:t>'</w:t>
      </w:r>
      <w:r>
        <w:t>] review of Mean, Median and Mode suggests that –</w:t>
      </w:r>
    </w:p>
    <w:p w:rsidR="00ED1637" w:rsidRDefault="00ED1637" w:rsidP="00ED1637">
      <w:pPr>
        <w:pStyle w:val="ListParagraph"/>
        <w:spacing w:after="0"/>
        <w:ind w:left="1080"/>
      </w:pPr>
    </w:p>
    <w:p w:rsidR="00ED1637" w:rsidRDefault="00ED1637" w:rsidP="00ED1637">
      <w:pPr>
        <w:spacing w:after="0"/>
        <w:ind w:left="1440" w:firstLine="720"/>
      </w:pPr>
      <w:r>
        <w:t xml:space="preserve"> In this case Mean &gt; Median &gt; Mode hence the distribution is Right Skewed</w:t>
      </w:r>
    </w:p>
    <w:p w:rsidR="00483EE7" w:rsidRDefault="00483EE7" w:rsidP="00ED1637">
      <w:pPr>
        <w:spacing w:after="0"/>
        <w:ind w:left="1440" w:firstLine="720"/>
      </w:pPr>
      <w:r>
        <w:rPr>
          <w:noProof/>
          <w:lang w:eastAsia="en-IN" w:bidi="hi-IN"/>
        </w:rPr>
        <mc:AlternateContent>
          <mc:Choice Requires="wps">
            <w:drawing>
              <wp:anchor distT="0" distB="0" distL="114300" distR="114300" simplePos="0" relativeHeight="251661312" behindDoc="0" locked="0" layoutInCell="1" allowOverlap="1" wp14:anchorId="7239ACFC" wp14:editId="29AE25FA">
                <wp:simplePos x="0" y="0"/>
                <wp:positionH relativeFrom="column">
                  <wp:posOffset>-39370</wp:posOffset>
                </wp:positionH>
                <wp:positionV relativeFrom="paragraph">
                  <wp:posOffset>127635</wp:posOffset>
                </wp:positionV>
                <wp:extent cx="5805170" cy="2337435"/>
                <wp:effectExtent l="0" t="0" r="24130" b="2476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2337435"/>
                        </a:xfrm>
                        <a:prstGeom prst="rect">
                          <a:avLst/>
                        </a:prstGeom>
                        <a:solidFill>
                          <a:srgbClr val="FFFFFF"/>
                        </a:solidFill>
                        <a:ln w="9525">
                          <a:solidFill>
                            <a:srgbClr val="000000"/>
                          </a:solidFill>
                          <a:miter lim="800000"/>
                          <a:headEnd/>
                          <a:tailEnd/>
                        </a:ln>
                      </wps:spPr>
                      <wps:txbx>
                        <w:txbxContent>
                          <w:p w:rsidR="00793B5E" w:rsidRPr="00ED1637" w:rsidRDefault="00793B5E" w:rsidP="00ED1637">
                            <w:pPr>
                              <w:rPr>
                                <w:b/>
                                <w:bCs/>
                              </w:rPr>
                            </w:pPr>
                            <w:r w:rsidRPr="00C45A62">
                              <w:rPr>
                                <w:b/>
                                <w:bCs/>
                                <w:highlight w:val="yellow"/>
                              </w:rPr>
                              <w:t>Insights ('Accept') :</w:t>
                            </w:r>
                          </w:p>
                          <w:p w:rsidR="00793B5E" w:rsidRDefault="00793B5E" w:rsidP="00ED1637">
                            <w:r>
                              <w:t>Number of applications Accepted range from 72 to 26330</w:t>
                            </w:r>
                          </w:p>
                          <w:p w:rsidR="00793B5E" w:rsidRDefault="00793B5E" w:rsidP="00ED1637">
                            <w:r>
                              <w:t>75% of the institutes have accepted less than 2424 applications.</w:t>
                            </w:r>
                          </w:p>
                          <w:p w:rsidR="00793B5E" w:rsidRDefault="00793B5E" w:rsidP="00ED1637">
                            <w:r>
                              <w:t>From above figure, we can say that the Applications Accepted across institutes is right skewed</w:t>
                            </w:r>
                          </w:p>
                          <w:p w:rsidR="00793B5E" w:rsidRDefault="00793B5E" w:rsidP="00ED1637">
                            <w:r>
                              <w:t xml:space="preserve">Average Number of applications Accepted is 2018.80 which is much higher than the median value 1110.00 indicating that the distribution is right tailed. </w:t>
                            </w:r>
                          </w:p>
                          <w:p w:rsidR="00793B5E" w:rsidRDefault="00793B5E" w:rsidP="00ED1637">
                            <w:r>
                              <w:t>There are Outliers towards higher side which indicates there are few institutes that have accepted more applications and have more capacity.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1pt;margin-top:10.05pt;width:457.1pt;height:184.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">
                <v:textbox>
                  <w:txbxContent>
                    <w:p w:rsidR="00793B5E" w:rsidRPr="00ED1637" w:rsidRDefault="00793B5E" w:rsidP="00ED1637">
                      <w:pPr>
                        <w:rPr>
                          <w:b/>
                          <w:bCs/>
                        </w:rPr>
                      </w:pPr>
                      <w:r w:rsidRPr="00C45A62">
                        <w:rPr>
                          <w:b/>
                          <w:bCs/>
                          <w:highlight w:val="yellow"/>
                        </w:rPr>
                        <w:t>Insights ('Accept') :</w:t>
                      </w:r>
                    </w:p>
                    <w:p w:rsidR="00793B5E" w:rsidRDefault="00793B5E" w:rsidP="00ED1637">
                      <w:r>
                        <w:t>Number of applications Accepted range from 72 to 26330</w:t>
                      </w:r>
                    </w:p>
                    <w:p w:rsidR="00793B5E" w:rsidRDefault="00793B5E" w:rsidP="00ED1637">
                      <w:r>
                        <w:t>75% of the institutes have accepted less than 2424 applications.</w:t>
                      </w:r>
                    </w:p>
                    <w:p w:rsidR="00793B5E" w:rsidRDefault="00793B5E" w:rsidP="00ED1637">
                      <w:r>
                        <w:t>From above figure, we can say that the Applications Accepted across institutes is right skewed</w:t>
                      </w:r>
                    </w:p>
                    <w:p w:rsidR="00793B5E" w:rsidRDefault="00793B5E" w:rsidP="00ED1637">
                      <w:r>
                        <w:t xml:space="preserve">Average Number of applications Accepted is 2018.80 which is much higher than the median value 1110.00 indicating that the distribution is right tailed. </w:t>
                      </w:r>
                    </w:p>
                    <w:p w:rsidR="00793B5E" w:rsidRDefault="00793B5E" w:rsidP="00ED1637">
                      <w:r>
                        <w:t>There are Outliers towards higher side which indicates there are few institutes that have accepted more applications and have more capacity.</w:t>
                      </w:r>
                    </w:p>
                  </w:txbxContent>
                </v:textbox>
              </v:shape>
            </w:pict>
          </mc:Fallback>
        </mc:AlternateContent>
      </w:r>
    </w:p>
    <w:p w:rsidR="00483EE7" w:rsidRDefault="00483EE7" w:rsidP="00ED1637">
      <w:pPr>
        <w:spacing w:after="0"/>
        <w:ind w:left="1440" w:firstLine="720"/>
      </w:pPr>
    </w:p>
    <w:p w:rsidR="00483EE7" w:rsidRDefault="00483EE7" w:rsidP="00ED1637">
      <w:pPr>
        <w:spacing w:after="0"/>
        <w:ind w:left="1440" w:firstLine="720"/>
      </w:pPr>
    </w:p>
    <w:p w:rsidR="00ED1637" w:rsidRDefault="00ED1637" w:rsidP="00ED1637">
      <w:pPr>
        <w:spacing w:after="0"/>
        <w:ind w:left="1440" w:firstLine="720"/>
      </w:pPr>
    </w:p>
    <w:p w:rsidR="00ED1637" w:rsidRPr="00B5381E" w:rsidRDefault="00ED1637" w:rsidP="00ED1637">
      <w:pPr>
        <w:spacing w:after="0"/>
        <w:ind w:left="1440" w:firstLine="720"/>
      </w:pPr>
    </w:p>
    <w:p w:rsidR="00ED1637" w:rsidRDefault="00ED1637" w:rsidP="00ED1637">
      <w:pPr>
        <w:pStyle w:val="Heading2"/>
        <w:ind w:left="1000"/>
        <w:rPr>
          <w:b w:val="0"/>
          <w:bCs w:val="0"/>
        </w:rPr>
      </w:pPr>
    </w:p>
    <w:p w:rsidR="00483EE7" w:rsidRDefault="00483EE7" w:rsidP="00483EE7"/>
    <w:p w:rsidR="00483EE7" w:rsidRDefault="00483EE7" w:rsidP="00483EE7"/>
    <w:p w:rsidR="00483EE7" w:rsidRPr="00483EE7" w:rsidRDefault="00483EE7" w:rsidP="00483EE7"/>
    <w:p w:rsidR="00483EE7" w:rsidRDefault="00483EE7" w:rsidP="00483EE7">
      <w:pPr>
        <w:pStyle w:val="Heading3"/>
      </w:pPr>
      <w:bookmarkStart w:id="21" w:name="_Toc74496678"/>
      <w:r w:rsidRPr="00B5381E">
        <w:t>Edu</w:t>
      </w:r>
      <w:r>
        <w:t xml:space="preserve"> </w:t>
      </w:r>
      <w:r w:rsidRPr="00B5381E">
        <w:t>[</w:t>
      </w:r>
      <w:r>
        <w:t>Enroll</w:t>
      </w:r>
      <w:r w:rsidRPr="00B5381E">
        <w:t>]</w:t>
      </w:r>
      <w:bookmarkEnd w:id="21"/>
    </w:p>
    <w:p w:rsidR="00483EE7" w:rsidRDefault="00483EE7" w:rsidP="00483EE7">
      <w:pPr>
        <w:spacing w:after="0"/>
        <w:ind w:left="720"/>
      </w:pPr>
    </w:p>
    <w:p w:rsidR="00483EE7" w:rsidRDefault="00483EE7" w:rsidP="00301A87">
      <w:pPr>
        <w:pStyle w:val="ListParagraph"/>
        <w:numPr>
          <w:ilvl w:val="0"/>
          <w:numId w:val="5"/>
        </w:numPr>
        <w:spacing w:after="0"/>
      </w:pPr>
      <w:r>
        <w:t>5 number Summary Suggests that -</w:t>
      </w:r>
    </w:p>
    <w:p w:rsidR="00483EE7" w:rsidRDefault="00483EE7" w:rsidP="00483EE7">
      <w:pPr>
        <w:spacing w:after="0"/>
        <w:ind w:left="1440"/>
      </w:pPr>
      <w:r>
        <w:t>Distribution is Right skewed -</w:t>
      </w:r>
    </w:p>
    <w:p w:rsidR="00483EE7" w:rsidRDefault="00483EE7" w:rsidP="00483EE7">
      <w:pPr>
        <w:spacing w:after="0"/>
        <w:ind w:left="1440"/>
      </w:pPr>
      <w:r w:rsidRPr="00ED1637">
        <w:t xml:space="preserve">   </w:t>
      </w:r>
      <w:r>
        <w:t xml:space="preserve">        (Q1 - Min) which is 207.00 &lt; Max - Q3 which is 5490.00</w:t>
      </w:r>
    </w:p>
    <w:p w:rsidR="00483EE7" w:rsidRDefault="00483EE7" w:rsidP="00483EE7">
      <w:pPr>
        <w:spacing w:after="0"/>
        <w:ind w:left="1440"/>
      </w:pPr>
    </w:p>
    <w:p w:rsidR="00483EE7" w:rsidRDefault="00483EE7" w:rsidP="00483EE7">
      <w:pPr>
        <w:spacing w:after="0"/>
        <w:ind w:left="1440"/>
      </w:pPr>
      <w:r>
        <w:t>Following points support the symmetry -</w:t>
      </w:r>
    </w:p>
    <w:p w:rsidR="00483EE7" w:rsidRDefault="00483EE7" w:rsidP="00483EE7">
      <w:pPr>
        <w:spacing w:after="0"/>
        <w:ind w:left="1440"/>
      </w:pPr>
      <w:r>
        <w:t xml:space="preserve">        (Q2 - Min) which is 399.00 &lt; (Max - Q2) which is 5958.00</w:t>
      </w:r>
    </w:p>
    <w:p w:rsidR="00483EE7" w:rsidRDefault="00483EE7" w:rsidP="00483EE7">
      <w:pPr>
        <w:spacing w:after="0"/>
        <w:ind w:left="1440"/>
      </w:pPr>
      <w:r>
        <w:t xml:space="preserve">        (Q2 - Q1) which is 192.00 &lt; (Q3 - Q2) which is 468.00</w:t>
      </w:r>
    </w:p>
    <w:p w:rsidR="00483EE7" w:rsidRDefault="00483EE7" w:rsidP="00483EE7"/>
    <w:p w:rsidR="00483EE7" w:rsidRDefault="00483EE7" w:rsidP="00301A87">
      <w:pPr>
        <w:pStyle w:val="ListParagraph"/>
        <w:numPr>
          <w:ilvl w:val="0"/>
          <w:numId w:val="5"/>
        </w:numPr>
        <w:spacing w:after="0"/>
      </w:pPr>
      <w:r>
        <w:t>Histogram Review</w:t>
      </w:r>
    </w:p>
    <w:p w:rsidR="00483EE7" w:rsidRDefault="00483EE7" w:rsidP="00483EE7">
      <w:pPr>
        <w:pStyle w:val="ListParagraph"/>
        <w:spacing w:after="0"/>
        <w:ind w:left="1080"/>
      </w:pPr>
    </w:p>
    <w:p w:rsidR="00483EE7" w:rsidRDefault="00483EE7" w:rsidP="00483EE7">
      <w:pPr>
        <w:ind w:left="720"/>
      </w:pPr>
      <w:r>
        <w:t xml:space="preserve">   </w:t>
      </w:r>
      <w:r>
        <w:tab/>
      </w:r>
      <w:r>
        <w:rPr>
          <w:noProof/>
          <w:lang w:eastAsia="en-IN" w:bidi="hi-IN"/>
        </w:rPr>
        <w:drawing>
          <wp:inline distT="0" distB="0" distL="0" distR="0" wp14:anchorId="18F3A6FD" wp14:editId="5659F01B">
            <wp:extent cx="3886200" cy="2466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86200" cy="2466975"/>
                    </a:xfrm>
                    <a:prstGeom prst="rect">
                      <a:avLst/>
                    </a:prstGeom>
                  </pic:spPr>
                </pic:pic>
              </a:graphicData>
            </a:graphic>
          </wp:inline>
        </w:drawing>
      </w:r>
    </w:p>
    <w:p w:rsidR="00483EE7" w:rsidRPr="008A7643" w:rsidRDefault="00483EE7" w:rsidP="00483EE7">
      <w:pPr>
        <w:jc w:val="center"/>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5</w:t>
      </w:r>
    </w:p>
    <w:p w:rsidR="00483EE7" w:rsidRDefault="00483EE7" w:rsidP="00483EE7">
      <w:pPr>
        <w:spacing w:after="0"/>
        <w:ind w:left="1440"/>
      </w:pPr>
      <w:r>
        <w:t xml:space="preserve"> Histogram Review for </w:t>
      </w:r>
      <w:r w:rsidR="00F06617">
        <w:t>Edu[</w:t>
      </w:r>
      <w:r w:rsidR="00F06617" w:rsidRPr="00B5381E">
        <w:t>'</w:t>
      </w:r>
      <w:r w:rsidR="00F06617">
        <w:t>Enroll</w:t>
      </w:r>
      <w:r w:rsidR="00F06617" w:rsidRPr="00B5381E">
        <w:t xml:space="preserve"> '</w:t>
      </w:r>
      <w:r w:rsidR="00F06617">
        <w:t xml:space="preserve">] </w:t>
      </w:r>
      <w:r>
        <w:t>Shows -</w:t>
      </w:r>
    </w:p>
    <w:p w:rsidR="00483EE7" w:rsidRDefault="00483EE7" w:rsidP="00483EE7">
      <w:pPr>
        <w:spacing w:after="0"/>
        <w:ind w:left="2160"/>
      </w:pPr>
      <w:r>
        <w:t>1) 1 Peak</w:t>
      </w:r>
    </w:p>
    <w:p w:rsidR="00483EE7" w:rsidRDefault="00483EE7" w:rsidP="00483EE7">
      <w:pPr>
        <w:spacing w:after="0"/>
        <w:ind w:left="2160"/>
      </w:pPr>
      <w:r>
        <w:t xml:space="preserve">2) Right </w:t>
      </w:r>
      <w:r w:rsidR="000A24A9">
        <w:t>Skewed</w:t>
      </w:r>
    </w:p>
    <w:p w:rsidR="00483EE7" w:rsidRDefault="00483EE7" w:rsidP="00483EE7">
      <w:pPr>
        <w:spacing w:after="0"/>
        <w:ind w:left="2160"/>
      </w:pPr>
      <w:r>
        <w:t>3) It doesn’t Show a perfect 'Bell Curve'</w:t>
      </w:r>
    </w:p>
    <w:p w:rsidR="00483EE7" w:rsidRDefault="00483EE7" w:rsidP="00483EE7">
      <w:pPr>
        <w:spacing w:after="0"/>
        <w:ind w:left="2160"/>
      </w:pPr>
    </w:p>
    <w:p w:rsidR="00483EE7" w:rsidRDefault="00483EE7" w:rsidP="00483EE7">
      <w:pPr>
        <w:spacing w:after="0"/>
        <w:ind w:left="2160"/>
      </w:pPr>
    </w:p>
    <w:p w:rsidR="00483EE7" w:rsidRDefault="00483EE7" w:rsidP="00483EE7">
      <w:pPr>
        <w:spacing w:after="0"/>
        <w:ind w:left="2160"/>
      </w:pPr>
    </w:p>
    <w:p w:rsidR="00483EE7" w:rsidRDefault="00483EE7" w:rsidP="00483EE7">
      <w:pPr>
        <w:spacing w:after="0"/>
        <w:ind w:left="2160"/>
      </w:pPr>
    </w:p>
    <w:p w:rsidR="00483EE7" w:rsidRDefault="00483EE7" w:rsidP="00483EE7">
      <w:pPr>
        <w:spacing w:after="0"/>
        <w:ind w:left="2160"/>
      </w:pPr>
    </w:p>
    <w:p w:rsidR="00483EE7" w:rsidRDefault="00483EE7" w:rsidP="00483EE7">
      <w:pPr>
        <w:spacing w:after="0"/>
        <w:ind w:left="2160"/>
      </w:pPr>
    </w:p>
    <w:p w:rsidR="00483EE7" w:rsidRDefault="00483EE7" w:rsidP="00483EE7">
      <w:pPr>
        <w:spacing w:after="0"/>
        <w:ind w:left="2160"/>
      </w:pPr>
    </w:p>
    <w:p w:rsidR="00483EE7" w:rsidRDefault="00483EE7" w:rsidP="00483EE7">
      <w:pPr>
        <w:spacing w:after="0"/>
        <w:ind w:left="2160"/>
      </w:pPr>
    </w:p>
    <w:p w:rsidR="00483EE7" w:rsidRDefault="00483EE7" w:rsidP="00483EE7">
      <w:pPr>
        <w:spacing w:after="0"/>
        <w:ind w:left="2160"/>
      </w:pPr>
    </w:p>
    <w:p w:rsidR="00483EE7" w:rsidRDefault="00483EE7" w:rsidP="00483EE7">
      <w:pPr>
        <w:spacing w:after="0"/>
        <w:ind w:left="2160"/>
      </w:pPr>
    </w:p>
    <w:p w:rsidR="00483EE7" w:rsidRDefault="00483EE7" w:rsidP="00483EE7">
      <w:pPr>
        <w:spacing w:after="0"/>
        <w:ind w:left="2160"/>
      </w:pPr>
    </w:p>
    <w:p w:rsidR="00483EE7" w:rsidRDefault="00483EE7" w:rsidP="00483EE7">
      <w:pPr>
        <w:spacing w:after="0"/>
        <w:ind w:left="2160"/>
      </w:pPr>
    </w:p>
    <w:p w:rsidR="00483EE7" w:rsidRDefault="00483EE7" w:rsidP="00483EE7">
      <w:pPr>
        <w:spacing w:after="0"/>
        <w:ind w:left="2160"/>
      </w:pPr>
    </w:p>
    <w:p w:rsidR="00483EE7" w:rsidRDefault="00483EE7" w:rsidP="00483EE7">
      <w:pPr>
        <w:spacing w:after="0"/>
        <w:ind w:left="2160"/>
      </w:pPr>
    </w:p>
    <w:p w:rsidR="00483EE7" w:rsidRDefault="00483EE7" w:rsidP="00483EE7">
      <w:pPr>
        <w:spacing w:after="0"/>
        <w:ind w:left="2160"/>
      </w:pPr>
    </w:p>
    <w:p w:rsidR="00483EE7" w:rsidRDefault="00483EE7" w:rsidP="00301A87">
      <w:pPr>
        <w:pStyle w:val="ListParagraph"/>
        <w:numPr>
          <w:ilvl w:val="0"/>
          <w:numId w:val="5"/>
        </w:numPr>
        <w:spacing w:after="0"/>
      </w:pPr>
      <w:r>
        <w:t>BoxPlot Review</w:t>
      </w:r>
    </w:p>
    <w:p w:rsidR="00483EE7" w:rsidRDefault="00483EE7" w:rsidP="00483EE7">
      <w:pPr>
        <w:ind w:left="720"/>
      </w:pPr>
      <w:r>
        <w:t xml:space="preserve">   </w:t>
      </w:r>
      <w:r>
        <w:tab/>
      </w:r>
      <w:r>
        <w:rPr>
          <w:noProof/>
          <w:lang w:eastAsia="en-IN" w:bidi="hi-IN"/>
        </w:rPr>
        <w:drawing>
          <wp:inline distT="0" distB="0" distL="0" distR="0" wp14:anchorId="535D1E7D" wp14:editId="366783B8">
            <wp:extent cx="3333750" cy="2466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33750" cy="2466975"/>
                    </a:xfrm>
                    <a:prstGeom prst="rect">
                      <a:avLst/>
                    </a:prstGeom>
                  </pic:spPr>
                </pic:pic>
              </a:graphicData>
            </a:graphic>
          </wp:inline>
        </w:drawing>
      </w:r>
    </w:p>
    <w:p w:rsidR="00483EE7" w:rsidRDefault="00483EE7" w:rsidP="00483EE7">
      <w:pPr>
        <w:ind w:left="720"/>
      </w:pPr>
    </w:p>
    <w:p w:rsidR="00483EE7" w:rsidRPr="008A7643" w:rsidRDefault="00483EE7" w:rsidP="00483EE7">
      <w:pPr>
        <w:ind w:left="2160" w:firstLine="720"/>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6</w:t>
      </w:r>
    </w:p>
    <w:p w:rsidR="00483EE7" w:rsidRDefault="00483EE7" w:rsidP="00483EE7">
      <w:pPr>
        <w:spacing w:after="0"/>
        <w:ind w:left="720"/>
      </w:pPr>
      <w:r>
        <w:t xml:space="preserve"> BoxPlot Review for Edu[</w:t>
      </w:r>
      <w:r w:rsidRPr="00B5381E">
        <w:t>'</w:t>
      </w:r>
      <w:r>
        <w:t>Enroll</w:t>
      </w:r>
      <w:r w:rsidRPr="00B5381E">
        <w:t>'</w:t>
      </w:r>
      <w:r>
        <w:t>] Shows -</w:t>
      </w:r>
    </w:p>
    <w:p w:rsidR="00483EE7" w:rsidRDefault="00483EE7" w:rsidP="00483EE7">
      <w:pPr>
        <w:spacing w:after="0"/>
        <w:ind w:left="2160"/>
      </w:pPr>
      <w:r>
        <w:t>1) There are many outliers</w:t>
      </w:r>
    </w:p>
    <w:p w:rsidR="00483EE7" w:rsidRDefault="00483EE7" w:rsidP="00483EE7">
      <w:pPr>
        <w:spacing w:after="0"/>
        <w:ind w:left="2160"/>
      </w:pPr>
      <w:r>
        <w:t>2) Distribution is Right Skewed due to longer Right Whisker</w:t>
      </w:r>
    </w:p>
    <w:p w:rsidR="00483EE7" w:rsidRDefault="00483EE7" w:rsidP="00483EE7">
      <w:pPr>
        <w:spacing w:after="0"/>
        <w:ind w:left="2160"/>
      </w:pPr>
    </w:p>
    <w:p w:rsidR="00483EE7" w:rsidRDefault="00483EE7" w:rsidP="00301A87">
      <w:pPr>
        <w:pStyle w:val="ListParagraph"/>
        <w:numPr>
          <w:ilvl w:val="0"/>
          <w:numId w:val="5"/>
        </w:numPr>
        <w:spacing w:after="0"/>
      </w:pPr>
      <w:r w:rsidRPr="00C3334C">
        <w:t>Empirical Rule</w:t>
      </w:r>
    </w:p>
    <w:p w:rsidR="00483EE7" w:rsidRDefault="00483EE7" w:rsidP="00483EE7">
      <w:pPr>
        <w:spacing w:after="0"/>
        <w:ind w:left="2160"/>
      </w:pPr>
    </w:p>
    <w:p w:rsidR="00483EE7" w:rsidRDefault="00483EE7" w:rsidP="00483EE7">
      <w:pPr>
        <w:spacing w:after="0"/>
        <w:ind w:left="2160"/>
      </w:pPr>
      <w:r>
        <w:t>Edu[</w:t>
      </w:r>
      <w:r w:rsidRPr="00B5381E">
        <w:t>'</w:t>
      </w:r>
      <w:r w:rsidRPr="00483EE7">
        <w:t xml:space="preserve"> </w:t>
      </w:r>
      <w:r>
        <w:t>Enroll</w:t>
      </w:r>
      <w:r w:rsidRPr="00B5381E">
        <w:t xml:space="preserve"> '</w:t>
      </w:r>
      <w:r>
        <w:t>] review of Empirical Rule suggest that –</w:t>
      </w:r>
    </w:p>
    <w:p w:rsidR="00483EE7" w:rsidRDefault="00483EE7" w:rsidP="00483EE7">
      <w:pPr>
        <w:spacing w:after="0"/>
        <w:ind w:left="2160"/>
      </w:pPr>
    </w:p>
    <w:p w:rsidR="00483EE7" w:rsidRDefault="00483EE7" w:rsidP="00483EE7">
      <w:pPr>
        <w:spacing w:after="0"/>
        <w:ind w:left="2160"/>
      </w:pPr>
      <w:r>
        <w:t>1) '1 standard deviation' from Mean is asymmetrical (Right Skewed)</w:t>
      </w:r>
    </w:p>
    <w:p w:rsidR="00483EE7" w:rsidRDefault="00483EE7" w:rsidP="00483EE7">
      <w:pPr>
        <w:spacing w:after="0"/>
        <w:ind w:left="2160"/>
      </w:pPr>
      <w:r>
        <w:t>2) '2 standard deviation' from Mean is asymmetrical (Right Skewed)</w:t>
      </w:r>
    </w:p>
    <w:p w:rsidR="00483EE7" w:rsidRDefault="00483EE7" w:rsidP="00483EE7">
      <w:pPr>
        <w:spacing w:after="0"/>
        <w:ind w:left="2160"/>
      </w:pPr>
      <w:r>
        <w:t xml:space="preserve">3) '3 standard deviation' from Mean is asymmetrical (Right Skewed) </w:t>
      </w:r>
    </w:p>
    <w:p w:rsidR="00483EE7" w:rsidRDefault="00483EE7" w:rsidP="00483EE7">
      <w:pPr>
        <w:spacing w:after="0"/>
        <w:ind w:left="2160"/>
      </w:pPr>
    </w:p>
    <w:p w:rsidR="00483EE7" w:rsidRDefault="00F06617" w:rsidP="00301A87">
      <w:pPr>
        <w:pStyle w:val="ListParagraph"/>
        <w:numPr>
          <w:ilvl w:val="0"/>
          <w:numId w:val="5"/>
        </w:numPr>
        <w:spacing w:after="0"/>
      </w:pPr>
      <w:r>
        <w:t>Edu[</w:t>
      </w:r>
      <w:r w:rsidRPr="00B5381E">
        <w:t>'</w:t>
      </w:r>
      <w:r w:rsidRPr="00483EE7">
        <w:t xml:space="preserve"> </w:t>
      </w:r>
      <w:r>
        <w:t>Enroll</w:t>
      </w:r>
      <w:r w:rsidRPr="00B5381E">
        <w:t xml:space="preserve"> '</w:t>
      </w:r>
      <w:r>
        <w:t xml:space="preserve">] </w:t>
      </w:r>
      <w:r w:rsidR="00483EE7">
        <w:t>review of Mean, Median and Mode suggests that –</w:t>
      </w:r>
    </w:p>
    <w:p w:rsidR="00483EE7" w:rsidRDefault="00483EE7" w:rsidP="00483EE7">
      <w:pPr>
        <w:pStyle w:val="ListParagraph"/>
        <w:spacing w:after="0"/>
        <w:ind w:left="1080"/>
      </w:pPr>
    </w:p>
    <w:p w:rsidR="00483EE7" w:rsidRDefault="00483EE7" w:rsidP="00483EE7">
      <w:pPr>
        <w:spacing w:after="0"/>
        <w:ind w:left="1440" w:firstLine="720"/>
      </w:pPr>
      <w:r>
        <w:t xml:space="preserve"> In this case Mean &gt; Median &gt; Mode hence the distribution is Right Skewed</w:t>
      </w:r>
    </w:p>
    <w:p w:rsidR="00483EE7" w:rsidRDefault="00B44D79" w:rsidP="00483EE7">
      <w:pPr>
        <w:spacing w:after="0"/>
        <w:ind w:left="1440" w:firstLine="720"/>
      </w:pPr>
      <w:r>
        <w:rPr>
          <w:noProof/>
          <w:lang w:eastAsia="en-IN" w:bidi="hi-IN"/>
        </w:rPr>
        <mc:AlternateContent>
          <mc:Choice Requires="wps">
            <w:drawing>
              <wp:anchor distT="0" distB="0" distL="114300" distR="114300" simplePos="0" relativeHeight="251663360" behindDoc="0" locked="0" layoutInCell="1" allowOverlap="1" wp14:anchorId="3C34E94F" wp14:editId="54E74FC5">
                <wp:simplePos x="0" y="0"/>
                <wp:positionH relativeFrom="column">
                  <wp:posOffset>2540</wp:posOffset>
                </wp:positionH>
                <wp:positionV relativeFrom="paragraph">
                  <wp:posOffset>135255</wp:posOffset>
                </wp:positionV>
                <wp:extent cx="5805170" cy="2337435"/>
                <wp:effectExtent l="0" t="0" r="24130" b="2476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2337435"/>
                        </a:xfrm>
                        <a:prstGeom prst="rect">
                          <a:avLst/>
                        </a:prstGeom>
                        <a:solidFill>
                          <a:srgbClr val="FFFFFF"/>
                        </a:solidFill>
                        <a:ln w="9525">
                          <a:solidFill>
                            <a:srgbClr val="000000"/>
                          </a:solidFill>
                          <a:miter lim="800000"/>
                          <a:headEnd/>
                          <a:tailEnd/>
                        </a:ln>
                      </wps:spPr>
                      <wps:txbx>
                        <w:txbxContent>
                          <w:p w:rsidR="00793B5E" w:rsidRPr="00ED1637" w:rsidRDefault="00793B5E" w:rsidP="00483EE7">
                            <w:pPr>
                              <w:rPr>
                                <w:b/>
                                <w:bCs/>
                              </w:rPr>
                            </w:pPr>
                            <w:r w:rsidRPr="00C45A62">
                              <w:rPr>
                                <w:b/>
                                <w:bCs/>
                                <w:highlight w:val="yellow"/>
                              </w:rPr>
                              <w:t>Insights ('</w:t>
                            </w:r>
                            <w:r>
                              <w:rPr>
                                <w:b/>
                                <w:bCs/>
                                <w:highlight w:val="yellow"/>
                              </w:rPr>
                              <w:t>Enroll’</w:t>
                            </w:r>
                            <w:r w:rsidRPr="00C45A62">
                              <w:rPr>
                                <w:b/>
                                <w:bCs/>
                                <w:highlight w:val="yellow"/>
                              </w:rPr>
                              <w:t>):</w:t>
                            </w:r>
                          </w:p>
                          <w:p w:rsidR="00793B5E" w:rsidRDefault="00793B5E" w:rsidP="00483EE7">
                            <w:r>
                              <w:t>Number of students enrolled range from 35.00 to 6392.00 which is much less than accepted. This means the institutes will still have capacity.</w:t>
                            </w:r>
                          </w:p>
                          <w:p w:rsidR="00793B5E" w:rsidRDefault="00793B5E" w:rsidP="00483EE7">
                            <w:r>
                              <w:t>75% of the institutes have less than 902 Enrolments.</w:t>
                            </w:r>
                          </w:p>
                          <w:p w:rsidR="00793B5E" w:rsidRDefault="00793B5E" w:rsidP="00483EE7">
                            <w:r>
                              <w:t>From above figure, we can say that the Enrolments across institutes is right skewed which means there are More institutes with lower number of Enrolments</w:t>
                            </w:r>
                          </w:p>
                          <w:p w:rsidR="00793B5E" w:rsidRDefault="00793B5E" w:rsidP="00483EE7">
                            <w:r>
                              <w:t>Average Number of Enrolments is 779.97 which are much higher than the median value 434.00 indicating that the distribution is right tailed. There are Outliers towards higher side which indicates there are few institutes that have enrolled more applications and have more capacity.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pt;margin-top:10.65pt;width:457.1pt;height:184.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">
                <v:textbox>
                  <w:txbxContent>
                    <w:p w:rsidR="00793B5E" w:rsidRPr="00ED1637" w:rsidRDefault="00793B5E" w:rsidP="00483EE7">
                      <w:pPr>
                        <w:rPr>
                          <w:b/>
                          <w:bCs/>
                        </w:rPr>
                      </w:pPr>
                      <w:r w:rsidRPr="00C45A62">
                        <w:rPr>
                          <w:b/>
                          <w:bCs/>
                          <w:highlight w:val="yellow"/>
                        </w:rPr>
                        <w:t>Insights ('</w:t>
                      </w:r>
                      <w:r>
                        <w:rPr>
                          <w:b/>
                          <w:bCs/>
                          <w:highlight w:val="yellow"/>
                        </w:rPr>
                        <w:t>Enroll’</w:t>
                      </w:r>
                      <w:r w:rsidRPr="00C45A62">
                        <w:rPr>
                          <w:b/>
                          <w:bCs/>
                          <w:highlight w:val="yellow"/>
                        </w:rPr>
                        <w:t>):</w:t>
                      </w:r>
                    </w:p>
                    <w:p w:rsidR="00793B5E" w:rsidRDefault="00793B5E" w:rsidP="00483EE7">
                      <w:r>
                        <w:t>Number of students enrolled range from 35.00 to 6392.00 which is much less than accepted. This means the institutes will still have capacity.</w:t>
                      </w:r>
                    </w:p>
                    <w:p w:rsidR="00793B5E" w:rsidRDefault="00793B5E" w:rsidP="00483EE7">
                      <w:r>
                        <w:t>75% of the institutes have less than 902 Enrolments.</w:t>
                      </w:r>
                    </w:p>
                    <w:p w:rsidR="00793B5E" w:rsidRDefault="00793B5E" w:rsidP="00483EE7">
                      <w:r>
                        <w:t>From above figure, we can say that the Enrolments across institutes is right skewed which means there are More institutes with lower number of Enrolments</w:t>
                      </w:r>
                    </w:p>
                    <w:p w:rsidR="00793B5E" w:rsidRDefault="00793B5E" w:rsidP="00483EE7">
                      <w:r>
                        <w:t>Average Number of Enrolments is 779.97 which are much higher than the median value 434.00 indicating that the distribution is right tailed. There are Outliers towards higher side which indicates there are few institutes that have enrolled more applications and have more capacity.</w:t>
                      </w:r>
                    </w:p>
                  </w:txbxContent>
                </v:textbox>
              </v:shape>
            </w:pict>
          </mc:Fallback>
        </mc:AlternateContent>
      </w:r>
    </w:p>
    <w:p w:rsidR="00483EE7" w:rsidRPr="00B5381E" w:rsidRDefault="00483EE7" w:rsidP="00483EE7">
      <w:pPr>
        <w:spacing w:after="0"/>
        <w:ind w:left="1440" w:firstLine="720"/>
      </w:pPr>
    </w:p>
    <w:p w:rsidR="00483EE7" w:rsidRDefault="00483EE7" w:rsidP="00483EE7">
      <w:pPr>
        <w:pStyle w:val="Heading2"/>
        <w:ind w:left="1000"/>
        <w:rPr>
          <w:b w:val="0"/>
          <w:bCs w:val="0"/>
        </w:rPr>
      </w:pPr>
    </w:p>
    <w:p w:rsidR="00B44D79" w:rsidRDefault="00B44D79" w:rsidP="00B44D79"/>
    <w:p w:rsidR="00B44D79" w:rsidRDefault="00B44D79" w:rsidP="00B44D79"/>
    <w:p w:rsidR="00B44D79" w:rsidRDefault="00B44D79" w:rsidP="00B44D79"/>
    <w:p w:rsidR="00B44D79" w:rsidRPr="00B44D79" w:rsidRDefault="00B44D79" w:rsidP="00B44D79"/>
    <w:p w:rsidR="00B44D79" w:rsidRDefault="00B44D79" w:rsidP="00B44D79">
      <w:pPr>
        <w:pStyle w:val="Heading3"/>
      </w:pPr>
      <w:bookmarkStart w:id="22" w:name="_Toc74496679"/>
      <w:r w:rsidRPr="00B5381E">
        <w:t>Edu</w:t>
      </w:r>
      <w:r>
        <w:t xml:space="preserve"> </w:t>
      </w:r>
      <w:r w:rsidRPr="00B5381E">
        <w:t>[</w:t>
      </w:r>
      <w:r w:rsidRPr="00B44D79">
        <w:t>Top10perc</w:t>
      </w:r>
      <w:r w:rsidRPr="00B5381E">
        <w:t>]</w:t>
      </w:r>
      <w:bookmarkEnd w:id="22"/>
    </w:p>
    <w:p w:rsidR="00B44D79" w:rsidRDefault="00B44D79" w:rsidP="00B44D79">
      <w:pPr>
        <w:spacing w:after="0"/>
        <w:ind w:left="720"/>
      </w:pPr>
    </w:p>
    <w:p w:rsidR="00B44D79" w:rsidRDefault="00B44D79" w:rsidP="00301A87">
      <w:pPr>
        <w:pStyle w:val="ListParagraph"/>
        <w:numPr>
          <w:ilvl w:val="0"/>
          <w:numId w:val="5"/>
        </w:numPr>
        <w:spacing w:after="0"/>
      </w:pPr>
      <w:r>
        <w:t>5 number Summary Suggests that -</w:t>
      </w:r>
    </w:p>
    <w:p w:rsidR="00B44D79" w:rsidRDefault="00B44D79" w:rsidP="00B44D79">
      <w:pPr>
        <w:spacing w:after="0"/>
        <w:ind w:left="1440"/>
      </w:pPr>
      <w:r>
        <w:t>Distribution is Right skewed -</w:t>
      </w:r>
    </w:p>
    <w:p w:rsidR="00B44D79" w:rsidRPr="00B44D79" w:rsidRDefault="00B44D79" w:rsidP="00B44D79">
      <w:pPr>
        <w:spacing w:after="0"/>
        <w:ind w:left="1440"/>
      </w:pPr>
      <w:r w:rsidRPr="00ED1637">
        <w:t xml:space="preserve">   </w:t>
      </w:r>
      <w:r>
        <w:t xml:space="preserve">        (Q1 - Min) which is 14.00 </w:t>
      </w:r>
      <w:r w:rsidRPr="00B44D79">
        <w:t>&lt; Max - Q3 which is 61.00</w:t>
      </w:r>
    </w:p>
    <w:p w:rsidR="00B44D79" w:rsidRDefault="00B44D79" w:rsidP="00B44D79">
      <w:pPr>
        <w:spacing w:after="0"/>
        <w:ind w:left="1440"/>
      </w:pPr>
    </w:p>
    <w:p w:rsidR="00B44D79" w:rsidRDefault="00B44D79" w:rsidP="00B44D79">
      <w:pPr>
        <w:spacing w:after="0"/>
        <w:ind w:left="1440"/>
      </w:pPr>
      <w:r>
        <w:t>Following points support the symmetry -</w:t>
      </w:r>
    </w:p>
    <w:p w:rsidR="00B44D79" w:rsidRPr="00B44D79" w:rsidRDefault="00B44D79" w:rsidP="00B44D79">
      <w:pPr>
        <w:spacing w:after="0"/>
        <w:ind w:left="1440"/>
      </w:pPr>
      <w:r w:rsidRPr="00B44D79">
        <w:rPr>
          <w:rFonts w:ascii="Courier New" w:eastAsia="Times New Roman" w:hAnsi="Courier New" w:cs="Courier New"/>
          <w:sz w:val="20"/>
          <w:szCs w:val="20"/>
          <w:lang w:eastAsia="en-IN" w:bidi="hi-IN"/>
        </w:rPr>
        <w:t xml:space="preserve">   </w:t>
      </w:r>
      <w:r w:rsidRPr="00B44D79">
        <w:t>(Q2 - Min) which is 8.00 &lt; (Max - Q2) which is 73.00</w:t>
      </w:r>
    </w:p>
    <w:p w:rsidR="00B44D79" w:rsidRPr="00B44D79" w:rsidRDefault="00B44D79" w:rsidP="00B44D79">
      <w:pPr>
        <w:spacing w:after="0"/>
        <w:ind w:left="1440"/>
      </w:pPr>
      <w:r w:rsidRPr="00B44D79">
        <w:t xml:space="preserve"> </w:t>
      </w:r>
      <w:r>
        <w:t xml:space="preserve">   </w:t>
      </w:r>
      <w:r w:rsidRPr="00B44D79">
        <w:t xml:space="preserve">   (Q2 - Q1) which is 192.00 &lt; (Q3 - Q2) which is 12.00</w:t>
      </w:r>
    </w:p>
    <w:p w:rsidR="00B44D79" w:rsidRDefault="00B44D79" w:rsidP="00B44D79">
      <w:pPr>
        <w:spacing w:after="0"/>
        <w:ind w:left="1440"/>
      </w:pPr>
    </w:p>
    <w:p w:rsidR="00B44D79" w:rsidRDefault="00B44D79" w:rsidP="00B44D79"/>
    <w:p w:rsidR="00B44D79" w:rsidRDefault="00B44D79" w:rsidP="00301A87">
      <w:pPr>
        <w:pStyle w:val="ListParagraph"/>
        <w:numPr>
          <w:ilvl w:val="0"/>
          <w:numId w:val="5"/>
        </w:numPr>
        <w:spacing w:after="0"/>
      </w:pPr>
      <w:r>
        <w:t>Histogram Review</w:t>
      </w:r>
    </w:p>
    <w:p w:rsidR="00B44D79" w:rsidRDefault="00B44D79" w:rsidP="00B44D79">
      <w:pPr>
        <w:pStyle w:val="ListParagraph"/>
        <w:spacing w:after="0"/>
        <w:ind w:left="1080"/>
      </w:pPr>
    </w:p>
    <w:p w:rsidR="00B44D79" w:rsidRDefault="00B44D79" w:rsidP="00B44D79">
      <w:pPr>
        <w:ind w:left="720"/>
      </w:pPr>
      <w:r>
        <w:t xml:space="preserve">   </w:t>
      </w:r>
      <w:r>
        <w:tab/>
      </w:r>
      <w:r w:rsidR="00864762">
        <w:rPr>
          <w:noProof/>
          <w:lang w:eastAsia="en-IN" w:bidi="hi-IN"/>
        </w:rPr>
        <w:drawing>
          <wp:inline distT="0" distB="0" distL="0" distR="0" wp14:anchorId="48EC0AC3" wp14:editId="2265BEA5">
            <wp:extent cx="3943350" cy="2543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43350" cy="2543175"/>
                    </a:xfrm>
                    <a:prstGeom prst="rect">
                      <a:avLst/>
                    </a:prstGeom>
                  </pic:spPr>
                </pic:pic>
              </a:graphicData>
            </a:graphic>
          </wp:inline>
        </w:drawing>
      </w:r>
    </w:p>
    <w:p w:rsidR="00B44D79" w:rsidRPr="008A7643" w:rsidRDefault="00B44D79" w:rsidP="00B44D79">
      <w:pPr>
        <w:jc w:val="center"/>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sidR="00864762">
        <w:rPr>
          <w:b/>
          <w:bCs/>
          <w:i/>
          <w:iCs/>
          <w:u w:val="single"/>
        </w:rPr>
        <w:t>7</w:t>
      </w:r>
    </w:p>
    <w:p w:rsidR="00B44D79" w:rsidRDefault="00B44D79" w:rsidP="00B44D79">
      <w:pPr>
        <w:spacing w:after="0"/>
        <w:ind w:left="1440"/>
      </w:pPr>
      <w:r>
        <w:t xml:space="preserve"> Histogram Review for Edu[</w:t>
      </w:r>
      <w:r w:rsidR="00864762">
        <w:t>‘</w:t>
      </w:r>
      <w:r w:rsidR="00864762" w:rsidRPr="00B44D79">
        <w:t>Top10perc</w:t>
      </w:r>
      <w:r w:rsidRPr="00B5381E">
        <w:t>'</w:t>
      </w:r>
      <w:r>
        <w:t>] Shows -</w:t>
      </w:r>
    </w:p>
    <w:p w:rsidR="00B44D79" w:rsidRDefault="00B44D79" w:rsidP="00B44D79">
      <w:pPr>
        <w:spacing w:after="0"/>
        <w:ind w:left="2160"/>
      </w:pPr>
      <w:r>
        <w:t>1) 1 Peak</w:t>
      </w:r>
    </w:p>
    <w:p w:rsidR="00B44D79" w:rsidRDefault="00B44D79" w:rsidP="00B44D79">
      <w:pPr>
        <w:spacing w:after="0"/>
        <w:ind w:left="2160"/>
      </w:pPr>
      <w:r>
        <w:t xml:space="preserve">2) Right </w:t>
      </w:r>
      <w:r w:rsidR="000A24A9">
        <w:t>Skewed</w:t>
      </w:r>
    </w:p>
    <w:p w:rsidR="00B44D79" w:rsidRDefault="00B44D79" w:rsidP="00B44D79">
      <w:pPr>
        <w:spacing w:after="0"/>
        <w:ind w:left="2160"/>
      </w:pPr>
      <w:r>
        <w:t>3) It doesn’t Show a perfect 'Bell Curve'</w:t>
      </w:r>
    </w:p>
    <w:p w:rsidR="00B44D79" w:rsidRDefault="00B44D79" w:rsidP="00B44D79">
      <w:pPr>
        <w:spacing w:after="0"/>
        <w:ind w:left="2160"/>
      </w:pPr>
    </w:p>
    <w:p w:rsidR="00B44D79" w:rsidRDefault="00B44D79" w:rsidP="00B44D79">
      <w:pPr>
        <w:spacing w:after="0"/>
        <w:ind w:left="2160"/>
      </w:pPr>
    </w:p>
    <w:p w:rsidR="00B44D79" w:rsidRDefault="00B44D79" w:rsidP="00B44D79">
      <w:pPr>
        <w:spacing w:after="0"/>
        <w:ind w:left="2160"/>
      </w:pPr>
    </w:p>
    <w:p w:rsidR="00B44D79" w:rsidRDefault="00B44D79" w:rsidP="00B44D79">
      <w:pPr>
        <w:spacing w:after="0"/>
        <w:ind w:left="2160"/>
      </w:pPr>
    </w:p>
    <w:p w:rsidR="00B44D79" w:rsidRDefault="00B44D79" w:rsidP="00B44D79">
      <w:pPr>
        <w:spacing w:after="0"/>
        <w:ind w:left="2160"/>
      </w:pPr>
    </w:p>
    <w:p w:rsidR="00B44D79" w:rsidRDefault="00B44D79" w:rsidP="00B44D79">
      <w:pPr>
        <w:spacing w:after="0"/>
        <w:ind w:left="2160"/>
      </w:pPr>
    </w:p>
    <w:p w:rsidR="00B44D79" w:rsidRDefault="00B44D79" w:rsidP="00B44D79">
      <w:pPr>
        <w:spacing w:after="0"/>
        <w:ind w:left="2160"/>
      </w:pPr>
    </w:p>
    <w:p w:rsidR="00B44D79" w:rsidRDefault="00B44D79" w:rsidP="00B44D79">
      <w:pPr>
        <w:spacing w:after="0"/>
        <w:ind w:left="2160"/>
      </w:pPr>
    </w:p>
    <w:p w:rsidR="00B44D79" w:rsidRDefault="00B44D79" w:rsidP="00B44D79">
      <w:pPr>
        <w:spacing w:after="0"/>
        <w:ind w:left="2160"/>
      </w:pPr>
    </w:p>
    <w:p w:rsidR="00B44D79" w:rsidRDefault="00B44D79" w:rsidP="00B44D79">
      <w:pPr>
        <w:spacing w:after="0"/>
        <w:ind w:left="2160"/>
      </w:pPr>
    </w:p>
    <w:p w:rsidR="00B44D79" w:rsidRDefault="00B44D79" w:rsidP="00B44D79">
      <w:pPr>
        <w:spacing w:after="0"/>
        <w:ind w:left="2160"/>
      </w:pPr>
    </w:p>
    <w:p w:rsidR="00B44D79" w:rsidRDefault="00B44D79" w:rsidP="00B44D79">
      <w:pPr>
        <w:spacing w:after="0"/>
        <w:ind w:left="2160"/>
      </w:pPr>
    </w:p>
    <w:p w:rsidR="00B44D79" w:rsidRDefault="00B44D79" w:rsidP="00B44D79">
      <w:pPr>
        <w:spacing w:after="0"/>
        <w:ind w:left="2160"/>
      </w:pPr>
    </w:p>
    <w:p w:rsidR="00B44D79" w:rsidRDefault="00B44D79" w:rsidP="00B44D79">
      <w:pPr>
        <w:spacing w:after="0"/>
        <w:ind w:left="2160"/>
      </w:pPr>
    </w:p>
    <w:p w:rsidR="00B44D79" w:rsidRDefault="00B44D79" w:rsidP="00B44D79">
      <w:pPr>
        <w:spacing w:after="0"/>
        <w:ind w:left="2160"/>
      </w:pPr>
    </w:p>
    <w:p w:rsidR="00B44D79" w:rsidRDefault="00B44D79" w:rsidP="00301A87">
      <w:pPr>
        <w:pStyle w:val="ListParagraph"/>
        <w:numPr>
          <w:ilvl w:val="0"/>
          <w:numId w:val="5"/>
        </w:numPr>
        <w:spacing w:after="0"/>
      </w:pPr>
      <w:r>
        <w:t>BoxPlot Review</w:t>
      </w:r>
    </w:p>
    <w:p w:rsidR="00B44D79" w:rsidRDefault="00B44D79" w:rsidP="00B44D79">
      <w:pPr>
        <w:ind w:left="720"/>
      </w:pPr>
      <w:r>
        <w:t xml:space="preserve">   </w:t>
      </w:r>
      <w:r>
        <w:tab/>
      </w:r>
      <w:r w:rsidR="00864762">
        <w:rPr>
          <w:noProof/>
          <w:lang w:eastAsia="en-IN" w:bidi="hi-IN"/>
        </w:rPr>
        <w:drawing>
          <wp:inline distT="0" distB="0" distL="0" distR="0" wp14:anchorId="344F97AF" wp14:editId="6C7AE2F2">
            <wp:extent cx="3381375" cy="2505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81375" cy="2505075"/>
                    </a:xfrm>
                    <a:prstGeom prst="rect">
                      <a:avLst/>
                    </a:prstGeom>
                  </pic:spPr>
                </pic:pic>
              </a:graphicData>
            </a:graphic>
          </wp:inline>
        </w:drawing>
      </w:r>
    </w:p>
    <w:p w:rsidR="00B44D79" w:rsidRPr="008A7643" w:rsidRDefault="00B44D79" w:rsidP="00B44D79">
      <w:pPr>
        <w:ind w:left="2160" w:firstLine="720"/>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sidR="00864762">
        <w:rPr>
          <w:b/>
          <w:bCs/>
          <w:i/>
          <w:iCs/>
          <w:u w:val="single"/>
        </w:rPr>
        <w:t>8</w:t>
      </w:r>
    </w:p>
    <w:p w:rsidR="00B44D79" w:rsidRDefault="00B44D79" w:rsidP="00B44D79">
      <w:pPr>
        <w:spacing w:after="0"/>
        <w:ind w:left="720"/>
      </w:pPr>
      <w:r>
        <w:t xml:space="preserve"> BoxPlot Review for </w:t>
      </w:r>
      <w:r w:rsidR="000118F7">
        <w:t>Edu [</w:t>
      </w:r>
      <w:r w:rsidR="00864762">
        <w:t>‘</w:t>
      </w:r>
      <w:r w:rsidR="00864762" w:rsidRPr="00B44D79">
        <w:t>Top10perc</w:t>
      </w:r>
      <w:r w:rsidR="00864762">
        <w:t>’</w:t>
      </w:r>
      <w:r>
        <w:t>] Shows -</w:t>
      </w:r>
    </w:p>
    <w:p w:rsidR="00B44D79" w:rsidRDefault="00B44D79" w:rsidP="00B44D79">
      <w:pPr>
        <w:spacing w:after="0"/>
        <w:ind w:left="2160"/>
      </w:pPr>
      <w:r>
        <w:t>1) There are many outliers</w:t>
      </w:r>
    </w:p>
    <w:p w:rsidR="00B44D79" w:rsidRDefault="00B44D79" w:rsidP="00B44D79">
      <w:pPr>
        <w:spacing w:after="0"/>
        <w:ind w:left="2160"/>
      </w:pPr>
      <w:r>
        <w:t>2) Distribution is Right Skewed due to longer Right Whisker</w:t>
      </w:r>
    </w:p>
    <w:p w:rsidR="00B44D79" w:rsidRDefault="00B44D79" w:rsidP="00B44D79">
      <w:pPr>
        <w:spacing w:after="0"/>
        <w:ind w:left="2160"/>
      </w:pPr>
    </w:p>
    <w:p w:rsidR="00B44D79" w:rsidRDefault="00B44D79" w:rsidP="00301A87">
      <w:pPr>
        <w:pStyle w:val="ListParagraph"/>
        <w:numPr>
          <w:ilvl w:val="0"/>
          <w:numId w:val="5"/>
        </w:numPr>
        <w:spacing w:after="0"/>
      </w:pPr>
      <w:r w:rsidRPr="00C3334C">
        <w:t>Empirical Rule</w:t>
      </w:r>
    </w:p>
    <w:p w:rsidR="00B44D79" w:rsidRDefault="00B44D79" w:rsidP="00B44D79">
      <w:pPr>
        <w:spacing w:after="0"/>
        <w:ind w:left="2160"/>
      </w:pPr>
    </w:p>
    <w:p w:rsidR="00B44D79" w:rsidRDefault="000118F7" w:rsidP="00B44D79">
      <w:pPr>
        <w:spacing w:after="0"/>
        <w:ind w:left="2160"/>
      </w:pPr>
      <w:r>
        <w:t>Edu [</w:t>
      </w:r>
      <w:r w:rsidR="00864762">
        <w:t>‘</w:t>
      </w:r>
      <w:r w:rsidR="00864762" w:rsidRPr="00B44D79">
        <w:t>Top10perc</w:t>
      </w:r>
      <w:r w:rsidR="00864762">
        <w:t xml:space="preserve">’] </w:t>
      </w:r>
      <w:r w:rsidR="00B44D79">
        <w:t>review of Empirical Rule suggest that –</w:t>
      </w:r>
    </w:p>
    <w:p w:rsidR="00B44D79" w:rsidRDefault="00B44D79" w:rsidP="00B44D79">
      <w:pPr>
        <w:spacing w:after="0"/>
        <w:ind w:left="2160"/>
      </w:pPr>
      <w:r>
        <w:t>1) '1 standard deviation' from Mean is asymmetrical (Right Skewed)</w:t>
      </w:r>
    </w:p>
    <w:p w:rsidR="00B44D79" w:rsidRDefault="00B44D79" w:rsidP="00B44D79">
      <w:pPr>
        <w:spacing w:after="0"/>
        <w:ind w:left="2160"/>
      </w:pPr>
      <w:r>
        <w:t>2) '2 standard deviation' from Mean is asymmetrical (Right Skewed)</w:t>
      </w:r>
    </w:p>
    <w:p w:rsidR="00B44D79" w:rsidRDefault="00B44D79" w:rsidP="00B44D79">
      <w:pPr>
        <w:spacing w:after="0"/>
        <w:ind w:left="2160"/>
      </w:pPr>
      <w:r>
        <w:t xml:space="preserve">3) '3 standard deviation' from Mean is asymmetrical (Right Skewed) </w:t>
      </w:r>
    </w:p>
    <w:p w:rsidR="00B44D79" w:rsidRDefault="00B44D79" w:rsidP="00B44D79">
      <w:pPr>
        <w:spacing w:after="0"/>
        <w:ind w:left="2160"/>
      </w:pPr>
    </w:p>
    <w:p w:rsidR="00B44D79" w:rsidRDefault="00864762" w:rsidP="00301A87">
      <w:pPr>
        <w:pStyle w:val="ListParagraph"/>
        <w:numPr>
          <w:ilvl w:val="0"/>
          <w:numId w:val="5"/>
        </w:numPr>
        <w:spacing w:after="0"/>
      </w:pPr>
      <w:r>
        <w:t>Edu[‘</w:t>
      </w:r>
      <w:r w:rsidRPr="00B44D79">
        <w:t>Top10perc</w:t>
      </w:r>
      <w:r>
        <w:t xml:space="preserve">’] </w:t>
      </w:r>
      <w:r w:rsidR="00B44D79">
        <w:t>review of Mean, Median and Mode suggests that –</w:t>
      </w:r>
    </w:p>
    <w:p w:rsidR="00B44D79" w:rsidRDefault="00B44D79" w:rsidP="00B44D79">
      <w:pPr>
        <w:pStyle w:val="ListParagraph"/>
        <w:spacing w:after="0"/>
        <w:ind w:left="1080"/>
      </w:pPr>
    </w:p>
    <w:p w:rsidR="00B44D79" w:rsidRDefault="00B44D79" w:rsidP="00B44D79">
      <w:pPr>
        <w:spacing w:after="0"/>
        <w:ind w:left="1440" w:firstLine="720"/>
      </w:pPr>
      <w:r>
        <w:t xml:space="preserve"> In this case Mean &gt; Median &gt; Mode hence the distribution is Right Skewed</w:t>
      </w:r>
    </w:p>
    <w:p w:rsidR="00B44D79" w:rsidRDefault="00122374" w:rsidP="00B44D79">
      <w:pPr>
        <w:spacing w:after="0"/>
        <w:ind w:left="1440" w:firstLine="720"/>
      </w:pPr>
      <w:r>
        <w:rPr>
          <w:noProof/>
          <w:lang w:eastAsia="en-IN" w:bidi="hi-IN"/>
        </w:rPr>
        <mc:AlternateContent>
          <mc:Choice Requires="wps">
            <w:drawing>
              <wp:anchor distT="0" distB="0" distL="114300" distR="114300" simplePos="0" relativeHeight="251665408" behindDoc="0" locked="0" layoutInCell="1" allowOverlap="1" wp14:anchorId="41615DF7" wp14:editId="4F5EB6E7">
                <wp:simplePos x="0" y="0"/>
                <wp:positionH relativeFrom="column">
                  <wp:align>center</wp:align>
                </wp:positionH>
                <wp:positionV relativeFrom="paragraph">
                  <wp:posOffset>0</wp:posOffset>
                </wp:positionV>
                <wp:extent cx="5805577" cy="2579298"/>
                <wp:effectExtent l="0" t="0" r="24130" b="1206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2579298"/>
                        </a:xfrm>
                        <a:prstGeom prst="rect">
                          <a:avLst/>
                        </a:prstGeom>
                        <a:solidFill>
                          <a:srgbClr val="FFFFFF"/>
                        </a:solidFill>
                        <a:ln w="9525">
                          <a:solidFill>
                            <a:srgbClr val="000000"/>
                          </a:solidFill>
                          <a:miter lim="800000"/>
                          <a:headEnd/>
                          <a:tailEnd/>
                        </a:ln>
                      </wps:spPr>
                      <wps:txbx>
                        <w:txbxContent>
                          <w:p w:rsidR="00793B5E" w:rsidRDefault="00793B5E" w:rsidP="00864762">
                            <w:r w:rsidRPr="00C45A62">
                              <w:rPr>
                                <w:b/>
                                <w:bCs/>
                                <w:highlight w:val="yellow"/>
                              </w:rPr>
                              <w:t>Insights (</w:t>
                            </w:r>
                            <w:r w:rsidRPr="00864762">
                              <w:rPr>
                                <w:b/>
                                <w:bCs/>
                                <w:highlight w:val="yellow"/>
                              </w:rPr>
                              <w:t>‘Top10perc’</w:t>
                            </w:r>
                            <w:r w:rsidRPr="00C45A62">
                              <w:rPr>
                                <w:b/>
                                <w:bCs/>
                                <w:highlight w:val="yellow"/>
                              </w:rPr>
                              <w:t>):</w:t>
                            </w:r>
                            <w:r>
                              <w:t xml:space="preserve">Number of Percentage of new students from top 10% of Higher Secondary class,  range from 1.00 to 96.00 </w:t>
                            </w:r>
                          </w:p>
                          <w:p w:rsidR="00793B5E" w:rsidRDefault="00793B5E" w:rsidP="00864762">
                            <w:r>
                              <w:t>75% of the institutes have less than 35 new students from top 10% of Higher Secondary class.</w:t>
                            </w:r>
                          </w:p>
                          <w:p w:rsidR="00793B5E" w:rsidRDefault="00793B5E" w:rsidP="00864762">
                            <w:r>
                              <w:t>From above figure, we can say that the new students from top 10% of Higher Secondary class across institutes is right skewed which means there are More institutes with lower number of new students from top 10% of Higher Secondary class</w:t>
                            </w:r>
                          </w:p>
                          <w:p w:rsidR="00793B5E" w:rsidRDefault="00793B5E" w:rsidP="00864762">
                            <w:r>
                              <w:t xml:space="preserve">Average Number of new students from top 10% of Higher Secondary class is 27.56 which are higher than the median value 23.00 indicating that the distribution is right tailed. </w:t>
                            </w:r>
                          </w:p>
                          <w:p w:rsidR="00793B5E" w:rsidRDefault="00793B5E" w:rsidP="00864762">
                            <w:r>
                              <w:t>There are Outliers towards higher side which indicates there are few institutes that have Enrolled more new students from top 10% of Higher Secondary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0;width:457.15pt;height:203.1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">
                <v:textbox>
                  <w:txbxContent>
                    <w:p w:rsidR="00793B5E" w:rsidRDefault="00793B5E" w:rsidP="00864762">
                      <w:r w:rsidRPr="00C45A62">
                        <w:rPr>
                          <w:b/>
                          <w:bCs/>
                          <w:highlight w:val="yellow"/>
                        </w:rPr>
                        <w:t>Insights (</w:t>
                      </w:r>
                      <w:r w:rsidRPr="00864762">
                        <w:rPr>
                          <w:b/>
                          <w:bCs/>
                          <w:highlight w:val="yellow"/>
                        </w:rPr>
                        <w:t>‘Top10perc’</w:t>
                      </w:r>
                      <w:r w:rsidRPr="00C45A62">
                        <w:rPr>
                          <w:b/>
                          <w:bCs/>
                          <w:highlight w:val="yellow"/>
                        </w:rPr>
                        <w:t>):</w:t>
                      </w:r>
                      <w:r>
                        <w:t xml:space="preserve">Number of Percentage of new students from top 10% of Higher Secondary class,  range from 1.00 to 96.00 </w:t>
                      </w:r>
                    </w:p>
                    <w:p w:rsidR="00793B5E" w:rsidRDefault="00793B5E" w:rsidP="00864762">
                      <w:r>
                        <w:t>75% of the institutes have less than 35 new students from top 10% of Higher Secondary class.</w:t>
                      </w:r>
                    </w:p>
                    <w:p w:rsidR="00793B5E" w:rsidRDefault="00793B5E" w:rsidP="00864762">
                      <w:r>
                        <w:t>From above figure, we can say that the new students from top 10% of Higher Secondary class across institutes is right skewed which means there are More institutes with lower number of new students from top 10% of Higher Secondary class</w:t>
                      </w:r>
                    </w:p>
                    <w:p w:rsidR="00793B5E" w:rsidRDefault="00793B5E" w:rsidP="00864762">
                      <w:r>
                        <w:t xml:space="preserve">Average Number of new students from top 10% of Higher Secondary class is 27.56 which are higher than the median value 23.00 indicating that the distribution is right tailed. </w:t>
                      </w:r>
                    </w:p>
                    <w:p w:rsidR="00793B5E" w:rsidRDefault="00793B5E" w:rsidP="00864762">
                      <w:r>
                        <w:t>There are Outliers towards higher side which indicates there are few institutes that have Enrolled more new students from top 10% of Higher Secondary class.</w:t>
                      </w:r>
                    </w:p>
                  </w:txbxContent>
                </v:textbox>
              </v:shape>
            </w:pict>
          </mc:Fallback>
        </mc:AlternateContent>
      </w:r>
    </w:p>
    <w:p w:rsidR="00B44D79" w:rsidRPr="00B5381E" w:rsidRDefault="00B44D79" w:rsidP="00B44D79">
      <w:pPr>
        <w:spacing w:after="0"/>
        <w:ind w:left="1440" w:firstLine="720"/>
      </w:pPr>
    </w:p>
    <w:p w:rsidR="00B44D79" w:rsidRDefault="00B44D79" w:rsidP="00B44D79">
      <w:pPr>
        <w:pStyle w:val="Heading2"/>
        <w:ind w:left="1000"/>
        <w:rPr>
          <w:b w:val="0"/>
          <w:bCs w:val="0"/>
        </w:rPr>
      </w:pPr>
    </w:p>
    <w:p w:rsidR="00B44D79" w:rsidRDefault="00B44D79" w:rsidP="00B44D79">
      <w:pPr>
        <w:pStyle w:val="Heading2"/>
        <w:pageBreakBefore/>
        <w:ind w:left="998"/>
        <w:rPr>
          <w:b w:val="0"/>
          <w:bCs w:val="0"/>
        </w:rPr>
      </w:pPr>
    </w:p>
    <w:p w:rsidR="00717777" w:rsidRDefault="00717777" w:rsidP="00717777">
      <w:pPr>
        <w:pStyle w:val="Heading3"/>
      </w:pPr>
      <w:bookmarkStart w:id="23" w:name="_Toc74496680"/>
      <w:r w:rsidRPr="00B5381E">
        <w:t>Edu</w:t>
      </w:r>
      <w:r>
        <w:t xml:space="preserve"> </w:t>
      </w:r>
      <w:r w:rsidRPr="00B5381E">
        <w:t>[</w:t>
      </w:r>
      <w:r w:rsidRPr="00B44D79">
        <w:t>Top</w:t>
      </w:r>
      <w:r>
        <w:t>25</w:t>
      </w:r>
      <w:r w:rsidRPr="00B44D79">
        <w:t>perc</w:t>
      </w:r>
      <w:r w:rsidRPr="00B5381E">
        <w:t>]</w:t>
      </w:r>
      <w:bookmarkEnd w:id="23"/>
    </w:p>
    <w:p w:rsidR="00717777" w:rsidRDefault="00717777" w:rsidP="00717777">
      <w:pPr>
        <w:spacing w:after="0"/>
        <w:ind w:left="720"/>
      </w:pPr>
    </w:p>
    <w:p w:rsidR="00717777" w:rsidRDefault="00717777" w:rsidP="00301A87">
      <w:pPr>
        <w:pStyle w:val="ListParagraph"/>
        <w:numPr>
          <w:ilvl w:val="0"/>
          <w:numId w:val="5"/>
        </w:numPr>
        <w:spacing w:after="0"/>
      </w:pPr>
      <w:r>
        <w:t>5 number Summary Suggests that -</w:t>
      </w:r>
    </w:p>
    <w:p w:rsidR="00717777" w:rsidRDefault="000118F7" w:rsidP="00717777">
      <w:pPr>
        <w:spacing w:after="0"/>
        <w:ind w:left="1440"/>
      </w:pPr>
      <w:r>
        <w:t>Distribution</w:t>
      </w:r>
      <w:r w:rsidR="00717777">
        <w:t xml:space="preserve"> is Almost Normal -</w:t>
      </w:r>
    </w:p>
    <w:p w:rsidR="00717777" w:rsidRDefault="00717777" w:rsidP="00717777">
      <w:pPr>
        <w:spacing w:after="0"/>
        <w:ind w:left="1440"/>
      </w:pPr>
      <w:r w:rsidRPr="00717777">
        <w:t xml:space="preserve">    (Q1 - Min) which is 32.00 approximately equal to Max - Q3 which is 31.00</w:t>
      </w:r>
    </w:p>
    <w:p w:rsidR="00717777" w:rsidRDefault="00717777" w:rsidP="00717777">
      <w:pPr>
        <w:spacing w:after="0"/>
        <w:ind w:left="1440"/>
      </w:pPr>
      <w:r>
        <w:t>Following points support the symmetry -</w:t>
      </w:r>
    </w:p>
    <w:p w:rsidR="00717777" w:rsidRPr="00717777" w:rsidRDefault="00717777" w:rsidP="00717777">
      <w:pPr>
        <w:spacing w:after="0"/>
        <w:ind w:left="1440"/>
      </w:pPr>
      <w:r w:rsidRPr="00717777">
        <w:t xml:space="preserve">    (Q2 - </w:t>
      </w:r>
      <w:r w:rsidR="000118F7" w:rsidRPr="00717777">
        <w:t>Min)</w:t>
      </w:r>
      <w:r w:rsidRPr="00717777">
        <w:t xml:space="preserve"> which is 45.00 approximately equal to    (Max - Q2) which is 46.00</w:t>
      </w:r>
    </w:p>
    <w:p w:rsidR="00717777" w:rsidRDefault="00717777" w:rsidP="00717777">
      <w:pPr>
        <w:spacing w:after="0"/>
        <w:ind w:left="1440"/>
      </w:pPr>
      <w:r w:rsidRPr="00717777">
        <w:t xml:space="preserve">    (Q2 - </w:t>
      </w:r>
      <w:r w:rsidR="000118F7" w:rsidRPr="00717777">
        <w:t>Q1)</w:t>
      </w:r>
      <w:r w:rsidRPr="00717777">
        <w:t xml:space="preserve"> which </w:t>
      </w:r>
      <w:r w:rsidR="000118F7" w:rsidRPr="00717777">
        <w:t>is 13.00</w:t>
      </w:r>
      <w:r w:rsidRPr="00717777">
        <w:t xml:space="preserve"> approximately equal </w:t>
      </w:r>
      <w:r w:rsidR="000118F7" w:rsidRPr="00717777">
        <w:t>to (</w:t>
      </w:r>
      <w:r w:rsidRPr="00717777">
        <w:t xml:space="preserve">Q3 - </w:t>
      </w:r>
      <w:r w:rsidR="000118F7" w:rsidRPr="00717777">
        <w:t>Q2)</w:t>
      </w:r>
      <w:r w:rsidRPr="00717777">
        <w:t xml:space="preserve"> which </w:t>
      </w:r>
      <w:r w:rsidR="000118F7" w:rsidRPr="00717777">
        <w:t>is 15.00</w:t>
      </w:r>
    </w:p>
    <w:p w:rsidR="00717777" w:rsidRDefault="00717777" w:rsidP="00717777">
      <w:pPr>
        <w:spacing w:after="0"/>
        <w:ind w:left="1440"/>
      </w:pPr>
    </w:p>
    <w:p w:rsidR="00717777" w:rsidRDefault="00717777" w:rsidP="00717777">
      <w:r>
        <w:t xml:space="preserve"> </w:t>
      </w:r>
      <w:r>
        <w:tab/>
      </w:r>
    </w:p>
    <w:p w:rsidR="00717777" w:rsidRDefault="00717777" w:rsidP="00301A87">
      <w:pPr>
        <w:pStyle w:val="ListParagraph"/>
        <w:numPr>
          <w:ilvl w:val="0"/>
          <w:numId w:val="5"/>
        </w:numPr>
        <w:spacing w:after="0"/>
      </w:pPr>
      <w:r>
        <w:t>Histogram Review</w:t>
      </w:r>
    </w:p>
    <w:p w:rsidR="00717777" w:rsidRDefault="00717777" w:rsidP="00717777">
      <w:pPr>
        <w:pStyle w:val="ListParagraph"/>
        <w:spacing w:after="0"/>
        <w:ind w:left="1080"/>
      </w:pPr>
    </w:p>
    <w:p w:rsidR="00717777" w:rsidRDefault="00717777" w:rsidP="00717777">
      <w:pPr>
        <w:ind w:left="720"/>
      </w:pPr>
      <w:r>
        <w:t xml:space="preserve">   </w:t>
      </w:r>
      <w:r>
        <w:tab/>
      </w:r>
      <w:r>
        <w:rPr>
          <w:noProof/>
          <w:lang w:eastAsia="en-IN" w:bidi="hi-IN"/>
        </w:rPr>
        <w:drawing>
          <wp:inline distT="0" distB="0" distL="0" distR="0" wp14:anchorId="7F9BA484" wp14:editId="11034BAD">
            <wp:extent cx="3943350" cy="2505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43350" cy="2505075"/>
                    </a:xfrm>
                    <a:prstGeom prst="rect">
                      <a:avLst/>
                    </a:prstGeom>
                  </pic:spPr>
                </pic:pic>
              </a:graphicData>
            </a:graphic>
          </wp:inline>
        </w:drawing>
      </w:r>
    </w:p>
    <w:p w:rsidR="00717777" w:rsidRPr="008A7643" w:rsidRDefault="00717777" w:rsidP="00717777">
      <w:pPr>
        <w:jc w:val="center"/>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9</w:t>
      </w:r>
    </w:p>
    <w:p w:rsidR="00717777" w:rsidRDefault="00717777" w:rsidP="00717777">
      <w:pPr>
        <w:spacing w:after="0"/>
        <w:ind w:left="1440"/>
      </w:pPr>
      <w:r>
        <w:t xml:space="preserve"> Histogram Review for </w:t>
      </w:r>
      <w:r w:rsidR="00A54753">
        <w:t>Edu [</w:t>
      </w:r>
      <w:r>
        <w:t>‘</w:t>
      </w:r>
      <w:r w:rsidRPr="00B44D79">
        <w:t>Top</w:t>
      </w:r>
      <w:r>
        <w:t>25</w:t>
      </w:r>
      <w:r w:rsidRPr="00B44D79">
        <w:t>perc</w:t>
      </w:r>
      <w:r w:rsidRPr="00B5381E">
        <w:t>'</w:t>
      </w:r>
      <w:r>
        <w:t>] Shows -</w:t>
      </w:r>
    </w:p>
    <w:p w:rsidR="00717777" w:rsidRDefault="00717777" w:rsidP="00717777">
      <w:pPr>
        <w:spacing w:after="0"/>
        <w:ind w:left="2160"/>
      </w:pPr>
      <w:r>
        <w:t>1) 1 Peak</w:t>
      </w:r>
    </w:p>
    <w:p w:rsidR="00717777" w:rsidRDefault="00717777" w:rsidP="00717777">
      <w:pPr>
        <w:spacing w:after="0"/>
        <w:ind w:left="2160"/>
      </w:pPr>
      <w:r>
        <w:t>2) Approximate Normal Distribution</w:t>
      </w:r>
    </w:p>
    <w:p w:rsidR="00717777" w:rsidRDefault="00717777" w:rsidP="00717777">
      <w:pPr>
        <w:spacing w:after="0"/>
        <w:ind w:left="2160"/>
      </w:pPr>
      <w:r>
        <w:t xml:space="preserve">3) It </w:t>
      </w:r>
      <w:r w:rsidR="00A54753">
        <w:t>shows</w:t>
      </w:r>
      <w:r>
        <w:t xml:space="preserve"> a close to perfect 'Bell Curve</w:t>
      </w:r>
    </w:p>
    <w:p w:rsidR="00717777" w:rsidRDefault="00717777" w:rsidP="00717777">
      <w:pPr>
        <w:spacing w:after="0"/>
        <w:ind w:left="2160"/>
      </w:pPr>
    </w:p>
    <w:p w:rsidR="00717777" w:rsidRDefault="00717777" w:rsidP="00717777">
      <w:pPr>
        <w:spacing w:after="0"/>
        <w:ind w:left="2160"/>
      </w:pPr>
    </w:p>
    <w:p w:rsidR="00717777" w:rsidRDefault="00717777" w:rsidP="00717777">
      <w:pPr>
        <w:spacing w:after="0"/>
        <w:ind w:left="2160"/>
      </w:pPr>
    </w:p>
    <w:p w:rsidR="00717777" w:rsidRDefault="00717777" w:rsidP="00717777">
      <w:pPr>
        <w:spacing w:after="0"/>
        <w:ind w:left="2160"/>
      </w:pPr>
    </w:p>
    <w:p w:rsidR="00717777" w:rsidRDefault="00717777" w:rsidP="00717777">
      <w:pPr>
        <w:spacing w:after="0"/>
        <w:ind w:left="2160"/>
      </w:pPr>
    </w:p>
    <w:p w:rsidR="00717777" w:rsidRDefault="00717777" w:rsidP="00717777">
      <w:pPr>
        <w:spacing w:after="0"/>
        <w:ind w:left="2160"/>
      </w:pPr>
    </w:p>
    <w:p w:rsidR="00717777" w:rsidRDefault="00717777" w:rsidP="00717777">
      <w:pPr>
        <w:spacing w:after="0"/>
        <w:ind w:left="2160"/>
      </w:pPr>
    </w:p>
    <w:p w:rsidR="00717777" w:rsidRDefault="00717777" w:rsidP="00717777">
      <w:pPr>
        <w:spacing w:after="0"/>
        <w:ind w:left="2160"/>
      </w:pPr>
    </w:p>
    <w:p w:rsidR="00717777" w:rsidRDefault="00717777" w:rsidP="00717777">
      <w:pPr>
        <w:spacing w:after="0"/>
        <w:ind w:left="2160"/>
      </w:pPr>
    </w:p>
    <w:p w:rsidR="00717777" w:rsidRDefault="00717777" w:rsidP="00717777">
      <w:pPr>
        <w:spacing w:after="0"/>
        <w:ind w:left="2160"/>
      </w:pPr>
    </w:p>
    <w:p w:rsidR="00717777" w:rsidRDefault="00717777" w:rsidP="00301A87">
      <w:pPr>
        <w:pStyle w:val="ListParagraph"/>
        <w:numPr>
          <w:ilvl w:val="0"/>
          <w:numId w:val="5"/>
        </w:numPr>
        <w:spacing w:after="0"/>
      </w:pPr>
      <w:r>
        <w:lastRenderedPageBreak/>
        <w:t>BoxPlot Review</w:t>
      </w:r>
    </w:p>
    <w:p w:rsidR="00717777" w:rsidRDefault="00717777" w:rsidP="00717777">
      <w:pPr>
        <w:ind w:left="720"/>
      </w:pPr>
      <w:r>
        <w:t xml:space="preserve">   </w:t>
      </w:r>
      <w:r>
        <w:tab/>
      </w:r>
      <w:r>
        <w:rPr>
          <w:noProof/>
          <w:lang w:eastAsia="en-IN" w:bidi="hi-IN"/>
        </w:rPr>
        <w:drawing>
          <wp:inline distT="0" distB="0" distL="0" distR="0" wp14:anchorId="467AD8BB" wp14:editId="71D95034">
            <wp:extent cx="3429000" cy="2562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29000" cy="2562225"/>
                    </a:xfrm>
                    <a:prstGeom prst="rect">
                      <a:avLst/>
                    </a:prstGeom>
                  </pic:spPr>
                </pic:pic>
              </a:graphicData>
            </a:graphic>
          </wp:inline>
        </w:drawing>
      </w:r>
    </w:p>
    <w:p w:rsidR="00717777" w:rsidRPr="008A7643" w:rsidRDefault="00717777" w:rsidP="00717777">
      <w:pPr>
        <w:ind w:left="2160" w:firstLine="720"/>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10</w:t>
      </w:r>
    </w:p>
    <w:p w:rsidR="00717777" w:rsidRDefault="00717777" w:rsidP="00717777">
      <w:pPr>
        <w:spacing w:after="0"/>
        <w:ind w:left="720"/>
      </w:pPr>
      <w:r>
        <w:t xml:space="preserve"> BoxPlot Review for Edu[‘</w:t>
      </w:r>
      <w:r w:rsidRPr="00B44D79">
        <w:t>Top</w:t>
      </w:r>
      <w:r>
        <w:t>25</w:t>
      </w:r>
      <w:r w:rsidRPr="00B44D79">
        <w:t>perc</w:t>
      </w:r>
      <w:r>
        <w:t>’] Shows -</w:t>
      </w:r>
    </w:p>
    <w:p w:rsidR="00717777" w:rsidRDefault="00717777" w:rsidP="00717777">
      <w:pPr>
        <w:spacing w:after="0"/>
        <w:ind w:left="2160"/>
      </w:pPr>
      <w:r>
        <w:t>1) There are No outliers</w:t>
      </w:r>
    </w:p>
    <w:p w:rsidR="00717777" w:rsidRDefault="00717777" w:rsidP="00717777">
      <w:pPr>
        <w:spacing w:after="0"/>
        <w:ind w:left="2160"/>
      </w:pPr>
      <w:r>
        <w:t>2) Distribution is Approximate Normal</w:t>
      </w:r>
    </w:p>
    <w:p w:rsidR="00717777" w:rsidRDefault="00717777" w:rsidP="00717777">
      <w:pPr>
        <w:spacing w:after="0"/>
        <w:ind w:left="2160"/>
      </w:pPr>
    </w:p>
    <w:p w:rsidR="00717777" w:rsidRDefault="00717777" w:rsidP="00301A87">
      <w:pPr>
        <w:pStyle w:val="ListParagraph"/>
        <w:numPr>
          <w:ilvl w:val="0"/>
          <w:numId w:val="5"/>
        </w:numPr>
        <w:spacing w:after="0"/>
      </w:pPr>
      <w:r w:rsidRPr="00C3334C">
        <w:t>Empirical Rule</w:t>
      </w:r>
    </w:p>
    <w:p w:rsidR="00717777" w:rsidRDefault="00717777" w:rsidP="00717777">
      <w:pPr>
        <w:spacing w:after="0"/>
        <w:ind w:left="2160"/>
      </w:pPr>
    </w:p>
    <w:p w:rsidR="00717777" w:rsidRDefault="00A54753" w:rsidP="00717777">
      <w:pPr>
        <w:spacing w:after="0"/>
        <w:ind w:left="2160"/>
      </w:pPr>
      <w:r>
        <w:t>Edu [</w:t>
      </w:r>
      <w:r w:rsidR="00717777">
        <w:t>‘</w:t>
      </w:r>
      <w:r w:rsidR="00717777" w:rsidRPr="00B44D79">
        <w:t>Top</w:t>
      </w:r>
      <w:r w:rsidR="00717777">
        <w:t>25</w:t>
      </w:r>
      <w:r w:rsidR="00717777" w:rsidRPr="00B44D79">
        <w:t>perc</w:t>
      </w:r>
      <w:r w:rsidR="00717777">
        <w:t>’] review of Empirical Rule suggest that –</w:t>
      </w:r>
    </w:p>
    <w:p w:rsidR="00717777" w:rsidRDefault="00717777" w:rsidP="00717777">
      <w:pPr>
        <w:spacing w:after="0"/>
        <w:ind w:left="2160"/>
      </w:pPr>
      <w:r>
        <w:t xml:space="preserve">1) '1 standard deviation' from Mean is </w:t>
      </w:r>
      <w:r w:rsidRPr="00717777">
        <w:t xml:space="preserve">almost </w:t>
      </w:r>
      <w:r>
        <w:t>symmetrical</w:t>
      </w:r>
    </w:p>
    <w:p w:rsidR="00717777" w:rsidRDefault="00717777" w:rsidP="00717777">
      <w:pPr>
        <w:spacing w:after="0"/>
        <w:ind w:left="2160"/>
      </w:pPr>
      <w:r>
        <w:t xml:space="preserve">2) '2 standard deviation' from Mean is </w:t>
      </w:r>
      <w:r w:rsidRPr="00717777">
        <w:t xml:space="preserve">almost </w:t>
      </w:r>
      <w:r w:rsidR="00780A67" w:rsidRPr="00717777">
        <w:t>symmetrical</w:t>
      </w:r>
    </w:p>
    <w:p w:rsidR="00717777" w:rsidRDefault="00717777" w:rsidP="00717777">
      <w:pPr>
        <w:spacing w:after="0"/>
        <w:ind w:left="2160"/>
      </w:pPr>
      <w:r>
        <w:t>3) '3 standard deviation' from Mean is</w:t>
      </w:r>
      <w:r w:rsidRPr="00717777">
        <w:t xml:space="preserve"> almost </w:t>
      </w:r>
      <w:r w:rsidR="00780A67" w:rsidRPr="00717777">
        <w:t>symmetrical</w:t>
      </w:r>
      <w:r>
        <w:t xml:space="preserve"> </w:t>
      </w:r>
    </w:p>
    <w:p w:rsidR="00717777" w:rsidRDefault="00717777" w:rsidP="00717777">
      <w:pPr>
        <w:spacing w:after="0"/>
        <w:ind w:left="2160"/>
      </w:pPr>
    </w:p>
    <w:p w:rsidR="00717777" w:rsidRDefault="00717777" w:rsidP="00301A87">
      <w:pPr>
        <w:pStyle w:val="ListParagraph"/>
        <w:numPr>
          <w:ilvl w:val="0"/>
          <w:numId w:val="5"/>
        </w:numPr>
        <w:spacing w:after="0"/>
      </w:pPr>
      <w:r>
        <w:t>Edu[‘</w:t>
      </w:r>
      <w:r w:rsidRPr="00B44D79">
        <w:t>Top</w:t>
      </w:r>
      <w:r>
        <w:t>25</w:t>
      </w:r>
      <w:r w:rsidRPr="00B44D79">
        <w:t>perc</w:t>
      </w:r>
      <w:r>
        <w:t>’] review of Mean, Median and Mode suggests that –</w:t>
      </w:r>
    </w:p>
    <w:p w:rsidR="00717777" w:rsidRDefault="00717777" w:rsidP="00717777">
      <w:pPr>
        <w:pStyle w:val="ListParagraph"/>
        <w:spacing w:after="0"/>
        <w:ind w:left="1080"/>
      </w:pPr>
    </w:p>
    <w:p w:rsidR="00717777" w:rsidRDefault="00717777" w:rsidP="00717777">
      <w:pPr>
        <w:spacing w:after="0"/>
        <w:ind w:left="1440"/>
      </w:pPr>
      <w:r w:rsidRPr="00717777">
        <w:t>In this case Mean = Median = Mode hence the distribution is Approximate Normal</w:t>
      </w:r>
    </w:p>
    <w:p w:rsidR="00717777" w:rsidRDefault="00717777" w:rsidP="00717777">
      <w:pPr>
        <w:spacing w:after="0"/>
        <w:ind w:left="1440"/>
      </w:pPr>
    </w:p>
    <w:p w:rsidR="00717777" w:rsidRDefault="00717777" w:rsidP="00717777">
      <w:pPr>
        <w:spacing w:after="0"/>
        <w:ind w:left="1440" w:firstLine="720"/>
      </w:pPr>
      <w:r>
        <w:rPr>
          <w:noProof/>
          <w:lang w:eastAsia="en-IN" w:bidi="hi-IN"/>
        </w:rPr>
        <mc:AlternateContent>
          <mc:Choice Requires="wps">
            <w:drawing>
              <wp:anchor distT="0" distB="0" distL="114300" distR="114300" simplePos="0" relativeHeight="251667456" behindDoc="0" locked="0" layoutInCell="1" allowOverlap="1" wp14:anchorId="38E6C5AA" wp14:editId="0839DE75">
                <wp:simplePos x="0" y="0"/>
                <wp:positionH relativeFrom="column">
                  <wp:align>center</wp:align>
                </wp:positionH>
                <wp:positionV relativeFrom="paragraph">
                  <wp:posOffset>0</wp:posOffset>
                </wp:positionV>
                <wp:extent cx="5805577" cy="2579298"/>
                <wp:effectExtent l="0" t="0" r="24130" b="1206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2579298"/>
                        </a:xfrm>
                        <a:prstGeom prst="rect">
                          <a:avLst/>
                        </a:prstGeom>
                        <a:solidFill>
                          <a:srgbClr val="FFFFFF"/>
                        </a:solidFill>
                        <a:ln w="9525">
                          <a:solidFill>
                            <a:srgbClr val="000000"/>
                          </a:solidFill>
                          <a:miter lim="800000"/>
                          <a:headEnd/>
                          <a:tailEnd/>
                        </a:ln>
                      </wps:spPr>
                      <wps:txbx>
                        <w:txbxContent>
                          <w:p w:rsidR="00793B5E" w:rsidRDefault="00793B5E" w:rsidP="00717777">
                            <w:r w:rsidRPr="00C45A62">
                              <w:rPr>
                                <w:b/>
                                <w:bCs/>
                                <w:highlight w:val="yellow"/>
                              </w:rPr>
                              <w:t>Insights (</w:t>
                            </w:r>
                            <w:r w:rsidRPr="00864762">
                              <w:rPr>
                                <w:b/>
                                <w:bCs/>
                                <w:highlight w:val="yellow"/>
                              </w:rPr>
                              <w:t>‘Top</w:t>
                            </w:r>
                            <w:r>
                              <w:rPr>
                                <w:b/>
                                <w:bCs/>
                                <w:highlight w:val="yellow"/>
                              </w:rPr>
                              <w:t>25</w:t>
                            </w:r>
                            <w:r w:rsidRPr="00864762">
                              <w:rPr>
                                <w:b/>
                                <w:bCs/>
                                <w:highlight w:val="yellow"/>
                              </w:rPr>
                              <w:t>perc’</w:t>
                            </w:r>
                            <w:r w:rsidRPr="00C45A62">
                              <w:rPr>
                                <w:b/>
                                <w:bCs/>
                                <w:highlight w:val="yellow"/>
                              </w:rPr>
                              <w:t>):</w:t>
                            </w:r>
                            <w:r>
                              <w:t xml:space="preserve"> Number of Percentage of new students from top 25% of Higher Secondary class, range from 9.00 to 100.00 </w:t>
                            </w:r>
                          </w:p>
                          <w:p w:rsidR="00793B5E" w:rsidRDefault="00793B5E" w:rsidP="00717777">
                            <w:r>
                              <w:t>75% of the institutes have less than 69 new students from top 25% of Higher Secondary class.</w:t>
                            </w:r>
                          </w:p>
                          <w:p w:rsidR="00793B5E" w:rsidRDefault="00793B5E" w:rsidP="00717777">
                            <w:r>
                              <w:t>From above figure, we can say that the new students from top 25% of Higher Secondary class across institutes are spread normally across the listed university.</w:t>
                            </w:r>
                          </w:p>
                          <w:p w:rsidR="00793B5E" w:rsidRDefault="00793B5E" w:rsidP="00717777">
                            <w:r>
                              <w:t xml:space="preserve">Average Number of new students from top 25% of Higher Secondary class is 55.80 which are approximately equal to median value 54.00 indicating that the distribution is approximately normal. </w:t>
                            </w:r>
                          </w:p>
                          <w:p w:rsidR="00793B5E" w:rsidRDefault="00793B5E" w:rsidP="00717777">
                            <w:r>
                              <w:t>There are no Outliers which indicate there are no institutes that have enrolled higher / lower number of students from top 25% of Higher Secondary class.</w:t>
                            </w:r>
                          </w:p>
                          <w:p w:rsidR="00793B5E" w:rsidRDefault="00793B5E" w:rsidP="007177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width:457.15pt;height:203.1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">
                <v:textbox>
                  <w:txbxContent>
                    <w:p w:rsidR="00793B5E" w:rsidRDefault="00793B5E" w:rsidP="00717777">
                      <w:r w:rsidRPr="00C45A62">
                        <w:rPr>
                          <w:b/>
                          <w:bCs/>
                          <w:highlight w:val="yellow"/>
                        </w:rPr>
                        <w:t>Insights (</w:t>
                      </w:r>
                      <w:r w:rsidRPr="00864762">
                        <w:rPr>
                          <w:b/>
                          <w:bCs/>
                          <w:highlight w:val="yellow"/>
                        </w:rPr>
                        <w:t>‘Top</w:t>
                      </w:r>
                      <w:r>
                        <w:rPr>
                          <w:b/>
                          <w:bCs/>
                          <w:highlight w:val="yellow"/>
                        </w:rPr>
                        <w:t>25</w:t>
                      </w:r>
                      <w:r w:rsidRPr="00864762">
                        <w:rPr>
                          <w:b/>
                          <w:bCs/>
                          <w:highlight w:val="yellow"/>
                        </w:rPr>
                        <w:t>perc’</w:t>
                      </w:r>
                      <w:r w:rsidRPr="00C45A62">
                        <w:rPr>
                          <w:b/>
                          <w:bCs/>
                          <w:highlight w:val="yellow"/>
                        </w:rPr>
                        <w:t>):</w:t>
                      </w:r>
                      <w:r>
                        <w:t xml:space="preserve"> Number of Percentage of new students from top 25% of Higher Secondary class, range from 9.00 to 100.00 </w:t>
                      </w:r>
                    </w:p>
                    <w:p w:rsidR="00793B5E" w:rsidRDefault="00793B5E" w:rsidP="00717777">
                      <w:r>
                        <w:t>75% of the institutes have less than 69 new students from top 25% of Higher Secondary class.</w:t>
                      </w:r>
                    </w:p>
                    <w:p w:rsidR="00793B5E" w:rsidRDefault="00793B5E" w:rsidP="00717777">
                      <w:r>
                        <w:t>From above figure, we can say that the new students from top 25% of Higher Secondary class across institutes are spread normally across the listed university.</w:t>
                      </w:r>
                    </w:p>
                    <w:p w:rsidR="00793B5E" w:rsidRDefault="00793B5E" w:rsidP="00717777">
                      <w:r>
                        <w:t xml:space="preserve">Average Number of new students from top 25% of Higher Secondary class is 55.80 which are approximately equal to median value 54.00 indicating that the distribution is approximately normal. </w:t>
                      </w:r>
                    </w:p>
                    <w:p w:rsidR="00793B5E" w:rsidRDefault="00793B5E" w:rsidP="00717777">
                      <w:r>
                        <w:t>There are no Outliers which indicate there are no institutes that have enrolled higher / lower number of students from top 25% of Higher Secondary class.</w:t>
                      </w:r>
                    </w:p>
                    <w:p w:rsidR="00793B5E" w:rsidRDefault="00793B5E" w:rsidP="00717777"/>
                  </w:txbxContent>
                </v:textbox>
              </v:shape>
            </w:pict>
          </mc:Fallback>
        </mc:AlternateContent>
      </w:r>
    </w:p>
    <w:p w:rsidR="00717777" w:rsidRPr="00B5381E" w:rsidRDefault="00717777" w:rsidP="00717777">
      <w:pPr>
        <w:spacing w:after="0"/>
        <w:ind w:left="1440" w:firstLine="720"/>
      </w:pPr>
    </w:p>
    <w:p w:rsidR="00717777" w:rsidRDefault="00717777" w:rsidP="00717777">
      <w:pPr>
        <w:pStyle w:val="Heading2"/>
        <w:ind w:left="1000"/>
        <w:rPr>
          <w:b w:val="0"/>
          <w:bCs w:val="0"/>
        </w:rPr>
      </w:pPr>
    </w:p>
    <w:p w:rsidR="00717777" w:rsidRDefault="00717777" w:rsidP="00717777">
      <w:pPr>
        <w:pStyle w:val="Heading2"/>
        <w:pageBreakBefore/>
        <w:ind w:left="998"/>
        <w:rPr>
          <w:b w:val="0"/>
          <w:bCs w:val="0"/>
        </w:rPr>
      </w:pPr>
    </w:p>
    <w:p w:rsidR="000A24A9" w:rsidRDefault="000A24A9" w:rsidP="000A24A9"/>
    <w:p w:rsidR="000A24A9" w:rsidRDefault="000A24A9" w:rsidP="000A24A9">
      <w:pPr>
        <w:pStyle w:val="Heading3"/>
      </w:pPr>
      <w:bookmarkStart w:id="24" w:name="_Toc74496681"/>
      <w:r w:rsidRPr="00B5381E">
        <w:t>Edu</w:t>
      </w:r>
      <w:r>
        <w:t xml:space="preserve"> </w:t>
      </w:r>
      <w:r w:rsidRPr="00B5381E">
        <w:t>[</w:t>
      </w:r>
      <w:r w:rsidRPr="000A24A9">
        <w:t>F.Undergrad</w:t>
      </w:r>
      <w:r w:rsidRPr="00B5381E">
        <w:t>]</w:t>
      </w:r>
      <w:bookmarkEnd w:id="24"/>
    </w:p>
    <w:p w:rsidR="000A24A9" w:rsidRDefault="000A24A9" w:rsidP="000A24A9">
      <w:pPr>
        <w:spacing w:after="0"/>
        <w:ind w:left="720"/>
      </w:pPr>
    </w:p>
    <w:p w:rsidR="000A24A9" w:rsidRDefault="000A24A9" w:rsidP="00301A87">
      <w:pPr>
        <w:pStyle w:val="ListParagraph"/>
        <w:numPr>
          <w:ilvl w:val="0"/>
          <w:numId w:val="5"/>
        </w:numPr>
        <w:spacing w:after="0"/>
      </w:pPr>
      <w:r>
        <w:t>5 number Summary Suggests that -</w:t>
      </w:r>
    </w:p>
    <w:p w:rsidR="000A24A9" w:rsidRDefault="000A24A9" w:rsidP="000A24A9">
      <w:pPr>
        <w:spacing w:after="0"/>
        <w:ind w:left="1440"/>
      </w:pPr>
      <w:r>
        <w:t>Distribution is Right skewed -</w:t>
      </w:r>
    </w:p>
    <w:p w:rsidR="000A24A9" w:rsidRPr="00B44D79" w:rsidRDefault="000A24A9" w:rsidP="000A24A9">
      <w:pPr>
        <w:spacing w:after="0"/>
        <w:ind w:left="1440"/>
      </w:pPr>
      <w:r w:rsidRPr="00ED1637">
        <w:t xml:space="preserve">   </w:t>
      </w:r>
      <w:r>
        <w:t xml:space="preserve">        (Q1 - Min) which is 853.00 </w:t>
      </w:r>
      <w:r w:rsidRPr="00B44D79">
        <w:t xml:space="preserve">&lt; Max - Q3 which is </w:t>
      </w:r>
      <w:r>
        <w:t>27638.00</w:t>
      </w:r>
    </w:p>
    <w:p w:rsidR="000A24A9" w:rsidRDefault="000A24A9" w:rsidP="000A24A9">
      <w:pPr>
        <w:spacing w:after="0"/>
        <w:ind w:left="1440"/>
      </w:pPr>
    </w:p>
    <w:p w:rsidR="000A24A9" w:rsidRDefault="000A24A9" w:rsidP="000A24A9">
      <w:pPr>
        <w:spacing w:after="0"/>
        <w:ind w:left="1440"/>
      </w:pPr>
      <w:r>
        <w:t>Following points support the symmetry -</w:t>
      </w:r>
    </w:p>
    <w:p w:rsidR="000A24A9" w:rsidRPr="00B44D79" w:rsidRDefault="000A24A9" w:rsidP="000A24A9">
      <w:pPr>
        <w:spacing w:after="0"/>
        <w:ind w:left="1440"/>
      </w:pPr>
      <w:r w:rsidRPr="00B44D79">
        <w:rPr>
          <w:rFonts w:ascii="Courier New" w:eastAsia="Times New Roman" w:hAnsi="Courier New" w:cs="Courier New"/>
          <w:sz w:val="20"/>
          <w:szCs w:val="20"/>
          <w:lang w:eastAsia="en-IN" w:bidi="hi-IN"/>
        </w:rPr>
        <w:t xml:space="preserve">   </w:t>
      </w:r>
      <w:r w:rsidRPr="00B44D79">
        <w:t xml:space="preserve">(Q2 - Min) which is </w:t>
      </w:r>
      <w:r>
        <w:t>1568.00 &lt; (Max - Q2) which is 29936</w:t>
      </w:r>
      <w:r w:rsidRPr="00B44D79">
        <w:t>.00</w:t>
      </w:r>
    </w:p>
    <w:p w:rsidR="000A24A9" w:rsidRPr="00B44D79" w:rsidRDefault="000A24A9" w:rsidP="000A24A9">
      <w:pPr>
        <w:spacing w:after="0"/>
        <w:ind w:left="1440"/>
      </w:pPr>
      <w:r w:rsidRPr="00B44D79">
        <w:t xml:space="preserve"> </w:t>
      </w:r>
      <w:r>
        <w:t xml:space="preserve">      (Q2 - Q1) which is 715.00 &lt; (Q3 - Q2) which is </w:t>
      </w:r>
      <w:r w:rsidRPr="00B44D79">
        <w:t>2</w:t>
      </w:r>
      <w:r>
        <w:t>298</w:t>
      </w:r>
      <w:r w:rsidRPr="00B44D79">
        <w:t>.00</w:t>
      </w:r>
    </w:p>
    <w:p w:rsidR="000A24A9" w:rsidRDefault="000A24A9" w:rsidP="000A24A9"/>
    <w:p w:rsidR="000A24A9" w:rsidRDefault="000A24A9" w:rsidP="00301A87">
      <w:pPr>
        <w:pStyle w:val="ListParagraph"/>
        <w:numPr>
          <w:ilvl w:val="0"/>
          <w:numId w:val="5"/>
        </w:numPr>
        <w:spacing w:after="0"/>
      </w:pPr>
      <w:r>
        <w:t>Histogram Review</w:t>
      </w:r>
    </w:p>
    <w:p w:rsidR="000A24A9" w:rsidRDefault="000A24A9" w:rsidP="000A24A9">
      <w:pPr>
        <w:pStyle w:val="ListParagraph"/>
        <w:spacing w:after="0"/>
        <w:ind w:left="1080"/>
      </w:pPr>
    </w:p>
    <w:p w:rsidR="000A24A9" w:rsidRDefault="000A24A9" w:rsidP="000A24A9">
      <w:pPr>
        <w:ind w:left="720"/>
      </w:pPr>
      <w:r>
        <w:t xml:space="preserve">   </w:t>
      </w:r>
      <w:r>
        <w:tab/>
      </w:r>
      <w:r>
        <w:rPr>
          <w:noProof/>
          <w:lang w:eastAsia="en-IN" w:bidi="hi-IN"/>
        </w:rPr>
        <w:drawing>
          <wp:inline distT="0" distB="0" distL="0" distR="0" wp14:anchorId="2F17DDDC" wp14:editId="41A712F8">
            <wp:extent cx="3971925" cy="2466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71925" cy="2466975"/>
                    </a:xfrm>
                    <a:prstGeom prst="rect">
                      <a:avLst/>
                    </a:prstGeom>
                  </pic:spPr>
                </pic:pic>
              </a:graphicData>
            </a:graphic>
          </wp:inline>
        </w:drawing>
      </w:r>
    </w:p>
    <w:p w:rsidR="000A24A9" w:rsidRPr="008A7643" w:rsidRDefault="000A24A9" w:rsidP="000A24A9">
      <w:pPr>
        <w:jc w:val="center"/>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11</w:t>
      </w:r>
    </w:p>
    <w:p w:rsidR="000A24A9" w:rsidRDefault="000A24A9" w:rsidP="000A24A9">
      <w:pPr>
        <w:spacing w:after="0"/>
        <w:ind w:left="1440"/>
      </w:pPr>
      <w:r>
        <w:t xml:space="preserve"> Histogram Review for </w:t>
      </w:r>
      <w:r w:rsidR="00A54753">
        <w:t>Edu [</w:t>
      </w:r>
      <w:r>
        <w:t>‘</w:t>
      </w:r>
      <w:r w:rsidRPr="000A24A9">
        <w:t>F.Undergrad</w:t>
      </w:r>
      <w:r w:rsidRPr="00B5381E">
        <w:t>'</w:t>
      </w:r>
      <w:r>
        <w:t>] Shows -</w:t>
      </w:r>
    </w:p>
    <w:p w:rsidR="000A24A9" w:rsidRDefault="000A24A9" w:rsidP="000A24A9">
      <w:pPr>
        <w:spacing w:after="0"/>
        <w:ind w:left="2160"/>
      </w:pPr>
      <w:r>
        <w:t>1) 1 Peak</w:t>
      </w:r>
    </w:p>
    <w:p w:rsidR="000A24A9" w:rsidRDefault="000A24A9" w:rsidP="000A24A9">
      <w:pPr>
        <w:spacing w:after="0"/>
        <w:ind w:left="2160"/>
      </w:pPr>
      <w:r>
        <w:t xml:space="preserve">2) Right Skewed </w:t>
      </w:r>
    </w:p>
    <w:p w:rsidR="000A24A9" w:rsidRDefault="000A24A9" w:rsidP="000A24A9">
      <w:pPr>
        <w:spacing w:after="0"/>
        <w:ind w:left="2160"/>
      </w:pPr>
      <w:r>
        <w:t>3) It doesn’t Show a perfect 'Bell Curve'</w:t>
      </w:r>
    </w:p>
    <w:p w:rsidR="000A24A9" w:rsidRDefault="000A24A9" w:rsidP="000A24A9">
      <w:pPr>
        <w:spacing w:after="0"/>
        <w:ind w:left="2160"/>
      </w:pPr>
    </w:p>
    <w:p w:rsidR="000A24A9" w:rsidRDefault="000A24A9" w:rsidP="000A24A9">
      <w:pPr>
        <w:spacing w:after="0"/>
        <w:ind w:left="2160"/>
      </w:pPr>
    </w:p>
    <w:p w:rsidR="000A24A9" w:rsidRDefault="000A24A9" w:rsidP="000A24A9">
      <w:pPr>
        <w:spacing w:after="0"/>
        <w:ind w:left="2160"/>
      </w:pPr>
    </w:p>
    <w:p w:rsidR="000A24A9" w:rsidRDefault="000A24A9" w:rsidP="000A24A9">
      <w:pPr>
        <w:spacing w:after="0"/>
        <w:ind w:left="2160"/>
      </w:pPr>
    </w:p>
    <w:p w:rsidR="000A24A9" w:rsidRDefault="000A24A9" w:rsidP="000A24A9">
      <w:pPr>
        <w:spacing w:after="0"/>
        <w:ind w:left="2160"/>
      </w:pPr>
    </w:p>
    <w:p w:rsidR="000A24A9" w:rsidRDefault="000A24A9" w:rsidP="000A24A9">
      <w:pPr>
        <w:spacing w:after="0"/>
        <w:ind w:left="2160"/>
      </w:pPr>
    </w:p>
    <w:p w:rsidR="000A24A9" w:rsidRDefault="000A24A9" w:rsidP="000A24A9">
      <w:pPr>
        <w:spacing w:after="0"/>
        <w:ind w:left="2160"/>
      </w:pPr>
    </w:p>
    <w:p w:rsidR="000A24A9" w:rsidRDefault="000A24A9" w:rsidP="000A24A9">
      <w:pPr>
        <w:spacing w:after="0"/>
        <w:ind w:left="2160"/>
      </w:pPr>
    </w:p>
    <w:p w:rsidR="000A24A9" w:rsidRDefault="000A24A9" w:rsidP="000A24A9">
      <w:pPr>
        <w:spacing w:after="0"/>
        <w:ind w:left="2160"/>
      </w:pPr>
    </w:p>
    <w:p w:rsidR="000A24A9" w:rsidRDefault="000A24A9" w:rsidP="000A24A9">
      <w:pPr>
        <w:spacing w:after="0"/>
        <w:ind w:left="2160"/>
      </w:pPr>
    </w:p>
    <w:p w:rsidR="000A24A9" w:rsidRDefault="000A24A9" w:rsidP="00301A87">
      <w:pPr>
        <w:pStyle w:val="ListParagraph"/>
        <w:numPr>
          <w:ilvl w:val="0"/>
          <w:numId w:val="5"/>
        </w:numPr>
        <w:spacing w:after="0"/>
      </w:pPr>
      <w:r>
        <w:lastRenderedPageBreak/>
        <w:t>BoxPlot Review</w:t>
      </w:r>
    </w:p>
    <w:p w:rsidR="000A24A9" w:rsidRDefault="000A24A9" w:rsidP="000A24A9">
      <w:pPr>
        <w:ind w:left="720"/>
      </w:pPr>
      <w:r>
        <w:t xml:space="preserve">   </w:t>
      </w:r>
      <w:r>
        <w:tab/>
      </w:r>
      <w:r>
        <w:rPr>
          <w:noProof/>
          <w:lang w:eastAsia="en-IN" w:bidi="hi-IN"/>
        </w:rPr>
        <w:drawing>
          <wp:inline distT="0" distB="0" distL="0" distR="0" wp14:anchorId="418F89F6" wp14:editId="3AAC825A">
            <wp:extent cx="3352800" cy="2466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52800" cy="2466975"/>
                    </a:xfrm>
                    <a:prstGeom prst="rect">
                      <a:avLst/>
                    </a:prstGeom>
                  </pic:spPr>
                </pic:pic>
              </a:graphicData>
            </a:graphic>
          </wp:inline>
        </w:drawing>
      </w:r>
    </w:p>
    <w:p w:rsidR="000A24A9" w:rsidRPr="008A7643" w:rsidRDefault="000A24A9" w:rsidP="000A24A9">
      <w:pPr>
        <w:ind w:left="2160" w:firstLine="720"/>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12</w:t>
      </w:r>
    </w:p>
    <w:p w:rsidR="000A24A9" w:rsidRDefault="000A24A9" w:rsidP="000A24A9">
      <w:pPr>
        <w:spacing w:after="0"/>
        <w:ind w:left="720"/>
      </w:pPr>
      <w:r>
        <w:t xml:space="preserve"> BoxPlot Review for </w:t>
      </w:r>
      <w:r w:rsidR="00A54753">
        <w:t>Edu [</w:t>
      </w:r>
      <w:r>
        <w:t>‘</w:t>
      </w:r>
      <w:r w:rsidRPr="000A24A9">
        <w:t>F.Undergrad</w:t>
      </w:r>
      <w:r>
        <w:t>’] Shows -</w:t>
      </w:r>
    </w:p>
    <w:p w:rsidR="000A24A9" w:rsidRDefault="000A24A9" w:rsidP="000A24A9">
      <w:pPr>
        <w:spacing w:after="0"/>
        <w:ind w:left="2160"/>
      </w:pPr>
      <w:r>
        <w:t>1) There are many outliers</w:t>
      </w:r>
    </w:p>
    <w:p w:rsidR="000A24A9" w:rsidRDefault="000A24A9" w:rsidP="000A24A9">
      <w:pPr>
        <w:spacing w:after="0"/>
        <w:ind w:left="2160"/>
      </w:pPr>
      <w:r>
        <w:t>2) Distribution is Right Skewed due to longer Right Whisker</w:t>
      </w:r>
    </w:p>
    <w:p w:rsidR="000A24A9" w:rsidRDefault="000A24A9" w:rsidP="000A24A9">
      <w:pPr>
        <w:spacing w:after="0"/>
        <w:ind w:left="2160"/>
      </w:pPr>
    </w:p>
    <w:p w:rsidR="000A24A9" w:rsidRDefault="000A24A9" w:rsidP="00301A87">
      <w:pPr>
        <w:pStyle w:val="ListParagraph"/>
        <w:numPr>
          <w:ilvl w:val="0"/>
          <w:numId w:val="5"/>
        </w:numPr>
        <w:spacing w:after="0"/>
      </w:pPr>
      <w:r w:rsidRPr="00C3334C">
        <w:t>Empirical Rule</w:t>
      </w:r>
    </w:p>
    <w:p w:rsidR="000A24A9" w:rsidRDefault="00A54753" w:rsidP="000A24A9">
      <w:pPr>
        <w:spacing w:after="0"/>
        <w:ind w:left="2160"/>
      </w:pPr>
      <w:r>
        <w:t>Edu [</w:t>
      </w:r>
      <w:r w:rsidR="000A24A9">
        <w:t>‘</w:t>
      </w:r>
      <w:r w:rsidR="000A24A9" w:rsidRPr="000A24A9">
        <w:t>F.Undergrad</w:t>
      </w:r>
      <w:r w:rsidR="000A24A9">
        <w:t>’] review of Empirical Rule suggest that –</w:t>
      </w:r>
    </w:p>
    <w:p w:rsidR="000A24A9" w:rsidRDefault="000A24A9" w:rsidP="000A24A9">
      <w:pPr>
        <w:spacing w:after="0"/>
        <w:ind w:left="2160"/>
      </w:pPr>
      <w:r>
        <w:t>1) '1 standard deviation' from Mean is asymmetrical (Right Skewed)</w:t>
      </w:r>
    </w:p>
    <w:p w:rsidR="000A24A9" w:rsidRDefault="000A24A9" w:rsidP="000A24A9">
      <w:pPr>
        <w:spacing w:after="0"/>
        <w:ind w:left="2160"/>
      </w:pPr>
      <w:r>
        <w:t>2) '2 standard deviation' from Mean is asymmetrical (Right Skewed)</w:t>
      </w:r>
    </w:p>
    <w:p w:rsidR="000A24A9" w:rsidRDefault="000A24A9" w:rsidP="000A24A9">
      <w:pPr>
        <w:spacing w:after="0"/>
        <w:ind w:left="2160"/>
      </w:pPr>
      <w:r>
        <w:t xml:space="preserve">3) '3 standard deviation' from Mean is asymmetrical (Right Skewed) </w:t>
      </w:r>
    </w:p>
    <w:p w:rsidR="000A24A9" w:rsidRDefault="000A24A9" w:rsidP="000A24A9">
      <w:pPr>
        <w:spacing w:after="0"/>
        <w:ind w:left="2160"/>
      </w:pPr>
    </w:p>
    <w:p w:rsidR="000A24A9" w:rsidRDefault="000A24A9" w:rsidP="00301A87">
      <w:pPr>
        <w:pStyle w:val="ListParagraph"/>
        <w:numPr>
          <w:ilvl w:val="0"/>
          <w:numId w:val="5"/>
        </w:numPr>
        <w:spacing w:after="0"/>
      </w:pPr>
      <w:r>
        <w:t>Edu[‘</w:t>
      </w:r>
      <w:r w:rsidRPr="000A24A9">
        <w:t>F.Undergrad</w:t>
      </w:r>
      <w:r>
        <w:t>’] review of Mean, Median and Mode suggests that –</w:t>
      </w:r>
    </w:p>
    <w:p w:rsidR="000A24A9" w:rsidRDefault="000A24A9" w:rsidP="000A24A9">
      <w:pPr>
        <w:pStyle w:val="ListParagraph"/>
        <w:spacing w:after="0"/>
        <w:ind w:left="1080"/>
      </w:pPr>
    </w:p>
    <w:p w:rsidR="000A24A9" w:rsidRDefault="000A24A9" w:rsidP="000A24A9">
      <w:pPr>
        <w:spacing w:after="0"/>
        <w:ind w:left="1440" w:firstLine="720"/>
      </w:pPr>
      <w:r>
        <w:t xml:space="preserve"> In this case Mean &gt; Median &gt; Mode hence the distribution is Right Skewed</w:t>
      </w:r>
    </w:p>
    <w:p w:rsidR="000A24A9" w:rsidRDefault="000A24A9" w:rsidP="000A24A9">
      <w:pPr>
        <w:spacing w:after="0"/>
        <w:ind w:left="1440" w:firstLine="720"/>
      </w:pPr>
    </w:p>
    <w:p w:rsidR="000A24A9" w:rsidRPr="00B5381E" w:rsidRDefault="001B0507" w:rsidP="000A24A9">
      <w:pPr>
        <w:spacing w:after="0"/>
        <w:ind w:left="1440" w:firstLine="720"/>
      </w:pPr>
      <w:r>
        <w:rPr>
          <w:noProof/>
          <w:lang w:eastAsia="en-IN" w:bidi="hi-IN"/>
        </w:rPr>
        <mc:AlternateContent>
          <mc:Choice Requires="wps">
            <w:drawing>
              <wp:anchor distT="0" distB="0" distL="114300" distR="114300" simplePos="0" relativeHeight="251669504" behindDoc="0" locked="0" layoutInCell="1" allowOverlap="1" wp14:anchorId="3720A3FE" wp14:editId="7A4018DE">
                <wp:simplePos x="0" y="0"/>
                <wp:positionH relativeFrom="column">
                  <wp:posOffset>-31750</wp:posOffset>
                </wp:positionH>
                <wp:positionV relativeFrom="paragraph">
                  <wp:posOffset>48260</wp:posOffset>
                </wp:positionV>
                <wp:extent cx="5805170" cy="2734310"/>
                <wp:effectExtent l="0" t="0" r="24130" b="2794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2734310"/>
                        </a:xfrm>
                        <a:prstGeom prst="rect">
                          <a:avLst/>
                        </a:prstGeom>
                        <a:solidFill>
                          <a:srgbClr val="FFFFFF"/>
                        </a:solidFill>
                        <a:ln w="9525">
                          <a:solidFill>
                            <a:srgbClr val="000000"/>
                          </a:solidFill>
                          <a:miter lim="800000"/>
                          <a:headEnd/>
                          <a:tailEnd/>
                        </a:ln>
                      </wps:spPr>
                      <wps:txbx>
                        <w:txbxContent>
                          <w:p w:rsidR="00793B5E" w:rsidRDefault="00793B5E" w:rsidP="000A24A9">
                            <w:pPr>
                              <w:rPr>
                                <w:b/>
                                <w:bCs/>
                              </w:rPr>
                            </w:pPr>
                            <w:r w:rsidRPr="00C45A62">
                              <w:rPr>
                                <w:b/>
                                <w:bCs/>
                                <w:highlight w:val="yellow"/>
                              </w:rPr>
                              <w:t>Insights (</w:t>
                            </w:r>
                            <w:r w:rsidRPr="00864762">
                              <w:rPr>
                                <w:b/>
                                <w:bCs/>
                                <w:highlight w:val="yellow"/>
                              </w:rPr>
                              <w:t>‘</w:t>
                            </w:r>
                            <w:r w:rsidRPr="000A24A9">
                              <w:rPr>
                                <w:b/>
                                <w:bCs/>
                                <w:highlight w:val="yellow"/>
                              </w:rPr>
                              <w:t>F.Undergrad</w:t>
                            </w:r>
                            <w:r w:rsidRPr="00864762">
                              <w:rPr>
                                <w:b/>
                                <w:bCs/>
                                <w:highlight w:val="yellow"/>
                              </w:rPr>
                              <w:t>’</w:t>
                            </w:r>
                            <w:r w:rsidRPr="00C45A62">
                              <w:rPr>
                                <w:b/>
                                <w:bCs/>
                                <w:highlight w:val="yellow"/>
                              </w:rPr>
                              <w:t>):</w:t>
                            </w:r>
                          </w:p>
                          <w:p w:rsidR="00793B5E" w:rsidRPr="000A24A9" w:rsidRDefault="00793B5E" w:rsidP="000A24A9">
                            <w:pPr>
                              <w:spacing w:before="100" w:beforeAutospacing="1" w:after="100" w:afterAutospacing="1" w:line="240" w:lineRule="auto"/>
                              <w:rPr>
                                <w:rFonts w:ascii="Times New Roman" w:eastAsia="Times New Roman" w:hAnsi="Times New Roman" w:cs="Times New Roman"/>
                                <w:sz w:val="24"/>
                                <w:szCs w:val="24"/>
                                <w:lang w:eastAsia="en-IN" w:bidi="hi-IN"/>
                              </w:rPr>
                            </w:pPr>
                            <w:r w:rsidRPr="000A24A9">
                              <w:rPr>
                                <w:rFonts w:ascii="Times New Roman" w:eastAsia="Times New Roman" w:hAnsi="Times New Roman" w:cs="Times New Roman"/>
                                <w:sz w:val="24"/>
                                <w:szCs w:val="24"/>
                                <w:lang w:eastAsia="en-IN" w:bidi="hi-IN"/>
                              </w:rPr>
                              <w:t xml:space="preserve">Number of full-time undergraduate students, range from 139.00 to 31643.00 </w:t>
                            </w:r>
                          </w:p>
                          <w:p w:rsidR="00793B5E" w:rsidRPr="000A24A9" w:rsidRDefault="00793B5E" w:rsidP="000A24A9">
                            <w:pPr>
                              <w:spacing w:before="100" w:beforeAutospacing="1" w:after="100" w:afterAutospacing="1" w:line="240" w:lineRule="auto"/>
                              <w:rPr>
                                <w:rFonts w:ascii="Times New Roman" w:eastAsia="Times New Roman" w:hAnsi="Times New Roman" w:cs="Times New Roman"/>
                                <w:sz w:val="24"/>
                                <w:szCs w:val="24"/>
                                <w:lang w:eastAsia="en-IN" w:bidi="hi-IN"/>
                              </w:rPr>
                            </w:pPr>
                            <w:r w:rsidRPr="000A24A9">
                              <w:rPr>
                                <w:rFonts w:ascii="Times New Roman" w:eastAsia="Times New Roman" w:hAnsi="Times New Roman" w:cs="Times New Roman"/>
                                <w:sz w:val="24"/>
                                <w:szCs w:val="24"/>
                                <w:lang w:eastAsia="en-IN" w:bidi="hi-IN"/>
                              </w:rPr>
                              <w:t>75% of the institutes have less than 4005 students full-time undergraduate.</w:t>
                            </w:r>
                          </w:p>
                          <w:p w:rsidR="00793B5E" w:rsidRPr="000A24A9" w:rsidRDefault="00793B5E" w:rsidP="000A24A9">
                            <w:pPr>
                              <w:spacing w:before="100" w:beforeAutospacing="1" w:after="100" w:afterAutospacing="1" w:line="240" w:lineRule="auto"/>
                              <w:rPr>
                                <w:rFonts w:ascii="Times New Roman" w:eastAsia="Times New Roman" w:hAnsi="Times New Roman" w:cs="Times New Roman"/>
                                <w:sz w:val="24"/>
                                <w:szCs w:val="24"/>
                                <w:lang w:eastAsia="en-IN" w:bidi="hi-IN"/>
                              </w:rPr>
                            </w:pPr>
                            <w:r w:rsidRPr="000A24A9">
                              <w:rPr>
                                <w:rFonts w:ascii="Times New Roman" w:eastAsia="Times New Roman" w:hAnsi="Times New Roman" w:cs="Times New Roman"/>
                                <w:sz w:val="24"/>
                                <w:szCs w:val="24"/>
                                <w:lang w:eastAsia="en-IN" w:bidi="hi-IN"/>
                              </w:rPr>
                              <w:t>From above figure, we can say that the new full-time undergraduate students institutes is right skewed which means there are More institutes with lower number of full-time undergraduate students</w:t>
                            </w:r>
                          </w:p>
                          <w:p w:rsidR="00793B5E" w:rsidRPr="000A24A9" w:rsidRDefault="00793B5E" w:rsidP="000A24A9">
                            <w:pPr>
                              <w:spacing w:before="100" w:beforeAutospacing="1" w:after="100" w:afterAutospacing="1" w:line="240" w:lineRule="auto"/>
                              <w:rPr>
                                <w:rFonts w:ascii="Times New Roman" w:eastAsia="Times New Roman" w:hAnsi="Times New Roman" w:cs="Times New Roman"/>
                                <w:sz w:val="24"/>
                                <w:szCs w:val="24"/>
                                <w:lang w:eastAsia="en-IN" w:bidi="hi-IN"/>
                              </w:rPr>
                            </w:pPr>
                            <w:r w:rsidRPr="000A24A9">
                              <w:rPr>
                                <w:rFonts w:ascii="Times New Roman" w:eastAsia="Times New Roman" w:hAnsi="Times New Roman" w:cs="Times New Roman"/>
                                <w:sz w:val="24"/>
                                <w:szCs w:val="24"/>
                                <w:lang w:eastAsia="en-IN" w:bidi="hi-IN"/>
                              </w:rPr>
                              <w:t xml:space="preserve">Average Number of full-time undergraduate students is 3699.91 which are higher than the median value 1707.00 indicating that the distribution is right tailed. </w:t>
                            </w:r>
                          </w:p>
                          <w:p w:rsidR="00793B5E" w:rsidRPr="000A24A9" w:rsidRDefault="00793B5E" w:rsidP="000A24A9">
                            <w:pPr>
                              <w:spacing w:before="100" w:beforeAutospacing="1" w:after="100" w:afterAutospacing="1" w:line="240" w:lineRule="auto"/>
                              <w:rPr>
                                <w:rFonts w:ascii="Times New Roman" w:eastAsia="Times New Roman" w:hAnsi="Times New Roman" w:cs="Times New Roman"/>
                                <w:sz w:val="24"/>
                                <w:szCs w:val="24"/>
                                <w:lang w:eastAsia="en-IN" w:bidi="hi-IN"/>
                              </w:rPr>
                            </w:pPr>
                            <w:r w:rsidRPr="000A24A9">
                              <w:rPr>
                                <w:rFonts w:ascii="Times New Roman" w:eastAsia="Times New Roman" w:hAnsi="Times New Roman" w:cs="Times New Roman"/>
                                <w:sz w:val="24"/>
                                <w:szCs w:val="24"/>
                                <w:lang w:eastAsia="en-IN" w:bidi="hi-IN"/>
                              </w:rPr>
                              <w:t>There are Outliers towards higher side which indicates there are few institutes with f</w:t>
                            </w:r>
                            <w:r>
                              <w:rPr>
                                <w:rFonts w:ascii="Times New Roman" w:eastAsia="Times New Roman" w:hAnsi="Times New Roman" w:cs="Times New Roman"/>
                                <w:sz w:val="24"/>
                                <w:szCs w:val="24"/>
                                <w:lang w:eastAsia="en-IN" w:bidi="hi-IN"/>
                              </w:rPr>
                              <w:t>ull-time undergraduate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5pt;margin-top:3.8pt;width:457.1pt;height:2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">
                <v:textbox>
                  <w:txbxContent>
                    <w:p w:rsidR="00793B5E" w:rsidRDefault="00793B5E" w:rsidP="000A24A9">
                      <w:pPr>
                        <w:rPr>
                          <w:b/>
                          <w:bCs/>
                        </w:rPr>
                      </w:pPr>
                      <w:r w:rsidRPr="00C45A62">
                        <w:rPr>
                          <w:b/>
                          <w:bCs/>
                          <w:highlight w:val="yellow"/>
                        </w:rPr>
                        <w:t>Insights (</w:t>
                      </w:r>
                      <w:r w:rsidRPr="00864762">
                        <w:rPr>
                          <w:b/>
                          <w:bCs/>
                          <w:highlight w:val="yellow"/>
                        </w:rPr>
                        <w:t>‘</w:t>
                      </w:r>
                      <w:r w:rsidRPr="000A24A9">
                        <w:rPr>
                          <w:b/>
                          <w:bCs/>
                          <w:highlight w:val="yellow"/>
                        </w:rPr>
                        <w:t>F.Undergrad</w:t>
                      </w:r>
                      <w:r w:rsidRPr="00864762">
                        <w:rPr>
                          <w:b/>
                          <w:bCs/>
                          <w:highlight w:val="yellow"/>
                        </w:rPr>
                        <w:t>’</w:t>
                      </w:r>
                      <w:r w:rsidRPr="00C45A62">
                        <w:rPr>
                          <w:b/>
                          <w:bCs/>
                          <w:highlight w:val="yellow"/>
                        </w:rPr>
                        <w:t>):</w:t>
                      </w:r>
                    </w:p>
                    <w:p w:rsidR="00793B5E" w:rsidRPr="000A24A9" w:rsidRDefault="00793B5E" w:rsidP="000A24A9">
                      <w:pPr>
                        <w:spacing w:before="100" w:beforeAutospacing="1" w:after="100" w:afterAutospacing="1" w:line="240" w:lineRule="auto"/>
                        <w:rPr>
                          <w:rFonts w:ascii="Times New Roman" w:eastAsia="Times New Roman" w:hAnsi="Times New Roman" w:cs="Times New Roman"/>
                          <w:sz w:val="24"/>
                          <w:szCs w:val="24"/>
                          <w:lang w:eastAsia="en-IN" w:bidi="hi-IN"/>
                        </w:rPr>
                      </w:pPr>
                      <w:r w:rsidRPr="000A24A9">
                        <w:rPr>
                          <w:rFonts w:ascii="Times New Roman" w:eastAsia="Times New Roman" w:hAnsi="Times New Roman" w:cs="Times New Roman"/>
                          <w:sz w:val="24"/>
                          <w:szCs w:val="24"/>
                          <w:lang w:eastAsia="en-IN" w:bidi="hi-IN"/>
                        </w:rPr>
                        <w:t xml:space="preserve">Number of full-time undergraduate students, range from 139.00 to 31643.00 </w:t>
                      </w:r>
                    </w:p>
                    <w:p w:rsidR="00793B5E" w:rsidRPr="000A24A9" w:rsidRDefault="00793B5E" w:rsidP="000A24A9">
                      <w:pPr>
                        <w:spacing w:before="100" w:beforeAutospacing="1" w:after="100" w:afterAutospacing="1" w:line="240" w:lineRule="auto"/>
                        <w:rPr>
                          <w:rFonts w:ascii="Times New Roman" w:eastAsia="Times New Roman" w:hAnsi="Times New Roman" w:cs="Times New Roman"/>
                          <w:sz w:val="24"/>
                          <w:szCs w:val="24"/>
                          <w:lang w:eastAsia="en-IN" w:bidi="hi-IN"/>
                        </w:rPr>
                      </w:pPr>
                      <w:r w:rsidRPr="000A24A9">
                        <w:rPr>
                          <w:rFonts w:ascii="Times New Roman" w:eastAsia="Times New Roman" w:hAnsi="Times New Roman" w:cs="Times New Roman"/>
                          <w:sz w:val="24"/>
                          <w:szCs w:val="24"/>
                          <w:lang w:eastAsia="en-IN" w:bidi="hi-IN"/>
                        </w:rPr>
                        <w:t>75% of the institutes have less than 4005 students full-time undergraduate.</w:t>
                      </w:r>
                    </w:p>
                    <w:p w:rsidR="00793B5E" w:rsidRPr="000A24A9" w:rsidRDefault="00793B5E" w:rsidP="000A24A9">
                      <w:pPr>
                        <w:spacing w:before="100" w:beforeAutospacing="1" w:after="100" w:afterAutospacing="1" w:line="240" w:lineRule="auto"/>
                        <w:rPr>
                          <w:rFonts w:ascii="Times New Roman" w:eastAsia="Times New Roman" w:hAnsi="Times New Roman" w:cs="Times New Roman"/>
                          <w:sz w:val="24"/>
                          <w:szCs w:val="24"/>
                          <w:lang w:eastAsia="en-IN" w:bidi="hi-IN"/>
                        </w:rPr>
                      </w:pPr>
                      <w:r w:rsidRPr="000A24A9">
                        <w:rPr>
                          <w:rFonts w:ascii="Times New Roman" w:eastAsia="Times New Roman" w:hAnsi="Times New Roman" w:cs="Times New Roman"/>
                          <w:sz w:val="24"/>
                          <w:szCs w:val="24"/>
                          <w:lang w:eastAsia="en-IN" w:bidi="hi-IN"/>
                        </w:rPr>
                        <w:t>From above figure, we can say that the new full-time undergraduate students institutes is right skewed which means there are More institutes with lower number of full-time undergraduate students</w:t>
                      </w:r>
                    </w:p>
                    <w:p w:rsidR="00793B5E" w:rsidRPr="000A24A9" w:rsidRDefault="00793B5E" w:rsidP="000A24A9">
                      <w:pPr>
                        <w:spacing w:before="100" w:beforeAutospacing="1" w:after="100" w:afterAutospacing="1" w:line="240" w:lineRule="auto"/>
                        <w:rPr>
                          <w:rFonts w:ascii="Times New Roman" w:eastAsia="Times New Roman" w:hAnsi="Times New Roman" w:cs="Times New Roman"/>
                          <w:sz w:val="24"/>
                          <w:szCs w:val="24"/>
                          <w:lang w:eastAsia="en-IN" w:bidi="hi-IN"/>
                        </w:rPr>
                      </w:pPr>
                      <w:r w:rsidRPr="000A24A9">
                        <w:rPr>
                          <w:rFonts w:ascii="Times New Roman" w:eastAsia="Times New Roman" w:hAnsi="Times New Roman" w:cs="Times New Roman"/>
                          <w:sz w:val="24"/>
                          <w:szCs w:val="24"/>
                          <w:lang w:eastAsia="en-IN" w:bidi="hi-IN"/>
                        </w:rPr>
                        <w:t xml:space="preserve">Average Number of full-time undergraduate students is 3699.91 which are higher than the median value 1707.00 indicating that the distribution is right tailed. </w:t>
                      </w:r>
                    </w:p>
                    <w:p w:rsidR="00793B5E" w:rsidRPr="000A24A9" w:rsidRDefault="00793B5E" w:rsidP="000A24A9">
                      <w:pPr>
                        <w:spacing w:before="100" w:beforeAutospacing="1" w:after="100" w:afterAutospacing="1" w:line="240" w:lineRule="auto"/>
                        <w:rPr>
                          <w:rFonts w:ascii="Times New Roman" w:eastAsia="Times New Roman" w:hAnsi="Times New Roman" w:cs="Times New Roman"/>
                          <w:sz w:val="24"/>
                          <w:szCs w:val="24"/>
                          <w:lang w:eastAsia="en-IN" w:bidi="hi-IN"/>
                        </w:rPr>
                      </w:pPr>
                      <w:r w:rsidRPr="000A24A9">
                        <w:rPr>
                          <w:rFonts w:ascii="Times New Roman" w:eastAsia="Times New Roman" w:hAnsi="Times New Roman" w:cs="Times New Roman"/>
                          <w:sz w:val="24"/>
                          <w:szCs w:val="24"/>
                          <w:lang w:eastAsia="en-IN" w:bidi="hi-IN"/>
                        </w:rPr>
                        <w:t>There are Outliers towards higher side which indicates there are few institutes with f</w:t>
                      </w:r>
                      <w:r>
                        <w:rPr>
                          <w:rFonts w:ascii="Times New Roman" w:eastAsia="Times New Roman" w:hAnsi="Times New Roman" w:cs="Times New Roman"/>
                          <w:sz w:val="24"/>
                          <w:szCs w:val="24"/>
                          <w:lang w:eastAsia="en-IN" w:bidi="hi-IN"/>
                        </w:rPr>
                        <w:t>ull-time undergraduate students</w:t>
                      </w:r>
                    </w:p>
                  </w:txbxContent>
                </v:textbox>
              </v:shape>
            </w:pict>
          </mc:Fallback>
        </mc:AlternateContent>
      </w:r>
    </w:p>
    <w:p w:rsidR="001B0507" w:rsidRDefault="001B0507" w:rsidP="001B0507">
      <w:pPr>
        <w:pStyle w:val="Heading3"/>
      </w:pPr>
    </w:p>
    <w:p w:rsidR="001B0507" w:rsidRDefault="001B0507" w:rsidP="001B0507">
      <w:pPr>
        <w:pStyle w:val="Heading3"/>
      </w:pPr>
    </w:p>
    <w:p w:rsidR="001B0507" w:rsidRDefault="001B0507" w:rsidP="001B0507">
      <w:pPr>
        <w:pStyle w:val="Heading3"/>
      </w:pPr>
    </w:p>
    <w:p w:rsidR="001B0507" w:rsidRDefault="001B0507" w:rsidP="001B0507">
      <w:pPr>
        <w:pStyle w:val="Heading3"/>
      </w:pPr>
    </w:p>
    <w:p w:rsidR="001B0507" w:rsidRDefault="001B0507" w:rsidP="001B0507">
      <w:pPr>
        <w:pStyle w:val="Heading3"/>
      </w:pPr>
    </w:p>
    <w:p w:rsidR="001B0507" w:rsidRDefault="001B0507" w:rsidP="001B0507">
      <w:pPr>
        <w:pStyle w:val="Heading3"/>
      </w:pPr>
    </w:p>
    <w:p w:rsidR="001B0507" w:rsidRDefault="001B0507" w:rsidP="001B0507">
      <w:pPr>
        <w:pStyle w:val="Heading3"/>
      </w:pPr>
    </w:p>
    <w:p w:rsidR="00B4215C" w:rsidRDefault="00B4215C" w:rsidP="00A54753">
      <w:pPr>
        <w:pStyle w:val="Heading3"/>
        <w:spacing w:before="0" w:line="240" w:lineRule="auto"/>
      </w:pPr>
    </w:p>
    <w:p w:rsidR="00B4215C" w:rsidRDefault="00B4215C" w:rsidP="00A54753">
      <w:pPr>
        <w:pStyle w:val="Heading3"/>
        <w:spacing w:before="0" w:line="240" w:lineRule="auto"/>
      </w:pPr>
    </w:p>
    <w:p w:rsidR="001B0507" w:rsidRDefault="001B0507" w:rsidP="00A54753">
      <w:pPr>
        <w:pStyle w:val="Heading3"/>
        <w:spacing w:before="0" w:line="240" w:lineRule="auto"/>
      </w:pPr>
      <w:bookmarkStart w:id="25" w:name="_Toc74496682"/>
      <w:r w:rsidRPr="00B5381E">
        <w:t>Edu</w:t>
      </w:r>
      <w:r>
        <w:t xml:space="preserve"> </w:t>
      </w:r>
      <w:r w:rsidRPr="00B5381E">
        <w:t>[</w:t>
      </w:r>
      <w:r>
        <w:t>P</w:t>
      </w:r>
      <w:r w:rsidRPr="000A24A9">
        <w:t>.Undergrad</w:t>
      </w:r>
      <w:r w:rsidRPr="00B5381E">
        <w:t>]</w:t>
      </w:r>
      <w:bookmarkEnd w:id="25"/>
    </w:p>
    <w:p w:rsidR="001B0507" w:rsidRDefault="001B0507" w:rsidP="001B0507">
      <w:pPr>
        <w:spacing w:after="0"/>
        <w:ind w:left="720"/>
      </w:pPr>
    </w:p>
    <w:p w:rsidR="001B0507" w:rsidRDefault="001B0507" w:rsidP="00301A87">
      <w:pPr>
        <w:pStyle w:val="ListParagraph"/>
        <w:numPr>
          <w:ilvl w:val="0"/>
          <w:numId w:val="5"/>
        </w:numPr>
        <w:spacing w:after="0"/>
      </w:pPr>
      <w:r>
        <w:t>5 number Summary Suggests that -</w:t>
      </w:r>
    </w:p>
    <w:p w:rsidR="001B0507" w:rsidRDefault="001B0507" w:rsidP="001B0507">
      <w:pPr>
        <w:spacing w:after="0"/>
        <w:ind w:left="1440"/>
      </w:pPr>
      <w:r>
        <w:t>Distribution is Right skewed -</w:t>
      </w:r>
    </w:p>
    <w:p w:rsidR="001B0507" w:rsidRPr="00B44D79" w:rsidRDefault="001B0507" w:rsidP="001B0507">
      <w:pPr>
        <w:spacing w:after="0"/>
        <w:ind w:left="1440"/>
      </w:pPr>
      <w:r w:rsidRPr="00ED1637">
        <w:t xml:space="preserve">   </w:t>
      </w:r>
      <w:r>
        <w:t xml:space="preserve">        (Q1 - Min) which is 94.00 </w:t>
      </w:r>
      <w:r w:rsidRPr="00B44D79">
        <w:t xml:space="preserve">&lt; Max - Q3 which is </w:t>
      </w:r>
      <w:r>
        <w:t>20869.00</w:t>
      </w:r>
    </w:p>
    <w:p w:rsidR="001B0507" w:rsidRDefault="001B0507" w:rsidP="001B0507">
      <w:pPr>
        <w:spacing w:after="0"/>
        <w:ind w:left="1440"/>
      </w:pPr>
    </w:p>
    <w:p w:rsidR="001B0507" w:rsidRDefault="001B0507" w:rsidP="001B0507">
      <w:pPr>
        <w:spacing w:after="0"/>
        <w:ind w:left="1440"/>
      </w:pPr>
      <w:r>
        <w:t>Following points support the symmetry -</w:t>
      </w:r>
    </w:p>
    <w:p w:rsidR="001B0507" w:rsidRPr="00B44D79" w:rsidRDefault="001B0507" w:rsidP="001B0507">
      <w:pPr>
        <w:spacing w:after="0"/>
        <w:ind w:left="1440"/>
      </w:pPr>
      <w:r w:rsidRPr="00B44D79">
        <w:rPr>
          <w:rFonts w:ascii="Courier New" w:eastAsia="Times New Roman" w:hAnsi="Courier New" w:cs="Courier New"/>
          <w:sz w:val="20"/>
          <w:szCs w:val="20"/>
          <w:lang w:eastAsia="en-IN" w:bidi="hi-IN"/>
        </w:rPr>
        <w:t xml:space="preserve">   </w:t>
      </w:r>
      <w:r w:rsidRPr="00B44D79">
        <w:t xml:space="preserve">(Q2 - Min) which is </w:t>
      </w:r>
      <w:r>
        <w:t>352.00 &lt; (Max - Q2) which is 21483</w:t>
      </w:r>
      <w:r w:rsidRPr="00B44D79">
        <w:t>.00</w:t>
      </w:r>
    </w:p>
    <w:p w:rsidR="001B0507" w:rsidRPr="00B44D79" w:rsidRDefault="001B0507" w:rsidP="001B0507">
      <w:pPr>
        <w:spacing w:after="0"/>
        <w:ind w:left="1440"/>
      </w:pPr>
      <w:r w:rsidRPr="00B44D79">
        <w:t xml:space="preserve"> </w:t>
      </w:r>
      <w:r>
        <w:t xml:space="preserve">      (Q2 - Q1) which is 258.00 &lt; (Q3 - Q2) which is 614</w:t>
      </w:r>
      <w:r w:rsidRPr="00B44D79">
        <w:t>.00</w:t>
      </w:r>
    </w:p>
    <w:p w:rsidR="001B0507" w:rsidRDefault="001B0507" w:rsidP="001B0507"/>
    <w:p w:rsidR="001B0507" w:rsidRDefault="001B0507" w:rsidP="00301A87">
      <w:pPr>
        <w:pStyle w:val="ListParagraph"/>
        <w:numPr>
          <w:ilvl w:val="0"/>
          <w:numId w:val="5"/>
        </w:numPr>
        <w:spacing w:after="0"/>
      </w:pPr>
      <w:r>
        <w:t>Histogram Review</w:t>
      </w:r>
    </w:p>
    <w:p w:rsidR="00F66DF4" w:rsidRDefault="00F66DF4" w:rsidP="00F66DF4">
      <w:pPr>
        <w:pStyle w:val="ListParagraph"/>
        <w:spacing w:after="0"/>
        <w:ind w:left="1080"/>
      </w:pPr>
    </w:p>
    <w:p w:rsidR="00F66DF4" w:rsidRDefault="00F66DF4" w:rsidP="00F66DF4">
      <w:pPr>
        <w:pStyle w:val="ListParagraph"/>
        <w:spacing w:after="0"/>
        <w:ind w:left="1080"/>
      </w:pPr>
      <w:r>
        <w:rPr>
          <w:noProof/>
          <w:lang w:eastAsia="en-IN" w:bidi="hi-IN"/>
        </w:rPr>
        <w:drawing>
          <wp:inline distT="0" distB="0" distL="0" distR="0" wp14:anchorId="26B5C144" wp14:editId="25C4053A">
            <wp:extent cx="3943350" cy="2419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43350" cy="2419350"/>
                    </a:xfrm>
                    <a:prstGeom prst="rect">
                      <a:avLst/>
                    </a:prstGeom>
                  </pic:spPr>
                </pic:pic>
              </a:graphicData>
            </a:graphic>
          </wp:inline>
        </w:drawing>
      </w:r>
    </w:p>
    <w:p w:rsidR="001B0507" w:rsidRDefault="001B0507" w:rsidP="001B0507">
      <w:pPr>
        <w:pStyle w:val="ListParagraph"/>
        <w:spacing w:after="0"/>
        <w:ind w:left="1080"/>
      </w:pPr>
    </w:p>
    <w:p w:rsidR="001B0507" w:rsidRPr="008A7643" w:rsidRDefault="001B0507" w:rsidP="00B4215C">
      <w:pPr>
        <w:ind w:left="720"/>
        <w:jc w:val="center"/>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1</w:t>
      </w:r>
      <w:r w:rsidR="00F66DF4">
        <w:rPr>
          <w:b/>
          <w:bCs/>
          <w:i/>
          <w:iCs/>
          <w:u w:val="single"/>
        </w:rPr>
        <w:t>3</w:t>
      </w:r>
    </w:p>
    <w:p w:rsidR="001B0507" w:rsidRDefault="001B0507" w:rsidP="001B0507">
      <w:pPr>
        <w:spacing w:after="0"/>
        <w:ind w:left="1440"/>
      </w:pPr>
      <w:r>
        <w:t xml:space="preserve"> Histogram Review for Edu[‘</w:t>
      </w:r>
      <w:r w:rsidR="00F66DF4">
        <w:t>P</w:t>
      </w:r>
      <w:r w:rsidRPr="000A24A9">
        <w:t>.Undergrad</w:t>
      </w:r>
      <w:r w:rsidRPr="00B5381E">
        <w:t>'</w:t>
      </w:r>
      <w:r>
        <w:t>] Shows -</w:t>
      </w:r>
    </w:p>
    <w:p w:rsidR="001B0507" w:rsidRDefault="001B0507" w:rsidP="001B0507">
      <w:pPr>
        <w:spacing w:after="0"/>
        <w:ind w:left="2160"/>
      </w:pPr>
      <w:r>
        <w:t>1) 1 Peak</w:t>
      </w:r>
    </w:p>
    <w:p w:rsidR="001B0507" w:rsidRDefault="001B0507" w:rsidP="001B0507">
      <w:pPr>
        <w:spacing w:after="0"/>
        <w:ind w:left="2160"/>
      </w:pPr>
      <w:r>
        <w:t xml:space="preserve">2) Right Skewed </w:t>
      </w:r>
    </w:p>
    <w:p w:rsidR="001B0507" w:rsidRDefault="001B0507" w:rsidP="00F66DF4">
      <w:pPr>
        <w:spacing w:after="0"/>
        <w:ind w:left="2160"/>
      </w:pPr>
      <w:r>
        <w:t>3) It doesn’t Show a perfect 'Bell Curve'</w:t>
      </w:r>
    </w:p>
    <w:p w:rsidR="001B0507" w:rsidRDefault="001B0507" w:rsidP="00301A87">
      <w:pPr>
        <w:pStyle w:val="ListParagraph"/>
        <w:numPr>
          <w:ilvl w:val="0"/>
          <w:numId w:val="5"/>
        </w:numPr>
        <w:spacing w:after="0"/>
      </w:pPr>
      <w:r>
        <w:t>BoxPlot Review</w:t>
      </w:r>
    </w:p>
    <w:p w:rsidR="001B0507" w:rsidRDefault="001B0507" w:rsidP="001B0507">
      <w:pPr>
        <w:ind w:left="720"/>
      </w:pPr>
      <w:r>
        <w:lastRenderedPageBreak/>
        <w:t xml:space="preserve">   </w:t>
      </w:r>
      <w:r>
        <w:tab/>
      </w:r>
      <w:r w:rsidR="00F66DF4">
        <w:rPr>
          <w:noProof/>
          <w:lang w:eastAsia="en-IN" w:bidi="hi-IN"/>
        </w:rPr>
        <w:drawing>
          <wp:inline distT="0" distB="0" distL="0" distR="0" wp14:anchorId="6C094C66" wp14:editId="3BC4C616">
            <wp:extent cx="3352800" cy="2476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52800" cy="2476500"/>
                    </a:xfrm>
                    <a:prstGeom prst="rect">
                      <a:avLst/>
                    </a:prstGeom>
                  </pic:spPr>
                </pic:pic>
              </a:graphicData>
            </a:graphic>
          </wp:inline>
        </w:drawing>
      </w:r>
    </w:p>
    <w:p w:rsidR="001B0507" w:rsidRPr="008A7643" w:rsidRDefault="001B0507" w:rsidP="001B0507">
      <w:pPr>
        <w:ind w:left="2160" w:firstLine="720"/>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1</w:t>
      </w:r>
      <w:r w:rsidR="00F66DF4">
        <w:rPr>
          <w:b/>
          <w:bCs/>
          <w:i/>
          <w:iCs/>
          <w:u w:val="single"/>
        </w:rPr>
        <w:t>4</w:t>
      </w:r>
    </w:p>
    <w:p w:rsidR="001B0507" w:rsidRDefault="001B0507" w:rsidP="001B0507">
      <w:pPr>
        <w:spacing w:after="0"/>
        <w:ind w:left="720"/>
      </w:pPr>
      <w:r>
        <w:t xml:space="preserve"> BoxPlot Review for Edu[‘</w:t>
      </w:r>
      <w:r w:rsidR="00F66DF4">
        <w:t>P</w:t>
      </w:r>
      <w:r w:rsidRPr="000A24A9">
        <w:t>.Undergrad</w:t>
      </w:r>
      <w:r>
        <w:t>’] Shows -</w:t>
      </w:r>
    </w:p>
    <w:p w:rsidR="001B0507" w:rsidRDefault="001B0507" w:rsidP="001B0507">
      <w:pPr>
        <w:spacing w:after="0"/>
        <w:ind w:left="2160"/>
      </w:pPr>
      <w:r>
        <w:t>1) There are many outliers</w:t>
      </w:r>
    </w:p>
    <w:p w:rsidR="001B0507" w:rsidRDefault="001B0507" w:rsidP="001B0507">
      <w:pPr>
        <w:spacing w:after="0"/>
        <w:ind w:left="2160"/>
      </w:pPr>
      <w:r>
        <w:t>2) Distribution is Right Skewed due to longer Right Whisker</w:t>
      </w:r>
    </w:p>
    <w:p w:rsidR="001B0507" w:rsidRDefault="001B0507" w:rsidP="001B0507">
      <w:pPr>
        <w:spacing w:after="0"/>
        <w:ind w:left="2160"/>
      </w:pPr>
    </w:p>
    <w:p w:rsidR="001B0507" w:rsidRDefault="001B0507" w:rsidP="00301A87">
      <w:pPr>
        <w:pStyle w:val="ListParagraph"/>
        <w:numPr>
          <w:ilvl w:val="0"/>
          <w:numId w:val="5"/>
        </w:numPr>
        <w:spacing w:after="0"/>
      </w:pPr>
      <w:r w:rsidRPr="00C3334C">
        <w:t>Empirical Rule</w:t>
      </w:r>
    </w:p>
    <w:p w:rsidR="001B0507" w:rsidRDefault="001B0507" w:rsidP="001B0507">
      <w:pPr>
        <w:spacing w:after="0"/>
        <w:ind w:left="2160"/>
      </w:pPr>
      <w:r>
        <w:t>Edu[‘</w:t>
      </w:r>
      <w:r w:rsidR="00F66DF4">
        <w:t>P</w:t>
      </w:r>
      <w:r w:rsidRPr="000A24A9">
        <w:t>.Undergrad</w:t>
      </w:r>
      <w:r>
        <w:t>’] review of Empirical Rule suggest that –</w:t>
      </w:r>
    </w:p>
    <w:p w:rsidR="001B0507" w:rsidRDefault="001B0507" w:rsidP="001B0507">
      <w:pPr>
        <w:spacing w:after="0"/>
        <w:ind w:left="2160"/>
      </w:pPr>
      <w:r>
        <w:t>1) '1 standard deviation' from Mean is asymmetrical (Right Skewed)</w:t>
      </w:r>
    </w:p>
    <w:p w:rsidR="001B0507" w:rsidRDefault="001B0507" w:rsidP="001B0507">
      <w:pPr>
        <w:spacing w:after="0"/>
        <w:ind w:left="2160"/>
      </w:pPr>
      <w:r>
        <w:t>2) '2 standard deviation' from Mean is asymmetrical (Right Skewed)</w:t>
      </w:r>
    </w:p>
    <w:p w:rsidR="001B0507" w:rsidRDefault="001B0507" w:rsidP="001B0507">
      <w:pPr>
        <w:spacing w:after="0"/>
        <w:ind w:left="2160"/>
      </w:pPr>
      <w:r>
        <w:t xml:space="preserve">3) '3 standard deviation' from Mean is asymmetrical (Right Skewed) </w:t>
      </w:r>
    </w:p>
    <w:p w:rsidR="001B0507" w:rsidRDefault="001B0507" w:rsidP="001B0507">
      <w:pPr>
        <w:spacing w:after="0"/>
        <w:ind w:left="2160"/>
      </w:pPr>
    </w:p>
    <w:p w:rsidR="001B0507" w:rsidRDefault="001B0507" w:rsidP="00301A87">
      <w:pPr>
        <w:pStyle w:val="ListParagraph"/>
        <w:numPr>
          <w:ilvl w:val="0"/>
          <w:numId w:val="5"/>
        </w:numPr>
        <w:spacing w:after="0"/>
      </w:pPr>
      <w:r>
        <w:t>Edu[‘</w:t>
      </w:r>
      <w:r w:rsidR="00F66DF4">
        <w:t>P</w:t>
      </w:r>
      <w:r w:rsidRPr="000A24A9">
        <w:t>.Undergrad</w:t>
      </w:r>
      <w:r>
        <w:t>’] review of Mean, Median and Mode suggests that –</w:t>
      </w:r>
    </w:p>
    <w:p w:rsidR="001B0507" w:rsidRDefault="001B0507" w:rsidP="001B0507">
      <w:pPr>
        <w:pStyle w:val="ListParagraph"/>
        <w:spacing w:after="0"/>
        <w:ind w:left="1080"/>
      </w:pPr>
    </w:p>
    <w:p w:rsidR="001B0507" w:rsidRDefault="001B0507" w:rsidP="001B0507">
      <w:pPr>
        <w:spacing w:after="0"/>
        <w:ind w:left="1440" w:firstLine="720"/>
      </w:pPr>
      <w:r>
        <w:t xml:space="preserve"> In this case Mean &gt; Median &gt; Mode hence the distribution is Right Skewed</w:t>
      </w:r>
    </w:p>
    <w:p w:rsidR="001B0507" w:rsidRDefault="00F4407F" w:rsidP="001B0507">
      <w:pPr>
        <w:spacing w:after="0"/>
        <w:ind w:left="1440" w:firstLine="720"/>
      </w:pPr>
      <w:r>
        <w:rPr>
          <w:noProof/>
          <w:lang w:eastAsia="en-IN" w:bidi="hi-IN"/>
        </w:rPr>
        <mc:AlternateContent>
          <mc:Choice Requires="wps">
            <w:drawing>
              <wp:anchor distT="0" distB="0" distL="114300" distR="114300" simplePos="0" relativeHeight="251671552" behindDoc="0" locked="0" layoutInCell="1" allowOverlap="1" wp14:anchorId="06F01C87" wp14:editId="4483150D">
                <wp:simplePos x="0" y="0"/>
                <wp:positionH relativeFrom="column">
                  <wp:posOffset>114935</wp:posOffset>
                </wp:positionH>
                <wp:positionV relativeFrom="paragraph">
                  <wp:posOffset>68580</wp:posOffset>
                </wp:positionV>
                <wp:extent cx="5805170" cy="2734310"/>
                <wp:effectExtent l="0" t="0" r="24130" b="2794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2734310"/>
                        </a:xfrm>
                        <a:prstGeom prst="rect">
                          <a:avLst/>
                        </a:prstGeom>
                        <a:solidFill>
                          <a:srgbClr val="FFFFFF"/>
                        </a:solidFill>
                        <a:ln w="9525">
                          <a:solidFill>
                            <a:srgbClr val="000000"/>
                          </a:solidFill>
                          <a:miter lim="800000"/>
                          <a:headEnd/>
                          <a:tailEnd/>
                        </a:ln>
                      </wps:spPr>
                      <wps:txbx>
                        <w:txbxContent>
                          <w:p w:rsidR="00793B5E" w:rsidRDefault="00793B5E" w:rsidP="001B0507">
                            <w:pPr>
                              <w:rPr>
                                <w:b/>
                                <w:bCs/>
                              </w:rPr>
                            </w:pPr>
                            <w:r w:rsidRPr="00C45A62">
                              <w:rPr>
                                <w:b/>
                                <w:bCs/>
                                <w:highlight w:val="yellow"/>
                              </w:rPr>
                              <w:t>Insights (</w:t>
                            </w:r>
                            <w:r w:rsidRPr="00864762">
                              <w:rPr>
                                <w:b/>
                                <w:bCs/>
                                <w:highlight w:val="yellow"/>
                              </w:rPr>
                              <w:t>‘</w:t>
                            </w:r>
                            <w:r>
                              <w:rPr>
                                <w:b/>
                                <w:bCs/>
                                <w:highlight w:val="yellow"/>
                              </w:rPr>
                              <w:t>P</w:t>
                            </w:r>
                            <w:r w:rsidRPr="000A24A9">
                              <w:rPr>
                                <w:b/>
                                <w:bCs/>
                                <w:highlight w:val="yellow"/>
                              </w:rPr>
                              <w:t>.Undergrad</w:t>
                            </w:r>
                            <w:r w:rsidRPr="00864762">
                              <w:rPr>
                                <w:b/>
                                <w:bCs/>
                                <w:highlight w:val="yellow"/>
                              </w:rPr>
                              <w:t>’</w:t>
                            </w:r>
                            <w:r w:rsidRPr="00C45A62">
                              <w:rPr>
                                <w:b/>
                                <w:bCs/>
                                <w:highlight w:val="yellow"/>
                              </w:rPr>
                              <w:t>):</w:t>
                            </w:r>
                          </w:p>
                          <w:p w:rsidR="00793B5E" w:rsidRPr="00F66DF4" w:rsidRDefault="00793B5E" w:rsidP="00F66DF4">
                            <w:pPr>
                              <w:spacing w:before="100" w:beforeAutospacing="1" w:after="100" w:afterAutospacing="1" w:line="240" w:lineRule="auto"/>
                              <w:rPr>
                                <w:rFonts w:ascii="Times New Roman" w:eastAsia="Times New Roman" w:hAnsi="Times New Roman" w:cs="Times New Roman"/>
                                <w:sz w:val="24"/>
                                <w:szCs w:val="24"/>
                                <w:lang w:eastAsia="en-IN" w:bidi="hi-IN"/>
                              </w:rPr>
                            </w:pPr>
                            <w:r w:rsidRPr="00F66DF4">
                              <w:rPr>
                                <w:rFonts w:ascii="Times New Roman" w:eastAsia="Times New Roman" w:hAnsi="Times New Roman" w:cs="Times New Roman"/>
                                <w:sz w:val="24"/>
                                <w:szCs w:val="24"/>
                                <w:lang w:eastAsia="en-IN" w:bidi="hi-IN"/>
                              </w:rPr>
                              <w:t xml:space="preserve">Number of Part-time undergraduate students, range from 1.00 to 21836.00 </w:t>
                            </w:r>
                          </w:p>
                          <w:p w:rsidR="00793B5E" w:rsidRPr="00F66DF4" w:rsidRDefault="00793B5E" w:rsidP="00F66DF4">
                            <w:pPr>
                              <w:spacing w:before="100" w:beforeAutospacing="1" w:after="100" w:afterAutospacing="1" w:line="240" w:lineRule="auto"/>
                              <w:rPr>
                                <w:rFonts w:ascii="Times New Roman" w:eastAsia="Times New Roman" w:hAnsi="Times New Roman" w:cs="Times New Roman"/>
                                <w:sz w:val="24"/>
                                <w:szCs w:val="24"/>
                                <w:lang w:eastAsia="en-IN" w:bidi="hi-IN"/>
                              </w:rPr>
                            </w:pPr>
                            <w:r w:rsidRPr="00F66DF4">
                              <w:rPr>
                                <w:rFonts w:ascii="Times New Roman" w:eastAsia="Times New Roman" w:hAnsi="Times New Roman" w:cs="Times New Roman"/>
                                <w:sz w:val="24"/>
                                <w:szCs w:val="24"/>
                                <w:lang w:eastAsia="en-IN" w:bidi="hi-IN"/>
                              </w:rPr>
                              <w:t>75% of the institutes have less than 967.00 students part-time undergraduate.</w:t>
                            </w:r>
                          </w:p>
                          <w:p w:rsidR="00793B5E" w:rsidRPr="00F66DF4" w:rsidRDefault="00793B5E" w:rsidP="00F66DF4">
                            <w:pPr>
                              <w:spacing w:before="100" w:beforeAutospacing="1" w:after="100" w:afterAutospacing="1" w:line="240" w:lineRule="auto"/>
                              <w:rPr>
                                <w:rFonts w:ascii="Times New Roman" w:eastAsia="Times New Roman" w:hAnsi="Times New Roman" w:cs="Times New Roman"/>
                                <w:sz w:val="24"/>
                                <w:szCs w:val="24"/>
                                <w:lang w:eastAsia="en-IN" w:bidi="hi-IN"/>
                              </w:rPr>
                            </w:pPr>
                            <w:r w:rsidRPr="00F66DF4">
                              <w:rPr>
                                <w:rFonts w:ascii="Times New Roman" w:eastAsia="Times New Roman" w:hAnsi="Times New Roman" w:cs="Times New Roman"/>
                                <w:sz w:val="24"/>
                                <w:szCs w:val="24"/>
                                <w:lang w:eastAsia="en-IN" w:bidi="hi-IN"/>
                              </w:rPr>
                              <w:t>From above figure, we can say that the new Part-time undergraduate students pe</w:t>
                            </w:r>
                            <w:r>
                              <w:rPr>
                                <w:rFonts w:ascii="Times New Roman" w:eastAsia="Times New Roman" w:hAnsi="Times New Roman" w:cs="Times New Roman"/>
                                <w:sz w:val="24"/>
                                <w:szCs w:val="24"/>
                                <w:lang w:eastAsia="en-IN" w:bidi="hi-IN"/>
                              </w:rPr>
                              <w:t>r</w:t>
                            </w:r>
                            <w:r w:rsidRPr="00F66DF4">
                              <w:rPr>
                                <w:rFonts w:ascii="Times New Roman" w:eastAsia="Times New Roman" w:hAnsi="Times New Roman" w:cs="Times New Roman"/>
                                <w:sz w:val="24"/>
                                <w:szCs w:val="24"/>
                                <w:lang w:eastAsia="en-IN" w:bidi="hi-IN"/>
                              </w:rPr>
                              <w:t xml:space="preserve"> institutes is right skewed which means there are More institutes with lower Count of full-time undergraduate students.</w:t>
                            </w:r>
                          </w:p>
                          <w:p w:rsidR="00793B5E" w:rsidRPr="00F66DF4" w:rsidRDefault="00793B5E" w:rsidP="00F66DF4">
                            <w:pPr>
                              <w:spacing w:before="100" w:beforeAutospacing="1" w:after="100" w:afterAutospacing="1" w:line="240" w:lineRule="auto"/>
                              <w:rPr>
                                <w:rFonts w:ascii="Times New Roman" w:eastAsia="Times New Roman" w:hAnsi="Times New Roman" w:cs="Times New Roman"/>
                                <w:sz w:val="24"/>
                                <w:szCs w:val="24"/>
                                <w:lang w:eastAsia="en-IN" w:bidi="hi-IN"/>
                              </w:rPr>
                            </w:pPr>
                            <w:r w:rsidRPr="00F66DF4">
                              <w:rPr>
                                <w:rFonts w:ascii="Times New Roman" w:eastAsia="Times New Roman" w:hAnsi="Times New Roman" w:cs="Times New Roman"/>
                                <w:sz w:val="24"/>
                                <w:szCs w:val="24"/>
                                <w:lang w:eastAsia="en-IN" w:bidi="hi-IN"/>
                              </w:rPr>
                              <w:t>Average Number of Pa</w:t>
                            </w:r>
                            <w:r>
                              <w:rPr>
                                <w:rFonts w:ascii="Times New Roman" w:eastAsia="Times New Roman" w:hAnsi="Times New Roman" w:cs="Times New Roman"/>
                                <w:sz w:val="24"/>
                                <w:szCs w:val="24"/>
                                <w:lang w:eastAsia="en-IN" w:bidi="hi-IN"/>
                              </w:rPr>
                              <w:t>rt</w:t>
                            </w:r>
                            <w:r w:rsidRPr="00F66DF4">
                              <w:rPr>
                                <w:rFonts w:ascii="Times New Roman" w:eastAsia="Times New Roman" w:hAnsi="Times New Roman" w:cs="Times New Roman"/>
                                <w:sz w:val="24"/>
                                <w:szCs w:val="24"/>
                                <w:lang w:eastAsia="en-IN" w:bidi="hi-IN"/>
                              </w:rPr>
                              <w:t xml:space="preserve">-time undergraduate students is 855.30 which is higher than the median value 353.00 indicating that the distribution is right tailed. </w:t>
                            </w:r>
                          </w:p>
                          <w:p w:rsidR="00793B5E" w:rsidRPr="00F66DF4" w:rsidRDefault="00793B5E" w:rsidP="00F66DF4">
                            <w:pPr>
                              <w:spacing w:before="100" w:beforeAutospacing="1" w:after="100" w:afterAutospacing="1" w:line="240" w:lineRule="auto"/>
                              <w:rPr>
                                <w:rFonts w:ascii="Times New Roman" w:eastAsia="Times New Roman" w:hAnsi="Times New Roman" w:cs="Times New Roman"/>
                                <w:sz w:val="24"/>
                                <w:szCs w:val="24"/>
                                <w:lang w:eastAsia="en-IN" w:bidi="hi-IN"/>
                              </w:rPr>
                            </w:pPr>
                            <w:r w:rsidRPr="00F66DF4">
                              <w:rPr>
                                <w:rFonts w:ascii="Times New Roman" w:eastAsia="Times New Roman" w:hAnsi="Times New Roman" w:cs="Times New Roman"/>
                                <w:sz w:val="24"/>
                                <w:szCs w:val="24"/>
                                <w:lang w:eastAsia="en-IN" w:bidi="hi-IN"/>
                              </w:rPr>
                              <w:t>There are Outliers towards higher side which indicates there are few institutes with relatively</w:t>
                            </w:r>
                            <w:r>
                              <w:rPr>
                                <w:rFonts w:ascii="Times New Roman" w:eastAsia="Times New Roman" w:hAnsi="Times New Roman" w:cs="Times New Roman"/>
                                <w:sz w:val="24"/>
                                <w:szCs w:val="24"/>
                                <w:lang w:eastAsia="en-IN" w:bidi="hi-IN"/>
                              </w:rPr>
                              <w:t xml:space="preserve"> </w:t>
                            </w:r>
                            <w:r w:rsidRPr="00F66DF4">
                              <w:rPr>
                                <w:rFonts w:ascii="Times New Roman" w:eastAsia="Times New Roman" w:hAnsi="Times New Roman" w:cs="Times New Roman"/>
                                <w:sz w:val="24"/>
                                <w:szCs w:val="24"/>
                                <w:lang w:eastAsia="en-IN" w:bidi="hi-IN"/>
                              </w:rPr>
                              <w:t>higher count of part-time undergraduate students</w:t>
                            </w:r>
                          </w:p>
                          <w:p w:rsidR="00793B5E" w:rsidRPr="000A24A9" w:rsidRDefault="00793B5E" w:rsidP="00F66DF4">
                            <w:pPr>
                              <w:spacing w:before="100" w:beforeAutospacing="1" w:after="100" w:afterAutospacing="1" w:line="240" w:lineRule="auto"/>
                              <w:rPr>
                                <w:rFonts w:ascii="Times New Roman" w:eastAsia="Times New Roman" w:hAnsi="Times New Roman" w:cs="Times New Roman"/>
                                <w:sz w:val="24"/>
                                <w:szCs w:val="24"/>
                                <w:lang w:eastAsia="en-IN" w:bidi="hi-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9.05pt;margin-top:5.4pt;width:457.1pt;height:2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">
                <v:textbox>
                  <w:txbxContent>
                    <w:p w:rsidR="00793B5E" w:rsidRDefault="00793B5E" w:rsidP="001B0507">
                      <w:pPr>
                        <w:rPr>
                          <w:b/>
                          <w:bCs/>
                        </w:rPr>
                      </w:pPr>
                      <w:r w:rsidRPr="00C45A62">
                        <w:rPr>
                          <w:b/>
                          <w:bCs/>
                          <w:highlight w:val="yellow"/>
                        </w:rPr>
                        <w:t>Insights (</w:t>
                      </w:r>
                      <w:r w:rsidRPr="00864762">
                        <w:rPr>
                          <w:b/>
                          <w:bCs/>
                          <w:highlight w:val="yellow"/>
                        </w:rPr>
                        <w:t>‘</w:t>
                      </w:r>
                      <w:r>
                        <w:rPr>
                          <w:b/>
                          <w:bCs/>
                          <w:highlight w:val="yellow"/>
                        </w:rPr>
                        <w:t>P</w:t>
                      </w:r>
                      <w:r w:rsidRPr="000A24A9">
                        <w:rPr>
                          <w:b/>
                          <w:bCs/>
                          <w:highlight w:val="yellow"/>
                        </w:rPr>
                        <w:t>.Undergrad</w:t>
                      </w:r>
                      <w:r w:rsidRPr="00864762">
                        <w:rPr>
                          <w:b/>
                          <w:bCs/>
                          <w:highlight w:val="yellow"/>
                        </w:rPr>
                        <w:t>’</w:t>
                      </w:r>
                      <w:r w:rsidRPr="00C45A62">
                        <w:rPr>
                          <w:b/>
                          <w:bCs/>
                          <w:highlight w:val="yellow"/>
                        </w:rPr>
                        <w:t>):</w:t>
                      </w:r>
                    </w:p>
                    <w:p w:rsidR="00793B5E" w:rsidRPr="00F66DF4" w:rsidRDefault="00793B5E" w:rsidP="00F66DF4">
                      <w:pPr>
                        <w:spacing w:before="100" w:beforeAutospacing="1" w:after="100" w:afterAutospacing="1" w:line="240" w:lineRule="auto"/>
                        <w:rPr>
                          <w:rFonts w:ascii="Times New Roman" w:eastAsia="Times New Roman" w:hAnsi="Times New Roman" w:cs="Times New Roman"/>
                          <w:sz w:val="24"/>
                          <w:szCs w:val="24"/>
                          <w:lang w:eastAsia="en-IN" w:bidi="hi-IN"/>
                        </w:rPr>
                      </w:pPr>
                      <w:r w:rsidRPr="00F66DF4">
                        <w:rPr>
                          <w:rFonts w:ascii="Times New Roman" w:eastAsia="Times New Roman" w:hAnsi="Times New Roman" w:cs="Times New Roman"/>
                          <w:sz w:val="24"/>
                          <w:szCs w:val="24"/>
                          <w:lang w:eastAsia="en-IN" w:bidi="hi-IN"/>
                        </w:rPr>
                        <w:t xml:space="preserve">Number of Part-time undergraduate students, range from 1.00 to 21836.00 </w:t>
                      </w:r>
                    </w:p>
                    <w:p w:rsidR="00793B5E" w:rsidRPr="00F66DF4" w:rsidRDefault="00793B5E" w:rsidP="00F66DF4">
                      <w:pPr>
                        <w:spacing w:before="100" w:beforeAutospacing="1" w:after="100" w:afterAutospacing="1" w:line="240" w:lineRule="auto"/>
                        <w:rPr>
                          <w:rFonts w:ascii="Times New Roman" w:eastAsia="Times New Roman" w:hAnsi="Times New Roman" w:cs="Times New Roman"/>
                          <w:sz w:val="24"/>
                          <w:szCs w:val="24"/>
                          <w:lang w:eastAsia="en-IN" w:bidi="hi-IN"/>
                        </w:rPr>
                      </w:pPr>
                      <w:r w:rsidRPr="00F66DF4">
                        <w:rPr>
                          <w:rFonts w:ascii="Times New Roman" w:eastAsia="Times New Roman" w:hAnsi="Times New Roman" w:cs="Times New Roman"/>
                          <w:sz w:val="24"/>
                          <w:szCs w:val="24"/>
                          <w:lang w:eastAsia="en-IN" w:bidi="hi-IN"/>
                        </w:rPr>
                        <w:t>75% of the institutes have less than 967.00 students part-time undergraduate.</w:t>
                      </w:r>
                    </w:p>
                    <w:p w:rsidR="00793B5E" w:rsidRPr="00F66DF4" w:rsidRDefault="00793B5E" w:rsidP="00F66DF4">
                      <w:pPr>
                        <w:spacing w:before="100" w:beforeAutospacing="1" w:after="100" w:afterAutospacing="1" w:line="240" w:lineRule="auto"/>
                        <w:rPr>
                          <w:rFonts w:ascii="Times New Roman" w:eastAsia="Times New Roman" w:hAnsi="Times New Roman" w:cs="Times New Roman"/>
                          <w:sz w:val="24"/>
                          <w:szCs w:val="24"/>
                          <w:lang w:eastAsia="en-IN" w:bidi="hi-IN"/>
                        </w:rPr>
                      </w:pPr>
                      <w:r w:rsidRPr="00F66DF4">
                        <w:rPr>
                          <w:rFonts w:ascii="Times New Roman" w:eastAsia="Times New Roman" w:hAnsi="Times New Roman" w:cs="Times New Roman"/>
                          <w:sz w:val="24"/>
                          <w:szCs w:val="24"/>
                          <w:lang w:eastAsia="en-IN" w:bidi="hi-IN"/>
                        </w:rPr>
                        <w:t>From above figure, we can say that the new Part-time undergraduate students pe</w:t>
                      </w:r>
                      <w:r>
                        <w:rPr>
                          <w:rFonts w:ascii="Times New Roman" w:eastAsia="Times New Roman" w:hAnsi="Times New Roman" w:cs="Times New Roman"/>
                          <w:sz w:val="24"/>
                          <w:szCs w:val="24"/>
                          <w:lang w:eastAsia="en-IN" w:bidi="hi-IN"/>
                        </w:rPr>
                        <w:t>r</w:t>
                      </w:r>
                      <w:r w:rsidRPr="00F66DF4">
                        <w:rPr>
                          <w:rFonts w:ascii="Times New Roman" w:eastAsia="Times New Roman" w:hAnsi="Times New Roman" w:cs="Times New Roman"/>
                          <w:sz w:val="24"/>
                          <w:szCs w:val="24"/>
                          <w:lang w:eastAsia="en-IN" w:bidi="hi-IN"/>
                        </w:rPr>
                        <w:t xml:space="preserve"> institutes is right skewed which means there are More institutes with lower Count of full-time undergraduate students.</w:t>
                      </w:r>
                    </w:p>
                    <w:p w:rsidR="00793B5E" w:rsidRPr="00F66DF4" w:rsidRDefault="00793B5E" w:rsidP="00F66DF4">
                      <w:pPr>
                        <w:spacing w:before="100" w:beforeAutospacing="1" w:after="100" w:afterAutospacing="1" w:line="240" w:lineRule="auto"/>
                        <w:rPr>
                          <w:rFonts w:ascii="Times New Roman" w:eastAsia="Times New Roman" w:hAnsi="Times New Roman" w:cs="Times New Roman"/>
                          <w:sz w:val="24"/>
                          <w:szCs w:val="24"/>
                          <w:lang w:eastAsia="en-IN" w:bidi="hi-IN"/>
                        </w:rPr>
                      </w:pPr>
                      <w:r w:rsidRPr="00F66DF4">
                        <w:rPr>
                          <w:rFonts w:ascii="Times New Roman" w:eastAsia="Times New Roman" w:hAnsi="Times New Roman" w:cs="Times New Roman"/>
                          <w:sz w:val="24"/>
                          <w:szCs w:val="24"/>
                          <w:lang w:eastAsia="en-IN" w:bidi="hi-IN"/>
                        </w:rPr>
                        <w:t>Average Number of Pa</w:t>
                      </w:r>
                      <w:r>
                        <w:rPr>
                          <w:rFonts w:ascii="Times New Roman" w:eastAsia="Times New Roman" w:hAnsi="Times New Roman" w:cs="Times New Roman"/>
                          <w:sz w:val="24"/>
                          <w:szCs w:val="24"/>
                          <w:lang w:eastAsia="en-IN" w:bidi="hi-IN"/>
                        </w:rPr>
                        <w:t>rt</w:t>
                      </w:r>
                      <w:r w:rsidRPr="00F66DF4">
                        <w:rPr>
                          <w:rFonts w:ascii="Times New Roman" w:eastAsia="Times New Roman" w:hAnsi="Times New Roman" w:cs="Times New Roman"/>
                          <w:sz w:val="24"/>
                          <w:szCs w:val="24"/>
                          <w:lang w:eastAsia="en-IN" w:bidi="hi-IN"/>
                        </w:rPr>
                        <w:t xml:space="preserve">-time undergraduate students is 855.30 which is higher than the median value 353.00 indicating that the distribution is right tailed. </w:t>
                      </w:r>
                    </w:p>
                    <w:p w:rsidR="00793B5E" w:rsidRPr="00F66DF4" w:rsidRDefault="00793B5E" w:rsidP="00F66DF4">
                      <w:pPr>
                        <w:spacing w:before="100" w:beforeAutospacing="1" w:after="100" w:afterAutospacing="1" w:line="240" w:lineRule="auto"/>
                        <w:rPr>
                          <w:rFonts w:ascii="Times New Roman" w:eastAsia="Times New Roman" w:hAnsi="Times New Roman" w:cs="Times New Roman"/>
                          <w:sz w:val="24"/>
                          <w:szCs w:val="24"/>
                          <w:lang w:eastAsia="en-IN" w:bidi="hi-IN"/>
                        </w:rPr>
                      </w:pPr>
                      <w:r w:rsidRPr="00F66DF4">
                        <w:rPr>
                          <w:rFonts w:ascii="Times New Roman" w:eastAsia="Times New Roman" w:hAnsi="Times New Roman" w:cs="Times New Roman"/>
                          <w:sz w:val="24"/>
                          <w:szCs w:val="24"/>
                          <w:lang w:eastAsia="en-IN" w:bidi="hi-IN"/>
                        </w:rPr>
                        <w:t>There are Outliers towards higher side which indicates there are few institutes with relatively</w:t>
                      </w:r>
                      <w:r>
                        <w:rPr>
                          <w:rFonts w:ascii="Times New Roman" w:eastAsia="Times New Roman" w:hAnsi="Times New Roman" w:cs="Times New Roman"/>
                          <w:sz w:val="24"/>
                          <w:szCs w:val="24"/>
                          <w:lang w:eastAsia="en-IN" w:bidi="hi-IN"/>
                        </w:rPr>
                        <w:t xml:space="preserve"> </w:t>
                      </w:r>
                      <w:r w:rsidRPr="00F66DF4">
                        <w:rPr>
                          <w:rFonts w:ascii="Times New Roman" w:eastAsia="Times New Roman" w:hAnsi="Times New Roman" w:cs="Times New Roman"/>
                          <w:sz w:val="24"/>
                          <w:szCs w:val="24"/>
                          <w:lang w:eastAsia="en-IN" w:bidi="hi-IN"/>
                        </w:rPr>
                        <w:t>higher count of part-time undergraduate students</w:t>
                      </w:r>
                    </w:p>
                    <w:p w:rsidR="00793B5E" w:rsidRPr="000A24A9" w:rsidRDefault="00793B5E" w:rsidP="00F66DF4">
                      <w:pPr>
                        <w:spacing w:before="100" w:beforeAutospacing="1" w:after="100" w:afterAutospacing="1" w:line="240" w:lineRule="auto"/>
                        <w:rPr>
                          <w:rFonts w:ascii="Times New Roman" w:eastAsia="Times New Roman" w:hAnsi="Times New Roman" w:cs="Times New Roman"/>
                          <w:sz w:val="24"/>
                          <w:szCs w:val="24"/>
                          <w:lang w:eastAsia="en-IN" w:bidi="hi-IN"/>
                        </w:rPr>
                      </w:pPr>
                    </w:p>
                  </w:txbxContent>
                </v:textbox>
              </v:shape>
            </w:pict>
          </mc:Fallback>
        </mc:AlternateContent>
      </w:r>
    </w:p>
    <w:p w:rsidR="001B0507" w:rsidRPr="00B5381E" w:rsidRDefault="001B0507" w:rsidP="001B0507">
      <w:pPr>
        <w:spacing w:after="0"/>
        <w:ind w:left="1440" w:firstLine="720"/>
      </w:pPr>
    </w:p>
    <w:p w:rsidR="001B0507" w:rsidRDefault="001B0507" w:rsidP="001B0507">
      <w:pPr>
        <w:pStyle w:val="Heading2"/>
        <w:ind w:left="1000"/>
        <w:rPr>
          <w:b w:val="0"/>
          <w:bCs w:val="0"/>
        </w:rPr>
      </w:pPr>
    </w:p>
    <w:p w:rsidR="00F4407F" w:rsidRDefault="00F4407F" w:rsidP="00F4407F"/>
    <w:p w:rsidR="00F4407F" w:rsidRDefault="00F4407F" w:rsidP="00F4407F"/>
    <w:p w:rsidR="00F4407F" w:rsidRDefault="00F4407F" w:rsidP="00F4407F"/>
    <w:p w:rsidR="00F4407F" w:rsidRDefault="00F4407F" w:rsidP="00F4407F"/>
    <w:p w:rsidR="00F4407F" w:rsidRDefault="00F4407F" w:rsidP="00F4407F"/>
    <w:p w:rsidR="00F4407F" w:rsidRPr="00F4407F" w:rsidRDefault="00F4407F" w:rsidP="00F4407F"/>
    <w:p w:rsidR="009A31A6" w:rsidRDefault="009A31A6" w:rsidP="00F4407F">
      <w:pPr>
        <w:pStyle w:val="Heading3"/>
      </w:pPr>
    </w:p>
    <w:p w:rsidR="00F4407F" w:rsidRDefault="00F4407F" w:rsidP="00F4407F">
      <w:pPr>
        <w:pStyle w:val="Heading3"/>
      </w:pPr>
      <w:bookmarkStart w:id="26" w:name="_Toc74496683"/>
      <w:r w:rsidRPr="00B5381E">
        <w:t>Edu</w:t>
      </w:r>
      <w:r>
        <w:t xml:space="preserve"> </w:t>
      </w:r>
      <w:r w:rsidRPr="00B5381E">
        <w:t>[</w:t>
      </w:r>
      <w:r w:rsidR="009A31A6" w:rsidRPr="009A31A6">
        <w:t>Outstate</w:t>
      </w:r>
      <w:r w:rsidRPr="00B5381E">
        <w:t>]</w:t>
      </w:r>
      <w:bookmarkEnd w:id="26"/>
    </w:p>
    <w:p w:rsidR="00F4407F" w:rsidRDefault="00F4407F" w:rsidP="00F4407F">
      <w:pPr>
        <w:spacing w:after="0"/>
        <w:ind w:left="720"/>
      </w:pPr>
    </w:p>
    <w:p w:rsidR="00F4407F" w:rsidRDefault="00F4407F" w:rsidP="00301A87">
      <w:pPr>
        <w:pStyle w:val="ListParagraph"/>
        <w:numPr>
          <w:ilvl w:val="0"/>
          <w:numId w:val="5"/>
        </w:numPr>
        <w:spacing w:after="0"/>
      </w:pPr>
      <w:r>
        <w:t>5 number Summary Suggests that -</w:t>
      </w:r>
    </w:p>
    <w:p w:rsidR="00F4407F" w:rsidRDefault="00F4407F" w:rsidP="00F4407F">
      <w:pPr>
        <w:spacing w:after="0"/>
        <w:ind w:left="1440"/>
      </w:pPr>
      <w:r>
        <w:t>Distribution is Right skewed -</w:t>
      </w:r>
    </w:p>
    <w:p w:rsidR="00F4407F" w:rsidRPr="00B44D79" w:rsidRDefault="00F4407F" w:rsidP="00F4407F">
      <w:pPr>
        <w:spacing w:after="0"/>
        <w:ind w:left="1440"/>
      </w:pPr>
      <w:r w:rsidRPr="00ED1637">
        <w:t xml:space="preserve">   </w:t>
      </w:r>
      <w:r>
        <w:t xml:space="preserve">        (Q1 - Min) which is </w:t>
      </w:r>
      <w:r w:rsidR="009A31A6" w:rsidRPr="009A31A6">
        <w:rPr>
          <w:rFonts w:ascii="Courier New" w:eastAsia="Times New Roman" w:hAnsi="Courier New" w:cs="Courier New"/>
          <w:sz w:val="20"/>
          <w:szCs w:val="20"/>
          <w:lang w:eastAsia="en-IN" w:bidi="hi-IN"/>
        </w:rPr>
        <w:t>4980.00</w:t>
      </w:r>
      <w:r>
        <w:t xml:space="preserve"> </w:t>
      </w:r>
      <w:r w:rsidRPr="00B44D79">
        <w:t xml:space="preserve">&lt; Max - Q3 which is </w:t>
      </w:r>
      <w:r w:rsidR="009A31A6" w:rsidRPr="009A31A6">
        <w:rPr>
          <w:rFonts w:ascii="Courier New" w:eastAsia="Times New Roman" w:hAnsi="Courier New" w:cs="Courier New"/>
          <w:sz w:val="20"/>
          <w:szCs w:val="20"/>
          <w:lang w:eastAsia="en-IN" w:bidi="hi-IN"/>
        </w:rPr>
        <w:t>8775.00</w:t>
      </w:r>
    </w:p>
    <w:p w:rsidR="00F4407F" w:rsidRDefault="00F4407F" w:rsidP="00F4407F">
      <w:pPr>
        <w:spacing w:after="0"/>
        <w:ind w:left="1440"/>
      </w:pPr>
    </w:p>
    <w:p w:rsidR="00F4407F" w:rsidRDefault="00F4407F" w:rsidP="00F4407F">
      <w:pPr>
        <w:spacing w:after="0"/>
        <w:ind w:left="1440"/>
      </w:pPr>
      <w:r>
        <w:t>Following points support the symmetry -</w:t>
      </w:r>
    </w:p>
    <w:p w:rsidR="00F4407F" w:rsidRPr="00B44D79" w:rsidRDefault="00F4407F" w:rsidP="00F4407F">
      <w:pPr>
        <w:spacing w:after="0"/>
        <w:ind w:left="1440"/>
      </w:pPr>
      <w:r w:rsidRPr="009A31A6">
        <w:t xml:space="preserve">   </w:t>
      </w:r>
      <w:r w:rsidRPr="00B44D79">
        <w:t xml:space="preserve">(Q2 - Min) which is </w:t>
      </w:r>
      <w:r w:rsidR="00FD01EA" w:rsidRPr="009A31A6">
        <w:t>7650.00</w:t>
      </w:r>
      <w:r w:rsidR="00FD01EA">
        <w:t xml:space="preserve"> &lt;</w:t>
      </w:r>
      <w:r>
        <w:t xml:space="preserve"> (Max - Q2) which is </w:t>
      </w:r>
      <w:r w:rsidR="009A31A6" w:rsidRPr="009A31A6">
        <w:rPr>
          <w:rFonts w:ascii="Courier New" w:eastAsia="Times New Roman" w:hAnsi="Courier New" w:cs="Courier New"/>
          <w:sz w:val="20"/>
          <w:szCs w:val="20"/>
          <w:lang w:eastAsia="en-IN" w:bidi="hi-IN"/>
        </w:rPr>
        <w:t>11710.00</w:t>
      </w:r>
    </w:p>
    <w:p w:rsidR="00F4407F" w:rsidRPr="00B44D79" w:rsidRDefault="00F4407F" w:rsidP="00F4407F">
      <w:pPr>
        <w:spacing w:after="0"/>
        <w:ind w:left="1440"/>
      </w:pPr>
      <w:r w:rsidRPr="00B44D79">
        <w:t xml:space="preserve"> </w:t>
      </w:r>
      <w:r>
        <w:t xml:space="preserve">      (Q2 - Q1) which is </w:t>
      </w:r>
      <w:r w:rsidR="009A31A6" w:rsidRPr="009A31A6">
        <w:rPr>
          <w:rFonts w:ascii="Courier New" w:eastAsia="Times New Roman" w:hAnsi="Courier New" w:cs="Courier New"/>
          <w:sz w:val="20"/>
          <w:szCs w:val="20"/>
          <w:lang w:eastAsia="en-IN" w:bidi="hi-IN"/>
        </w:rPr>
        <w:t>2670.00</w:t>
      </w:r>
      <w:r>
        <w:t xml:space="preserve"> &lt; (Q3 - Q2) which is </w:t>
      </w:r>
      <w:r w:rsidR="009A31A6" w:rsidRPr="009A31A6">
        <w:rPr>
          <w:rFonts w:ascii="Courier New" w:eastAsia="Times New Roman" w:hAnsi="Courier New" w:cs="Courier New"/>
          <w:sz w:val="20"/>
          <w:szCs w:val="20"/>
          <w:lang w:eastAsia="en-IN" w:bidi="hi-IN"/>
        </w:rPr>
        <w:t>2935.00</w:t>
      </w:r>
    </w:p>
    <w:p w:rsidR="00F4407F" w:rsidRDefault="00F4407F" w:rsidP="00301A87">
      <w:pPr>
        <w:pStyle w:val="ListParagraph"/>
        <w:numPr>
          <w:ilvl w:val="0"/>
          <w:numId w:val="5"/>
        </w:numPr>
        <w:spacing w:after="0"/>
      </w:pPr>
      <w:r>
        <w:t>Histogram Review</w:t>
      </w:r>
    </w:p>
    <w:p w:rsidR="00F4407F" w:rsidRDefault="00F4407F" w:rsidP="00F4407F">
      <w:pPr>
        <w:pStyle w:val="ListParagraph"/>
        <w:spacing w:after="0"/>
        <w:ind w:left="1080"/>
      </w:pPr>
    </w:p>
    <w:p w:rsidR="00F4407F" w:rsidRDefault="009A31A6" w:rsidP="00F4407F">
      <w:pPr>
        <w:pStyle w:val="ListParagraph"/>
        <w:spacing w:after="0"/>
        <w:ind w:left="1080"/>
      </w:pPr>
      <w:r>
        <w:rPr>
          <w:noProof/>
          <w:lang w:eastAsia="en-IN" w:bidi="hi-IN"/>
        </w:rPr>
        <w:drawing>
          <wp:inline distT="0" distB="0" distL="0" distR="0" wp14:anchorId="73CB5B6D" wp14:editId="5B7F5E48">
            <wp:extent cx="3924300" cy="2476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24300" cy="2476500"/>
                    </a:xfrm>
                    <a:prstGeom prst="rect">
                      <a:avLst/>
                    </a:prstGeom>
                  </pic:spPr>
                </pic:pic>
              </a:graphicData>
            </a:graphic>
          </wp:inline>
        </w:drawing>
      </w:r>
    </w:p>
    <w:p w:rsidR="00F4407F" w:rsidRDefault="00F4407F" w:rsidP="00F4407F">
      <w:pPr>
        <w:pStyle w:val="ListParagraph"/>
        <w:spacing w:after="0"/>
        <w:ind w:left="1080"/>
      </w:pPr>
    </w:p>
    <w:p w:rsidR="00F4407F" w:rsidRPr="008A7643" w:rsidRDefault="00F4407F" w:rsidP="009A31A6">
      <w:pPr>
        <w:ind w:left="2880"/>
        <w:rPr>
          <w:b/>
          <w:bCs/>
          <w:i/>
          <w:iCs/>
          <w:u w:val="single"/>
        </w:rPr>
      </w:pPr>
      <w:r>
        <w:t xml:space="preserve">   </w:t>
      </w:r>
      <w:r>
        <w:tab/>
      </w: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1</w:t>
      </w:r>
      <w:r w:rsidR="009A31A6">
        <w:rPr>
          <w:b/>
          <w:bCs/>
          <w:i/>
          <w:iCs/>
          <w:u w:val="single"/>
        </w:rPr>
        <w:t>5</w:t>
      </w:r>
    </w:p>
    <w:p w:rsidR="00F4407F" w:rsidRDefault="00F4407F" w:rsidP="00F4407F">
      <w:pPr>
        <w:spacing w:after="0"/>
        <w:ind w:left="1440"/>
      </w:pPr>
      <w:r>
        <w:t xml:space="preserve"> Histogram Review for </w:t>
      </w:r>
      <w:r w:rsidR="00B4215C">
        <w:t>Edu [</w:t>
      </w:r>
      <w:r>
        <w:t>‘</w:t>
      </w:r>
      <w:r w:rsidR="009A31A6" w:rsidRPr="009A31A6">
        <w:t>Outstate</w:t>
      </w:r>
      <w:r w:rsidR="009A31A6">
        <w:t>’</w:t>
      </w:r>
      <w:r>
        <w:t>] Shows -</w:t>
      </w:r>
    </w:p>
    <w:p w:rsidR="00F4407F" w:rsidRDefault="00F4407F" w:rsidP="00F4407F">
      <w:pPr>
        <w:spacing w:after="0"/>
        <w:ind w:left="2160"/>
      </w:pPr>
      <w:r>
        <w:t>1) 1 Peak</w:t>
      </w:r>
    </w:p>
    <w:p w:rsidR="00F4407F" w:rsidRDefault="00F4407F" w:rsidP="00F4407F">
      <w:pPr>
        <w:spacing w:after="0"/>
        <w:ind w:left="2160"/>
      </w:pPr>
      <w:r>
        <w:t xml:space="preserve">2) Right Skewed </w:t>
      </w:r>
    </w:p>
    <w:p w:rsidR="00F4407F" w:rsidRDefault="00F4407F" w:rsidP="00F4407F">
      <w:pPr>
        <w:spacing w:after="0"/>
        <w:ind w:left="2160"/>
      </w:pPr>
      <w:r>
        <w:t>3) It doesn’t Show a perfect 'Bell Curve'</w:t>
      </w:r>
    </w:p>
    <w:p w:rsidR="009A31A6" w:rsidRDefault="009A31A6" w:rsidP="00F4407F">
      <w:pPr>
        <w:spacing w:after="0"/>
        <w:ind w:left="2160"/>
      </w:pPr>
    </w:p>
    <w:p w:rsidR="00F4407F" w:rsidRDefault="00F4407F" w:rsidP="00301A87">
      <w:pPr>
        <w:pStyle w:val="ListParagraph"/>
        <w:numPr>
          <w:ilvl w:val="0"/>
          <w:numId w:val="5"/>
        </w:numPr>
        <w:spacing w:after="0"/>
      </w:pPr>
      <w:r>
        <w:t>BoxPlot Review</w:t>
      </w:r>
    </w:p>
    <w:p w:rsidR="00F4407F" w:rsidRDefault="00F4407F" w:rsidP="00F4407F">
      <w:pPr>
        <w:ind w:left="720"/>
      </w:pPr>
      <w:r>
        <w:lastRenderedPageBreak/>
        <w:t xml:space="preserve">   </w:t>
      </w:r>
      <w:r>
        <w:tab/>
      </w:r>
      <w:r w:rsidR="009A31A6">
        <w:rPr>
          <w:noProof/>
          <w:lang w:eastAsia="en-IN" w:bidi="hi-IN"/>
        </w:rPr>
        <w:drawing>
          <wp:inline distT="0" distB="0" distL="0" distR="0" wp14:anchorId="4050C965" wp14:editId="764B0E57">
            <wp:extent cx="3400425" cy="2438400"/>
            <wp:effectExtent l="0" t="0" r="952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00425" cy="2438400"/>
                    </a:xfrm>
                    <a:prstGeom prst="rect">
                      <a:avLst/>
                    </a:prstGeom>
                  </pic:spPr>
                </pic:pic>
              </a:graphicData>
            </a:graphic>
          </wp:inline>
        </w:drawing>
      </w:r>
    </w:p>
    <w:p w:rsidR="00F4407F" w:rsidRPr="008A7643" w:rsidRDefault="00F4407F" w:rsidP="00B4215C">
      <w:pPr>
        <w:ind w:left="2880" w:firstLine="720"/>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1</w:t>
      </w:r>
      <w:r w:rsidR="009A31A6">
        <w:rPr>
          <w:b/>
          <w:bCs/>
          <w:i/>
          <w:iCs/>
          <w:u w:val="single"/>
        </w:rPr>
        <w:t>6</w:t>
      </w:r>
    </w:p>
    <w:p w:rsidR="00F4407F" w:rsidRDefault="00F4407F" w:rsidP="00F4407F">
      <w:pPr>
        <w:spacing w:after="0"/>
        <w:ind w:left="720"/>
      </w:pPr>
      <w:r>
        <w:t xml:space="preserve"> BoxPlot Review for </w:t>
      </w:r>
      <w:r w:rsidR="00B4215C">
        <w:t>Edu [‘</w:t>
      </w:r>
      <w:r w:rsidR="009A31A6" w:rsidRPr="009A31A6">
        <w:t>Outstate</w:t>
      </w:r>
      <w:r>
        <w:t>’] Shows -</w:t>
      </w:r>
    </w:p>
    <w:p w:rsidR="00F4407F" w:rsidRDefault="00F4407F" w:rsidP="00F4407F">
      <w:pPr>
        <w:spacing w:after="0"/>
        <w:ind w:left="2160"/>
      </w:pPr>
      <w:r>
        <w:t xml:space="preserve">1) </w:t>
      </w:r>
      <w:r w:rsidR="00B4215C">
        <w:t xml:space="preserve">There </w:t>
      </w:r>
      <w:r w:rsidR="00B4215C" w:rsidRPr="009A31A6">
        <w:t>is</w:t>
      </w:r>
      <w:r w:rsidR="009A31A6" w:rsidRPr="009A31A6">
        <w:t xml:space="preserve"> Only one outlier</w:t>
      </w:r>
    </w:p>
    <w:p w:rsidR="00F4407F" w:rsidRDefault="00F4407F" w:rsidP="00F4407F">
      <w:pPr>
        <w:spacing w:after="0"/>
        <w:ind w:left="2160"/>
      </w:pPr>
      <w:r>
        <w:t xml:space="preserve">2) </w:t>
      </w:r>
      <w:r w:rsidR="009A31A6" w:rsidRPr="009A31A6">
        <w:t>Distribution is Right</w:t>
      </w:r>
      <w:r w:rsidR="009A31A6">
        <w:t xml:space="preserve"> </w:t>
      </w:r>
      <w:r w:rsidR="009A31A6" w:rsidRPr="009A31A6">
        <w:t>Skewed due to longer Right Whisker, though there are not any significant outliers.</w:t>
      </w:r>
    </w:p>
    <w:p w:rsidR="00F4407F" w:rsidRDefault="00F4407F" w:rsidP="00F4407F">
      <w:pPr>
        <w:spacing w:after="0"/>
        <w:ind w:left="2160"/>
      </w:pPr>
    </w:p>
    <w:p w:rsidR="00F4407F" w:rsidRDefault="00F4407F" w:rsidP="00301A87">
      <w:pPr>
        <w:pStyle w:val="ListParagraph"/>
        <w:numPr>
          <w:ilvl w:val="0"/>
          <w:numId w:val="5"/>
        </w:numPr>
        <w:spacing w:after="0"/>
      </w:pPr>
      <w:r w:rsidRPr="00C3334C">
        <w:t>Empirical Rule</w:t>
      </w:r>
    </w:p>
    <w:p w:rsidR="00F4407F" w:rsidRDefault="00B4215C" w:rsidP="00F4407F">
      <w:pPr>
        <w:spacing w:after="0"/>
        <w:ind w:left="2160"/>
      </w:pPr>
      <w:r>
        <w:t>Edu [‘</w:t>
      </w:r>
      <w:r w:rsidR="009A31A6" w:rsidRPr="009A31A6">
        <w:t>Outstate</w:t>
      </w:r>
      <w:r w:rsidR="00F4407F">
        <w:t>’] review of Empirical Rule suggest that –</w:t>
      </w:r>
    </w:p>
    <w:p w:rsidR="00F4407F" w:rsidRDefault="00F4407F" w:rsidP="00F4407F">
      <w:pPr>
        <w:spacing w:after="0"/>
        <w:ind w:left="2160"/>
      </w:pPr>
      <w:r>
        <w:t>1) '1 standard deviation' from Mean is asymmetrical (Right Skewed</w:t>
      </w:r>
      <w:r w:rsidR="00B4215C">
        <w:t>)</w:t>
      </w:r>
      <w:r w:rsidR="00B4215C" w:rsidRPr="009A31A6">
        <w:t>,</w:t>
      </w:r>
      <w:r w:rsidR="009A31A6" w:rsidRPr="009A31A6">
        <w:t xml:space="preserve"> But the degree of Asymmetry is not so significant.</w:t>
      </w:r>
    </w:p>
    <w:p w:rsidR="00F4407F" w:rsidRDefault="00F4407F" w:rsidP="00F4407F">
      <w:pPr>
        <w:spacing w:after="0"/>
        <w:ind w:left="2160"/>
      </w:pPr>
      <w:r>
        <w:t>2) '2 standard deviation' from Mean is asymmetrical (Right Skewed</w:t>
      </w:r>
      <w:r w:rsidR="00B4215C">
        <w:t>)</w:t>
      </w:r>
      <w:r w:rsidR="00B4215C" w:rsidRPr="009A31A6">
        <w:t>,</w:t>
      </w:r>
      <w:r w:rsidR="009A31A6" w:rsidRPr="009A31A6">
        <w:t xml:space="preserve"> But the degree of Asymmetry is not so significant.</w:t>
      </w:r>
    </w:p>
    <w:p w:rsidR="00F4407F" w:rsidRDefault="00F4407F" w:rsidP="00F4407F">
      <w:pPr>
        <w:spacing w:after="0"/>
        <w:ind w:left="2160"/>
      </w:pPr>
      <w:r>
        <w:t>3) '3 standard deviation' from Mean is asymmetrical (Right Skewed</w:t>
      </w:r>
      <w:r w:rsidR="00B4215C">
        <w:t>),</w:t>
      </w:r>
      <w:r w:rsidR="009A31A6" w:rsidRPr="009A31A6">
        <w:t xml:space="preserve"> But the degree of Asymmetry is not so significant.</w:t>
      </w:r>
    </w:p>
    <w:p w:rsidR="00F4407F" w:rsidRDefault="00F4407F" w:rsidP="00F4407F">
      <w:pPr>
        <w:spacing w:after="0"/>
        <w:ind w:left="2160"/>
      </w:pPr>
    </w:p>
    <w:p w:rsidR="00F4407F" w:rsidRDefault="00B4215C" w:rsidP="00301A87">
      <w:pPr>
        <w:pStyle w:val="ListParagraph"/>
        <w:numPr>
          <w:ilvl w:val="0"/>
          <w:numId w:val="5"/>
        </w:numPr>
        <w:spacing w:after="0"/>
      </w:pPr>
      <w:r>
        <w:t>Edu [‘</w:t>
      </w:r>
      <w:r w:rsidR="009A31A6" w:rsidRPr="009A31A6">
        <w:t>Outstate</w:t>
      </w:r>
      <w:r w:rsidR="00F4407F">
        <w:t>’] review of Mean, Median and Mode suggests that –</w:t>
      </w:r>
    </w:p>
    <w:p w:rsidR="00F4407F" w:rsidRDefault="00F4407F" w:rsidP="00F4407F">
      <w:pPr>
        <w:pStyle w:val="ListParagraph"/>
        <w:spacing w:after="0"/>
        <w:ind w:left="1080"/>
      </w:pPr>
    </w:p>
    <w:p w:rsidR="00F4407F" w:rsidRDefault="00F4407F" w:rsidP="00F4407F">
      <w:pPr>
        <w:spacing w:after="0"/>
        <w:ind w:left="1440" w:firstLine="720"/>
      </w:pPr>
      <w:r>
        <w:t xml:space="preserve"> In this case Mean &gt; Median &gt; Mode hence the distribution is Right Skewed</w:t>
      </w:r>
    </w:p>
    <w:p w:rsidR="00F4407F" w:rsidRDefault="00F4407F" w:rsidP="00F4407F">
      <w:pPr>
        <w:spacing w:after="0"/>
        <w:ind w:left="1440" w:firstLine="720"/>
      </w:pPr>
      <w:r>
        <w:rPr>
          <w:noProof/>
          <w:lang w:eastAsia="en-IN" w:bidi="hi-IN"/>
        </w:rPr>
        <mc:AlternateContent>
          <mc:Choice Requires="wps">
            <w:drawing>
              <wp:anchor distT="0" distB="0" distL="114300" distR="114300" simplePos="0" relativeHeight="251673600" behindDoc="0" locked="0" layoutInCell="1" allowOverlap="1" wp14:anchorId="6C945C38" wp14:editId="12A2D21F">
                <wp:simplePos x="0" y="0"/>
                <wp:positionH relativeFrom="column">
                  <wp:align>center</wp:align>
                </wp:positionH>
                <wp:positionV relativeFrom="paragraph">
                  <wp:posOffset>0</wp:posOffset>
                </wp:positionV>
                <wp:extent cx="5805577" cy="2734574"/>
                <wp:effectExtent l="0" t="0" r="24130" b="279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2734574"/>
                        </a:xfrm>
                        <a:prstGeom prst="rect">
                          <a:avLst/>
                        </a:prstGeom>
                        <a:solidFill>
                          <a:srgbClr val="FFFFFF"/>
                        </a:solidFill>
                        <a:ln w="9525">
                          <a:solidFill>
                            <a:srgbClr val="000000"/>
                          </a:solidFill>
                          <a:miter lim="800000"/>
                          <a:headEnd/>
                          <a:tailEnd/>
                        </a:ln>
                      </wps:spPr>
                      <wps:txbx>
                        <w:txbxContent>
                          <w:p w:rsidR="00793B5E" w:rsidRDefault="00793B5E" w:rsidP="00F4407F">
                            <w:pPr>
                              <w:rPr>
                                <w:b/>
                                <w:bCs/>
                                <w:highlight w:val="yellow"/>
                              </w:rPr>
                            </w:pPr>
                            <w:r w:rsidRPr="00C45A62">
                              <w:rPr>
                                <w:b/>
                                <w:bCs/>
                                <w:highlight w:val="yellow"/>
                              </w:rPr>
                              <w:t>Insights (</w:t>
                            </w:r>
                            <w:r w:rsidRPr="00864762">
                              <w:rPr>
                                <w:b/>
                                <w:bCs/>
                                <w:highlight w:val="yellow"/>
                              </w:rPr>
                              <w:t>‘</w:t>
                            </w:r>
                            <w:r w:rsidRPr="009A31A6">
                              <w:rPr>
                                <w:b/>
                                <w:bCs/>
                                <w:highlight w:val="yellow"/>
                              </w:rPr>
                              <w:t>Outstate</w:t>
                            </w:r>
                            <w:r w:rsidRPr="00864762">
                              <w:rPr>
                                <w:b/>
                                <w:bCs/>
                                <w:highlight w:val="yellow"/>
                              </w:rPr>
                              <w:t>’</w:t>
                            </w:r>
                            <w:r w:rsidRPr="00C45A62">
                              <w:rPr>
                                <w:b/>
                                <w:bCs/>
                                <w:highlight w:val="yellow"/>
                              </w:rPr>
                              <w:t>):</w:t>
                            </w:r>
                          </w:p>
                          <w:p w:rsidR="00793B5E" w:rsidRPr="009A31A6" w:rsidRDefault="00793B5E" w:rsidP="009A31A6">
                            <w:r w:rsidRPr="009A31A6">
                              <w:t>Number of students for whom the particular college or university is Out-of-state tuition, range from 2340.00 to 21700.00</w:t>
                            </w:r>
                          </w:p>
                          <w:p w:rsidR="00793B5E" w:rsidRPr="009A31A6" w:rsidRDefault="00793B5E" w:rsidP="009A31A6">
                            <w:r w:rsidRPr="009A31A6">
                              <w:t>75% of the institutes have less than 12925.00 students for whom the particular college or university is Out-of-state tuition.</w:t>
                            </w:r>
                          </w:p>
                          <w:p w:rsidR="00793B5E" w:rsidRPr="009A31A6" w:rsidRDefault="00793B5E" w:rsidP="009A31A6">
                            <w:r w:rsidRPr="009A31A6">
                              <w:t>From above figure, we can say that the students for whom the particular college or university is Out-of-state tuition institutes is right skewed which means there are More institutes with lower Count of such students</w:t>
                            </w:r>
                          </w:p>
                          <w:p w:rsidR="00793B5E" w:rsidRPr="009A31A6" w:rsidRDefault="00793B5E" w:rsidP="009A31A6">
                            <w:r w:rsidRPr="009A31A6">
                              <w:t>Average Number of students for whom the particular college or university is Out-of-state tuition is 10440.67 which is higher than the median value 9990.00 indicating that the distribution is right tailed. Though the gap is marginal.</w:t>
                            </w:r>
                          </w:p>
                          <w:p w:rsidR="00793B5E" w:rsidRPr="000A24A9" w:rsidRDefault="00793B5E" w:rsidP="00F4407F">
                            <w:pPr>
                              <w:spacing w:before="100" w:beforeAutospacing="1" w:after="100" w:afterAutospacing="1" w:line="240" w:lineRule="auto"/>
                              <w:rPr>
                                <w:rFonts w:ascii="Times New Roman" w:eastAsia="Times New Roman" w:hAnsi="Times New Roman" w:cs="Times New Roman"/>
                                <w:sz w:val="24"/>
                                <w:szCs w:val="24"/>
                                <w:lang w:eastAsia="en-IN" w:bidi="hi-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0;width:457.15pt;height:215.3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">
                <v:textbox>
                  <w:txbxContent>
                    <w:p w:rsidR="00793B5E" w:rsidRDefault="00793B5E" w:rsidP="00F4407F">
                      <w:pPr>
                        <w:rPr>
                          <w:b/>
                          <w:bCs/>
                          <w:highlight w:val="yellow"/>
                        </w:rPr>
                      </w:pPr>
                      <w:r w:rsidRPr="00C45A62">
                        <w:rPr>
                          <w:b/>
                          <w:bCs/>
                          <w:highlight w:val="yellow"/>
                        </w:rPr>
                        <w:t>Insights (</w:t>
                      </w:r>
                      <w:r w:rsidRPr="00864762">
                        <w:rPr>
                          <w:b/>
                          <w:bCs/>
                          <w:highlight w:val="yellow"/>
                        </w:rPr>
                        <w:t>‘</w:t>
                      </w:r>
                      <w:r w:rsidRPr="009A31A6">
                        <w:rPr>
                          <w:b/>
                          <w:bCs/>
                          <w:highlight w:val="yellow"/>
                        </w:rPr>
                        <w:t>Outstate</w:t>
                      </w:r>
                      <w:r w:rsidRPr="00864762">
                        <w:rPr>
                          <w:b/>
                          <w:bCs/>
                          <w:highlight w:val="yellow"/>
                        </w:rPr>
                        <w:t>’</w:t>
                      </w:r>
                      <w:r w:rsidRPr="00C45A62">
                        <w:rPr>
                          <w:b/>
                          <w:bCs/>
                          <w:highlight w:val="yellow"/>
                        </w:rPr>
                        <w:t>):</w:t>
                      </w:r>
                    </w:p>
                    <w:p w:rsidR="00793B5E" w:rsidRPr="009A31A6" w:rsidRDefault="00793B5E" w:rsidP="009A31A6">
                      <w:r w:rsidRPr="009A31A6">
                        <w:t>Number of students for whom the particular college or university is Out-of-state tuition, range from 2340.00 to 21700.00</w:t>
                      </w:r>
                    </w:p>
                    <w:p w:rsidR="00793B5E" w:rsidRPr="009A31A6" w:rsidRDefault="00793B5E" w:rsidP="009A31A6">
                      <w:r w:rsidRPr="009A31A6">
                        <w:t>75% of the institutes have less than 12925.00 students for whom the particular college or university is Out-of-state tuition.</w:t>
                      </w:r>
                    </w:p>
                    <w:p w:rsidR="00793B5E" w:rsidRPr="009A31A6" w:rsidRDefault="00793B5E" w:rsidP="009A31A6">
                      <w:r w:rsidRPr="009A31A6">
                        <w:t>From above figure, we can say that the students for whom the particular college or university is Out-of-state tuition institutes is right skewed which means there are More institutes with lower Count of such students</w:t>
                      </w:r>
                    </w:p>
                    <w:p w:rsidR="00793B5E" w:rsidRPr="009A31A6" w:rsidRDefault="00793B5E" w:rsidP="009A31A6">
                      <w:r w:rsidRPr="009A31A6">
                        <w:t>Average Number of students for whom the particular college or university is Out-of-state tuition is 10440.67 which is higher than the median value 9990.00 indicating that the distribution is right tailed. Though the gap is marginal.</w:t>
                      </w:r>
                    </w:p>
                    <w:p w:rsidR="00793B5E" w:rsidRPr="000A24A9" w:rsidRDefault="00793B5E" w:rsidP="00F4407F">
                      <w:pPr>
                        <w:spacing w:before="100" w:beforeAutospacing="1" w:after="100" w:afterAutospacing="1" w:line="240" w:lineRule="auto"/>
                        <w:rPr>
                          <w:rFonts w:ascii="Times New Roman" w:eastAsia="Times New Roman" w:hAnsi="Times New Roman" w:cs="Times New Roman"/>
                          <w:sz w:val="24"/>
                          <w:szCs w:val="24"/>
                          <w:lang w:eastAsia="en-IN" w:bidi="hi-IN"/>
                        </w:rPr>
                      </w:pPr>
                    </w:p>
                  </w:txbxContent>
                </v:textbox>
              </v:shape>
            </w:pict>
          </mc:Fallback>
        </mc:AlternateContent>
      </w:r>
    </w:p>
    <w:p w:rsidR="00F4407F" w:rsidRPr="00B5381E" w:rsidRDefault="00F4407F" w:rsidP="00F4407F">
      <w:pPr>
        <w:spacing w:after="0"/>
        <w:ind w:left="1440" w:firstLine="720"/>
      </w:pPr>
    </w:p>
    <w:p w:rsidR="00F4407F" w:rsidRDefault="00F4407F" w:rsidP="00F4407F">
      <w:pPr>
        <w:pStyle w:val="Heading2"/>
        <w:ind w:left="1000"/>
        <w:rPr>
          <w:b w:val="0"/>
          <w:bCs w:val="0"/>
        </w:rPr>
      </w:pPr>
    </w:p>
    <w:p w:rsidR="00F4407F" w:rsidRDefault="00F4407F" w:rsidP="00F4407F">
      <w:pPr>
        <w:pStyle w:val="Heading2"/>
        <w:pageBreakBefore/>
        <w:ind w:left="998"/>
        <w:rPr>
          <w:b w:val="0"/>
          <w:bCs w:val="0"/>
        </w:rPr>
      </w:pPr>
    </w:p>
    <w:p w:rsidR="00FD01EA" w:rsidRDefault="00FD01EA" w:rsidP="00FD01EA">
      <w:pPr>
        <w:pStyle w:val="Heading3"/>
      </w:pPr>
      <w:bookmarkStart w:id="27" w:name="_Toc74496684"/>
      <w:r w:rsidRPr="00B5381E">
        <w:t>Edu</w:t>
      </w:r>
      <w:r>
        <w:t xml:space="preserve"> </w:t>
      </w:r>
      <w:r w:rsidRPr="00B5381E">
        <w:t>[</w:t>
      </w:r>
      <w:r w:rsidRPr="00FD01EA">
        <w:t>Room.Board</w:t>
      </w:r>
      <w:r w:rsidRPr="00B5381E">
        <w:t>]</w:t>
      </w:r>
      <w:bookmarkEnd w:id="27"/>
    </w:p>
    <w:p w:rsidR="00FD01EA" w:rsidRDefault="00FD01EA" w:rsidP="00FD01EA">
      <w:pPr>
        <w:spacing w:after="0"/>
        <w:ind w:left="720"/>
      </w:pPr>
    </w:p>
    <w:p w:rsidR="00FD01EA" w:rsidRDefault="00FD01EA" w:rsidP="00301A87">
      <w:pPr>
        <w:pStyle w:val="ListParagraph"/>
        <w:numPr>
          <w:ilvl w:val="0"/>
          <w:numId w:val="5"/>
        </w:numPr>
        <w:spacing w:after="0"/>
      </w:pPr>
      <w:r>
        <w:t>5 number Summary Suggests that -</w:t>
      </w:r>
    </w:p>
    <w:p w:rsidR="00FD01EA" w:rsidRDefault="00FD01EA" w:rsidP="00FD01EA">
      <w:pPr>
        <w:spacing w:after="0"/>
        <w:ind w:left="1440"/>
      </w:pPr>
      <w:r>
        <w:t>Distribution is Right skewed -</w:t>
      </w:r>
    </w:p>
    <w:p w:rsidR="00FD01EA" w:rsidRPr="00B44D79" w:rsidRDefault="00FD01EA" w:rsidP="00FD01EA">
      <w:pPr>
        <w:spacing w:after="0"/>
        <w:ind w:left="1440"/>
      </w:pPr>
      <w:r w:rsidRPr="00ED1637">
        <w:t xml:space="preserve">   </w:t>
      </w:r>
      <w:r>
        <w:t xml:space="preserve">        (Q1 - Min) which is </w:t>
      </w:r>
      <w:r w:rsidRPr="00FD01EA">
        <w:rPr>
          <w:rFonts w:ascii="Courier New" w:eastAsia="Times New Roman" w:hAnsi="Courier New" w:cs="Courier New"/>
          <w:sz w:val="20"/>
          <w:szCs w:val="20"/>
          <w:lang w:eastAsia="en-IN" w:bidi="hi-IN"/>
        </w:rPr>
        <w:t>1817.00</w:t>
      </w:r>
      <w:r>
        <w:rPr>
          <w:rFonts w:ascii="Courier New" w:eastAsia="Times New Roman" w:hAnsi="Courier New" w:cs="Courier New"/>
          <w:sz w:val="20"/>
          <w:szCs w:val="20"/>
          <w:lang w:eastAsia="en-IN" w:bidi="hi-IN"/>
        </w:rPr>
        <w:t xml:space="preserve"> </w:t>
      </w:r>
      <w:r w:rsidRPr="00B44D79">
        <w:t xml:space="preserve">&lt; Max - Q3 which is </w:t>
      </w:r>
      <w:r w:rsidRPr="00FD01EA">
        <w:rPr>
          <w:rFonts w:ascii="Courier New" w:eastAsia="Times New Roman" w:hAnsi="Courier New" w:cs="Courier New"/>
          <w:sz w:val="20"/>
          <w:szCs w:val="20"/>
          <w:lang w:eastAsia="en-IN" w:bidi="hi-IN"/>
        </w:rPr>
        <w:t>3074</w:t>
      </w:r>
      <w:r>
        <w:t>.00</w:t>
      </w:r>
    </w:p>
    <w:p w:rsidR="00FD01EA" w:rsidRDefault="00FD01EA" w:rsidP="00FD01EA">
      <w:pPr>
        <w:spacing w:after="0"/>
        <w:ind w:left="1440"/>
      </w:pPr>
    </w:p>
    <w:p w:rsidR="00FD01EA" w:rsidRDefault="00FD01EA" w:rsidP="00FD01EA">
      <w:pPr>
        <w:spacing w:after="0"/>
        <w:ind w:left="1440"/>
      </w:pPr>
      <w:r>
        <w:t>Following points support the symmetry -</w:t>
      </w:r>
    </w:p>
    <w:p w:rsidR="00FD01EA" w:rsidRPr="00B44D79" w:rsidRDefault="00FD01EA" w:rsidP="00FD01EA">
      <w:pPr>
        <w:spacing w:after="0"/>
        <w:ind w:left="1440"/>
      </w:pPr>
      <w:r w:rsidRPr="00B44D79">
        <w:rPr>
          <w:rFonts w:ascii="Courier New" w:eastAsia="Times New Roman" w:hAnsi="Courier New" w:cs="Courier New"/>
          <w:sz w:val="20"/>
          <w:szCs w:val="20"/>
          <w:lang w:eastAsia="en-IN" w:bidi="hi-IN"/>
        </w:rPr>
        <w:t xml:space="preserve">   </w:t>
      </w:r>
      <w:r w:rsidRPr="00B44D79">
        <w:t xml:space="preserve">(Q2 - Min) which is </w:t>
      </w:r>
      <w:r w:rsidRPr="00FD01EA">
        <w:rPr>
          <w:rFonts w:ascii="Courier New" w:eastAsia="Times New Roman" w:hAnsi="Courier New" w:cs="Courier New"/>
          <w:sz w:val="20"/>
          <w:szCs w:val="20"/>
          <w:lang w:eastAsia="en-IN" w:bidi="hi-IN"/>
        </w:rPr>
        <w:t>2420</w:t>
      </w:r>
      <w:r>
        <w:t xml:space="preserve">.00 &lt; (Max - Q2) which is </w:t>
      </w:r>
      <w:r w:rsidRPr="00FD01EA">
        <w:rPr>
          <w:rFonts w:ascii="Courier New" w:eastAsia="Times New Roman" w:hAnsi="Courier New" w:cs="Courier New"/>
          <w:sz w:val="20"/>
          <w:szCs w:val="20"/>
          <w:lang w:eastAsia="en-IN" w:bidi="hi-IN"/>
        </w:rPr>
        <w:t>3924</w:t>
      </w:r>
      <w:r w:rsidRPr="00B44D79">
        <w:t>.00</w:t>
      </w:r>
    </w:p>
    <w:p w:rsidR="00FD01EA" w:rsidRPr="00B44D79" w:rsidRDefault="00FD01EA" w:rsidP="00FD01EA">
      <w:pPr>
        <w:spacing w:after="0"/>
        <w:ind w:left="1440"/>
      </w:pPr>
      <w:r w:rsidRPr="00B44D79">
        <w:t xml:space="preserve"> </w:t>
      </w:r>
      <w:r>
        <w:t xml:space="preserve">      (Q2 - Q1) which is </w:t>
      </w:r>
      <w:r w:rsidRPr="00FD01EA">
        <w:rPr>
          <w:rFonts w:ascii="Courier New" w:eastAsia="Times New Roman" w:hAnsi="Courier New" w:cs="Courier New"/>
          <w:sz w:val="20"/>
          <w:szCs w:val="20"/>
          <w:lang w:eastAsia="en-IN" w:bidi="hi-IN"/>
        </w:rPr>
        <w:t>603</w:t>
      </w:r>
      <w:r>
        <w:t xml:space="preserve">.00 &lt; (Q3 - Q2) which is </w:t>
      </w:r>
      <w:r w:rsidRPr="00FD01EA">
        <w:rPr>
          <w:rFonts w:ascii="Courier New" w:eastAsia="Times New Roman" w:hAnsi="Courier New" w:cs="Courier New"/>
          <w:sz w:val="20"/>
          <w:szCs w:val="20"/>
          <w:lang w:eastAsia="en-IN" w:bidi="hi-IN"/>
        </w:rPr>
        <w:t>850</w:t>
      </w:r>
      <w:r w:rsidRPr="00B44D79">
        <w:t>.00</w:t>
      </w:r>
    </w:p>
    <w:p w:rsidR="00FD01EA" w:rsidRDefault="00FD01EA" w:rsidP="00FD01EA"/>
    <w:p w:rsidR="00FD01EA" w:rsidRDefault="00FD01EA" w:rsidP="00301A87">
      <w:pPr>
        <w:pStyle w:val="ListParagraph"/>
        <w:numPr>
          <w:ilvl w:val="0"/>
          <w:numId w:val="5"/>
        </w:numPr>
        <w:spacing w:after="0"/>
      </w:pPr>
      <w:r>
        <w:t>Histogram Review</w:t>
      </w:r>
    </w:p>
    <w:p w:rsidR="00FD01EA" w:rsidRDefault="00FD01EA" w:rsidP="00FD01EA">
      <w:pPr>
        <w:pStyle w:val="ListParagraph"/>
        <w:spacing w:after="0"/>
        <w:ind w:left="1080"/>
      </w:pPr>
    </w:p>
    <w:p w:rsidR="00FD01EA" w:rsidRDefault="006863D5" w:rsidP="00FD01EA">
      <w:pPr>
        <w:pStyle w:val="ListParagraph"/>
        <w:spacing w:after="0"/>
        <w:ind w:left="1080"/>
      </w:pPr>
      <w:r>
        <w:rPr>
          <w:noProof/>
          <w:lang w:eastAsia="en-IN" w:bidi="hi-IN"/>
        </w:rPr>
        <w:drawing>
          <wp:inline distT="0" distB="0" distL="0" distR="0" wp14:anchorId="0B63B9D2" wp14:editId="0BDC5681">
            <wp:extent cx="3952875" cy="24384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52875" cy="2438400"/>
                    </a:xfrm>
                    <a:prstGeom prst="rect">
                      <a:avLst/>
                    </a:prstGeom>
                  </pic:spPr>
                </pic:pic>
              </a:graphicData>
            </a:graphic>
          </wp:inline>
        </w:drawing>
      </w:r>
    </w:p>
    <w:p w:rsidR="00FD01EA" w:rsidRDefault="00FD01EA" w:rsidP="00FD01EA">
      <w:pPr>
        <w:pStyle w:val="ListParagraph"/>
        <w:spacing w:after="0"/>
        <w:ind w:left="1080"/>
      </w:pPr>
    </w:p>
    <w:p w:rsidR="00FD01EA" w:rsidRPr="008A7643" w:rsidRDefault="00FD01EA" w:rsidP="006863D5">
      <w:pPr>
        <w:ind w:left="720"/>
        <w:jc w:val="center"/>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1</w:t>
      </w:r>
      <w:r w:rsidR="006863D5">
        <w:rPr>
          <w:b/>
          <w:bCs/>
          <w:i/>
          <w:iCs/>
          <w:u w:val="single"/>
        </w:rPr>
        <w:t>7</w:t>
      </w:r>
    </w:p>
    <w:p w:rsidR="00FD01EA" w:rsidRDefault="00FD01EA" w:rsidP="00FD01EA">
      <w:pPr>
        <w:spacing w:after="0"/>
        <w:ind w:left="1440"/>
      </w:pPr>
      <w:r>
        <w:t xml:space="preserve"> Histogram Review for </w:t>
      </w:r>
      <w:r w:rsidR="00B4215C">
        <w:t>Edu [‘</w:t>
      </w:r>
      <w:r w:rsidR="006863D5" w:rsidRPr="006863D5">
        <w:t>Room.Board</w:t>
      </w:r>
      <w:r w:rsidR="006863D5">
        <w:t>’</w:t>
      </w:r>
      <w:r>
        <w:t>] Shows -</w:t>
      </w:r>
    </w:p>
    <w:p w:rsidR="00FD01EA" w:rsidRDefault="00FD01EA" w:rsidP="00FD01EA">
      <w:pPr>
        <w:spacing w:after="0"/>
        <w:ind w:left="2160"/>
      </w:pPr>
      <w:r>
        <w:t>1) 1 Peak</w:t>
      </w:r>
    </w:p>
    <w:p w:rsidR="00FD01EA" w:rsidRDefault="00FD01EA" w:rsidP="00FD01EA">
      <w:pPr>
        <w:spacing w:after="0"/>
        <w:ind w:left="2160"/>
      </w:pPr>
      <w:r>
        <w:t xml:space="preserve">2) Right Skewed </w:t>
      </w:r>
    </w:p>
    <w:p w:rsidR="00FD01EA" w:rsidRDefault="00FD01EA" w:rsidP="00FD01EA">
      <w:pPr>
        <w:spacing w:after="0"/>
        <w:ind w:left="2160"/>
      </w:pPr>
      <w:r>
        <w:t>3) It doesn’t Show a perfect 'Bell Curve'</w:t>
      </w:r>
    </w:p>
    <w:p w:rsidR="006863D5" w:rsidRDefault="006863D5" w:rsidP="00FD01EA">
      <w:pPr>
        <w:spacing w:after="0"/>
        <w:ind w:left="2160"/>
      </w:pPr>
    </w:p>
    <w:p w:rsidR="006863D5" w:rsidRDefault="006863D5" w:rsidP="00FD01EA">
      <w:pPr>
        <w:spacing w:after="0"/>
        <w:ind w:left="2160"/>
      </w:pPr>
    </w:p>
    <w:p w:rsidR="006863D5" w:rsidRDefault="006863D5" w:rsidP="00FD01EA">
      <w:pPr>
        <w:spacing w:after="0"/>
        <w:ind w:left="2160"/>
      </w:pPr>
    </w:p>
    <w:p w:rsidR="006863D5" w:rsidRDefault="006863D5" w:rsidP="00FD01EA">
      <w:pPr>
        <w:spacing w:after="0"/>
        <w:ind w:left="2160"/>
      </w:pPr>
    </w:p>
    <w:p w:rsidR="006863D5" w:rsidRDefault="006863D5" w:rsidP="00FD01EA">
      <w:pPr>
        <w:spacing w:after="0"/>
        <w:ind w:left="2160"/>
      </w:pPr>
    </w:p>
    <w:p w:rsidR="006863D5" w:rsidRDefault="006863D5" w:rsidP="00FD01EA">
      <w:pPr>
        <w:spacing w:after="0"/>
        <w:ind w:left="2160"/>
      </w:pPr>
    </w:p>
    <w:p w:rsidR="006863D5" w:rsidRDefault="006863D5" w:rsidP="00FD01EA">
      <w:pPr>
        <w:spacing w:after="0"/>
        <w:ind w:left="2160"/>
      </w:pPr>
    </w:p>
    <w:p w:rsidR="006863D5" w:rsidRDefault="006863D5" w:rsidP="00FD01EA">
      <w:pPr>
        <w:spacing w:after="0"/>
        <w:ind w:left="2160"/>
      </w:pPr>
    </w:p>
    <w:p w:rsidR="006863D5" w:rsidRDefault="006863D5" w:rsidP="00FD01EA">
      <w:pPr>
        <w:spacing w:after="0"/>
        <w:ind w:left="2160"/>
      </w:pPr>
    </w:p>
    <w:p w:rsidR="006863D5" w:rsidRDefault="006863D5" w:rsidP="00FD01EA">
      <w:pPr>
        <w:spacing w:after="0"/>
        <w:ind w:left="2160"/>
      </w:pPr>
    </w:p>
    <w:p w:rsidR="00FD01EA" w:rsidRDefault="00FD01EA" w:rsidP="00301A87">
      <w:pPr>
        <w:pStyle w:val="ListParagraph"/>
        <w:numPr>
          <w:ilvl w:val="0"/>
          <w:numId w:val="5"/>
        </w:numPr>
        <w:spacing w:after="0"/>
      </w:pPr>
      <w:r>
        <w:lastRenderedPageBreak/>
        <w:t>BoxPlot Review</w:t>
      </w:r>
    </w:p>
    <w:p w:rsidR="00FD01EA" w:rsidRDefault="00FD01EA" w:rsidP="00FD01EA">
      <w:pPr>
        <w:ind w:left="720"/>
      </w:pPr>
      <w:r>
        <w:t xml:space="preserve">   </w:t>
      </w:r>
      <w:r>
        <w:tab/>
      </w:r>
    </w:p>
    <w:p w:rsidR="006863D5" w:rsidRDefault="006863D5" w:rsidP="00FD01EA">
      <w:pPr>
        <w:ind w:left="720"/>
      </w:pPr>
      <w:r>
        <w:rPr>
          <w:noProof/>
          <w:lang w:eastAsia="en-IN" w:bidi="hi-IN"/>
        </w:rPr>
        <w:drawing>
          <wp:inline distT="0" distB="0" distL="0" distR="0" wp14:anchorId="43266BB8" wp14:editId="33FF4A8F">
            <wp:extent cx="3352800" cy="24574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52800" cy="2457450"/>
                    </a:xfrm>
                    <a:prstGeom prst="rect">
                      <a:avLst/>
                    </a:prstGeom>
                  </pic:spPr>
                </pic:pic>
              </a:graphicData>
            </a:graphic>
          </wp:inline>
        </w:drawing>
      </w:r>
    </w:p>
    <w:p w:rsidR="00FD01EA" w:rsidRPr="008A7643" w:rsidRDefault="00FD01EA" w:rsidP="00FD01EA">
      <w:pPr>
        <w:ind w:left="2160" w:firstLine="720"/>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1</w:t>
      </w:r>
      <w:r w:rsidR="006863D5">
        <w:rPr>
          <w:b/>
          <w:bCs/>
          <w:i/>
          <w:iCs/>
          <w:u w:val="single"/>
        </w:rPr>
        <w:t>8</w:t>
      </w:r>
    </w:p>
    <w:p w:rsidR="00FD01EA" w:rsidRDefault="00FD01EA" w:rsidP="00FD01EA">
      <w:pPr>
        <w:spacing w:after="0"/>
        <w:ind w:left="720"/>
      </w:pPr>
      <w:r>
        <w:t xml:space="preserve"> BoxPlot Review for </w:t>
      </w:r>
      <w:r w:rsidR="00B4215C">
        <w:t>Edu [‘</w:t>
      </w:r>
      <w:r w:rsidR="006863D5" w:rsidRPr="006863D5">
        <w:t>Room.Board</w:t>
      </w:r>
      <w:r w:rsidR="006863D5">
        <w:t>’</w:t>
      </w:r>
      <w:r>
        <w:t>] Shows -</w:t>
      </w:r>
    </w:p>
    <w:p w:rsidR="00FD01EA" w:rsidRDefault="00FD01EA" w:rsidP="00FD01EA">
      <w:pPr>
        <w:spacing w:after="0"/>
        <w:ind w:left="2160"/>
      </w:pPr>
      <w:r>
        <w:t xml:space="preserve">1) There are </w:t>
      </w:r>
      <w:r w:rsidR="006863D5">
        <w:t xml:space="preserve">few </w:t>
      </w:r>
      <w:r>
        <w:t>outliers</w:t>
      </w:r>
    </w:p>
    <w:p w:rsidR="00FD01EA" w:rsidRDefault="00FD01EA" w:rsidP="00FD01EA">
      <w:pPr>
        <w:spacing w:after="0"/>
        <w:ind w:left="2160"/>
      </w:pPr>
      <w:r>
        <w:t xml:space="preserve">2) </w:t>
      </w:r>
      <w:r w:rsidR="006863D5" w:rsidRPr="006863D5">
        <w:t>Distribution is Right</w:t>
      </w:r>
      <w:r w:rsidR="006863D5">
        <w:t xml:space="preserve"> </w:t>
      </w:r>
      <w:r w:rsidR="006863D5" w:rsidRPr="006863D5">
        <w:t>Skewed due to longer Right Whisker, though there are not any significant outliers.</w:t>
      </w:r>
    </w:p>
    <w:p w:rsidR="00FD01EA" w:rsidRDefault="00FD01EA" w:rsidP="00FD01EA">
      <w:pPr>
        <w:spacing w:after="0"/>
        <w:ind w:left="2160"/>
      </w:pPr>
    </w:p>
    <w:p w:rsidR="00FD01EA" w:rsidRDefault="00FD01EA" w:rsidP="00301A87">
      <w:pPr>
        <w:pStyle w:val="ListParagraph"/>
        <w:numPr>
          <w:ilvl w:val="0"/>
          <w:numId w:val="5"/>
        </w:numPr>
        <w:spacing w:after="0"/>
      </w:pPr>
      <w:r w:rsidRPr="00C3334C">
        <w:t>Empirical Rule</w:t>
      </w:r>
    </w:p>
    <w:p w:rsidR="00FD01EA" w:rsidRDefault="00B4215C" w:rsidP="00FD01EA">
      <w:pPr>
        <w:spacing w:after="0"/>
        <w:ind w:left="2160"/>
      </w:pPr>
      <w:r>
        <w:t>Edu [‘</w:t>
      </w:r>
      <w:r w:rsidR="006863D5" w:rsidRPr="006863D5">
        <w:t>Room.Board</w:t>
      </w:r>
      <w:r w:rsidR="006863D5">
        <w:t>’</w:t>
      </w:r>
      <w:r w:rsidR="00FD01EA">
        <w:t>] review of Empirical Rule suggest that –</w:t>
      </w:r>
    </w:p>
    <w:p w:rsidR="00FD01EA" w:rsidRDefault="00FD01EA" w:rsidP="00FD01EA">
      <w:pPr>
        <w:spacing w:after="0"/>
        <w:ind w:left="2160"/>
      </w:pPr>
      <w:r>
        <w:t>1) '1 standard deviation' from Mean is asymmetrical (Right Skewed)</w:t>
      </w:r>
    </w:p>
    <w:p w:rsidR="00FD01EA" w:rsidRDefault="00B4215C" w:rsidP="00FD01EA">
      <w:pPr>
        <w:spacing w:after="0"/>
        <w:ind w:left="2160"/>
      </w:pPr>
      <w:r>
        <w:t>2) ‘2 standard deviation’ from Mean</w:t>
      </w:r>
      <w:r w:rsidR="00FD01EA">
        <w:t xml:space="preserve"> is asymmetrical (Right Skewed)</w:t>
      </w:r>
    </w:p>
    <w:p w:rsidR="00FD01EA" w:rsidRDefault="00FD01EA" w:rsidP="00FD01EA">
      <w:pPr>
        <w:spacing w:after="0"/>
        <w:ind w:left="2160"/>
      </w:pPr>
      <w:r>
        <w:t xml:space="preserve">3) '3 standard deviation' from Mean is asymmetrical (Right Skewed) </w:t>
      </w:r>
    </w:p>
    <w:p w:rsidR="00FD01EA" w:rsidRDefault="00FD01EA" w:rsidP="00FD01EA">
      <w:pPr>
        <w:spacing w:after="0"/>
        <w:ind w:left="2160"/>
      </w:pPr>
    </w:p>
    <w:p w:rsidR="00FD01EA" w:rsidRDefault="00B4215C" w:rsidP="00301A87">
      <w:pPr>
        <w:pStyle w:val="ListParagraph"/>
        <w:numPr>
          <w:ilvl w:val="0"/>
          <w:numId w:val="5"/>
        </w:numPr>
        <w:spacing w:after="0"/>
      </w:pPr>
      <w:r>
        <w:t>Edu [‘</w:t>
      </w:r>
      <w:r w:rsidR="006863D5" w:rsidRPr="006863D5">
        <w:t>Room.Board</w:t>
      </w:r>
      <w:r w:rsidR="006863D5">
        <w:t>’</w:t>
      </w:r>
      <w:r w:rsidR="00FD01EA">
        <w:t>] review of Mean, Median and Mode suggests that –</w:t>
      </w:r>
    </w:p>
    <w:p w:rsidR="00FD01EA" w:rsidRDefault="00FD01EA" w:rsidP="00FD01EA">
      <w:pPr>
        <w:pStyle w:val="ListParagraph"/>
        <w:spacing w:after="0"/>
        <w:ind w:left="1080"/>
      </w:pPr>
    </w:p>
    <w:p w:rsidR="00FD01EA" w:rsidRDefault="00FD01EA" w:rsidP="00FD01EA">
      <w:pPr>
        <w:spacing w:after="0"/>
        <w:ind w:left="1440" w:firstLine="720"/>
      </w:pPr>
      <w:r>
        <w:t xml:space="preserve"> In this case Mean &gt; Median &gt; Mode hence the distribution is Right Skewed</w:t>
      </w:r>
    </w:p>
    <w:p w:rsidR="00FD01EA" w:rsidRDefault="00FD01EA" w:rsidP="00FD01EA">
      <w:pPr>
        <w:spacing w:after="0"/>
        <w:ind w:left="1440" w:firstLine="720"/>
      </w:pPr>
      <w:r>
        <w:rPr>
          <w:noProof/>
          <w:lang w:eastAsia="en-IN" w:bidi="hi-IN"/>
        </w:rPr>
        <mc:AlternateContent>
          <mc:Choice Requires="wps">
            <w:drawing>
              <wp:anchor distT="0" distB="0" distL="114300" distR="114300" simplePos="0" relativeHeight="251675648" behindDoc="0" locked="0" layoutInCell="1" allowOverlap="1" wp14:anchorId="6127121A" wp14:editId="32EE5619">
                <wp:simplePos x="0" y="0"/>
                <wp:positionH relativeFrom="column">
                  <wp:posOffset>114935</wp:posOffset>
                </wp:positionH>
                <wp:positionV relativeFrom="paragraph">
                  <wp:posOffset>68580</wp:posOffset>
                </wp:positionV>
                <wp:extent cx="5805170" cy="2734310"/>
                <wp:effectExtent l="0" t="0" r="24130" b="2794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2734310"/>
                        </a:xfrm>
                        <a:prstGeom prst="rect">
                          <a:avLst/>
                        </a:prstGeom>
                        <a:solidFill>
                          <a:srgbClr val="FFFFFF"/>
                        </a:solidFill>
                        <a:ln w="9525">
                          <a:solidFill>
                            <a:srgbClr val="000000"/>
                          </a:solidFill>
                          <a:miter lim="800000"/>
                          <a:headEnd/>
                          <a:tailEnd/>
                        </a:ln>
                      </wps:spPr>
                      <wps:txbx>
                        <w:txbxContent>
                          <w:p w:rsidR="00793B5E" w:rsidRDefault="00793B5E" w:rsidP="00FD01EA">
                            <w:pPr>
                              <w:rPr>
                                <w:b/>
                                <w:bCs/>
                                <w:highlight w:val="yellow"/>
                              </w:rPr>
                            </w:pPr>
                            <w:r w:rsidRPr="00C45A62">
                              <w:rPr>
                                <w:b/>
                                <w:bCs/>
                                <w:highlight w:val="yellow"/>
                              </w:rPr>
                              <w:t>Insights (</w:t>
                            </w:r>
                            <w:r w:rsidRPr="00864762">
                              <w:rPr>
                                <w:b/>
                                <w:bCs/>
                                <w:highlight w:val="yellow"/>
                              </w:rPr>
                              <w:t>‘</w:t>
                            </w:r>
                            <w:r w:rsidRPr="006863D5">
                              <w:rPr>
                                <w:b/>
                                <w:bCs/>
                                <w:highlight w:val="yellow"/>
                              </w:rPr>
                              <w:t>Room.Board’</w:t>
                            </w:r>
                            <w:r w:rsidRPr="00C45A62">
                              <w:rPr>
                                <w:b/>
                                <w:bCs/>
                                <w:highlight w:val="yellow"/>
                              </w:rPr>
                              <w:t>):</w:t>
                            </w:r>
                          </w:p>
                          <w:p w:rsidR="00793B5E" w:rsidRPr="006863D5" w:rsidRDefault="00793B5E" w:rsidP="006863D5">
                            <w:pPr>
                              <w:spacing w:before="100" w:beforeAutospacing="1" w:after="100" w:afterAutospacing="1" w:line="240" w:lineRule="auto"/>
                              <w:outlineLvl w:val="3"/>
                              <w:rPr>
                                <w:rFonts w:ascii="Times New Roman" w:eastAsia="Times New Roman" w:hAnsi="Times New Roman" w:cs="Times New Roman"/>
                                <w:b/>
                                <w:bCs/>
                                <w:sz w:val="24"/>
                                <w:szCs w:val="24"/>
                                <w:lang w:eastAsia="en-IN" w:bidi="hi-IN"/>
                              </w:rPr>
                            </w:pPr>
                            <w:r w:rsidRPr="006863D5">
                              <w:rPr>
                                <w:rFonts w:ascii="Times New Roman" w:eastAsia="Times New Roman" w:hAnsi="Times New Roman" w:cs="Times New Roman"/>
                                <w:b/>
                                <w:bCs/>
                                <w:sz w:val="24"/>
                                <w:szCs w:val="24"/>
                                <w:lang w:eastAsia="en-IN" w:bidi="hi-IN"/>
                              </w:rPr>
                              <w:t>Insights:</w:t>
                            </w:r>
                          </w:p>
                          <w:p w:rsidR="00793B5E" w:rsidRPr="006863D5" w:rsidRDefault="00793B5E" w:rsidP="006863D5">
                            <w:pPr>
                              <w:spacing w:before="100" w:beforeAutospacing="1" w:after="100" w:afterAutospacing="1" w:line="240" w:lineRule="auto"/>
                              <w:rPr>
                                <w:rFonts w:ascii="Times New Roman" w:eastAsia="Times New Roman" w:hAnsi="Times New Roman" w:cs="Times New Roman"/>
                                <w:sz w:val="24"/>
                                <w:szCs w:val="24"/>
                                <w:lang w:eastAsia="en-IN" w:bidi="hi-IN"/>
                              </w:rPr>
                            </w:pPr>
                            <w:r w:rsidRPr="006863D5">
                              <w:rPr>
                                <w:rFonts w:ascii="Times New Roman" w:eastAsia="Times New Roman" w:hAnsi="Times New Roman" w:cs="Times New Roman"/>
                                <w:sz w:val="24"/>
                                <w:szCs w:val="24"/>
                                <w:lang w:eastAsia="en-IN" w:bidi="hi-IN"/>
                              </w:rPr>
                              <w:t>Cost of Room and board within the listed institutes ranges from 1780.00 to 8124.00</w:t>
                            </w:r>
                          </w:p>
                          <w:p w:rsidR="00793B5E" w:rsidRPr="006863D5" w:rsidRDefault="00793B5E" w:rsidP="006863D5">
                            <w:pPr>
                              <w:spacing w:before="100" w:beforeAutospacing="1" w:after="100" w:afterAutospacing="1" w:line="240" w:lineRule="auto"/>
                              <w:rPr>
                                <w:rFonts w:ascii="Times New Roman" w:eastAsia="Times New Roman" w:hAnsi="Times New Roman" w:cs="Times New Roman"/>
                                <w:sz w:val="24"/>
                                <w:szCs w:val="24"/>
                                <w:lang w:eastAsia="en-IN" w:bidi="hi-IN"/>
                              </w:rPr>
                            </w:pPr>
                            <w:r w:rsidRPr="006863D5">
                              <w:rPr>
                                <w:rFonts w:ascii="Times New Roman" w:eastAsia="Times New Roman" w:hAnsi="Times New Roman" w:cs="Times New Roman"/>
                                <w:sz w:val="24"/>
                                <w:szCs w:val="24"/>
                                <w:lang w:eastAsia="en-IN" w:bidi="hi-IN"/>
                              </w:rPr>
                              <w:t xml:space="preserve">75% of the institutes have less than 5050.00 Cost of Room and board </w:t>
                            </w:r>
                          </w:p>
                          <w:p w:rsidR="00793B5E" w:rsidRPr="006863D5" w:rsidRDefault="00793B5E" w:rsidP="006863D5">
                            <w:pPr>
                              <w:spacing w:before="100" w:beforeAutospacing="1" w:after="100" w:afterAutospacing="1" w:line="240" w:lineRule="auto"/>
                              <w:rPr>
                                <w:rFonts w:ascii="Times New Roman" w:eastAsia="Times New Roman" w:hAnsi="Times New Roman" w:cs="Times New Roman"/>
                                <w:sz w:val="24"/>
                                <w:szCs w:val="24"/>
                                <w:lang w:eastAsia="en-IN" w:bidi="hi-IN"/>
                              </w:rPr>
                            </w:pPr>
                            <w:r w:rsidRPr="006863D5">
                              <w:rPr>
                                <w:rFonts w:ascii="Times New Roman" w:eastAsia="Times New Roman" w:hAnsi="Times New Roman" w:cs="Times New Roman"/>
                                <w:sz w:val="24"/>
                                <w:szCs w:val="24"/>
                                <w:lang w:eastAsia="en-IN" w:bidi="hi-IN"/>
                              </w:rPr>
                              <w:t>From above figure, we can say that the Cost of Room and board across institutes is right skewed which means there are More institutes with lower cost for this parameter</w:t>
                            </w:r>
                          </w:p>
                          <w:p w:rsidR="00793B5E" w:rsidRPr="006863D5" w:rsidRDefault="00793B5E" w:rsidP="006863D5">
                            <w:pPr>
                              <w:spacing w:before="100" w:beforeAutospacing="1" w:after="100" w:afterAutospacing="1" w:line="240" w:lineRule="auto"/>
                              <w:rPr>
                                <w:rFonts w:ascii="Times New Roman" w:eastAsia="Times New Roman" w:hAnsi="Times New Roman" w:cs="Times New Roman"/>
                                <w:sz w:val="24"/>
                                <w:szCs w:val="24"/>
                                <w:lang w:eastAsia="en-IN" w:bidi="hi-IN"/>
                              </w:rPr>
                            </w:pPr>
                            <w:r w:rsidRPr="006863D5">
                              <w:rPr>
                                <w:rFonts w:ascii="Times New Roman" w:eastAsia="Times New Roman" w:hAnsi="Times New Roman" w:cs="Times New Roman"/>
                                <w:sz w:val="24"/>
                                <w:szCs w:val="24"/>
                                <w:lang w:eastAsia="en-IN" w:bidi="hi-IN"/>
                              </w:rPr>
                              <w:t>Average Cost of Room and Board College or university is 4357.53 which is higher than the median value 4200.00 indicating that the distribution is right tailed. Though</w:t>
                            </w:r>
                            <w:r>
                              <w:rPr>
                                <w:rFonts w:ascii="Times New Roman" w:eastAsia="Times New Roman" w:hAnsi="Times New Roman" w:cs="Times New Roman"/>
                                <w:sz w:val="24"/>
                                <w:szCs w:val="24"/>
                                <w:lang w:eastAsia="en-IN" w:bidi="hi-IN"/>
                              </w:rPr>
                              <w:t xml:space="preserve">, </w:t>
                            </w:r>
                            <w:r w:rsidRPr="006863D5">
                              <w:rPr>
                                <w:rFonts w:ascii="Times New Roman" w:eastAsia="Times New Roman" w:hAnsi="Times New Roman" w:cs="Times New Roman"/>
                                <w:sz w:val="24"/>
                                <w:szCs w:val="24"/>
                                <w:lang w:eastAsia="en-IN" w:bidi="hi-IN"/>
                              </w:rPr>
                              <w:t xml:space="preserve">the gap is </w:t>
                            </w:r>
                            <w:r>
                              <w:rPr>
                                <w:rFonts w:ascii="Times New Roman" w:eastAsia="Times New Roman" w:hAnsi="Times New Roman" w:cs="Times New Roman"/>
                                <w:sz w:val="24"/>
                                <w:szCs w:val="24"/>
                                <w:lang w:eastAsia="en-IN" w:bidi="hi-IN"/>
                              </w:rPr>
                              <w:t>m</w:t>
                            </w:r>
                            <w:r w:rsidRPr="006863D5">
                              <w:rPr>
                                <w:rFonts w:ascii="Times New Roman" w:eastAsia="Times New Roman" w:hAnsi="Times New Roman" w:cs="Times New Roman"/>
                                <w:sz w:val="24"/>
                                <w:szCs w:val="24"/>
                                <w:lang w:eastAsia="en-IN" w:bidi="hi-IN"/>
                              </w:rPr>
                              <w:t>arginal.</w:t>
                            </w:r>
                          </w:p>
                          <w:p w:rsidR="00793B5E" w:rsidRPr="006863D5" w:rsidRDefault="00793B5E" w:rsidP="00FD01EA">
                            <w:pPr>
                              <w:rPr>
                                <w:b/>
                                <w:bCs/>
                                <w:highlight w:val="yell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9.05pt;margin-top:5.4pt;width:457.1pt;height:215.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">
                <v:textbox>
                  <w:txbxContent>
                    <w:p w:rsidR="00793B5E" w:rsidRDefault="00793B5E" w:rsidP="00FD01EA">
                      <w:pPr>
                        <w:rPr>
                          <w:b/>
                          <w:bCs/>
                          <w:highlight w:val="yellow"/>
                        </w:rPr>
                      </w:pPr>
                      <w:r w:rsidRPr="00C45A62">
                        <w:rPr>
                          <w:b/>
                          <w:bCs/>
                          <w:highlight w:val="yellow"/>
                        </w:rPr>
                        <w:t>Insights (</w:t>
                      </w:r>
                      <w:r w:rsidRPr="00864762">
                        <w:rPr>
                          <w:b/>
                          <w:bCs/>
                          <w:highlight w:val="yellow"/>
                        </w:rPr>
                        <w:t>‘</w:t>
                      </w:r>
                      <w:r w:rsidRPr="006863D5">
                        <w:rPr>
                          <w:b/>
                          <w:bCs/>
                          <w:highlight w:val="yellow"/>
                        </w:rPr>
                        <w:t>Room.Board’</w:t>
                      </w:r>
                      <w:r w:rsidRPr="00C45A62">
                        <w:rPr>
                          <w:b/>
                          <w:bCs/>
                          <w:highlight w:val="yellow"/>
                        </w:rPr>
                        <w:t>):</w:t>
                      </w:r>
                    </w:p>
                    <w:p w:rsidR="00793B5E" w:rsidRPr="006863D5" w:rsidRDefault="00793B5E" w:rsidP="006863D5">
                      <w:pPr>
                        <w:spacing w:before="100" w:beforeAutospacing="1" w:after="100" w:afterAutospacing="1" w:line="240" w:lineRule="auto"/>
                        <w:outlineLvl w:val="3"/>
                        <w:rPr>
                          <w:rFonts w:ascii="Times New Roman" w:eastAsia="Times New Roman" w:hAnsi="Times New Roman" w:cs="Times New Roman"/>
                          <w:b/>
                          <w:bCs/>
                          <w:sz w:val="24"/>
                          <w:szCs w:val="24"/>
                          <w:lang w:eastAsia="en-IN" w:bidi="hi-IN"/>
                        </w:rPr>
                      </w:pPr>
                      <w:r w:rsidRPr="006863D5">
                        <w:rPr>
                          <w:rFonts w:ascii="Times New Roman" w:eastAsia="Times New Roman" w:hAnsi="Times New Roman" w:cs="Times New Roman"/>
                          <w:b/>
                          <w:bCs/>
                          <w:sz w:val="24"/>
                          <w:szCs w:val="24"/>
                          <w:lang w:eastAsia="en-IN" w:bidi="hi-IN"/>
                        </w:rPr>
                        <w:t>Insights:</w:t>
                      </w:r>
                    </w:p>
                    <w:p w:rsidR="00793B5E" w:rsidRPr="006863D5" w:rsidRDefault="00793B5E" w:rsidP="006863D5">
                      <w:pPr>
                        <w:spacing w:before="100" w:beforeAutospacing="1" w:after="100" w:afterAutospacing="1" w:line="240" w:lineRule="auto"/>
                        <w:rPr>
                          <w:rFonts w:ascii="Times New Roman" w:eastAsia="Times New Roman" w:hAnsi="Times New Roman" w:cs="Times New Roman"/>
                          <w:sz w:val="24"/>
                          <w:szCs w:val="24"/>
                          <w:lang w:eastAsia="en-IN" w:bidi="hi-IN"/>
                        </w:rPr>
                      </w:pPr>
                      <w:r w:rsidRPr="006863D5">
                        <w:rPr>
                          <w:rFonts w:ascii="Times New Roman" w:eastAsia="Times New Roman" w:hAnsi="Times New Roman" w:cs="Times New Roman"/>
                          <w:sz w:val="24"/>
                          <w:szCs w:val="24"/>
                          <w:lang w:eastAsia="en-IN" w:bidi="hi-IN"/>
                        </w:rPr>
                        <w:t>Cost of Room and board within the listed institutes ranges from 1780.00 to 8124.00</w:t>
                      </w:r>
                    </w:p>
                    <w:p w:rsidR="00793B5E" w:rsidRPr="006863D5" w:rsidRDefault="00793B5E" w:rsidP="006863D5">
                      <w:pPr>
                        <w:spacing w:before="100" w:beforeAutospacing="1" w:after="100" w:afterAutospacing="1" w:line="240" w:lineRule="auto"/>
                        <w:rPr>
                          <w:rFonts w:ascii="Times New Roman" w:eastAsia="Times New Roman" w:hAnsi="Times New Roman" w:cs="Times New Roman"/>
                          <w:sz w:val="24"/>
                          <w:szCs w:val="24"/>
                          <w:lang w:eastAsia="en-IN" w:bidi="hi-IN"/>
                        </w:rPr>
                      </w:pPr>
                      <w:r w:rsidRPr="006863D5">
                        <w:rPr>
                          <w:rFonts w:ascii="Times New Roman" w:eastAsia="Times New Roman" w:hAnsi="Times New Roman" w:cs="Times New Roman"/>
                          <w:sz w:val="24"/>
                          <w:szCs w:val="24"/>
                          <w:lang w:eastAsia="en-IN" w:bidi="hi-IN"/>
                        </w:rPr>
                        <w:t xml:space="preserve">75% of the institutes have less than 5050.00 Cost of Room and board </w:t>
                      </w:r>
                    </w:p>
                    <w:p w:rsidR="00793B5E" w:rsidRPr="006863D5" w:rsidRDefault="00793B5E" w:rsidP="006863D5">
                      <w:pPr>
                        <w:spacing w:before="100" w:beforeAutospacing="1" w:after="100" w:afterAutospacing="1" w:line="240" w:lineRule="auto"/>
                        <w:rPr>
                          <w:rFonts w:ascii="Times New Roman" w:eastAsia="Times New Roman" w:hAnsi="Times New Roman" w:cs="Times New Roman"/>
                          <w:sz w:val="24"/>
                          <w:szCs w:val="24"/>
                          <w:lang w:eastAsia="en-IN" w:bidi="hi-IN"/>
                        </w:rPr>
                      </w:pPr>
                      <w:r w:rsidRPr="006863D5">
                        <w:rPr>
                          <w:rFonts w:ascii="Times New Roman" w:eastAsia="Times New Roman" w:hAnsi="Times New Roman" w:cs="Times New Roman"/>
                          <w:sz w:val="24"/>
                          <w:szCs w:val="24"/>
                          <w:lang w:eastAsia="en-IN" w:bidi="hi-IN"/>
                        </w:rPr>
                        <w:t>From above figure, we can say that the Cost of Room and board across institutes is right skewed which means there are More institutes with lower cost for this parameter</w:t>
                      </w:r>
                    </w:p>
                    <w:p w:rsidR="00793B5E" w:rsidRPr="006863D5" w:rsidRDefault="00793B5E" w:rsidP="006863D5">
                      <w:pPr>
                        <w:spacing w:before="100" w:beforeAutospacing="1" w:after="100" w:afterAutospacing="1" w:line="240" w:lineRule="auto"/>
                        <w:rPr>
                          <w:rFonts w:ascii="Times New Roman" w:eastAsia="Times New Roman" w:hAnsi="Times New Roman" w:cs="Times New Roman"/>
                          <w:sz w:val="24"/>
                          <w:szCs w:val="24"/>
                          <w:lang w:eastAsia="en-IN" w:bidi="hi-IN"/>
                        </w:rPr>
                      </w:pPr>
                      <w:r w:rsidRPr="006863D5">
                        <w:rPr>
                          <w:rFonts w:ascii="Times New Roman" w:eastAsia="Times New Roman" w:hAnsi="Times New Roman" w:cs="Times New Roman"/>
                          <w:sz w:val="24"/>
                          <w:szCs w:val="24"/>
                          <w:lang w:eastAsia="en-IN" w:bidi="hi-IN"/>
                        </w:rPr>
                        <w:t>Average Cost of Room and Board College or university is 4357.53 which is higher than the median value 4200.00 indicating that the distribution is right tailed. Though</w:t>
                      </w:r>
                      <w:r>
                        <w:rPr>
                          <w:rFonts w:ascii="Times New Roman" w:eastAsia="Times New Roman" w:hAnsi="Times New Roman" w:cs="Times New Roman"/>
                          <w:sz w:val="24"/>
                          <w:szCs w:val="24"/>
                          <w:lang w:eastAsia="en-IN" w:bidi="hi-IN"/>
                        </w:rPr>
                        <w:t xml:space="preserve">, </w:t>
                      </w:r>
                      <w:r w:rsidRPr="006863D5">
                        <w:rPr>
                          <w:rFonts w:ascii="Times New Roman" w:eastAsia="Times New Roman" w:hAnsi="Times New Roman" w:cs="Times New Roman"/>
                          <w:sz w:val="24"/>
                          <w:szCs w:val="24"/>
                          <w:lang w:eastAsia="en-IN" w:bidi="hi-IN"/>
                        </w:rPr>
                        <w:t xml:space="preserve">the gap is </w:t>
                      </w:r>
                      <w:r>
                        <w:rPr>
                          <w:rFonts w:ascii="Times New Roman" w:eastAsia="Times New Roman" w:hAnsi="Times New Roman" w:cs="Times New Roman"/>
                          <w:sz w:val="24"/>
                          <w:szCs w:val="24"/>
                          <w:lang w:eastAsia="en-IN" w:bidi="hi-IN"/>
                        </w:rPr>
                        <w:t>m</w:t>
                      </w:r>
                      <w:r w:rsidRPr="006863D5">
                        <w:rPr>
                          <w:rFonts w:ascii="Times New Roman" w:eastAsia="Times New Roman" w:hAnsi="Times New Roman" w:cs="Times New Roman"/>
                          <w:sz w:val="24"/>
                          <w:szCs w:val="24"/>
                          <w:lang w:eastAsia="en-IN" w:bidi="hi-IN"/>
                        </w:rPr>
                        <w:t>arginal.</w:t>
                      </w:r>
                    </w:p>
                    <w:p w:rsidR="00793B5E" w:rsidRPr="006863D5" w:rsidRDefault="00793B5E" w:rsidP="00FD01EA">
                      <w:pPr>
                        <w:rPr>
                          <w:b/>
                          <w:bCs/>
                          <w:highlight w:val="yellow"/>
                        </w:rPr>
                      </w:pPr>
                    </w:p>
                  </w:txbxContent>
                </v:textbox>
              </v:shape>
            </w:pict>
          </mc:Fallback>
        </mc:AlternateContent>
      </w:r>
    </w:p>
    <w:p w:rsidR="00FD01EA" w:rsidRPr="00B5381E" w:rsidRDefault="00FD01EA" w:rsidP="00FD01EA">
      <w:pPr>
        <w:spacing w:after="0"/>
        <w:ind w:left="1440" w:firstLine="720"/>
      </w:pPr>
    </w:p>
    <w:p w:rsidR="00FD01EA" w:rsidRDefault="00FD01EA" w:rsidP="00FD01EA">
      <w:pPr>
        <w:pStyle w:val="Heading2"/>
        <w:ind w:left="1000"/>
        <w:rPr>
          <w:b w:val="0"/>
          <w:bCs w:val="0"/>
        </w:rPr>
      </w:pPr>
    </w:p>
    <w:p w:rsidR="00FD01EA" w:rsidRDefault="00FD01EA" w:rsidP="00FD01EA"/>
    <w:p w:rsidR="00FD01EA" w:rsidRDefault="00FD01EA" w:rsidP="00FD01EA"/>
    <w:p w:rsidR="00FD01EA" w:rsidRDefault="00FD01EA" w:rsidP="00FD01EA"/>
    <w:p w:rsidR="00FD01EA" w:rsidRDefault="00FD01EA" w:rsidP="00FD01EA"/>
    <w:p w:rsidR="00FD01EA" w:rsidRDefault="00FD01EA" w:rsidP="00FD01EA"/>
    <w:p w:rsidR="00FD01EA" w:rsidRPr="00F4407F" w:rsidRDefault="00FD01EA" w:rsidP="00FD01EA"/>
    <w:p w:rsidR="00FD01EA" w:rsidRDefault="00FD01EA" w:rsidP="00FD01EA"/>
    <w:p w:rsidR="006863D5" w:rsidRDefault="006863D5" w:rsidP="006863D5">
      <w:pPr>
        <w:pStyle w:val="Heading3"/>
      </w:pPr>
      <w:bookmarkStart w:id="28" w:name="_Toc74496685"/>
      <w:r w:rsidRPr="00B5381E">
        <w:t>Edu</w:t>
      </w:r>
      <w:r>
        <w:t xml:space="preserve"> </w:t>
      </w:r>
      <w:r w:rsidRPr="00B5381E">
        <w:t>[</w:t>
      </w:r>
      <w:r w:rsidRPr="006863D5">
        <w:t>Books</w:t>
      </w:r>
      <w:r w:rsidRPr="00B5381E">
        <w:t>]</w:t>
      </w:r>
      <w:bookmarkEnd w:id="28"/>
    </w:p>
    <w:p w:rsidR="006863D5" w:rsidRDefault="006863D5" w:rsidP="006863D5">
      <w:pPr>
        <w:spacing w:after="0"/>
        <w:ind w:left="720"/>
      </w:pPr>
    </w:p>
    <w:p w:rsidR="006863D5" w:rsidRDefault="006863D5" w:rsidP="00301A87">
      <w:pPr>
        <w:pStyle w:val="ListParagraph"/>
        <w:numPr>
          <w:ilvl w:val="0"/>
          <w:numId w:val="5"/>
        </w:numPr>
        <w:spacing w:after="0"/>
      </w:pPr>
      <w:r>
        <w:t>5 number Summary Suggests that -</w:t>
      </w:r>
    </w:p>
    <w:p w:rsidR="006863D5" w:rsidRDefault="006863D5" w:rsidP="006863D5">
      <w:pPr>
        <w:spacing w:after="0"/>
        <w:ind w:left="1440"/>
      </w:pPr>
      <w:r>
        <w:t>Distribution is Right skewed -</w:t>
      </w:r>
    </w:p>
    <w:p w:rsidR="006863D5" w:rsidRPr="00B44D79" w:rsidRDefault="006863D5" w:rsidP="006863D5">
      <w:pPr>
        <w:spacing w:after="0"/>
        <w:ind w:left="1440"/>
      </w:pPr>
      <w:r w:rsidRPr="00ED1637">
        <w:t xml:space="preserve">   </w:t>
      </w:r>
      <w:r>
        <w:t xml:space="preserve">        (Q1 - Min) which is </w:t>
      </w:r>
      <w:r w:rsidRPr="006863D5">
        <w:rPr>
          <w:rFonts w:ascii="Courier New" w:eastAsia="Times New Roman" w:hAnsi="Courier New" w:cs="Courier New"/>
          <w:sz w:val="20"/>
          <w:szCs w:val="20"/>
          <w:lang w:eastAsia="en-IN" w:bidi="hi-IN"/>
        </w:rPr>
        <w:t>374</w:t>
      </w:r>
      <w:r w:rsidRPr="00FD01EA">
        <w:rPr>
          <w:rFonts w:ascii="Courier New" w:eastAsia="Times New Roman" w:hAnsi="Courier New" w:cs="Courier New"/>
          <w:sz w:val="20"/>
          <w:szCs w:val="20"/>
          <w:lang w:eastAsia="en-IN" w:bidi="hi-IN"/>
        </w:rPr>
        <w:t>.00</w:t>
      </w:r>
      <w:r>
        <w:rPr>
          <w:rFonts w:ascii="Courier New" w:eastAsia="Times New Roman" w:hAnsi="Courier New" w:cs="Courier New"/>
          <w:sz w:val="20"/>
          <w:szCs w:val="20"/>
          <w:lang w:eastAsia="en-IN" w:bidi="hi-IN"/>
        </w:rPr>
        <w:t xml:space="preserve"> </w:t>
      </w:r>
      <w:r w:rsidRPr="00B44D79">
        <w:t xml:space="preserve">&lt; Max - Q3 which is </w:t>
      </w:r>
      <w:r w:rsidRPr="006863D5">
        <w:rPr>
          <w:rFonts w:ascii="Courier New" w:eastAsia="Times New Roman" w:hAnsi="Courier New" w:cs="Courier New"/>
          <w:sz w:val="20"/>
          <w:szCs w:val="20"/>
          <w:lang w:eastAsia="en-IN" w:bidi="hi-IN"/>
        </w:rPr>
        <w:t>1740</w:t>
      </w:r>
      <w:r>
        <w:t>.00</w:t>
      </w:r>
    </w:p>
    <w:p w:rsidR="006863D5" w:rsidRDefault="006863D5" w:rsidP="006863D5">
      <w:pPr>
        <w:spacing w:after="0"/>
        <w:ind w:left="1440"/>
      </w:pPr>
    </w:p>
    <w:p w:rsidR="006863D5" w:rsidRDefault="006863D5" w:rsidP="006863D5">
      <w:pPr>
        <w:spacing w:after="0"/>
        <w:ind w:left="1440"/>
      </w:pPr>
      <w:r>
        <w:t>Following points support the symmetry -</w:t>
      </w:r>
    </w:p>
    <w:p w:rsidR="006863D5" w:rsidRPr="00B44D79" w:rsidRDefault="006863D5" w:rsidP="006863D5">
      <w:pPr>
        <w:spacing w:after="0"/>
        <w:ind w:left="1440"/>
      </w:pPr>
      <w:r w:rsidRPr="00B44D79">
        <w:rPr>
          <w:rFonts w:ascii="Courier New" w:eastAsia="Times New Roman" w:hAnsi="Courier New" w:cs="Courier New"/>
          <w:sz w:val="20"/>
          <w:szCs w:val="20"/>
          <w:lang w:eastAsia="en-IN" w:bidi="hi-IN"/>
        </w:rPr>
        <w:t xml:space="preserve">   </w:t>
      </w:r>
      <w:r w:rsidRPr="00B44D79">
        <w:t xml:space="preserve">(Q2 - Min) which is </w:t>
      </w:r>
      <w:r w:rsidRPr="006863D5">
        <w:rPr>
          <w:rFonts w:ascii="Courier New" w:eastAsia="Times New Roman" w:hAnsi="Courier New" w:cs="Courier New"/>
          <w:sz w:val="20"/>
          <w:szCs w:val="20"/>
          <w:lang w:eastAsia="en-IN" w:bidi="hi-IN"/>
        </w:rPr>
        <w:t>404</w:t>
      </w:r>
      <w:r>
        <w:t xml:space="preserve">.00 &lt; (Max - Q2) which is </w:t>
      </w:r>
      <w:r w:rsidRPr="006863D5">
        <w:rPr>
          <w:rFonts w:ascii="Courier New" w:eastAsia="Times New Roman" w:hAnsi="Courier New" w:cs="Courier New"/>
          <w:sz w:val="20"/>
          <w:szCs w:val="20"/>
          <w:lang w:eastAsia="en-IN" w:bidi="hi-IN"/>
        </w:rPr>
        <w:t>1840</w:t>
      </w:r>
      <w:r w:rsidRPr="00B44D79">
        <w:t>.00</w:t>
      </w:r>
    </w:p>
    <w:p w:rsidR="006863D5" w:rsidRDefault="006863D5" w:rsidP="006863D5">
      <w:pPr>
        <w:spacing w:after="0"/>
        <w:ind w:left="1440"/>
      </w:pPr>
      <w:r w:rsidRPr="00B44D79">
        <w:t xml:space="preserve"> </w:t>
      </w:r>
      <w:r>
        <w:t xml:space="preserve">      (Q2 - Q1) which is </w:t>
      </w:r>
      <w:r w:rsidRPr="006863D5">
        <w:rPr>
          <w:rFonts w:ascii="Courier New" w:eastAsia="Times New Roman" w:hAnsi="Courier New" w:cs="Courier New"/>
          <w:sz w:val="20"/>
          <w:szCs w:val="20"/>
          <w:lang w:eastAsia="en-IN" w:bidi="hi-IN"/>
        </w:rPr>
        <w:t>30</w:t>
      </w:r>
      <w:r>
        <w:t xml:space="preserve">.00 &lt; (Q3 - Q2) which is </w:t>
      </w:r>
      <w:r w:rsidRPr="006863D5">
        <w:rPr>
          <w:rFonts w:ascii="Courier New" w:eastAsia="Times New Roman" w:hAnsi="Courier New" w:cs="Courier New"/>
          <w:sz w:val="20"/>
          <w:szCs w:val="20"/>
          <w:lang w:eastAsia="en-IN" w:bidi="hi-IN"/>
        </w:rPr>
        <w:t>100</w:t>
      </w:r>
      <w:r>
        <w:t>.00</w:t>
      </w:r>
    </w:p>
    <w:p w:rsidR="006863D5" w:rsidRDefault="006863D5" w:rsidP="00301A87">
      <w:pPr>
        <w:pStyle w:val="ListParagraph"/>
        <w:numPr>
          <w:ilvl w:val="0"/>
          <w:numId w:val="5"/>
        </w:numPr>
        <w:spacing w:after="0"/>
      </w:pPr>
      <w:r>
        <w:t>Histogram Review</w:t>
      </w:r>
    </w:p>
    <w:p w:rsidR="006863D5" w:rsidRDefault="006863D5" w:rsidP="006863D5">
      <w:pPr>
        <w:pStyle w:val="ListParagraph"/>
        <w:spacing w:after="0"/>
        <w:ind w:left="1080"/>
      </w:pPr>
    </w:p>
    <w:p w:rsidR="006863D5" w:rsidRDefault="00106531" w:rsidP="006863D5">
      <w:pPr>
        <w:pStyle w:val="ListParagraph"/>
        <w:spacing w:after="0"/>
        <w:ind w:left="1080"/>
      </w:pPr>
      <w:r>
        <w:rPr>
          <w:noProof/>
          <w:lang w:eastAsia="en-IN" w:bidi="hi-IN"/>
        </w:rPr>
        <w:drawing>
          <wp:inline distT="0" distB="0" distL="0" distR="0" wp14:anchorId="7C69D113" wp14:editId="0286B77F">
            <wp:extent cx="3781425" cy="245745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81425" cy="2457450"/>
                    </a:xfrm>
                    <a:prstGeom prst="rect">
                      <a:avLst/>
                    </a:prstGeom>
                  </pic:spPr>
                </pic:pic>
              </a:graphicData>
            </a:graphic>
          </wp:inline>
        </w:drawing>
      </w:r>
    </w:p>
    <w:p w:rsidR="006863D5" w:rsidRDefault="006863D5" w:rsidP="006863D5">
      <w:pPr>
        <w:pStyle w:val="ListParagraph"/>
        <w:spacing w:after="0"/>
        <w:ind w:left="1080"/>
      </w:pPr>
    </w:p>
    <w:p w:rsidR="006863D5" w:rsidRPr="008A7643" w:rsidRDefault="006863D5" w:rsidP="006863D5">
      <w:pPr>
        <w:ind w:left="720"/>
        <w:jc w:val="center"/>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1</w:t>
      </w:r>
      <w:r w:rsidR="00106531">
        <w:rPr>
          <w:b/>
          <w:bCs/>
          <w:i/>
          <w:iCs/>
          <w:u w:val="single"/>
        </w:rPr>
        <w:t>9</w:t>
      </w:r>
    </w:p>
    <w:p w:rsidR="006863D5" w:rsidRDefault="006863D5" w:rsidP="006863D5">
      <w:pPr>
        <w:spacing w:after="0"/>
        <w:ind w:left="1440"/>
      </w:pPr>
      <w:r>
        <w:t xml:space="preserve"> Histogram Review for </w:t>
      </w:r>
      <w:r w:rsidR="00B4215C">
        <w:t>Edu [‘</w:t>
      </w:r>
      <w:r w:rsidR="00106531">
        <w:t>Books’</w:t>
      </w:r>
      <w:r>
        <w:t>] Shows -</w:t>
      </w:r>
    </w:p>
    <w:p w:rsidR="006863D5" w:rsidRDefault="006863D5" w:rsidP="006863D5">
      <w:pPr>
        <w:spacing w:after="0"/>
        <w:ind w:left="2160"/>
      </w:pPr>
      <w:r>
        <w:t>1) 1 Peak</w:t>
      </w:r>
    </w:p>
    <w:p w:rsidR="006863D5" w:rsidRDefault="006863D5" w:rsidP="006863D5">
      <w:pPr>
        <w:spacing w:after="0"/>
        <w:ind w:left="2160"/>
      </w:pPr>
      <w:r>
        <w:t xml:space="preserve">2) Right Skewed </w:t>
      </w:r>
    </w:p>
    <w:p w:rsidR="006863D5" w:rsidRDefault="006863D5" w:rsidP="006863D5">
      <w:pPr>
        <w:spacing w:after="0"/>
        <w:ind w:left="2160"/>
      </w:pPr>
      <w:r>
        <w:t>3) It doesn’t Show a perfect 'Bell Curve'</w:t>
      </w:r>
    </w:p>
    <w:p w:rsidR="006863D5" w:rsidRDefault="006863D5" w:rsidP="006863D5">
      <w:pPr>
        <w:spacing w:after="0"/>
        <w:ind w:left="2160"/>
      </w:pPr>
    </w:p>
    <w:p w:rsidR="00106531" w:rsidRDefault="00106531" w:rsidP="006863D5">
      <w:pPr>
        <w:spacing w:after="0"/>
        <w:ind w:left="2160"/>
      </w:pPr>
    </w:p>
    <w:p w:rsidR="00106531" w:rsidRDefault="00106531" w:rsidP="006863D5">
      <w:pPr>
        <w:spacing w:after="0"/>
        <w:ind w:left="2160"/>
      </w:pPr>
    </w:p>
    <w:p w:rsidR="00106531" w:rsidRDefault="00106531" w:rsidP="006863D5">
      <w:pPr>
        <w:spacing w:after="0"/>
        <w:ind w:left="2160"/>
      </w:pPr>
    </w:p>
    <w:p w:rsidR="00106531" w:rsidRDefault="00106531" w:rsidP="006863D5">
      <w:pPr>
        <w:spacing w:after="0"/>
        <w:ind w:left="2160"/>
      </w:pPr>
    </w:p>
    <w:p w:rsidR="00106531" w:rsidRDefault="00106531" w:rsidP="006863D5">
      <w:pPr>
        <w:spacing w:after="0"/>
        <w:ind w:left="2160"/>
      </w:pPr>
    </w:p>
    <w:p w:rsidR="00106531" w:rsidRDefault="00106531" w:rsidP="006863D5">
      <w:pPr>
        <w:spacing w:after="0"/>
        <w:ind w:left="2160"/>
      </w:pPr>
    </w:p>
    <w:p w:rsidR="00106531" w:rsidRDefault="00106531" w:rsidP="006863D5">
      <w:pPr>
        <w:spacing w:after="0"/>
        <w:ind w:left="2160"/>
      </w:pPr>
    </w:p>
    <w:p w:rsidR="00106531" w:rsidRDefault="00106531" w:rsidP="006863D5">
      <w:pPr>
        <w:spacing w:after="0"/>
        <w:ind w:left="2160"/>
      </w:pPr>
    </w:p>
    <w:p w:rsidR="00106531" w:rsidRDefault="00106531" w:rsidP="006863D5">
      <w:pPr>
        <w:spacing w:after="0"/>
        <w:ind w:left="2160"/>
      </w:pPr>
    </w:p>
    <w:p w:rsidR="00106531" w:rsidRDefault="00106531" w:rsidP="006863D5">
      <w:pPr>
        <w:spacing w:after="0"/>
        <w:ind w:left="2160"/>
      </w:pPr>
    </w:p>
    <w:p w:rsidR="00106531" w:rsidRDefault="00106531" w:rsidP="006863D5">
      <w:pPr>
        <w:spacing w:after="0"/>
        <w:ind w:left="2160"/>
      </w:pPr>
    </w:p>
    <w:p w:rsidR="00106531" w:rsidRDefault="00106531" w:rsidP="006863D5">
      <w:pPr>
        <w:spacing w:after="0"/>
        <w:ind w:left="2160"/>
      </w:pPr>
    </w:p>
    <w:p w:rsidR="006863D5" w:rsidRDefault="006863D5" w:rsidP="00301A87">
      <w:pPr>
        <w:pStyle w:val="ListParagraph"/>
        <w:numPr>
          <w:ilvl w:val="0"/>
          <w:numId w:val="5"/>
        </w:numPr>
        <w:spacing w:after="0"/>
      </w:pPr>
      <w:r>
        <w:lastRenderedPageBreak/>
        <w:t>BoxPlot Review</w:t>
      </w:r>
    </w:p>
    <w:p w:rsidR="006863D5" w:rsidRDefault="006863D5" w:rsidP="00106531">
      <w:pPr>
        <w:ind w:left="720"/>
      </w:pPr>
      <w:r>
        <w:t xml:space="preserve">   </w:t>
      </w:r>
      <w:r>
        <w:tab/>
      </w:r>
      <w:r w:rsidR="00106531">
        <w:rPr>
          <w:noProof/>
          <w:lang w:eastAsia="en-IN" w:bidi="hi-IN"/>
        </w:rPr>
        <w:drawing>
          <wp:inline distT="0" distB="0" distL="0" distR="0" wp14:anchorId="053A44B4" wp14:editId="276A5E66">
            <wp:extent cx="3371850" cy="2466975"/>
            <wp:effectExtent l="0" t="0" r="0"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466975"/>
                    </a:xfrm>
                    <a:prstGeom prst="rect">
                      <a:avLst/>
                    </a:prstGeom>
                  </pic:spPr>
                </pic:pic>
              </a:graphicData>
            </a:graphic>
          </wp:inline>
        </w:drawing>
      </w:r>
    </w:p>
    <w:p w:rsidR="006863D5" w:rsidRPr="008A7643" w:rsidRDefault="006863D5" w:rsidP="006863D5">
      <w:pPr>
        <w:ind w:left="2160" w:firstLine="720"/>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sidR="00106531">
        <w:rPr>
          <w:b/>
          <w:bCs/>
          <w:i/>
          <w:iCs/>
          <w:u w:val="single"/>
        </w:rPr>
        <w:t>20</w:t>
      </w:r>
    </w:p>
    <w:p w:rsidR="006863D5" w:rsidRDefault="006863D5" w:rsidP="006863D5">
      <w:pPr>
        <w:spacing w:after="0"/>
        <w:ind w:left="720"/>
      </w:pPr>
      <w:r>
        <w:t xml:space="preserve"> BoxPlot Review for </w:t>
      </w:r>
      <w:r w:rsidR="00B4215C">
        <w:t>Edu [‘</w:t>
      </w:r>
      <w:r w:rsidR="00106531">
        <w:t>Books</w:t>
      </w:r>
      <w:r>
        <w:t>’] Shows -</w:t>
      </w:r>
    </w:p>
    <w:p w:rsidR="006863D5" w:rsidRDefault="006863D5" w:rsidP="006863D5">
      <w:pPr>
        <w:spacing w:after="0"/>
        <w:ind w:left="2160"/>
      </w:pPr>
      <w:r>
        <w:t xml:space="preserve">1) There are </w:t>
      </w:r>
      <w:r w:rsidR="00106531" w:rsidRPr="00106531">
        <w:t>many outliers</w:t>
      </w:r>
    </w:p>
    <w:p w:rsidR="006863D5" w:rsidRDefault="006863D5" w:rsidP="006863D5">
      <w:pPr>
        <w:spacing w:after="0"/>
        <w:ind w:left="2160"/>
      </w:pPr>
      <w:r>
        <w:t xml:space="preserve">2) </w:t>
      </w:r>
      <w:r w:rsidRPr="006863D5">
        <w:t>Distribution is Right</w:t>
      </w:r>
      <w:r>
        <w:t xml:space="preserve"> </w:t>
      </w:r>
      <w:r w:rsidRPr="006863D5">
        <w:t>Skewed due to longer Right Whisker</w:t>
      </w:r>
      <w:r w:rsidR="00106531">
        <w:t>.</w:t>
      </w:r>
    </w:p>
    <w:p w:rsidR="006863D5" w:rsidRDefault="006863D5" w:rsidP="006863D5">
      <w:pPr>
        <w:spacing w:after="0"/>
        <w:ind w:left="2160"/>
      </w:pPr>
    </w:p>
    <w:p w:rsidR="006863D5" w:rsidRDefault="006863D5" w:rsidP="00301A87">
      <w:pPr>
        <w:pStyle w:val="ListParagraph"/>
        <w:numPr>
          <w:ilvl w:val="0"/>
          <w:numId w:val="5"/>
        </w:numPr>
        <w:spacing w:after="0"/>
      </w:pPr>
      <w:r w:rsidRPr="00C3334C">
        <w:t>Empirical Rule</w:t>
      </w:r>
    </w:p>
    <w:p w:rsidR="006863D5" w:rsidRDefault="00B4215C" w:rsidP="006863D5">
      <w:pPr>
        <w:spacing w:after="0"/>
        <w:ind w:left="2160"/>
      </w:pPr>
      <w:r>
        <w:t>Edu [‘</w:t>
      </w:r>
      <w:r w:rsidR="00106531">
        <w:t xml:space="preserve">Books’] </w:t>
      </w:r>
      <w:r w:rsidR="006863D5">
        <w:t>review of Empirical Rule suggest that –</w:t>
      </w:r>
    </w:p>
    <w:p w:rsidR="006863D5" w:rsidRDefault="006863D5" w:rsidP="006863D5">
      <w:pPr>
        <w:spacing w:after="0"/>
        <w:ind w:left="2160"/>
      </w:pPr>
      <w:r>
        <w:t>1) '1 standard deviation' from Mean is asymmetrical (Right Skewed)</w:t>
      </w:r>
    </w:p>
    <w:p w:rsidR="006863D5" w:rsidRDefault="00B4215C" w:rsidP="006863D5">
      <w:pPr>
        <w:spacing w:after="0"/>
        <w:ind w:left="2160"/>
      </w:pPr>
      <w:r>
        <w:t>2) ‘2 standard deviation’ from Mean</w:t>
      </w:r>
      <w:r w:rsidR="006863D5">
        <w:t xml:space="preserve"> is asymmetrical (Right Skewed)</w:t>
      </w:r>
    </w:p>
    <w:p w:rsidR="006863D5" w:rsidRDefault="006863D5" w:rsidP="006863D5">
      <w:pPr>
        <w:spacing w:after="0"/>
        <w:ind w:left="2160"/>
      </w:pPr>
      <w:r>
        <w:t>3) '3 stan</w:t>
      </w:r>
      <w:r w:rsidR="00B4215C">
        <w:t xml:space="preserve">dard deviation' </w:t>
      </w:r>
      <w:r>
        <w:t xml:space="preserve">from Mean is asymmetrical (Right Skewed) </w:t>
      </w:r>
    </w:p>
    <w:p w:rsidR="006863D5" w:rsidRDefault="006863D5" w:rsidP="006863D5">
      <w:pPr>
        <w:spacing w:after="0"/>
        <w:ind w:left="2160"/>
      </w:pPr>
    </w:p>
    <w:p w:rsidR="006863D5" w:rsidRDefault="00B4215C" w:rsidP="00301A87">
      <w:pPr>
        <w:pStyle w:val="ListParagraph"/>
        <w:numPr>
          <w:ilvl w:val="0"/>
          <w:numId w:val="5"/>
        </w:numPr>
        <w:spacing w:after="0"/>
      </w:pPr>
      <w:r>
        <w:t>Edu [‘</w:t>
      </w:r>
      <w:r w:rsidR="00106531">
        <w:t>Books</w:t>
      </w:r>
      <w:r w:rsidR="006863D5">
        <w:t>’] review of Mean, Median and Mode suggests that –</w:t>
      </w:r>
    </w:p>
    <w:p w:rsidR="006863D5" w:rsidRDefault="006863D5" w:rsidP="006863D5">
      <w:pPr>
        <w:pStyle w:val="ListParagraph"/>
        <w:spacing w:after="0"/>
        <w:ind w:left="1080"/>
      </w:pPr>
    </w:p>
    <w:p w:rsidR="006863D5" w:rsidRDefault="006863D5" w:rsidP="006863D5">
      <w:pPr>
        <w:spacing w:after="0"/>
        <w:ind w:left="1440" w:firstLine="720"/>
      </w:pPr>
      <w:r>
        <w:t xml:space="preserve"> In this case Mean &gt; Median &gt; Mode hence the distribution is Right Skewed</w:t>
      </w:r>
    </w:p>
    <w:p w:rsidR="006863D5" w:rsidRDefault="006863D5" w:rsidP="006863D5">
      <w:pPr>
        <w:spacing w:after="0"/>
        <w:ind w:left="1440" w:firstLine="720"/>
      </w:pPr>
      <w:r>
        <w:rPr>
          <w:noProof/>
          <w:lang w:eastAsia="en-IN" w:bidi="hi-IN"/>
        </w:rPr>
        <mc:AlternateContent>
          <mc:Choice Requires="wps">
            <w:drawing>
              <wp:anchor distT="0" distB="0" distL="114300" distR="114300" simplePos="0" relativeHeight="251677696" behindDoc="0" locked="0" layoutInCell="1" allowOverlap="1" wp14:anchorId="58675B5A" wp14:editId="102881DC">
                <wp:simplePos x="0" y="0"/>
                <wp:positionH relativeFrom="column">
                  <wp:posOffset>112143</wp:posOffset>
                </wp:positionH>
                <wp:positionV relativeFrom="paragraph">
                  <wp:posOffset>68245</wp:posOffset>
                </wp:positionV>
                <wp:extent cx="5805170" cy="1992701"/>
                <wp:effectExtent l="0" t="0" r="24130" b="2667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1992701"/>
                        </a:xfrm>
                        <a:prstGeom prst="rect">
                          <a:avLst/>
                        </a:prstGeom>
                        <a:solidFill>
                          <a:srgbClr val="FFFFFF"/>
                        </a:solidFill>
                        <a:ln w="9525">
                          <a:solidFill>
                            <a:srgbClr val="000000"/>
                          </a:solidFill>
                          <a:miter lim="800000"/>
                          <a:headEnd/>
                          <a:tailEnd/>
                        </a:ln>
                      </wps:spPr>
                      <wps:txbx>
                        <w:txbxContent>
                          <w:p w:rsidR="00793B5E" w:rsidRDefault="00793B5E" w:rsidP="006863D5">
                            <w:pPr>
                              <w:rPr>
                                <w:b/>
                                <w:bCs/>
                                <w:highlight w:val="yellow"/>
                              </w:rPr>
                            </w:pPr>
                            <w:r w:rsidRPr="00C45A62">
                              <w:rPr>
                                <w:b/>
                                <w:bCs/>
                                <w:highlight w:val="yellow"/>
                              </w:rPr>
                              <w:t>Insights (</w:t>
                            </w:r>
                            <w:r w:rsidRPr="00864762">
                              <w:rPr>
                                <w:b/>
                                <w:bCs/>
                                <w:highlight w:val="yellow"/>
                              </w:rPr>
                              <w:t>‘</w:t>
                            </w:r>
                            <w:r>
                              <w:rPr>
                                <w:b/>
                                <w:bCs/>
                                <w:highlight w:val="yellow"/>
                              </w:rPr>
                              <w:t>Books</w:t>
                            </w:r>
                            <w:r w:rsidRPr="006863D5">
                              <w:rPr>
                                <w:b/>
                                <w:bCs/>
                                <w:highlight w:val="yellow"/>
                              </w:rPr>
                              <w:t>’</w:t>
                            </w:r>
                            <w:r w:rsidRPr="00C45A62">
                              <w:rPr>
                                <w:b/>
                                <w:bCs/>
                                <w:highlight w:val="yellow"/>
                              </w:rPr>
                              <w:t>):</w:t>
                            </w:r>
                          </w:p>
                          <w:p w:rsidR="00793B5E" w:rsidRPr="00106531" w:rsidRDefault="00793B5E" w:rsidP="00106531">
                            <w:r w:rsidRPr="00106531">
                              <w:t>Cost of Books within the listed institutes ranges from 96.00 to 2340.00</w:t>
                            </w:r>
                          </w:p>
                          <w:p w:rsidR="00793B5E" w:rsidRPr="00106531" w:rsidRDefault="00793B5E" w:rsidP="00106531">
                            <w:r w:rsidRPr="00106531">
                              <w:t xml:space="preserve">75% of the institutes have less than   600.00 Cost of Books </w:t>
                            </w:r>
                          </w:p>
                          <w:p w:rsidR="00793B5E" w:rsidRPr="00106531" w:rsidRDefault="00793B5E" w:rsidP="00106531">
                            <w:r w:rsidRPr="00106531">
                              <w:t>From above figure, we can say that the Cost of Books across institutes is right skewed which means there are More institutes with lower / reasonable Cost of Books</w:t>
                            </w:r>
                          </w:p>
                          <w:p w:rsidR="00793B5E" w:rsidRPr="00106531" w:rsidRDefault="00793B5E" w:rsidP="00106531">
                            <w:r w:rsidRPr="00106531">
                              <w:t>Average Cost of Room and Board College or university is 549.38 which is slightly higher than the median value 500.00 indicating that the distribution is right tailed, though the gap is marginal.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8.85pt;margin-top:5.35pt;width:457.1pt;height:156.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">
                <v:textbox>
                  <w:txbxContent>
                    <w:p w:rsidR="00793B5E" w:rsidRDefault="00793B5E" w:rsidP="006863D5">
                      <w:pPr>
                        <w:rPr>
                          <w:b/>
                          <w:bCs/>
                          <w:highlight w:val="yellow"/>
                        </w:rPr>
                      </w:pPr>
                      <w:r w:rsidRPr="00C45A62">
                        <w:rPr>
                          <w:b/>
                          <w:bCs/>
                          <w:highlight w:val="yellow"/>
                        </w:rPr>
                        <w:t>Insights (</w:t>
                      </w:r>
                      <w:r w:rsidRPr="00864762">
                        <w:rPr>
                          <w:b/>
                          <w:bCs/>
                          <w:highlight w:val="yellow"/>
                        </w:rPr>
                        <w:t>‘</w:t>
                      </w:r>
                      <w:r>
                        <w:rPr>
                          <w:b/>
                          <w:bCs/>
                          <w:highlight w:val="yellow"/>
                        </w:rPr>
                        <w:t>Books</w:t>
                      </w:r>
                      <w:r w:rsidRPr="006863D5">
                        <w:rPr>
                          <w:b/>
                          <w:bCs/>
                          <w:highlight w:val="yellow"/>
                        </w:rPr>
                        <w:t>’</w:t>
                      </w:r>
                      <w:r w:rsidRPr="00C45A62">
                        <w:rPr>
                          <w:b/>
                          <w:bCs/>
                          <w:highlight w:val="yellow"/>
                        </w:rPr>
                        <w:t>):</w:t>
                      </w:r>
                    </w:p>
                    <w:p w:rsidR="00793B5E" w:rsidRPr="00106531" w:rsidRDefault="00793B5E" w:rsidP="00106531">
                      <w:r w:rsidRPr="00106531">
                        <w:t>Cost of Books within the listed institutes ranges from 96.00 to 2340.00</w:t>
                      </w:r>
                    </w:p>
                    <w:p w:rsidR="00793B5E" w:rsidRPr="00106531" w:rsidRDefault="00793B5E" w:rsidP="00106531">
                      <w:r w:rsidRPr="00106531">
                        <w:t xml:space="preserve">75% of the institutes have less than   600.00 Cost of Books </w:t>
                      </w:r>
                    </w:p>
                    <w:p w:rsidR="00793B5E" w:rsidRPr="00106531" w:rsidRDefault="00793B5E" w:rsidP="00106531">
                      <w:r w:rsidRPr="00106531">
                        <w:t>From above figure, we can say that the Cost of Books across institutes is right skewed which means there are More institutes with lower / reasonable Cost of Books</w:t>
                      </w:r>
                    </w:p>
                    <w:p w:rsidR="00793B5E" w:rsidRPr="00106531" w:rsidRDefault="00793B5E" w:rsidP="00106531">
                      <w:r w:rsidRPr="00106531">
                        <w:t>Average Cost of Room and Board College or university is 549.38 which is slightly higher than the median value 500.00 indicating that the distribution is right tailed, though the gap is marginal.</w:t>
                      </w:r>
                    </w:p>
                  </w:txbxContent>
                </v:textbox>
              </v:shape>
            </w:pict>
          </mc:Fallback>
        </mc:AlternateContent>
      </w:r>
    </w:p>
    <w:p w:rsidR="006863D5" w:rsidRPr="00B5381E" w:rsidRDefault="006863D5" w:rsidP="006863D5">
      <w:pPr>
        <w:spacing w:after="0"/>
        <w:ind w:left="1440" w:firstLine="720"/>
      </w:pPr>
    </w:p>
    <w:p w:rsidR="006863D5" w:rsidRDefault="006863D5" w:rsidP="006863D5">
      <w:pPr>
        <w:pStyle w:val="Heading2"/>
        <w:ind w:left="1000"/>
        <w:rPr>
          <w:b w:val="0"/>
          <w:bCs w:val="0"/>
        </w:rPr>
      </w:pPr>
    </w:p>
    <w:p w:rsidR="006863D5" w:rsidRDefault="006863D5" w:rsidP="006863D5"/>
    <w:p w:rsidR="006863D5" w:rsidRDefault="006863D5" w:rsidP="006863D5"/>
    <w:p w:rsidR="006863D5" w:rsidRDefault="006863D5" w:rsidP="006863D5"/>
    <w:p w:rsidR="006863D5" w:rsidRDefault="006863D5" w:rsidP="006863D5"/>
    <w:p w:rsidR="006863D5" w:rsidRDefault="006863D5" w:rsidP="006863D5"/>
    <w:p w:rsidR="006863D5" w:rsidRPr="00F4407F" w:rsidRDefault="006863D5" w:rsidP="006863D5"/>
    <w:p w:rsidR="006863D5" w:rsidRDefault="006863D5" w:rsidP="006863D5"/>
    <w:p w:rsidR="006928CF" w:rsidRDefault="006928CF" w:rsidP="006863D5"/>
    <w:p w:rsidR="006928CF" w:rsidRDefault="006928CF" w:rsidP="006863D5"/>
    <w:p w:rsidR="006928CF" w:rsidRDefault="006928CF" w:rsidP="006928CF">
      <w:pPr>
        <w:pStyle w:val="Heading3"/>
      </w:pPr>
      <w:bookmarkStart w:id="29" w:name="_Toc74496686"/>
      <w:r w:rsidRPr="00B5381E">
        <w:t>Edu</w:t>
      </w:r>
      <w:r>
        <w:t xml:space="preserve"> </w:t>
      </w:r>
      <w:r w:rsidRPr="00B5381E">
        <w:t>[</w:t>
      </w:r>
      <w:r w:rsidRPr="006928CF">
        <w:t>Personal</w:t>
      </w:r>
      <w:r w:rsidRPr="00B5381E">
        <w:t>]</w:t>
      </w:r>
      <w:bookmarkEnd w:id="29"/>
    </w:p>
    <w:p w:rsidR="006928CF" w:rsidRDefault="006928CF" w:rsidP="006928CF">
      <w:pPr>
        <w:spacing w:after="0"/>
        <w:ind w:left="720"/>
      </w:pPr>
    </w:p>
    <w:p w:rsidR="006928CF" w:rsidRDefault="006928CF" w:rsidP="00301A87">
      <w:pPr>
        <w:pStyle w:val="ListParagraph"/>
        <w:numPr>
          <w:ilvl w:val="0"/>
          <w:numId w:val="5"/>
        </w:numPr>
        <w:spacing w:after="0"/>
      </w:pPr>
      <w:r>
        <w:t>5 number Summary Suggests that -</w:t>
      </w:r>
    </w:p>
    <w:p w:rsidR="006928CF" w:rsidRDefault="006928CF" w:rsidP="006928CF">
      <w:pPr>
        <w:spacing w:after="0"/>
        <w:ind w:left="1440"/>
      </w:pPr>
      <w:r>
        <w:t>Distribution is Right skewed -</w:t>
      </w:r>
    </w:p>
    <w:p w:rsidR="006928CF" w:rsidRPr="00B44D79" w:rsidRDefault="006928CF" w:rsidP="006928CF">
      <w:pPr>
        <w:spacing w:after="0"/>
        <w:ind w:left="1440"/>
      </w:pPr>
      <w:r w:rsidRPr="00ED1637">
        <w:t xml:space="preserve">   </w:t>
      </w:r>
      <w:r>
        <w:t xml:space="preserve">        (Q1 - Min) which is </w:t>
      </w:r>
      <w:r>
        <w:rPr>
          <w:rFonts w:ascii="Courier New" w:eastAsia="Times New Roman" w:hAnsi="Courier New" w:cs="Courier New"/>
          <w:sz w:val="20"/>
          <w:szCs w:val="20"/>
          <w:lang w:eastAsia="en-IN" w:bidi="hi-IN"/>
        </w:rPr>
        <w:t>600</w:t>
      </w:r>
      <w:r w:rsidRPr="00FD01EA">
        <w:rPr>
          <w:rFonts w:ascii="Courier New" w:eastAsia="Times New Roman" w:hAnsi="Courier New" w:cs="Courier New"/>
          <w:sz w:val="20"/>
          <w:szCs w:val="20"/>
          <w:lang w:eastAsia="en-IN" w:bidi="hi-IN"/>
        </w:rPr>
        <w:t>.00</w:t>
      </w:r>
      <w:r>
        <w:rPr>
          <w:rFonts w:ascii="Courier New" w:eastAsia="Times New Roman" w:hAnsi="Courier New" w:cs="Courier New"/>
          <w:sz w:val="20"/>
          <w:szCs w:val="20"/>
          <w:lang w:eastAsia="en-IN" w:bidi="hi-IN"/>
        </w:rPr>
        <w:t xml:space="preserve"> </w:t>
      </w:r>
      <w:r w:rsidRPr="00B44D79">
        <w:t xml:space="preserve">&lt; Max - Q3 which is </w:t>
      </w:r>
      <w:r>
        <w:rPr>
          <w:rFonts w:ascii="Courier New" w:eastAsia="Times New Roman" w:hAnsi="Courier New" w:cs="Courier New"/>
          <w:sz w:val="20"/>
          <w:szCs w:val="20"/>
          <w:lang w:eastAsia="en-IN" w:bidi="hi-IN"/>
        </w:rPr>
        <w:t>5100</w:t>
      </w:r>
      <w:r>
        <w:t>.00</w:t>
      </w:r>
    </w:p>
    <w:p w:rsidR="006928CF" w:rsidRDefault="006928CF" w:rsidP="006928CF">
      <w:pPr>
        <w:spacing w:after="0"/>
        <w:ind w:left="1440"/>
      </w:pPr>
    </w:p>
    <w:p w:rsidR="006928CF" w:rsidRDefault="006928CF" w:rsidP="006928CF">
      <w:pPr>
        <w:spacing w:after="0"/>
        <w:ind w:left="1440"/>
      </w:pPr>
      <w:r>
        <w:t>Following points support the symmetry -</w:t>
      </w:r>
    </w:p>
    <w:p w:rsidR="006928CF" w:rsidRPr="00B44D79" w:rsidRDefault="006928CF" w:rsidP="006928CF">
      <w:pPr>
        <w:spacing w:after="0"/>
        <w:ind w:left="1440"/>
      </w:pPr>
      <w:r w:rsidRPr="00B44D79">
        <w:rPr>
          <w:rFonts w:ascii="Courier New" w:eastAsia="Times New Roman" w:hAnsi="Courier New" w:cs="Courier New"/>
          <w:sz w:val="20"/>
          <w:szCs w:val="20"/>
          <w:lang w:eastAsia="en-IN" w:bidi="hi-IN"/>
        </w:rPr>
        <w:t xml:space="preserve">   </w:t>
      </w:r>
      <w:r w:rsidRPr="00B44D79">
        <w:t xml:space="preserve">(Q2 - Min) which is </w:t>
      </w:r>
      <w:r>
        <w:rPr>
          <w:rFonts w:ascii="Courier New" w:eastAsia="Times New Roman" w:hAnsi="Courier New" w:cs="Courier New"/>
          <w:sz w:val="20"/>
          <w:szCs w:val="20"/>
          <w:lang w:eastAsia="en-IN" w:bidi="hi-IN"/>
        </w:rPr>
        <w:t>950</w:t>
      </w:r>
      <w:r>
        <w:t xml:space="preserve">.00 &lt; (Max - Q2) which is </w:t>
      </w:r>
      <w:r>
        <w:rPr>
          <w:rFonts w:ascii="Courier New" w:eastAsia="Times New Roman" w:hAnsi="Courier New" w:cs="Courier New"/>
          <w:sz w:val="20"/>
          <w:szCs w:val="20"/>
          <w:lang w:eastAsia="en-IN" w:bidi="hi-IN"/>
        </w:rPr>
        <w:t>5600</w:t>
      </w:r>
      <w:r w:rsidRPr="00B44D79">
        <w:t>.00</w:t>
      </w:r>
    </w:p>
    <w:p w:rsidR="006928CF" w:rsidRDefault="006928CF" w:rsidP="006928CF">
      <w:pPr>
        <w:spacing w:after="0"/>
        <w:ind w:left="1440"/>
      </w:pPr>
      <w:r w:rsidRPr="00B44D79">
        <w:t xml:space="preserve"> </w:t>
      </w:r>
      <w:r>
        <w:t xml:space="preserve">      (Q2 - Q1) which is </w:t>
      </w:r>
      <w:r w:rsidRPr="006863D5">
        <w:rPr>
          <w:rFonts w:ascii="Courier New" w:eastAsia="Times New Roman" w:hAnsi="Courier New" w:cs="Courier New"/>
          <w:sz w:val="20"/>
          <w:szCs w:val="20"/>
          <w:lang w:eastAsia="en-IN" w:bidi="hi-IN"/>
        </w:rPr>
        <w:t>3</w:t>
      </w:r>
      <w:r>
        <w:rPr>
          <w:rFonts w:ascii="Courier New" w:eastAsia="Times New Roman" w:hAnsi="Courier New" w:cs="Courier New"/>
          <w:sz w:val="20"/>
          <w:szCs w:val="20"/>
          <w:lang w:eastAsia="en-IN" w:bidi="hi-IN"/>
        </w:rPr>
        <w:t>5</w:t>
      </w:r>
      <w:r w:rsidRPr="006863D5">
        <w:rPr>
          <w:rFonts w:ascii="Courier New" w:eastAsia="Times New Roman" w:hAnsi="Courier New" w:cs="Courier New"/>
          <w:sz w:val="20"/>
          <w:szCs w:val="20"/>
          <w:lang w:eastAsia="en-IN" w:bidi="hi-IN"/>
        </w:rPr>
        <w:t>0</w:t>
      </w:r>
      <w:r>
        <w:t xml:space="preserve">.00 &lt; (Q3 - Q2) which is </w:t>
      </w:r>
      <w:r>
        <w:rPr>
          <w:rFonts w:ascii="Courier New" w:eastAsia="Times New Roman" w:hAnsi="Courier New" w:cs="Courier New"/>
          <w:sz w:val="20"/>
          <w:szCs w:val="20"/>
          <w:lang w:eastAsia="en-IN" w:bidi="hi-IN"/>
        </w:rPr>
        <w:t>5</w:t>
      </w:r>
      <w:r w:rsidRPr="006863D5">
        <w:rPr>
          <w:rFonts w:ascii="Courier New" w:eastAsia="Times New Roman" w:hAnsi="Courier New" w:cs="Courier New"/>
          <w:sz w:val="20"/>
          <w:szCs w:val="20"/>
          <w:lang w:eastAsia="en-IN" w:bidi="hi-IN"/>
        </w:rPr>
        <w:t>00</w:t>
      </w:r>
      <w:r>
        <w:t>.00</w:t>
      </w:r>
    </w:p>
    <w:p w:rsidR="006928CF" w:rsidRDefault="006928CF" w:rsidP="006928CF">
      <w:pPr>
        <w:spacing w:after="0"/>
        <w:ind w:left="1440"/>
      </w:pPr>
    </w:p>
    <w:p w:rsidR="006928CF" w:rsidRDefault="006928CF" w:rsidP="00301A87">
      <w:pPr>
        <w:pStyle w:val="ListParagraph"/>
        <w:numPr>
          <w:ilvl w:val="0"/>
          <w:numId w:val="5"/>
        </w:numPr>
        <w:spacing w:after="0"/>
      </w:pPr>
      <w:r>
        <w:t>Histogram Review</w:t>
      </w:r>
    </w:p>
    <w:p w:rsidR="006928CF" w:rsidRDefault="006928CF" w:rsidP="006928CF">
      <w:pPr>
        <w:pStyle w:val="ListParagraph"/>
        <w:spacing w:after="0"/>
        <w:ind w:left="1080"/>
      </w:pPr>
    </w:p>
    <w:p w:rsidR="006928CF" w:rsidRDefault="006928CF" w:rsidP="006928CF">
      <w:pPr>
        <w:pStyle w:val="ListParagraph"/>
        <w:spacing w:after="0"/>
        <w:ind w:left="1080"/>
      </w:pPr>
      <w:r>
        <w:rPr>
          <w:noProof/>
          <w:lang w:eastAsia="en-IN" w:bidi="hi-IN"/>
        </w:rPr>
        <w:drawing>
          <wp:inline distT="0" distB="0" distL="0" distR="0" wp14:anchorId="7D0A998E" wp14:editId="1AB1C51D">
            <wp:extent cx="3857625" cy="2447925"/>
            <wp:effectExtent l="0" t="0" r="9525"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57625" cy="2447925"/>
                    </a:xfrm>
                    <a:prstGeom prst="rect">
                      <a:avLst/>
                    </a:prstGeom>
                  </pic:spPr>
                </pic:pic>
              </a:graphicData>
            </a:graphic>
          </wp:inline>
        </w:drawing>
      </w:r>
    </w:p>
    <w:p w:rsidR="006928CF" w:rsidRDefault="006928CF" w:rsidP="006928CF">
      <w:pPr>
        <w:pStyle w:val="ListParagraph"/>
        <w:spacing w:after="0"/>
        <w:ind w:left="1080"/>
      </w:pPr>
    </w:p>
    <w:p w:rsidR="006928CF" w:rsidRDefault="006928CF" w:rsidP="006928CF">
      <w:pPr>
        <w:pStyle w:val="ListParagraph"/>
        <w:spacing w:after="0"/>
        <w:ind w:left="1080"/>
      </w:pPr>
    </w:p>
    <w:p w:rsidR="006928CF" w:rsidRPr="008A7643" w:rsidRDefault="006928CF" w:rsidP="006928CF">
      <w:pPr>
        <w:ind w:left="720"/>
        <w:jc w:val="center"/>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21</w:t>
      </w:r>
    </w:p>
    <w:p w:rsidR="006928CF" w:rsidRDefault="006928CF" w:rsidP="006928CF">
      <w:pPr>
        <w:spacing w:after="0"/>
        <w:ind w:left="1440"/>
      </w:pPr>
      <w:r>
        <w:t xml:space="preserve"> Histogram Review for </w:t>
      </w:r>
      <w:r w:rsidR="00B4215C">
        <w:t>Edu [‘</w:t>
      </w:r>
      <w:r w:rsidRPr="006928CF">
        <w:t>Personal</w:t>
      </w:r>
      <w:r>
        <w:t>’] Shows -</w:t>
      </w:r>
    </w:p>
    <w:p w:rsidR="006928CF" w:rsidRDefault="006928CF" w:rsidP="006928CF">
      <w:pPr>
        <w:spacing w:after="0"/>
        <w:ind w:left="2160"/>
      </w:pPr>
      <w:r>
        <w:t>1) 1 Peak</w:t>
      </w:r>
    </w:p>
    <w:p w:rsidR="006928CF" w:rsidRDefault="006928CF" w:rsidP="006928CF">
      <w:pPr>
        <w:spacing w:after="0"/>
        <w:ind w:left="2160"/>
      </w:pPr>
      <w:r>
        <w:t xml:space="preserve">2) Right Skewed </w:t>
      </w:r>
    </w:p>
    <w:p w:rsidR="006928CF" w:rsidRDefault="006928CF" w:rsidP="006928CF">
      <w:pPr>
        <w:spacing w:after="0"/>
        <w:ind w:left="2160"/>
      </w:pPr>
      <w:r>
        <w:t>3) It doesn’t Show a perfect 'Bell Curve'</w:t>
      </w:r>
    </w:p>
    <w:p w:rsidR="006928CF" w:rsidRDefault="006928CF" w:rsidP="006928CF">
      <w:pPr>
        <w:spacing w:after="0"/>
        <w:ind w:left="2160"/>
      </w:pPr>
    </w:p>
    <w:p w:rsidR="006928CF" w:rsidRDefault="006928CF" w:rsidP="006928CF">
      <w:pPr>
        <w:spacing w:after="0"/>
        <w:ind w:left="2160"/>
      </w:pPr>
    </w:p>
    <w:p w:rsidR="006928CF" w:rsidRDefault="006928CF" w:rsidP="006928CF">
      <w:pPr>
        <w:spacing w:after="0"/>
        <w:ind w:left="2160"/>
      </w:pPr>
    </w:p>
    <w:p w:rsidR="006928CF" w:rsidRDefault="006928CF" w:rsidP="006928CF">
      <w:pPr>
        <w:spacing w:after="0"/>
        <w:ind w:left="2160"/>
      </w:pPr>
    </w:p>
    <w:p w:rsidR="006928CF" w:rsidRDefault="006928CF" w:rsidP="006928CF">
      <w:pPr>
        <w:spacing w:after="0"/>
        <w:ind w:left="2160"/>
      </w:pPr>
    </w:p>
    <w:p w:rsidR="006928CF" w:rsidRDefault="006928CF" w:rsidP="006928CF">
      <w:pPr>
        <w:spacing w:after="0"/>
        <w:ind w:left="2160"/>
      </w:pPr>
    </w:p>
    <w:p w:rsidR="006928CF" w:rsidRDefault="006928CF" w:rsidP="006928CF">
      <w:pPr>
        <w:spacing w:after="0"/>
        <w:ind w:left="2160"/>
      </w:pPr>
    </w:p>
    <w:p w:rsidR="006928CF" w:rsidRDefault="006928CF" w:rsidP="006928CF">
      <w:pPr>
        <w:spacing w:after="0"/>
        <w:ind w:left="2160"/>
      </w:pPr>
    </w:p>
    <w:p w:rsidR="006928CF" w:rsidRDefault="006928CF" w:rsidP="006928CF">
      <w:pPr>
        <w:spacing w:after="0"/>
        <w:ind w:left="2160"/>
      </w:pPr>
    </w:p>
    <w:p w:rsidR="006928CF" w:rsidRDefault="006928CF" w:rsidP="006928CF">
      <w:pPr>
        <w:spacing w:after="0"/>
        <w:ind w:left="2160"/>
      </w:pPr>
    </w:p>
    <w:p w:rsidR="006928CF" w:rsidRDefault="006928CF" w:rsidP="006928CF">
      <w:pPr>
        <w:spacing w:after="0"/>
        <w:ind w:left="2160"/>
      </w:pPr>
    </w:p>
    <w:p w:rsidR="006928CF" w:rsidRDefault="006928CF" w:rsidP="006928CF">
      <w:pPr>
        <w:spacing w:after="0"/>
        <w:ind w:left="2160"/>
      </w:pPr>
    </w:p>
    <w:p w:rsidR="006928CF" w:rsidRDefault="006928CF" w:rsidP="006928CF">
      <w:pPr>
        <w:spacing w:after="0"/>
        <w:ind w:left="2160"/>
      </w:pPr>
    </w:p>
    <w:p w:rsidR="006928CF" w:rsidRDefault="006928CF" w:rsidP="00301A87">
      <w:pPr>
        <w:pStyle w:val="ListParagraph"/>
        <w:numPr>
          <w:ilvl w:val="0"/>
          <w:numId w:val="5"/>
        </w:numPr>
        <w:spacing w:after="0"/>
      </w:pPr>
      <w:r>
        <w:t>BoxPlot Review</w:t>
      </w:r>
    </w:p>
    <w:p w:rsidR="006928CF" w:rsidRDefault="006928CF" w:rsidP="006928CF">
      <w:pPr>
        <w:ind w:left="720"/>
      </w:pPr>
      <w:r>
        <w:t xml:space="preserve">   </w:t>
      </w:r>
      <w:r>
        <w:tab/>
      </w:r>
      <w:r w:rsidR="00E03670">
        <w:rPr>
          <w:noProof/>
          <w:lang w:eastAsia="en-IN" w:bidi="hi-IN"/>
        </w:rPr>
        <w:drawing>
          <wp:inline distT="0" distB="0" distL="0" distR="0" wp14:anchorId="30E3ABFF" wp14:editId="294A33E6">
            <wp:extent cx="3362325" cy="252412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62325" cy="2524125"/>
                    </a:xfrm>
                    <a:prstGeom prst="rect">
                      <a:avLst/>
                    </a:prstGeom>
                  </pic:spPr>
                </pic:pic>
              </a:graphicData>
            </a:graphic>
          </wp:inline>
        </w:drawing>
      </w:r>
    </w:p>
    <w:p w:rsidR="006928CF" w:rsidRDefault="006928CF" w:rsidP="006928CF">
      <w:pPr>
        <w:ind w:left="720"/>
      </w:pPr>
    </w:p>
    <w:p w:rsidR="006928CF" w:rsidRPr="008A7643" w:rsidRDefault="006928CF" w:rsidP="006928CF">
      <w:pPr>
        <w:ind w:left="2160" w:firstLine="720"/>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21</w:t>
      </w:r>
    </w:p>
    <w:p w:rsidR="006928CF" w:rsidRDefault="006928CF" w:rsidP="006928CF">
      <w:pPr>
        <w:spacing w:after="0"/>
        <w:ind w:left="720"/>
      </w:pPr>
      <w:r>
        <w:t xml:space="preserve"> BoxPlot Review for </w:t>
      </w:r>
      <w:r w:rsidR="00B4215C">
        <w:t>Edu [‘</w:t>
      </w:r>
      <w:r w:rsidRPr="006928CF">
        <w:t>Personal</w:t>
      </w:r>
      <w:r>
        <w:t>’] Shows -</w:t>
      </w:r>
    </w:p>
    <w:p w:rsidR="006928CF" w:rsidRDefault="006928CF" w:rsidP="006928CF">
      <w:pPr>
        <w:spacing w:after="0"/>
        <w:ind w:left="2160"/>
      </w:pPr>
      <w:r>
        <w:t xml:space="preserve">1) There are </w:t>
      </w:r>
      <w:r w:rsidRPr="00106531">
        <w:t>many outliers</w:t>
      </w:r>
    </w:p>
    <w:p w:rsidR="006928CF" w:rsidRDefault="006928CF" w:rsidP="006928CF">
      <w:pPr>
        <w:spacing w:after="0"/>
        <w:ind w:left="2160"/>
      </w:pPr>
      <w:r>
        <w:t xml:space="preserve">2) </w:t>
      </w:r>
      <w:r w:rsidRPr="006863D5">
        <w:t>Distribution is Right</w:t>
      </w:r>
      <w:r>
        <w:t xml:space="preserve"> </w:t>
      </w:r>
      <w:r w:rsidRPr="006863D5">
        <w:t>Skewed due to longer Right Whisker</w:t>
      </w:r>
      <w:r>
        <w:t>.</w:t>
      </w:r>
    </w:p>
    <w:p w:rsidR="006928CF" w:rsidRDefault="006928CF" w:rsidP="006928CF">
      <w:pPr>
        <w:spacing w:after="0"/>
        <w:ind w:left="2160"/>
      </w:pPr>
    </w:p>
    <w:p w:rsidR="006928CF" w:rsidRDefault="006928CF" w:rsidP="00301A87">
      <w:pPr>
        <w:pStyle w:val="ListParagraph"/>
        <w:numPr>
          <w:ilvl w:val="0"/>
          <w:numId w:val="5"/>
        </w:numPr>
        <w:spacing w:after="0"/>
      </w:pPr>
      <w:r w:rsidRPr="00C3334C">
        <w:t>Empirical Rule</w:t>
      </w:r>
    </w:p>
    <w:p w:rsidR="006928CF" w:rsidRDefault="00B4215C" w:rsidP="006928CF">
      <w:pPr>
        <w:spacing w:after="0"/>
        <w:ind w:left="2160"/>
      </w:pPr>
      <w:r>
        <w:t>Edu [‘</w:t>
      </w:r>
      <w:r w:rsidR="006928CF" w:rsidRPr="006928CF">
        <w:t>Personal</w:t>
      </w:r>
      <w:r w:rsidR="006928CF">
        <w:t>’] review of Empirical Rule suggest that –</w:t>
      </w:r>
    </w:p>
    <w:p w:rsidR="00E03670" w:rsidRDefault="00E03670" w:rsidP="006928CF">
      <w:pPr>
        <w:spacing w:after="0"/>
        <w:ind w:left="2160"/>
      </w:pPr>
    </w:p>
    <w:p w:rsidR="006928CF" w:rsidRDefault="006928CF" w:rsidP="006928CF">
      <w:pPr>
        <w:spacing w:after="0"/>
        <w:ind w:left="2160"/>
      </w:pPr>
      <w:r>
        <w:t>1) '1 standard deviation' from Mean is asymmetrical (Right Skewed)</w:t>
      </w:r>
    </w:p>
    <w:p w:rsidR="006928CF" w:rsidRDefault="00B4215C" w:rsidP="006928CF">
      <w:pPr>
        <w:spacing w:after="0"/>
        <w:ind w:left="2160"/>
      </w:pPr>
      <w:r>
        <w:t>2) ‘2 standard deviation’ from Mean</w:t>
      </w:r>
      <w:r w:rsidR="006928CF">
        <w:t xml:space="preserve"> is asymmetrical (Right Skewed)</w:t>
      </w:r>
    </w:p>
    <w:p w:rsidR="006928CF" w:rsidRDefault="006928CF" w:rsidP="006928CF">
      <w:pPr>
        <w:spacing w:after="0"/>
        <w:ind w:left="2160"/>
      </w:pPr>
      <w:r>
        <w:t xml:space="preserve">3) '3 standard deviation' from Mean is asymmetrical (Right Skewed) </w:t>
      </w:r>
    </w:p>
    <w:p w:rsidR="006928CF" w:rsidRDefault="006928CF" w:rsidP="006928CF">
      <w:pPr>
        <w:spacing w:after="0"/>
        <w:ind w:left="2160"/>
      </w:pPr>
    </w:p>
    <w:p w:rsidR="006928CF" w:rsidRDefault="00B4215C" w:rsidP="00301A87">
      <w:pPr>
        <w:pStyle w:val="ListParagraph"/>
        <w:numPr>
          <w:ilvl w:val="0"/>
          <w:numId w:val="5"/>
        </w:numPr>
        <w:spacing w:after="0"/>
      </w:pPr>
      <w:r>
        <w:t>Edu [‘</w:t>
      </w:r>
      <w:r w:rsidR="006928CF" w:rsidRPr="006928CF">
        <w:t>Personal</w:t>
      </w:r>
      <w:r w:rsidR="006928CF">
        <w:t>’] review of Mean, Median and Mode suggests that –</w:t>
      </w:r>
    </w:p>
    <w:p w:rsidR="006928CF" w:rsidRDefault="006928CF" w:rsidP="006928CF">
      <w:pPr>
        <w:spacing w:after="0"/>
        <w:ind w:left="1440" w:firstLine="720"/>
      </w:pPr>
      <w:r>
        <w:t xml:space="preserve"> In this case Mean &gt; Median &gt; Mode hence the distribution is Right Skewed</w:t>
      </w:r>
    </w:p>
    <w:p w:rsidR="006928CF" w:rsidRDefault="006928CF" w:rsidP="006928CF">
      <w:pPr>
        <w:spacing w:after="0"/>
        <w:ind w:left="1440" w:firstLine="720"/>
      </w:pPr>
      <w:r>
        <w:rPr>
          <w:noProof/>
          <w:lang w:eastAsia="en-IN" w:bidi="hi-IN"/>
        </w:rPr>
        <mc:AlternateContent>
          <mc:Choice Requires="wps">
            <w:drawing>
              <wp:anchor distT="0" distB="0" distL="114300" distR="114300" simplePos="0" relativeHeight="251679744" behindDoc="0" locked="0" layoutInCell="1" allowOverlap="1" wp14:anchorId="3BEEE635" wp14:editId="57026275">
                <wp:simplePos x="0" y="0"/>
                <wp:positionH relativeFrom="column">
                  <wp:posOffset>112143</wp:posOffset>
                </wp:positionH>
                <wp:positionV relativeFrom="paragraph">
                  <wp:posOffset>68220</wp:posOffset>
                </wp:positionV>
                <wp:extent cx="5805170" cy="2199735"/>
                <wp:effectExtent l="0" t="0" r="24130" b="1016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2199735"/>
                        </a:xfrm>
                        <a:prstGeom prst="rect">
                          <a:avLst/>
                        </a:prstGeom>
                        <a:solidFill>
                          <a:srgbClr val="FFFFFF"/>
                        </a:solidFill>
                        <a:ln w="9525">
                          <a:solidFill>
                            <a:srgbClr val="000000"/>
                          </a:solidFill>
                          <a:miter lim="800000"/>
                          <a:headEnd/>
                          <a:tailEnd/>
                        </a:ln>
                      </wps:spPr>
                      <wps:txbx>
                        <w:txbxContent>
                          <w:p w:rsidR="00793B5E" w:rsidRDefault="00793B5E" w:rsidP="006928CF">
                            <w:pPr>
                              <w:rPr>
                                <w:b/>
                                <w:bCs/>
                                <w:highlight w:val="yellow"/>
                              </w:rPr>
                            </w:pPr>
                            <w:r w:rsidRPr="00C45A62">
                              <w:rPr>
                                <w:b/>
                                <w:bCs/>
                                <w:highlight w:val="yellow"/>
                              </w:rPr>
                              <w:t>Insights (</w:t>
                            </w:r>
                            <w:r w:rsidRPr="00864762">
                              <w:rPr>
                                <w:b/>
                                <w:bCs/>
                                <w:highlight w:val="yellow"/>
                              </w:rPr>
                              <w:t>‘</w:t>
                            </w:r>
                            <w:r w:rsidRPr="006928CF">
                              <w:rPr>
                                <w:b/>
                                <w:bCs/>
                                <w:highlight w:val="yellow"/>
                              </w:rPr>
                              <w:t>Personal’</w:t>
                            </w:r>
                            <w:r w:rsidRPr="00C45A62">
                              <w:rPr>
                                <w:b/>
                                <w:bCs/>
                                <w:highlight w:val="yellow"/>
                              </w:rPr>
                              <w:t>):</w:t>
                            </w:r>
                          </w:p>
                          <w:p w:rsidR="00793B5E" w:rsidRDefault="00793B5E" w:rsidP="00E03670">
                            <w:r w:rsidRPr="00E03670">
                              <w:t>Estimated personal spending for a student within the listed institutes ranges from 250.00 to 6800.00</w:t>
                            </w:r>
                          </w:p>
                          <w:p w:rsidR="00793B5E" w:rsidRPr="00E03670" w:rsidRDefault="00793B5E" w:rsidP="00E03670">
                            <w:r w:rsidRPr="00E03670">
                              <w:t xml:space="preserve">75% of the students spend less than   1700.00 on personal needs </w:t>
                            </w:r>
                          </w:p>
                          <w:p w:rsidR="00793B5E" w:rsidRPr="00E03670" w:rsidRDefault="00793B5E" w:rsidP="00E03670">
                            <w:r w:rsidRPr="00E03670">
                              <w:t>From above figure, we can say that the personal spend across institutes is right skewed which means there are More institutes where students can study by spending less on personal needs.</w:t>
                            </w:r>
                          </w:p>
                          <w:p w:rsidR="00793B5E" w:rsidRPr="00E03670" w:rsidRDefault="00793B5E" w:rsidP="00E03670">
                            <w:r w:rsidRPr="00E03670">
                              <w:t>Average personal spend is 1340.64 which is slightly higher than the median value  1200.00 indicating that the distribution is right tailed, though the gap is marginal.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8.85pt;margin-top:5.35pt;width:457.1pt;height:173.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">
                <v:textbox>
                  <w:txbxContent>
                    <w:p w:rsidR="00793B5E" w:rsidRDefault="00793B5E" w:rsidP="006928CF">
                      <w:pPr>
                        <w:rPr>
                          <w:b/>
                          <w:bCs/>
                          <w:highlight w:val="yellow"/>
                        </w:rPr>
                      </w:pPr>
                      <w:r w:rsidRPr="00C45A62">
                        <w:rPr>
                          <w:b/>
                          <w:bCs/>
                          <w:highlight w:val="yellow"/>
                        </w:rPr>
                        <w:t>Insights (</w:t>
                      </w:r>
                      <w:r w:rsidRPr="00864762">
                        <w:rPr>
                          <w:b/>
                          <w:bCs/>
                          <w:highlight w:val="yellow"/>
                        </w:rPr>
                        <w:t>‘</w:t>
                      </w:r>
                      <w:r w:rsidRPr="006928CF">
                        <w:rPr>
                          <w:b/>
                          <w:bCs/>
                          <w:highlight w:val="yellow"/>
                        </w:rPr>
                        <w:t>Personal’</w:t>
                      </w:r>
                      <w:r w:rsidRPr="00C45A62">
                        <w:rPr>
                          <w:b/>
                          <w:bCs/>
                          <w:highlight w:val="yellow"/>
                        </w:rPr>
                        <w:t>):</w:t>
                      </w:r>
                    </w:p>
                    <w:p w:rsidR="00793B5E" w:rsidRDefault="00793B5E" w:rsidP="00E03670">
                      <w:r w:rsidRPr="00E03670">
                        <w:t>Estimated personal spending for a student within the listed institutes ranges from 250.00 to 6800.00</w:t>
                      </w:r>
                    </w:p>
                    <w:p w:rsidR="00793B5E" w:rsidRPr="00E03670" w:rsidRDefault="00793B5E" w:rsidP="00E03670">
                      <w:r w:rsidRPr="00E03670">
                        <w:t xml:space="preserve">75% of the students spend less than   1700.00 on personal needs </w:t>
                      </w:r>
                    </w:p>
                    <w:p w:rsidR="00793B5E" w:rsidRPr="00E03670" w:rsidRDefault="00793B5E" w:rsidP="00E03670">
                      <w:r w:rsidRPr="00E03670">
                        <w:t>From above figure, we can say that the personal spend across institutes is right skewed which means there are More institutes where students can study by spending less on personal needs.</w:t>
                      </w:r>
                    </w:p>
                    <w:p w:rsidR="00793B5E" w:rsidRPr="00E03670" w:rsidRDefault="00793B5E" w:rsidP="00E03670">
                      <w:r w:rsidRPr="00E03670">
                        <w:t>Average personal spend is 1340.64 which is slightly higher than the median value  1200.00 indicating that the distribution is right tailed, though the gap is marginal.</w:t>
                      </w:r>
                    </w:p>
                  </w:txbxContent>
                </v:textbox>
              </v:shape>
            </w:pict>
          </mc:Fallback>
        </mc:AlternateContent>
      </w:r>
    </w:p>
    <w:p w:rsidR="006928CF" w:rsidRPr="00B5381E" w:rsidRDefault="006928CF" w:rsidP="006928CF">
      <w:pPr>
        <w:spacing w:after="0"/>
        <w:ind w:left="1440" w:firstLine="720"/>
      </w:pPr>
    </w:p>
    <w:p w:rsidR="006928CF" w:rsidRDefault="006928CF" w:rsidP="006928CF">
      <w:pPr>
        <w:pStyle w:val="Heading2"/>
        <w:ind w:left="1000"/>
        <w:rPr>
          <w:b w:val="0"/>
          <w:bCs w:val="0"/>
        </w:rPr>
      </w:pPr>
    </w:p>
    <w:p w:rsidR="006928CF" w:rsidRDefault="006928CF" w:rsidP="006928CF"/>
    <w:p w:rsidR="006928CF" w:rsidRDefault="006928CF" w:rsidP="006928CF"/>
    <w:p w:rsidR="006928CF" w:rsidRDefault="006928CF" w:rsidP="006928CF"/>
    <w:p w:rsidR="006928CF" w:rsidRDefault="006928CF" w:rsidP="006928CF"/>
    <w:p w:rsidR="006928CF" w:rsidRDefault="006928CF" w:rsidP="006928CF"/>
    <w:p w:rsidR="006928CF" w:rsidRPr="00FD01EA" w:rsidRDefault="006928CF" w:rsidP="006863D5"/>
    <w:p w:rsidR="00320963" w:rsidRDefault="00320963" w:rsidP="00320963">
      <w:pPr>
        <w:pStyle w:val="Heading3"/>
      </w:pPr>
      <w:bookmarkStart w:id="30" w:name="_Toc74496687"/>
      <w:r w:rsidRPr="00B5381E">
        <w:t>Edu</w:t>
      </w:r>
      <w:r>
        <w:t xml:space="preserve"> </w:t>
      </w:r>
      <w:r w:rsidRPr="00B5381E">
        <w:t>[</w:t>
      </w:r>
      <w:r w:rsidRPr="00320963">
        <w:t>PhD</w:t>
      </w:r>
      <w:r w:rsidRPr="00B5381E">
        <w:t>]</w:t>
      </w:r>
      <w:bookmarkEnd w:id="30"/>
    </w:p>
    <w:p w:rsidR="00320963" w:rsidRDefault="00320963" w:rsidP="00320963">
      <w:pPr>
        <w:spacing w:after="0"/>
        <w:ind w:left="720"/>
      </w:pPr>
    </w:p>
    <w:p w:rsidR="00320963" w:rsidRDefault="00320963" w:rsidP="00301A87">
      <w:pPr>
        <w:pStyle w:val="ListParagraph"/>
        <w:numPr>
          <w:ilvl w:val="0"/>
          <w:numId w:val="5"/>
        </w:numPr>
        <w:spacing w:after="0"/>
      </w:pPr>
      <w:r>
        <w:t>5 number Summary Suggests that -</w:t>
      </w:r>
    </w:p>
    <w:p w:rsidR="00320963" w:rsidRDefault="00320963" w:rsidP="00320963">
      <w:pPr>
        <w:spacing w:after="0"/>
        <w:ind w:left="1440"/>
      </w:pPr>
      <w:r>
        <w:t>Distribution is Left skewed -</w:t>
      </w:r>
    </w:p>
    <w:p w:rsidR="00320963" w:rsidRPr="00B44D79" w:rsidRDefault="00320963" w:rsidP="00320963">
      <w:pPr>
        <w:spacing w:after="0"/>
        <w:ind w:left="1440"/>
      </w:pPr>
      <w:r w:rsidRPr="00ED1637">
        <w:t xml:space="preserve">   </w:t>
      </w:r>
      <w:r>
        <w:t xml:space="preserve">        (Q1 - Min) which is </w:t>
      </w:r>
      <w:r>
        <w:rPr>
          <w:rFonts w:ascii="Courier New" w:eastAsia="Times New Roman" w:hAnsi="Courier New" w:cs="Courier New"/>
          <w:sz w:val="20"/>
          <w:szCs w:val="20"/>
          <w:lang w:eastAsia="en-IN" w:bidi="hi-IN"/>
        </w:rPr>
        <w:t>54</w:t>
      </w:r>
      <w:r w:rsidRPr="00FD01EA">
        <w:rPr>
          <w:rFonts w:ascii="Courier New" w:eastAsia="Times New Roman" w:hAnsi="Courier New" w:cs="Courier New"/>
          <w:sz w:val="20"/>
          <w:szCs w:val="20"/>
          <w:lang w:eastAsia="en-IN" w:bidi="hi-IN"/>
        </w:rPr>
        <w:t>.00</w:t>
      </w:r>
      <w:r>
        <w:rPr>
          <w:rFonts w:ascii="Courier New" w:eastAsia="Times New Roman" w:hAnsi="Courier New" w:cs="Courier New"/>
          <w:sz w:val="20"/>
          <w:szCs w:val="20"/>
          <w:lang w:eastAsia="en-IN" w:bidi="hi-IN"/>
        </w:rPr>
        <w:t xml:space="preserve"> </w:t>
      </w:r>
      <w:r>
        <w:t xml:space="preserve">&gt; </w:t>
      </w:r>
      <w:r w:rsidRPr="00B44D79">
        <w:t xml:space="preserve">Max - Q3 which is </w:t>
      </w:r>
      <w:r>
        <w:rPr>
          <w:rFonts w:ascii="Courier New" w:eastAsia="Times New Roman" w:hAnsi="Courier New" w:cs="Courier New"/>
          <w:sz w:val="20"/>
          <w:szCs w:val="20"/>
          <w:lang w:eastAsia="en-IN" w:bidi="hi-IN"/>
        </w:rPr>
        <w:t>18</w:t>
      </w:r>
      <w:r>
        <w:t>.00</w:t>
      </w:r>
    </w:p>
    <w:p w:rsidR="00320963" w:rsidRDefault="00320963" w:rsidP="00320963">
      <w:pPr>
        <w:spacing w:after="0"/>
        <w:ind w:left="1440"/>
      </w:pPr>
    </w:p>
    <w:p w:rsidR="00320963" w:rsidRDefault="00320963" w:rsidP="00320963">
      <w:pPr>
        <w:spacing w:after="0"/>
        <w:ind w:left="1440"/>
      </w:pPr>
      <w:r>
        <w:t>Following points support the symmetry -</w:t>
      </w:r>
    </w:p>
    <w:p w:rsidR="00320963" w:rsidRPr="00B44D79" w:rsidRDefault="00320963" w:rsidP="00320963">
      <w:pPr>
        <w:spacing w:after="0"/>
        <w:ind w:left="1440"/>
      </w:pPr>
      <w:r w:rsidRPr="00B44D79">
        <w:rPr>
          <w:rFonts w:ascii="Courier New" w:eastAsia="Times New Roman" w:hAnsi="Courier New" w:cs="Courier New"/>
          <w:sz w:val="20"/>
          <w:szCs w:val="20"/>
          <w:lang w:eastAsia="en-IN" w:bidi="hi-IN"/>
        </w:rPr>
        <w:t xml:space="preserve">   </w:t>
      </w:r>
      <w:r w:rsidRPr="00B44D79">
        <w:t xml:space="preserve">(Q2 - Min) which is </w:t>
      </w:r>
      <w:r>
        <w:rPr>
          <w:rFonts w:ascii="Courier New" w:eastAsia="Times New Roman" w:hAnsi="Courier New" w:cs="Courier New"/>
          <w:sz w:val="20"/>
          <w:szCs w:val="20"/>
          <w:lang w:eastAsia="en-IN" w:bidi="hi-IN"/>
        </w:rPr>
        <w:t>67</w:t>
      </w:r>
      <w:r>
        <w:t xml:space="preserve">.00 &gt; (Max - Q2) which is </w:t>
      </w:r>
      <w:r>
        <w:rPr>
          <w:rFonts w:ascii="Courier New" w:eastAsia="Times New Roman" w:hAnsi="Courier New" w:cs="Courier New"/>
          <w:sz w:val="20"/>
          <w:szCs w:val="20"/>
          <w:lang w:eastAsia="en-IN" w:bidi="hi-IN"/>
        </w:rPr>
        <w:t>28</w:t>
      </w:r>
      <w:r w:rsidRPr="00B44D79">
        <w:t>.00</w:t>
      </w:r>
    </w:p>
    <w:p w:rsidR="00320963" w:rsidRDefault="00320963" w:rsidP="00320963">
      <w:pPr>
        <w:spacing w:after="0"/>
        <w:ind w:left="1440"/>
      </w:pPr>
      <w:r w:rsidRPr="00B44D79">
        <w:t xml:space="preserve"> </w:t>
      </w:r>
      <w:r>
        <w:t xml:space="preserve">      (Q2 - Q1) which is </w:t>
      </w:r>
      <w:r>
        <w:rPr>
          <w:rFonts w:ascii="Courier New" w:eastAsia="Times New Roman" w:hAnsi="Courier New" w:cs="Courier New"/>
          <w:sz w:val="20"/>
          <w:szCs w:val="20"/>
          <w:lang w:eastAsia="en-IN" w:bidi="hi-IN"/>
        </w:rPr>
        <w:t>13</w:t>
      </w:r>
      <w:r>
        <w:t xml:space="preserve">.00 &gt; (Q3 - Q2) which is </w:t>
      </w:r>
      <w:r>
        <w:rPr>
          <w:rFonts w:ascii="Courier New" w:eastAsia="Times New Roman" w:hAnsi="Courier New" w:cs="Courier New"/>
          <w:sz w:val="20"/>
          <w:szCs w:val="20"/>
          <w:lang w:eastAsia="en-IN" w:bidi="hi-IN"/>
        </w:rPr>
        <w:t>10</w:t>
      </w:r>
      <w:r w:rsidRPr="006863D5">
        <w:rPr>
          <w:rFonts w:ascii="Courier New" w:eastAsia="Times New Roman" w:hAnsi="Courier New" w:cs="Courier New"/>
          <w:sz w:val="20"/>
          <w:szCs w:val="20"/>
          <w:lang w:eastAsia="en-IN" w:bidi="hi-IN"/>
        </w:rPr>
        <w:t>0</w:t>
      </w:r>
      <w:r>
        <w:t>.00</w:t>
      </w:r>
    </w:p>
    <w:p w:rsidR="00320963" w:rsidRDefault="00320963" w:rsidP="00320963">
      <w:pPr>
        <w:spacing w:after="0"/>
        <w:ind w:left="1440"/>
      </w:pPr>
    </w:p>
    <w:p w:rsidR="00320963" w:rsidRDefault="00320963" w:rsidP="00301A87">
      <w:pPr>
        <w:pStyle w:val="ListParagraph"/>
        <w:numPr>
          <w:ilvl w:val="0"/>
          <w:numId w:val="5"/>
        </w:numPr>
        <w:spacing w:after="0"/>
      </w:pPr>
      <w:r>
        <w:t>Histogram Review</w:t>
      </w:r>
    </w:p>
    <w:p w:rsidR="00320963" w:rsidRDefault="00320963" w:rsidP="00320963">
      <w:pPr>
        <w:pStyle w:val="ListParagraph"/>
        <w:spacing w:after="0"/>
        <w:ind w:left="1080"/>
      </w:pPr>
    </w:p>
    <w:p w:rsidR="00320963" w:rsidRDefault="00320963" w:rsidP="00320963">
      <w:pPr>
        <w:pStyle w:val="ListParagraph"/>
        <w:spacing w:after="0"/>
        <w:ind w:left="1080"/>
      </w:pPr>
    </w:p>
    <w:p w:rsidR="00320963" w:rsidRDefault="009D0D5D" w:rsidP="00320963">
      <w:pPr>
        <w:pStyle w:val="ListParagraph"/>
        <w:spacing w:after="0"/>
        <w:ind w:left="1080"/>
      </w:pPr>
      <w:r>
        <w:rPr>
          <w:noProof/>
          <w:lang w:eastAsia="en-IN" w:bidi="hi-IN"/>
        </w:rPr>
        <w:drawing>
          <wp:inline distT="0" distB="0" distL="0" distR="0" wp14:anchorId="11880F3A" wp14:editId="2BBCED0D">
            <wp:extent cx="3848100" cy="2486025"/>
            <wp:effectExtent l="0" t="0" r="0" b="952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2486025"/>
                    </a:xfrm>
                    <a:prstGeom prst="rect">
                      <a:avLst/>
                    </a:prstGeom>
                  </pic:spPr>
                </pic:pic>
              </a:graphicData>
            </a:graphic>
          </wp:inline>
        </w:drawing>
      </w:r>
    </w:p>
    <w:p w:rsidR="00320963" w:rsidRDefault="00320963" w:rsidP="00320963">
      <w:pPr>
        <w:pStyle w:val="ListParagraph"/>
        <w:spacing w:after="0"/>
        <w:ind w:left="1080"/>
      </w:pPr>
    </w:p>
    <w:p w:rsidR="00320963" w:rsidRPr="008A7643" w:rsidRDefault="00320963" w:rsidP="00320963">
      <w:pPr>
        <w:ind w:left="720"/>
        <w:jc w:val="center"/>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23</w:t>
      </w:r>
    </w:p>
    <w:p w:rsidR="00320963" w:rsidRDefault="00320963" w:rsidP="00320963">
      <w:pPr>
        <w:spacing w:after="0"/>
        <w:ind w:left="1440"/>
      </w:pPr>
      <w:r>
        <w:t xml:space="preserve"> Histogram Review for </w:t>
      </w:r>
      <w:r w:rsidR="00B4215C">
        <w:t>Edu [‘</w:t>
      </w:r>
      <w:r w:rsidRPr="006928CF">
        <w:t>P</w:t>
      </w:r>
      <w:r w:rsidR="009D0D5D">
        <w:t>hD</w:t>
      </w:r>
      <w:r>
        <w:t>’] Shows -</w:t>
      </w:r>
    </w:p>
    <w:p w:rsidR="00320963" w:rsidRDefault="00320963" w:rsidP="00320963">
      <w:pPr>
        <w:spacing w:after="0"/>
        <w:ind w:left="2160"/>
      </w:pPr>
      <w:r>
        <w:t>1) 1 Peak</w:t>
      </w:r>
    </w:p>
    <w:p w:rsidR="00320963" w:rsidRDefault="00320963" w:rsidP="00320963">
      <w:pPr>
        <w:spacing w:after="0"/>
        <w:ind w:left="2160"/>
      </w:pPr>
      <w:r>
        <w:t xml:space="preserve">2) </w:t>
      </w:r>
      <w:r w:rsidR="009D0D5D">
        <w:t>Left</w:t>
      </w:r>
      <w:r>
        <w:t xml:space="preserve"> Skewed </w:t>
      </w:r>
    </w:p>
    <w:p w:rsidR="00320963" w:rsidRDefault="00320963" w:rsidP="00320963">
      <w:pPr>
        <w:spacing w:after="0"/>
        <w:ind w:left="2160"/>
      </w:pPr>
      <w:r>
        <w:t>3) It doesn’t Show a perfect 'Bell Curve'</w:t>
      </w:r>
    </w:p>
    <w:p w:rsidR="00320963" w:rsidRDefault="00320963" w:rsidP="00320963">
      <w:pPr>
        <w:spacing w:after="0"/>
        <w:ind w:left="2160"/>
      </w:pPr>
    </w:p>
    <w:p w:rsidR="00320963" w:rsidRDefault="00320963" w:rsidP="00320963">
      <w:pPr>
        <w:spacing w:after="0"/>
        <w:ind w:left="2160"/>
      </w:pPr>
    </w:p>
    <w:p w:rsidR="00320963" w:rsidRDefault="00320963" w:rsidP="00320963">
      <w:pPr>
        <w:spacing w:after="0"/>
        <w:ind w:left="2160"/>
      </w:pPr>
    </w:p>
    <w:p w:rsidR="00320963" w:rsidRDefault="00320963" w:rsidP="00320963">
      <w:pPr>
        <w:spacing w:after="0"/>
        <w:ind w:left="2160"/>
      </w:pPr>
    </w:p>
    <w:p w:rsidR="00320963" w:rsidRDefault="00320963" w:rsidP="00320963">
      <w:pPr>
        <w:spacing w:after="0"/>
        <w:ind w:left="2160"/>
      </w:pPr>
    </w:p>
    <w:p w:rsidR="00320963" w:rsidRDefault="00320963" w:rsidP="00320963">
      <w:pPr>
        <w:spacing w:after="0"/>
        <w:ind w:left="2160"/>
      </w:pPr>
    </w:p>
    <w:p w:rsidR="00320963" w:rsidRDefault="00320963" w:rsidP="00320963">
      <w:pPr>
        <w:spacing w:after="0"/>
        <w:ind w:left="2160"/>
      </w:pPr>
    </w:p>
    <w:p w:rsidR="00320963" w:rsidRDefault="00320963" w:rsidP="00320963">
      <w:pPr>
        <w:spacing w:after="0"/>
        <w:ind w:left="2160"/>
      </w:pPr>
    </w:p>
    <w:p w:rsidR="00320963" w:rsidRDefault="00320963" w:rsidP="00320963">
      <w:pPr>
        <w:spacing w:after="0"/>
        <w:ind w:left="2160"/>
      </w:pPr>
    </w:p>
    <w:p w:rsidR="00320963" w:rsidRDefault="00320963" w:rsidP="00320963">
      <w:pPr>
        <w:spacing w:after="0"/>
        <w:ind w:left="2160"/>
      </w:pPr>
    </w:p>
    <w:p w:rsidR="00320963" w:rsidRDefault="00320963" w:rsidP="00320963">
      <w:pPr>
        <w:spacing w:after="0"/>
        <w:ind w:left="2160"/>
      </w:pPr>
    </w:p>
    <w:p w:rsidR="00320963" w:rsidRDefault="00320963" w:rsidP="00320963">
      <w:pPr>
        <w:spacing w:after="0"/>
        <w:ind w:left="2160"/>
      </w:pPr>
    </w:p>
    <w:p w:rsidR="00320963" w:rsidRDefault="00320963" w:rsidP="00320963">
      <w:pPr>
        <w:spacing w:after="0"/>
        <w:ind w:left="2160"/>
      </w:pPr>
    </w:p>
    <w:p w:rsidR="00320963" w:rsidRDefault="00320963" w:rsidP="00301A87">
      <w:pPr>
        <w:pStyle w:val="ListParagraph"/>
        <w:numPr>
          <w:ilvl w:val="0"/>
          <w:numId w:val="5"/>
        </w:numPr>
        <w:spacing w:after="0"/>
      </w:pPr>
      <w:r>
        <w:t>BoxPlot Review</w:t>
      </w:r>
    </w:p>
    <w:p w:rsidR="00320963" w:rsidRDefault="00320963" w:rsidP="009D0D5D">
      <w:pPr>
        <w:ind w:left="720"/>
      </w:pPr>
      <w:r>
        <w:t xml:space="preserve">   </w:t>
      </w:r>
      <w:r>
        <w:tab/>
      </w:r>
      <w:r w:rsidR="009D0D5D">
        <w:rPr>
          <w:noProof/>
          <w:lang w:eastAsia="en-IN" w:bidi="hi-IN"/>
        </w:rPr>
        <w:drawing>
          <wp:inline distT="0" distB="0" distL="0" distR="0" wp14:anchorId="09DEE26B" wp14:editId="46A0DC6A">
            <wp:extent cx="3276600" cy="253365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76600" cy="2533650"/>
                    </a:xfrm>
                    <a:prstGeom prst="rect">
                      <a:avLst/>
                    </a:prstGeom>
                  </pic:spPr>
                </pic:pic>
              </a:graphicData>
            </a:graphic>
          </wp:inline>
        </w:drawing>
      </w:r>
    </w:p>
    <w:p w:rsidR="00320963" w:rsidRPr="008A7643" w:rsidRDefault="00320963" w:rsidP="00320963">
      <w:pPr>
        <w:ind w:left="2160" w:firstLine="720"/>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24</w:t>
      </w:r>
    </w:p>
    <w:p w:rsidR="00320963" w:rsidRDefault="00320963" w:rsidP="00320963">
      <w:pPr>
        <w:spacing w:after="0"/>
        <w:ind w:left="720"/>
      </w:pPr>
      <w:r>
        <w:t xml:space="preserve"> BoxPlot Review for </w:t>
      </w:r>
      <w:r w:rsidR="00B4215C">
        <w:t>Edu [‘</w:t>
      </w:r>
      <w:r w:rsidRPr="006928CF">
        <w:t>P</w:t>
      </w:r>
      <w:r w:rsidR="009D0D5D">
        <w:t>hD</w:t>
      </w:r>
      <w:r>
        <w:t>’] Shows -</w:t>
      </w:r>
    </w:p>
    <w:p w:rsidR="00320963" w:rsidRDefault="00320963" w:rsidP="00320963">
      <w:pPr>
        <w:spacing w:after="0"/>
        <w:ind w:left="2160"/>
      </w:pPr>
      <w:r>
        <w:t xml:space="preserve">1) There are </w:t>
      </w:r>
      <w:r w:rsidRPr="00106531">
        <w:t>many outliers</w:t>
      </w:r>
      <w:r w:rsidR="009D0D5D">
        <w:t xml:space="preserve"> </w:t>
      </w:r>
      <w:r w:rsidR="009D0D5D" w:rsidRPr="009D0D5D">
        <w:t>lower than Q1</w:t>
      </w:r>
    </w:p>
    <w:p w:rsidR="00320963" w:rsidRDefault="00320963" w:rsidP="00320963">
      <w:pPr>
        <w:spacing w:after="0"/>
        <w:ind w:left="2160"/>
      </w:pPr>
      <w:r>
        <w:t xml:space="preserve">2) </w:t>
      </w:r>
      <w:r w:rsidRPr="006863D5">
        <w:t xml:space="preserve">Distribution is </w:t>
      </w:r>
      <w:r w:rsidR="009D0D5D">
        <w:t>Left</w:t>
      </w:r>
      <w:r>
        <w:t xml:space="preserve"> </w:t>
      </w:r>
      <w:r w:rsidRPr="006863D5">
        <w:t xml:space="preserve">Skewed due to longer </w:t>
      </w:r>
      <w:r w:rsidR="009D0D5D">
        <w:t>Left</w:t>
      </w:r>
      <w:r w:rsidRPr="006863D5">
        <w:t xml:space="preserve"> Whisker</w:t>
      </w:r>
      <w:r>
        <w:t>.</w:t>
      </w:r>
    </w:p>
    <w:p w:rsidR="00320963" w:rsidRDefault="00320963" w:rsidP="00301A87">
      <w:pPr>
        <w:pStyle w:val="ListParagraph"/>
        <w:numPr>
          <w:ilvl w:val="0"/>
          <w:numId w:val="5"/>
        </w:numPr>
        <w:spacing w:after="0"/>
      </w:pPr>
      <w:r w:rsidRPr="00C3334C">
        <w:t>Empirical Rule</w:t>
      </w:r>
    </w:p>
    <w:p w:rsidR="00320963" w:rsidRDefault="00B4215C" w:rsidP="00320963">
      <w:pPr>
        <w:spacing w:after="0"/>
        <w:ind w:left="2160"/>
      </w:pPr>
      <w:r>
        <w:t>Edu [‘</w:t>
      </w:r>
      <w:r w:rsidR="009D0D5D" w:rsidRPr="006928CF">
        <w:t>P</w:t>
      </w:r>
      <w:r w:rsidR="009D0D5D">
        <w:t>hD’</w:t>
      </w:r>
      <w:r w:rsidR="00320963">
        <w:t>] review of Empirical Rule suggest that –</w:t>
      </w:r>
    </w:p>
    <w:p w:rsidR="00320963" w:rsidRDefault="00320963" w:rsidP="00320963">
      <w:pPr>
        <w:spacing w:after="0"/>
        <w:ind w:left="2160"/>
      </w:pPr>
    </w:p>
    <w:p w:rsidR="00320963" w:rsidRDefault="00320963" w:rsidP="00320963">
      <w:pPr>
        <w:spacing w:after="0"/>
        <w:ind w:left="2160"/>
      </w:pPr>
      <w:r>
        <w:t>1) '1 standard deviation' from Mean is asymmetrical (</w:t>
      </w:r>
      <w:r w:rsidR="009D0D5D">
        <w:t>Left</w:t>
      </w:r>
      <w:r>
        <w:t xml:space="preserve"> Skewed)</w:t>
      </w:r>
    </w:p>
    <w:p w:rsidR="00320963" w:rsidRDefault="00B4215C" w:rsidP="00320963">
      <w:pPr>
        <w:spacing w:after="0"/>
        <w:ind w:left="2160"/>
      </w:pPr>
      <w:r>
        <w:t>2) ‘2 standard deviation’ from Mean</w:t>
      </w:r>
      <w:r w:rsidR="00320963">
        <w:t xml:space="preserve"> is asymmetrical (</w:t>
      </w:r>
      <w:r w:rsidR="009D0D5D">
        <w:t>Left</w:t>
      </w:r>
      <w:r w:rsidR="00320963">
        <w:t xml:space="preserve"> Skewed)</w:t>
      </w:r>
    </w:p>
    <w:p w:rsidR="00320963" w:rsidRDefault="00320963" w:rsidP="00320963">
      <w:pPr>
        <w:spacing w:after="0"/>
        <w:ind w:left="2160"/>
      </w:pPr>
      <w:r>
        <w:t>3) '3 standard deviation' from Mean is asymmetrical (</w:t>
      </w:r>
      <w:r w:rsidR="009D0D5D">
        <w:t>Left</w:t>
      </w:r>
      <w:r>
        <w:t xml:space="preserve"> Skewed) </w:t>
      </w:r>
    </w:p>
    <w:p w:rsidR="00320963" w:rsidRDefault="00320963" w:rsidP="00320963">
      <w:pPr>
        <w:spacing w:after="0"/>
        <w:ind w:left="2160"/>
      </w:pPr>
    </w:p>
    <w:p w:rsidR="00320963" w:rsidRDefault="00B4215C" w:rsidP="00301A87">
      <w:pPr>
        <w:pStyle w:val="ListParagraph"/>
        <w:numPr>
          <w:ilvl w:val="0"/>
          <w:numId w:val="5"/>
        </w:numPr>
        <w:spacing w:after="0"/>
      </w:pPr>
      <w:r>
        <w:t>Edu [‘</w:t>
      </w:r>
      <w:r w:rsidR="00320963" w:rsidRPr="006928CF">
        <w:t>P</w:t>
      </w:r>
      <w:r w:rsidR="00F80A75">
        <w:t>hD</w:t>
      </w:r>
      <w:r w:rsidR="00320963">
        <w:t>’] review of Mean, Median and Mode suggests that –</w:t>
      </w:r>
    </w:p>
    <w:p w:rsidR="00320963" w:rsidRDefault="00320963" w:rsidP="00320963">
      <w:pPr>
        <w:spacing w:after="0"/>
        <w:ind w:left="1440" w:firstLine="720"/>
      </w:pPr>
      <w:r>
        <w:t xml:space="preserve"> In this case Mean </w:t>
      </w:r>
      <w:r w:rsidR="009D0D5D">
        <w:t>&lt;</w:t>
      </w:r>
      <w:r>
        <w:t xml:space="preserve"> Median </w:t>
      </w:r>
      <w:r w:rsidR="009D0D5D">
        <w:t>&lt;</w:t>
      </w:r>
      <w:r>
        <w:t xml:space="preserve"> Mode hence the distribution is </w:t>
      </w:r>
      <w:r w:rsidR="009D0D5D">
        <w:t>Left</w:t>
      </w:r>
      <w:r>
        <w:t xml:space="preserve"> Skewed</w:t>
      </w:r>
    </w:p>
    <w:p w:rsidR="00320963" w:rsidRDefault="00320963" w:rsidP="00320963">
      <w:pPr>
        <w:spacing w:after="0"/>
        <w:ind w:left="1440" w:firstLine="720"/>
      </w:pPr>
      <w:r>
        <w:rPr>
          <w:noProof/>
          <w:lang w:eastAsia="en-IN" w:bidi="hi-IN"/>
        </w:rPr>
        <mc:AlternateContent>
          <mc:Choice Requires="wps">
            <w:drawing>
              <wp:anchor distT="0" distB="0" distL="114300" distR="114300" simplePos="0" relativeHeight="251681792" behindDoc="0" locked="0" layoutInCell="1" allowOverlap="1" wp14:anchorId="7983450F" wp14:editId="3BFD3C59">
                <wp:simplePos x="0" y="0"/>
                <wp:positionH relativeFrom="column">
                  <wp:posOffset>112143</wp:posOffset>
                </wp:positionH>
                <wp:positionV relativeFrom="paragraph">
                  <wp:posOffset>70065</wp:posOffset>
                </wp:positionV>
                <wp:extent cx="5805170" cy="2613803"/>
                <wp:effectExtent l="0" t="0" r="24130" b="1524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2613803"/>
                        </a:xfrm>
                        <a:prstGeom prst="rect">
                          <a:avLst/>
                        </a:prstGeom>
                        <a:solidFill>
                          <a:srgbClr val="FFFFFF"/>
                        </a:solidFill>
                        <a:ln w="9525">
                          <a:solidFill>
                            <a:srgbClr val="000000"/>
                          </a:solidFill>
                          <a:miter lim="800000"/>
                          <a:headEnd/>
                          <a:tailEnd/>
                        </a:ln>
                      </wps:spPr>
                      <wps:txbx>
                        <w:txbxContent>
                          <w:p w:rsidR="00793B5E" w:rsidRDefault="00793B5E" w:rsidP="00320963">
                            <w:pPr>
                              <w:rPr>
                                <w:b/>
                                <w:bCs/>
                                <w:highlight w:val="yellow"/>
                              </w:rPr>
                            </w:pPr>
                            <w:r w:rsidRPr="00C45A62">
                              <w:rPr>
                                <w:b/>
                                <w:bCs/>
                                <w:highlight w:val="yellow"/>
                              </w:rPr>
                              <w:t>Insights (</w:t>
                            </w:r>
                            <w:r w:rsidRPr="00864762">
                              <w:rPr>
                                <w:b/>
                                <w:bCs/>
                                <w:highlight w:val="yellow"/>
                              </w:rPr>
                              <w:t>‘</w:t>
                            </w:r>
                            <w:r w:rsidRPr="009D0D5D">
                              <w:rPr>
                                <w:b/>
                                <w:bCs/>
                                <w:highlight w:val="yellow"/>
                              </w:rPr>
                              <w:t>PhD’</w:t>
                            </w:r>
                            <w:r w:rsidRPr="00C45A62">
                              <w:rPr>
                                <w:b/>
                                <w:bCs/>
                                <w:highlight w:val="yellow"/>
                              </w:rPr>
                              <w:t>):</w:t>
                            </w:r>
                          </w:p>
                          <w:p w:rsidR="00793B5E" w:rsidRPr="009D0D5D" w:rsidRDefault="00793B5E" w:rsidP="009D0D5D">
                            <w:r w:rsidRPr="009D0D5D">
                              <w:t>Number of Faculty members with PhD qualification ranges from   8.00 to 103.00 across the institutes</w:t>
                            </w:r>
                          </w:p>
                          <w:p w:rsidR="00793B5E" w:rsidRPr="009D0D5D" w:rsidRDefault="00793B5E" w:rsidP="009D0D5D">
                            <w:r w:rsidRPr="009D0D5D">
                              <w:t xml:space="preserve">75% of the institutes / universities have less 85.00 Faculty members with PhD qualification  </w:t>
                            </w:r>
                          </w:p>
                          <w:p w:rsidR="00793B5E" w:rsidRPr="00407630" w:rsidRDefault="00793B5E" w:rsidP="009D0D5D">
                            <w:r w:rsidRPr="009D0D5D">
                              <w:t>From above figure, we can say that the Faculty members with PhD qualification  across institutes is left skewed which means there are More institutes with Faculty members with PhD</w:t>
                            </w:r>
                            <w:r w:rsidRPr="00407630">
                              <w:t xml:space="preserve"> qualification. there are very few without adequate PhD qualifies</w:t>
                            </w:r>
                          </w:p>
                          <w:p w:rsidR="00793B5E" w:rsidRPr="00407630" w:rsidRDefault="00793B5E" w:rsidP="009D0D5D">
                            <w:r w:rsidRPr="00407630">
                              <w:t>Average count of Faculty members with PhD qualification is 72.66 which is slightly lesser than the median value  75.00 indicating that the distribution is left tailed,</w:t>
                            </w:r>
                            <w:r>
                              <w:t xml:space="preserve"> </w:t>
                            </w:r>
                            <w:r w:rsidRPr="00407630">
                              <w:t>though the gap is marginal.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8.85pt;margin-top:5.5pt;width:457.1pt;height:205.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">
                <v:textbox>
                  <w:txbxContent>
                    <w:p w:rsidR="00793B5E" w:rsidRDefault="00793B5E" w:rsidP="00320963">
                      <w:pPr>
                        <w:rPr>
                          <w:b/>
                          <w:bCs/>
                          <w:highlight w:val="yellow"/>
                        </w:rPr>
                      </w:pPr>
                      <w:r w:rsidRPr="00C45A62">
                        <w:rPr>
                          <w:b/>
                          <w:bCs/>
                          <w:highlight w:val="yellow"/>
                        </w:rPr>
                        <w:t>Insights (</w:t>
                      </w:r>
                      <w:r w:rsidRPr="00864762">
                        <w:rPr>
                          <w:b/>
                          <w:bCs/>
                          <w:highlight w:val="yellow"/>
                        </w:rPr>
                        <w:t>‘</w:t>
                      </w:r>
                      <w:r w:rsidRPr="009D0D5D">
                        <w:rPr>
                          <w:b/>
                          <w:bCs/>
                          <w:highlight w:val="yellow"/>
                        </w:rPr>
                        <w:t>PhD’</w:t>
                      </w:r>
                      <w:r w:rsidRPr="00C45A62">
                        <w:rPr>
                          <w:b/>
                          <w:bCs/>
                          <w:highlight w:val="yellow"/>
                        </w:rPr>
                        <w:t>):</w:t>
                      </w:r>
                    </w:p>
                    <w:p w:rsidR="00793B5E" w:rsidRPr="009D0D5D" w:rsidRDefault="00793B5E" w:rsidP="009D0D5D">
                      <w:r w:rsidRPr="009D0D5D">
                        <w:t>Number of Faculty members with PhD qualification ranges from   8.00 to 103.00 across the institutes</w:t>
                      </w:r>
                    </w:p>
                    <w:p w:rsidR="00793B5E" w:rsidRPr="009D0D5D" w:rsidRDefault="00793B5E" w:rsidP="009D0D5D">
                      <w:r w:rsidRPr="009D0D5D">
                        <w:t xml:space="preserve">75% of the institutes / universities have less 85.00 Faculty members with PhD qualification  </w:t>
                      </w:r>
                    </w:p>
                    <w:p w:rsidR="00793B5E" w:rsidRPr="00407630" w:rsidRDefault="00793B5E" w:rsidP="009D0D5D">
                      <w:r w:rsidRPr="009D0D5D">
                        <w:t>From above figure, we can say that the Faculty members with PhD qualification  across institutes is left skewed which means there are More institutes with Faculty members with PhD</w:t>
                      </w:r>
                      <w:r w:rsidRPr="00407630">
                        <w:t xml:space="preserve"> qualification. there are very few without adequate PhD qualifies</w:t>
                      </w:r>
                    </w:p>
                    <w:p w:rsidR="00793B5E" w:rsidRPr="00407630" w:rsidRDefault="00793B5E" w:rsidP="009D0D5D">
                      <w:r w:rsidRPr="00407630">
                        <w:t>Average count of Faculty members with PhD qualification is 72.66 which is slightly lesser than the median value  75.00 indicating that the distribution is left tailed,</w:t>
                      </w:r>
                      <w:r>
                        <w:t xml:space="preserve"> </w:t>
                      </w:r>
                      <w:r w:rsidRPr="00407630">
                        <w:t>though the gap is marginal.</w:t>
                      </w:r>
                    </w:p>
                  </w:txbxContent>
                </v:textbox>
              </v:shape>
            </w:pict>
          </mc:Fallback>
        </mc:AlternateContent>
      </w:r>
    </w:p>
    <w:p w:rsidR="00320963" w:rsidRPr="00B5381E" w:rsidRDefault="00320963" w:rsidP="00320963">
      <w:pPr>
        <w:spacing w:after="0"/>
        <w:ind w:left="1440" w:firstLine="720"/>
      </w:pPr>
    </w:p>
    <w:p w:rsidR="00320963" w:rsidRDefault="00320963" w:rsidP="00320963">
      <w:pPr>
        <w:pStyle w:val="Heading2"/>
        <w:ind w:left="1000"/>
        <w:rPr>
          <w:b w:val="0"/>
          <w:bCs w:val="0"/>
        </w:rPr>
      </w:pPr>
    </w:p>
    <w:p w:rsidR="00320963" w:rsidRDefault="00320963" w:rsidP="00320963"/>
    <w:p w:rsidR="00320963" w:rsidRDefault="00320963" w:rsidP="00320963"/>
    <w:p w:rsidR="00320963" w:rsidRDefault="00320963" w:rsidP="00320963"/>
    <w:p w:rsidR="00320963" w:rsidRDefault="00320963" w:rsidP="00320963"/>
    <w:p w:rsidR="00320963" w:rsidRDefault="00320963" w:rsidP="00320963"/>
    <w:p w:rsidR="006863D5" w:rsidRDefault="006863D5" w:rsidP="00FD01EA"/>
    <w:p w:rsidR="00903512" w:rsidRDefault="00903512" w:rsidP="00FD01EA"/>
    <w:p w:rsidR="00903512" w:rsidRDefault="00903512" w:rsidP="00903512">
      <w:pPr>
        <w:pStyle w:val="Heading3"/>
      </w:pPr>
      <w:bookmarkStart w:id="31" w:name="_Toc74496688"/>
      <w:r w:rsidRPr="00B5381E">
        <w:t>Edu</w:t>
      </w:r>
      <w:r>
        <w:t xml:space="preserve"> </w:t>
      </w:r>
      <w:r w:rsidRPr="00B5381E">
        <w:t>[</w:t>
      </w:r>
      <w:r w:rsidRPr="00903512">
        <w:t>Terminal</w:t>
      </w:r>
      <w:r w:rsidRPr="00B5381E">
        <w:t>]</w:t>
      </w:r>
      <w:bookmarkEnd w:id="31"/>
    </w:p>
    <w:p w:rsidR="00903512" w:rsidRDefault="00903512" w:rsidP="00903512">
      <w:pPr>
        <w:spacing w:after="0"/>
        <w:ind w:left="720"/>
      </w:pPr>
    </w:p>
    <w:p w:rsidR="00903512" w:rsidRDefault="00903512" w:rsidP="00301A87">
      <w:pPr>
        <w:pStyle w:val="ListParagraph"/>
        <w:numPr>
          <w:ilvl w:val="0"/>
          <w:numId w:val="5"/>
        </w:numPr>
        <w:spacing w:after="0"/>
      </w:pPr>
      <w:r>
        <w:t>5 number Summary Suggests that -</w:t>
      </w:r>
    </w:p>
    <w:p w:rsidR="00903512" w:rsidRDefault="00903512" w:rsidP="00903512">
      <w:pPr>
        <w:spacing w:after="0"/>
        <w:ind w:left="1440"/>
      </w:pPr>
      <w:r>
        <w:t>Distribution is Left skewed -</w:t>
      </w:r>
    </w:p>
    <w:p w:rsidR="00903512" w:rsidRPr="00B44D79" w:rsidRDefault="00903512" w:rsidP="00903512">
      <w:pPr>
        <w:spacing w:after="0"/>
        <w:ind w:left="1440"/>
      </w:pPr>
      <w:r w:rsidRPr="00ED1637">
        <w:t xml:space="preserve">   </w:t>
      </w:r>
      <w:r>
        <w:t xml:space="preserve">        (Q1 - Min) which is </w:t>
      </w:r>
      <w:r>
        <w:rPr>
          <w:rFonts w:ascii="Courier New" w:eastAsia="Times New Roman" w:hAnsi="Courier New" w:cs="Courier New"/>
          <w:sz w:val="20"/>
          <w:szCs w:val="20"/>
          <w:lang w:eastAsia="en-IN" w:bidi="hi-IN"/>
        </w:rPr>
        <w:t>47</w:t>
      </w:r>
      <w:r w:rsidRPr="00FD01EA">
        <w:rPr>
          <w:rFonts w:ascii="Courier New" w:eastAsia="Times New Roman" w:hAnsi="Courier New" w:cs="Courier New"/>
          <w:sz w:val="20"/>
          <w:szCs w:val="20"/>
          <w:lang w:eastAsia="en-IN" w:bidi="hi-IN"/>
        </w:rPr>
        <w:t>.00</w:t>
      </w:r>
      <w:r>
        <w:rPr>
          <w:rFonts w:ascii="Courier New" w:eastAsia="Times New Roman" w:hAnsi="Courier New" w:cs="Courier New"/>
          <w:sz w:val="20"/>
          <w:szCs w:val="20"/>
          <w:lang w:eastAsia="en-IN" w:bidi="hi-IN"/>
        </w:rPr>
        <w:t xml:space="preserve"> </w:t>
      </w:r>
      <w:r>
        <w:t xml:space="preserve">&gt; </w:t>
      </w:r>
      <w:r w:rsidRPr="00B44D79">
        <w:t xml:space="preserve">Max - Q3 which is </w:t>
      </w:r>
      <w:r>
        <w:rPr>
          <w:rFonts w:ascii="Courier New" w:eastAsia="Times New Roman" w:hAnsi="Courier New" w:cs="Courier New"/>
          <w:sz w:val="20"/>
          <w:szCs w:val="20"/>
          <w:lang w:eastAsia="en-IN" w:bidi="hi-IN"/>
        </w:rPr>
        <w:t>8</w:t>
      </w:r>
      <w:r>
        <w:t>.00</w:t>
      </w:r>
    </w:p>
    <w:p w:rsidR="00903512" w:rsidRDefault="00903512" w:rsidP="00903512">
      <w:pPr>
        <w:spacing w:after="0"/>
        <w:ind w:left="1440"/>
      </w:pPr>
    </w:p>
    <w:p w:rsidR="00903512" w:rsidRDefault="00903512" w:rsidP="00903512">
      <w:pPr>
        <w:spacing w:after="0"/>
        <w:ind w:left="1440"/>
      </w:pPr>
      <w:r>
        <w:t>Following points support the symmetry -</w:t>
      </w:r>
    </w:p>
    <w:p w:rsidR="00903512" w:rsidRPr="00B44D79" w:rsidRDefault="00903512" w:rsidP="00903512">
      <w:pPr>
        <w:spacing w:after="0"/>
        <w:ind w:left="1440"/>
      </w:pPr>
      <w:r w:rsidRPr="00B44D79">
        <w:rPr>
          <w:rFonts w:ascii="Courier New" w:eastAsia="Times New Roman" w:hAnsi="Courier New" w:cs="Courier New"/>
          <w:sz w:val="20"/>
          <w:szCs w:val="20"/>
          <w:lang w:eastAsia="en-IN" w:bidi="hi-IN"/>
        </w:rPr>
        <w:t xml:space="preserve">   </w:t>
      </w:r>
      <w:r w:rsidRPr="00B44D79">
        <w:t xml:space="preserve">(Q2 - Min) which is </w:t>
      </w:r>
      <w:r>
        <w:rPr>
          <w:rFonts w:ascii="Courier New" w:eastAsia="Times New Roman" w:hAnsi="Courier New" w:cs="Courier New"/>
          <w:sz w:val="20"/>
          <w:szCs w:val="20"/>
          <w:lang w:eastAsia="en-IN" w:bidi="hi-IN"/>
        </w:rPr>
        <w:t>58</w:t>
      </w:r>
      <w:r>
        <w:t xml:space="preserve">.00 &gt; (Max - Q2) which is </w:t>
      </w:r>
      <w:r>
        <w:rPr>
          <w:rFonts w:ascii="Courier New" w:eastAsia="Times New Roman" w:hAnsi="Courier New" w:cs="Courier New"/>
          <w:sz w:val="20"/>
          <w:szCs w:val="20"/>
          <w:lang w:eastAsia="en-IN" w:bidi="hi-IN"/>
        </w:rPr>
        <w:t>18</w:t>
      </w:r>
      <w:r w:rsidRPr="00B44D79">
        <w:t>.00</w:t>
      </w:r>
    </w:p>
    <w:p w:rsidR="00903512" w:rsidRDefault="00903512" w:rsidP="00903512">
      <w:pPr>
        <w:spacing w:after="0"/>
        <w:ind w:left="1440"/>
      </w:pPr>
      <w:r w:rsidRPr="00B44D79">
        <w:t xml:space="preserve"> </w:t>
      </w:r>
      <w:r>
        <w:t xml:space="preserve">      (Q2 - Q1) which is </w:t>
      </w:r>
      <w:r>
        <w:rPr>
          <w:rFonts w:ascii="Courier New" w:eastAsia="Times New Roman" w:hAnsi="Courier New" w:cs="Courier New"/>
          <w:sz w:val="20"/>
          <w:szCs w:val="20"/>
          <w:lang w:eastAsia="en-IN" w:bidi="hi-IN"/>
        </w:rPr>
        <w:t>11</w:t>
      </w:r>
      <w:r>
        <w:t xml:space="preserve">.00 &gt; (Q3 - Q2) which is </w:t>
      </w:r>
      <w:r>
        <w:rPr>
          <w:rFonts w:ascii="Courier New" w:eastAsia="Times New Roman" w:hAnsi="Courier New" w:cs="Courier New"/>
          <w:sz w:val="20"/>
          <w:szCs w:val="20"/>
          <w:lang w:eastAsia="en-IN" w:bidi="hi-IN"/>
        </w:rPr>
        <w:t>1</w:t>
      </w:r>
      <w:r w:rsidRPr="006863D5">
        <w:rPr>
          <w:rFonts w:ascii="Courier New" w:eastAsia="Times New Roman" w:hAnsi="Courier New" w:cs="Courier New"/>
          <w:sz w:val="20"/>
          <w:szCs w:val="20"/>
          <w:lang w:eastAsia="en-IN" w:bidi="hi-IN"/>
        </w:rPr>
        <w:t>0</w:t>
      </w:r>
      <w:r>
        <w:t>.00</w:t>
      </w:r>
    </w:p>
    <w:p w:rsidR="00903512" w:rsidRDefault="00903512" w:rsidP="00903512">
      <w:pPr>
        <w:spacing w:after="0"/>
        <w:ind w:left="1440"/>
      </w:pPr>
    </w:p>
    <w:p w:rsidR="00903512" w:rsidRDefault="00903512" w:rsidP="00903512">
      <w:pPr>
        <w:spacing w:after="0"/>
        <w:ind w:left="1440"/>
      </w:pPr>
    </w:p>
    <w:p w:rsidR="00903512" w:rsidRDefault="00903512" w:rsidP="00301A87">
      <w:pPr>
        <w:pStyle w:val="ListParagraph"/>
        <w:numPr>
          <w:ilvl w:val="0"/>
          <w:numId w:val="5"/>
        </w:numPr>
        <w:spacing w:after="0"/>
      </w:pPr>
      <w:r>
        <w:t>Histogram Review</w:t>
      </w:r>
    </w:p>
    <w:p w:rsidR="00903512" w:rsidRDefault="00903512" w:rsidP="00903512">
      <w:pPr>
        <w:pStyle w:val="ListParagraph"/>
        <w:spacing w:after="0"/>
        <w:ind w:left="1080"/>
      </w:pPr>
    </w:p>
    <w:p w:rsidR="00903512" w:rsidRDefault="00903512" w:rsidP="00903512">
      <w:pPr>
        <w:pStyle w:val="ListParagraph"/>
        <w:spacing w:after="0"/>
        <w:ind w:left="1080"/>
      </w:pPr>
      <w:r>
        <w:rPr>
          <w:noProof/>
          <w:lang w:eastAsia="en-IN" w:bidi="hi-IN"/>
        </w:rPr>
        <w:drawing>
          <wp:inline distT="0" distB="0" distL="0" distR="0" wp14:anchorId="7D00EB62" wp14:editId="275312A1">
            <wp:extent cx="3686175" cy="2476500"/>
            <wp:effectExtent l="0" t="0" r="952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86175" cy="2476500"/>
                    </a:xfrm>
                    <a:prstGeom prst="rect">
                      <a:avLst/>
                    </a:prstGeom>
                  </pic:spPr>
                </pic:pic>
              </a:graphicData>
            </a:graphic>
          </wp:inline>
        </w:drawing>
      </w:r>
    </w:p>
    <w:p w:rsidR="00903512" w:rsidRDefault="00903512" w:rsidP="00903512">
      <w:pPr>
        <w:pStyle w:val="ListParagraph"/>
        <w:spacing w:after="0"/>
        <w:ind w:left="1080"/>
      </w:pPr>
    </w:p>
    <w:p w:rsidR="00903512" w:rsidRDefault="00903512" w:rsidP="00903512">
      <w:pPr>
        <w:pStyle w:val="ListParagraph"/>
        <w:spacing w:after="0"/>
        <w:ind w:left="1080"/>
      </w:pPr>
    </w:p>
    <w:p w:rsidR="00903512" w:rsidRPr="008A7643" w:rsidRDefault="00903512" w:rsidP="00903512">
      <w:pPr>
        <w:ind w:left="720"/>
        <w:jc w:val="center"/>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25</w:t>
      </w:r>
    </w:p>
    <w:p w:rsidR="00903512" w:rsidRDefault="00903512" w:rsidP="00903512">
      <w:pPr>
        <w:spacing w:after="0"/>
        <w:ind w:left="1440"/>
      </w:pPr>
      <w:r>
        <w:t xml:space="preserve"> Histogram Review for </w:t>
      </w:r>
      <w:r w:rsidR="00B4215C">
        <w:t>Edu [‘</w:t>
      </w:r>
      <w:r>
        <w:t>Terminal’] Shows -</w:t>
      </w:r>
    </w:p>
    <w:p w:rsidR="00903512" w:rsidRDefault="00903512" w:rsidP="00903512">
      <w:pPr>
        <w:spacing w:after="0"/>
        <w:ind w:left="2160"/>
      </w:pPr>
      <w:r>
        <w:t>1) 1 Peak</w:t>
      </w:r>
    </w:p>
    <w:p w:rsidR="00903512" w:rsidRDefault="00903512" w:rsidP="00903512">
      <w:pPr>
        <w:spacing w:after="0"/>
        <w:ind w:left="2160"/>
      </w:pPr>
      <w:r>
        <w:t xml:space="preserve">2) Left Skewed </w:t>
      </w:r>
    </w:p>
    <w:p w:rsidR="00903512" w:rsidRDefault="00903512" w:rsidP="00903512">
      <w:pPr>
        <w:spacing w:after="0"/>
        <w:ind w:left="2160"/>
      </w:pPr>
      <w:r>
        <w:t>3) It doesn’t Show a perfect 'Bell Curve'</w:t>
      </w:r>
    </w:p>
    <w:p w:rsidR="00903512" w:rsidRDefault="00903512" w:rsidP="00903512">
      <w:pPr>
        <w:spacing w:after="0"/>
        <w:ind w:left="2160"/>
      </w:pPr>
    </w:p>
    <w:p w:rsidR="00903512" w:rsidRDefault="00903512" w:rsidP="00903512">
      <w:pPr>
        <w:spacing w:after="0"/>
        <w:ind w:left="2160"/>
      </w:pPr>
    </w:p>
    <w:p w:rsidR="00903512" w:rsidRDefault="00903512" w:rsidP="00903512">
      <w:pPr>
        <w:spacing w:after="0"/>
        <w:ind w:left="2160"/>
      </w:pPr>
    </w:p>
    <w:p w:rsidR="00903512" w:rsidRDefault="00903512" w:rsidP="00903512">
      <w:pPr>
        <w:spacing w:after="0"/>
        <w:ind w:left="2160"/>
      </w:pPr>
    </w:p>
    <w:p w:rsidR="00903512" w:rsidRDefault="00903512" w:rsidP="00903512">
      <w:pPr>
        <w:spacing w:after="0"/>
        <w:ind w:left="2160"/>
      </w:pPr>
    </w:p>
    <w:p w:rsidR="00903512" w:rsidRDefault="00903512" w:rsidP="00903512">
      <w:pPr>
        <w:spacing w:after="0"/>
        <w:ind w:left="2160"/>
      </w:pPr>
    </w:p>
    <w:p w:rsidR="00903512" w:rsidRDefault="00903512" w:rsidP="00903512">
      <w:pPr>
        <w:spacing w:after="0"/>
        <w:ind w:left="2160"/>
      </w:pPr>
    </w:p>
    <w:p w:rsidR="00903512" w:rsidRDefault="00903512" w:rsidP="00903512">
      <w:pPr>
        <w:spacing w:after="0"/>
        <w:ind w:left="2160"/>
      </w:pPr>
    </w:p>
    <w:p w:rsidR="00903512" w:rsidRDefault="00903512" w:rsidP="00903512">
      <w:pPr>
        <w:spacing w:after="0"/>
        <w:ind w:left="2160"/>
      </w:pPr>
    </w:p>
    <w:p w:rsidR="00903512" w:rsidRDefault="00903512" w:rsidP="00903512">
      <w:pPr>
        <w:spacing w:after="0"/>
        <w:ind w:left="2160"/>
      </w:pPr>
    </w:p>
    <w:p w:rsidR="00903512" w:rsidRDefault="00903512" w:rsidP="00903512">
      <w:pPr>
        <w:spacing w:after="0"/>
        <w:ind w:left="2160"/>
      </w:pPr>
    </w:p>
    <w:p w:rsidR="00903512" w:rsidRDefault="00903512" w:rsidP="00903512">
      <w:pPr>
        <w:spacing w:after="0"/>
        <w:ind w:left="2160"/>
      </w:pPr>
    </w:p>
    <w:p w:rsidR="00903512" w:rsidRDefault="00903512" w:rsidP="00903512">
      <w:pPr>
        <w:spacing w:after="0"/>
        <w:ind w:left="2160"/>
      </w:pPr>
    </w:p>
    <w:p w:rsidR="00903512" w:rsidRDefault="00903512" w:rsidP="00301A87">
      <w:pPr>
        <w:pStyle w:val="ListParagraph"/>
        <w:numPr>
          <w:ilvl w:val="0"/>
          <w:numId w:val="5"/>
        </w:numPr>
        <w:spacing w:after="0"/>
      </w:pPr>
      <w:r>
        <w:t>BoxPlot Review</w:t>
      </w:r>
    </w:p>
    <w:p w:rsidR="00903512" w:rsidRDefault="00903512" w:rsidP="00903512">
      <w:pPr>
        <w:pStyle w:val="ListParagraph"/>
        <w:spacing w:after="0"/>
        <w:ind w:left="1080"/>
      </w:pPr>
    </w:p>
    <w:p w:rsidR="00903512" w:rsidRDefault="00903512" w:rsidP="00903512">
      <w:pPr>
        <w:ind w:left="720"/>
      </w:pPr>
      <w:r>
        <w:t xml:space="preserve">   </w:t>
      </w:r>
      <w:r>
        <w:tab/>
      </w:r>
      <w:r>
        <w:rPr>
          <w:noProof/>
          <w:lang w:eastAsia="en-IN" w:bidi="hi-IN"/>
        </w:rPr>
        <w:drawing>
          <wp:inline distT="0" distB="0" distL="0" distR="0" wp14:anchorId="38FE6010" wp14:editId="11B81AC9">
            <wp:extent cx="3324225" cy="245745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24225" cy="2457450"/>
                    </a:xfrm>
                    <a:prstGeom prst="rect">
                      <a:avLst/>
                    </a:prstGeom>
                  </pic:spPr>
                </pic:pic>
              </a:graphicData>
            </a:graphic>
          </wp:inline>
        </w:drawing>
      </w:r>
    </w:p>
    <w:p w:rsidR="00903512" w:rsidRPr="008A7643" w:rsidRDefault="00903512" w:rsidP="00903512">
      <w:pPr>
        <w:ind w:left="2160" w:firstLine="720"/>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26</w:t>
      </w:r>
    </w:p>
    <w:p w:rsidR="00903512" w:rsidRDefault="00903512" w:rsidP="00903512">
      <w:pPr>
        <w:spacing w:after="0"/>
        <w:ind w:left="720"/>
      </w:pPr>
      <w:r>
        <w:t xml:space="preserve"> BoxPlot Review for </w:t>
      </w:r>
      <w:r w:rsidR="00B4215C">
        <w:t>Edu [‘</w:t>
      </w:r>
      <w:r w:rsidRPr="00903512">
        <w:t>Terminal</w:t>
      </w:r>
      <w:r>
        <w:t>’] Shows -</w:t>
      </w:r>
    </w:p>
    <w:p w:rsidR="00903512" w:rsidRDefault="00903512" w:rsidP="00903512">
      <w:pPr>
        <w:spacing w:after="0"/>
        <w:ind w:left="2160"/>
      </w:pPr>
      <w:r>
        <w:t xml:space="preserve">1) There are </w:t>
      </w:r>
      <w:r w:rsidRPr="00106531">
        <w:t>many outliers</w:t>
      </w:r>
      <w:r>
        <w:t xml:space="preserve"> </w:t>
      </w:r>
      <w:r w:rsidRPr="009D0D5D">
        <w:t>lower than Q1</w:t>
      </w:r>
    </w:p>
    <w:p w:rsidR="00903512" w:rsidRDefault="00903512" w:rsidP="00903512">
      <w:pPr>
        <w:spacing w:after="0"/>
        <w:ind w:left="2160"/>
      </w:pPr>
      <w:r>
        <w:t xml:space="preserve">2) </w:t>
      </w:r>
      <w:r w:rsidRPr="006863D5">
        <w:t xml:space="preserve">Distribution is </w:t>
      </w:r>
      <w:r>
        <w:t xml:space="preserve">Left </w:t>
      </w:r>
      <w:r w:rsidRPr="006863D5">
        <w:t xml:space="preserve">Skewed due to longer </w:t>
      </w:r>
      <w:r>
        <w:t>Left</w:t>
      </w:r>
      <w:r w:rsidRPr="006863D5">
        <w:t xml:space="preserve"> Whisker</w:t>
      </w:r>
      <w:r>
        <w:t>.</w:t>
      </w:r>
    </w:p>
    <w:p w:rsidR="00903512" w:rsidRDefault="00903512" w:rsidP="00301A87">
      <w:pPr>
        <w:pStyle w:val="ListParagraph"/>
        <w:numPr>
          <w:ilvl w:val="0"/>
          <w:numId w:val="5"/>
        </w:numPr>
        <w:spacing w:after="0"/>
      </w:pPr>
      <w:r w:rsidRPr="00C3334C">
        <w:t>Empirical Rule</w:t>
      </w:r>
    </w:p>
    <w:p w:rsidR="00903512" w:rsidRDefault="00B4215C" w:rsidP="00903512">
      <w:pPr>
        <w:spacing w:after="0"/>
        <w:ind w:left="2160"/>
      </w:pPr>
      <w:r>
        <w:t>Edu [‘</w:t>
      </w:r>
      <w:r w:rsidR="00903512" w:rsidRPr="00903512">
        <w:t>Terminal</w:t>
      </w:r>
      <w:r w:rsidR="00903512">
        <w:t>’] review of Empirical Rule suggest that –</w:t>
      </w:r>
    </w:p>
    <w:p w:rsidR="00903512" w:rsidRDefault="00903512" w:rsidP="00903512">
      <w:pPr>
        <w:spacing w:after="0"/>
        <w:ind w:left="2160"/>
      </w:pPr>
    </w:p>
    <w:p w:rsidR="00903512" w:rsidRDefault="00903512" w:rsidP="00903512">
      <w:pPr>
        <w:spacing w:after="0"/>
        <w:ind w:left="2160"/>
      </w:pPr>
      <w:r>
        <w:t>1) '1 standard deviation' from Mean is asymmetrical (Left Skewed)</w:t>
      </w:r>
    </w:p>
    <w:p w:rsidR="00903512" w:rsidRDefault="00B4215C" w:rsidP="00903512">
      <w:pPr>
        <w:spacing w:after="0"/>
        <w:ind w:left="2160"/>
      </w:pPr>
      <w:r>
        <w:t>2) ‘2 standard deviation’ from Mean</w:t>
      </w:r>
      <w:r w:rsidR="00903512">
        <w:t xml:space="preserve"> is asymmetrical (Left Skewed)</w:t>
      </w:r>
    </w:p>
    <w:p w:rsidR="00903512" w:rsidRDefault="00903512" w:rsidP="00903512">
      <w:pPr>
        <w:spacing w:after="0"/>
        <w:ind w:left="2160"/>
      </w:pPr>
      <w:r>
        <w:t xml:space="preserve">3) '3 standard deviation' from Mean is asymmetrical (Left Skewed) </w:t>
      </w:r>
    </w:p>
    <w:p w:rsidR="00903512" w:rsidRDefault="00903512" w:rsidP="00903512">
      <w:pPr>
        <w:spacing w:after="0"/>
        <w:ind w:left="2160"/>
      </w:pPr>
    </w:p>
    <w:p w:rsidR="00903512" w:rsidRDefault="00B4215C" w:rsidP="00301A87">
      <w:pPr>
        <w:pStyle w:val="ListParagraph"/>
        <w:numPr>
          <w:ilvl w:val="0"/>
          <w:numId w:val="5"/>
        </w:numPr>
        <w:spacing w:after="0"/>
      </w:pPr>
      <w:r>
        <w:t>Edu [‘</w:t>
      </w:r>
      <w:r w:rsidR="00903512" w:rsidRPr="00903512">
        <w:t>Terminal</w:t>
      </w:r>
      <w:r w:rsidR="00903512">
        <w:t>’] review of Mean, Median and Mode suggests that –</w:t>
      </w:r>
    </w:p>
    <w:p w:rsidR="00903512" w:rsidRDefault="00903512" w:rsidP="00903512">
      <w:pPr>
        <w:spacing w:after="0"/>
        <w:ind w:left="1440" w:firstLine="720"/>
      </w:pPr>
      <w:r>
        <w:t xml:space="preserve"> In this case Mean &lt; Median &lt; Mode hence the distribution is Left Skewed</w:t>
      </w:r>
    </w:p>
    <w:p w:rsidR="00903512" w:rsidRDefault="00903512" w:rsidP="00903512">
      <w:pPr>
        <w:spacing w:after="0"/>
        <w:ind w:left="1440" w:firstLine="720"/>
      </w:pPr>
      <w:r>
        <w:rPr>
          <w:noProof/>
          <w:lang w:eastAsia="en-IN" w:bidi="hi-IN"/>
        </w:rPr>
        <mc:AlternateContent>
          <mc:Choice Requires="wps">
            <w:drawing>
              <wp:anchor distT="0" distB="0" distL="114300" distR="114300" simplePos="0" relativeHeight="251683840" behindDoc="0" locked="0" layoutInCell="1" allowOverlap="1" wp14:anchorId="69B5BC1B" wp14:editId="7BFE4833">
                <wp:simplePos x="0" y="0"/>
                <wp:positionH relativeFrom="column">
                  <wp:posOffset>112143</wp:posOffset>
                </wp:positionH>
                <wp:positionV relativeFrom="paragraph">
                  <wp:posOffset>70065</wp:posOffset>
                </wp:positionV>
                <wp:extent cx="5805170" cy="2613803"/>
                <wp:effectExtent l="0" t="0" r="24130" b="1524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2613803"/>
                        </a:xfrm>
                        <a:prstGeom prst="rect">
                          <a:avLst/>
                        </a:prstGeom>
                        <a:solidFill>
                          <a:srgbClr val="FFFFFF"/>
                        </a:solidFill>
                        <a:ln w="9525">
                          <a:solidFill>
                            <a:srgbClr val="000000"/>
                          </a:solidFill>
                          <a:miter lim="800000"/>
                          <a:headEnd/>
                          <a:tailEnd/>
                        </a:ln>
                      </wps:spPr>
                      <wps:txbx>
                        <w:txbxContent>
                          <w:p w:rsidR="00793B5E" w:rsidRDefault="00793B5E" w:rsidP="00903512">
                            <w:pPr>
                              <w:rPr>
                                <w:b/>
                                <w:bCs/>
                                <w:highlight w:val="yellow"/>
                              </w:rPr>
                            </w:pPr>
                            <w:r w:rsidRPr="00C45A62">
                              <w:rPr>
                                <w:b/>
                                <w:bCs/>
                                <w:highlight w:val="yellow"/>
                              </w:rPr>
                              <w:t>Insights (</w:t>
                            </w:r>
                            <w:r w:rsidRPr="00864762">
                              <w:rPr>
                                <w:b/>
                                <w:bCs/>
                                <w:highlight w:val="yellow"/>
                              </w:rPr>
                              <w:t>‘</w:t>
                            </w:r>
                            <w:r w:rsidRPr="00903512">
                              <w:rPr>
                                <w:b/>
                                <w:bCs/>
                                <w:highlight w:val="yellow"/>
                              </w:rPr>
                              <w:t>Terminal</w:t>
                            </w:r>
                            <w:r w:rsidRPr="009D0D5D">
                              <w:rPr>
                                <w:b/>
                                <w:bCs/>
                                <w:highlight w:val="yellow"/>
                              </w:rPr>
                              <w:t>’</w:t>
                            </w:r>
                            <w:r w:rsidRPr="00C45A62">
                              <w:rPr>
                                <w:b/>
                                <w:bCs/>
                                <w:highlight w:val="yellow"/>
                              </w:rPr>
                              <w:t>):</w:t>
                            </w:r>
                          </w:p>
                          <w:p w:rsidR="00793B5E" w:rsidRPr="00903512" w:rsidRDefault="00793B5E" w:rsidP="00903512">
                            <w:r w:rsidRPr="00903512">
                              <w:t>Number of Faculty members with Terminal Degree ranges from   24.00 to  100.00 across the institutes</w:t>
                            </w:r>
                          </w:p>
                          <w:p w:rsidR="00793B5E" w:rsidRPr="00903512" w:rsidRDefault="00793B5E" w:rsidP="00903512">
                            <w:r w:rsidRPr="00903512">
                              <w:t xml:space="preserve">75% of the institutes / universities have less 92.00 Faculty members with Terminal Degree  </w:t>
                            </w:r>
                          </w:p>
                          <w:p w:rsidR="00793B5E" w:rsidRPr="00903512" w:rsidRDefault="00793B5E" w:rsidP="00903512">
                            <w:r w:rsidRPr="00903512">
                              <w:t>From above figure, we can say that the Faculty members with Terminal Degree  across institutes is left skewed which means there are institutes with  more Faculty members with Terminal Degree, there are very few without Terminal Degree</w:t>
                            </w:r>
                          </w:p>
                          <w:p w:rsidR="00793B5E" w:rsidRPr="00903512" w:rsidRDefault="00793B5E" w:rsidP="00903512">
                            <w:r w:rsidRPr="00903512">
                              <w:t xml:space="preserve">Average count of Faculty members with </w:t>
                            </w:r>
                            <w:r>
                              <w:t>Terminal</w:t>
                            </w:r>
                            <w:r w:rsidRPr="00903512">
                              <w:t xml:space="preserve"> qualification is 79.70 which is slightly lesser than the median value 82.00 indicating that the distribution is left tailed, though the gap is marginal.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8.85pt;margin-top:5.5pt;width:457.1pt;height:205.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">
                <v:textbox>
                  <w:txbxContent>
                    <w:p w:rsidR="00793B5E" w:rsidRDefault="00793B5E" w:rsidP="00903512">
                      <w:pPr>
                        <w:rPr>
                          <w:b/>
                          <w:bCs/>
                          <w:highlight w:val="yellow"/>
                        </w:rPr>
                      </w:pPr>
                      <w:r w:rsidRPr="00C45A62">
                        <w:rPr>
                          <w:b/>
                          <w:bCs/>
                          <w:highlight w:val="yellow"/>
                        </w:rPr>
                        <w:t>Insights (</w:t>
                      </w:r>
                      <w:r w:rsidRPr="00864762">
                        <w:rPr>
                          <w:b/>
                          <w:bCs/>
                          <w:highlight w:val="yellow"/>
                        </w:rPr>
                        <w:t>‘</w:t>
                      </w:r>
                      <w:r w:rsidRPr="00903512">
                        <w:rPr>
                          <w:b/>
                          <w:bCs/>
                          <w:highlight w:val="yellow"/>
                        </w:rPr>
                        <w:t>Terminal</w:t>
                      </w:r>
                      <w:r w:rsidRPr="009D0D5D">
                        <w:rPr>
                          <w:b/>
                          <w:bCs/>
                          <w:highlight w:val="yellow"/>
                        </w:rPr>
                        <w:t>’</w:t>
                      </w:r>
                      <w:r w:rsidRPr="00C45A62">
                        <w:rPr>
                          <w:b/>
                          <w:bCs/>
                          <w:highlight w:val="yellow"/>
                        </w:rPr>
                        <w:t>):</w:t>
                      </w:r>
                    </w:p>
                    <w:p w:rsidR="00793B5E" w:rsidRPr="00903512" w:rsidRDefault="00793B5E" w:rsidP="00903512">
                      <w:r w:rsidRPr="00903512">
                        <w:t>Number of Faculty members with Terminal Degree ranges from   24.00 to  100.00 across the institutes</w:t>
                      </w:r>
                    </w:p>
                    <w:p w:rsidR="00793B5E" w:rsidRPr="00903512" w:rsidRDefault="00793B5E" w:rsidP="00903512">
                      <w:r w:rsidRPr="00903512">
                        <w:t xml:space="preserve">75% of the institutes / universities have less 92.00 Faculty members with Terminal Degree  </w:t>
                      </w:r>
                    </w:p>
                    <w:p w:rsidR="00793B5E" w:rsidRPr="00903512" w:rsidRDefault="00793B5E" w:rsidP="00903512">
                      <w:r w:rsidRPr="00903512">
                        <w:t>From above figure, we can say that the Faculty members with Terminal Degree  across institutes is left skewed which means there are institutes with  more Faculty members with Terminal Degree, there are very few without Terminal Degree</w:t>
                      </w:r>
                    </w:p>
                    <w:p w:rsidR="00793B5E" w:rsidRPr="00903512" w:rsidRDefault="00793B5E" w:rsidP="00903512">
                      <w:r w:rsidRPr="00903512">
                        <w:t xml:space="preserve">Average count of Faculty members with </w:t>
                      </w:r>
                      <w:r>
                        <w:t>Terminal</w:t>
                      </w:r>
                      <w:r w:rsidRPr="00903512">
                        <w:t xml:space="preserve"> qualification is 79.70 which is slightly lesser than the median value 82.00 indicating that the distribution is left tailed, though the gap is marginal.</w:t>
                      </w:r>
                    </w:p>
                  </w:txbxContent>
                </v:textbox>
              </v:shape>
            </w:pict>
          </mc:Fallback>
        </mc:AlternateContent>
      </w:r>
    </w:p>
    <w:p w:rsidR="00903512" w:rsidRPr="00B5381E" w:rsidRDefault="00903512" w:rsidP="00903512">
      <w:pPr>
        <w:spacing w:after="0"/>
        <w:ind w:left="1440" w:firstLine="720"/>
      </w:pPr>
    </w:p>
    <w:p w:rsidR="00903512" w:rsidRDefault="00903512" w:rsidP="00903512">
      <w:pPr>
        <w:pStyle w:val="Heading2"/>
        <w:ind w:left="1000"/>
        <w:rPr>
          <w:b w:val="0"/>
          <w:bCs w:val="0"/>
        </w:rPr>
      </w:pPr>
    </w:p>
    <w:p w:rsidR="00903512" w:rsidRDefault="00903512" w:rsidP="00903512"/>
    <w:p w:rsidR="00903512" w:rsidRDefault="00903512" w:rsidP="00903512"/>
    <w:p w:rsidR="00903512" w:rsidRDefault="00903512" w:rsidP="00903512"/>
    <w:p w:rsidR="00903512" w:rsidRDefault="00903512" w:rsidP="00903512"/>
    <w:p w:rsidR="00903512" w:rsidRDefault="00903512" w:rsidP="00903512"/>
    <w:p w:rsidR="00903512" w:rsidRPr="00FD01EA" w:rsidRDefault="00903512" w:rsidP="00903512"/>
    <w:p w:rsidR="00903512" w:rsidRDefault="00903512" w:rsidP="00903512">
      <w:pPr>
        <w:pStyle w:val="Heading3"/>
      </w:pPr>
      <w:bookmarkStart w:id="32" w:name="_Toc74496689"/>
      <w:r w:rsidRPr="00B5381E">
        <w:t>Edu</w:t>
      </w:r>
      <w:r>
        <w:t xml:space="preserve"> </w:t>
      </w:r>
      <w:r w:rsidRPr="00B5381E">
        <w:t>[</w:t>
      </w:r>
      <w:r w:rsidRPr="00903512">
        <w:t>S.F.Ratio</w:t>
      </w:r>
      <w:r w:rsidRPr="00B5381E">
        <w:t>]</w:t>
      </w:r>
      <w:bookmarkEnd w:id="32"/>
    </w:p>
    <w:p w:rsidR="00903512" w:rsidRDefault="00903512" w:rsidP="00903512">
      <w:pPr>
        <w:spacing w:after="0"/>
        <w:ind w:left="720"/>
      </w:pPr>
    </w:p>
    <w:p w:rsidR="00903512" w:rsidRDefault="00903512" w:rsidP="00301A87">
      <w:pPr>
        <w:pStyle w:val="ListParagraph"/>
        <w:numPr>
          <w:ilvl w:val="0"/>
          <w:numId w:val="5"/>
        </w:numPr>
        <w:spacing w:after="0"/>
      </w:pPr>
      <w:r>
        <w:t>5 number Summary Suggests that -</w:t>
      </w:r>
    </w:p>
    <w:p w:rsidR="00903512" w:rsidRDefault="00903512" w:rsidP="00903512">
      <w:pPr>
        <w:spacing w:after="0"/>
        <w:ind w:left="1440"/>
      </w:pPr>
      <w:r>
        <w:t>Distribution is Right skewed -</w:t>
      </w:r>
    </w:p>
    <w:p w:rsidR="00903512" w:rsidRPr="00B44D79" w:rsidRDefault="00903512" w:rsidP="00903512">
      <w:pPr>
        <w:spacing w:after="0"/>
        <w:ind w:left="1440"/>
      </w:pPr>
      <w:r w:rsidRPr="00ED1637">
        <w:t xml:space="preserve">   </w:t>
      </w:r>
      <w:r>
        <w:t xml:space="preserve">        (Q1 - Min) which is </w:t>
      </w:r>
      <w:r>
        <w:rPr>
          <w:rFonts w:ascii="Courier New" w:eastAsia="Times New Roman" w:hAnsi="Courier New" w:cs="Courier New"/>
          <w:sz w:val="20"/>
          <w:szCs w:val="20"/>
          <w:lang w:eastAsia="en-IN" w:bidi="hi-IN"/>
        </w:rPr>
        <w:t>9</w:t>
      </w:r>
      <w:r w:rsidRPr="00FD01EA">
        <w:rPr>
          <w:rFonts w:ascii="Courier New" w:eastAsia="Times New Roman" w:hAnsi="Courier New" w:cs="Courier New"/>
          <w:sz w:val="20"/>
          <w:szCs w:val="20"/>
          <w:lang w:eastAsia="en-IN" w:bidi="hi-IN"/>
        </w:rPr>
        <w:t>.00</w:t>
      </w:r>
      <w:r>
        <w:rPr>
          <w:rFonts w:ascii="Courier New" w:eastAsia="Times New Roman" w:hAnsi="Courier New" w:cs="Courier New"/>
          <w:sz w:val="20"/>
          <w:szCs w:val="20"/>
          <w:lang w:eastAsia="en-IN" w:bidi="hi-IN"/>
        </w:rPr>
        <w:t xml:space="preserve"> </w:t>
      </w:r>
      <w:r w:rsidRPr="00B44D79">
        <w:t xml:space="preserve">&lt; Max - Q3 which is </w:t>
      </w:r>
      <w:r w:rsidR="00992DA1" w:rsidRPr="00903512">
        <w:rPr>
          <w:rFonts w:ascii="Courier New" w:eastAsia="Times New Roman" w:hAnsi="Courier New" w:cs="Courier New"/>
          <w:sz w:val="20"/>
          <w:szCs w:val="20"/>
          <w:lang w:eastAsia="en-IN" w:bidi="hi-IN"/>
        </w:rPr>
        <w:t>23.30</w:t>
      </w:r>
    </w:p>
    <w:p w:rsidR="00903512" w:rsidRDefault="00903512" w:rsidP="00903512">
      <w:pPr>
        <w:spacing w:after="0"/>
        <w:ind w:left="1440"/>
      </w:pPr>
    </w:p>
    <w:p w:rsidR="00903512" w:rsidRDefault="00903512" w:rsidP="00903512">
      <w:pPr>
        <w:spacing w:after="0"/>
        <w:ind w:left="1440"/>
      </w:pPr>
      <w:r>
        <w:t>Following points support the symmetry -</w:t>
      </w:r>
    </w:p>
    <w:p w:rsidR="00903512" w:rsidRPr="00B44D79" w:rsidRDefault="00903512" w:rsidP="00903512">
      <w:pPr>
        <w:spacing w:after="0"/>
        <w:ind w:left="1440"/>
      </w:pPr>
      <w:r w:rsidRPr="00B44D79">
        <w:rPr>
          <w:rFonts w:ascii="Courier New" w:eastAsia="Times New Roman" w:hAnsi="Courier New" w:cs="Courier New"/>
          <w:sz w:val="20"/>
          <w:szCs w:val="20"/>
          <w:lang w:eastAsia="en-IN" w:bidi="hi-IN"/>
        </w:rPr>
        <w:t xml:space="preserve">   </w:t>
      </w:r>
      <w:r w:rsidRPr="00B44D79">
        <w:t xml:space="preserve">(Q2 - Min) which is </w:t>
      </w:r>
      <w:r w:rsidR="00992DA1" w:rsidRPr="00903512">
        <w:rPr>
          <w:rFonts w:ascii="Courier New" w:eastAsia="Times New Roman" w:hAnsi="Courier New" w:cs="Courier New"/>
          <w:sz w:val="20"/>
          <w:szCs w:val="20"/>
          <w:lang w:eastAsia="en-IN" w:bidi="hi-IN"/>
        </w:rPr>
        <w:t>11.10</w:t>
      </w:r>
      <w:r>
        <w:t xml:space="preserve">&lt; (Max - Q2) which is </w:t>
      </w:r>
      <w:r w:rsidR="00992DA1" w:rsidRPr="00903512">
        <w:rPr>
          <w:rFonts w:ascii="Courier New" w:eastAsia="Times New Roman" w:hAnsi="Courier New" w:cs="Courier New"/>
          <w:sz w:val="20"/>
          <w:szCs w:val="20"/>
          <w:lang w:eastAsia="en-IN" w:bidi="hi-IN"/>
        </w:rPr>
        <w:t>26.20</w:t>
      </w:r>
    </w:p>
    <w:p w:rsidR="00903512" w:rsidRDefault="00903512" w:rsidP="00903512">
      <w:pPr>
        <w:spacing w:after="0"/>
        <w:ind w:left="1440"/>
      </w:pPr>
      <w:r w:rsidRPr="00B44D79">
        <w:t xml:space="preserve"> </w:t>
      </w:r>
      <w:r>
        <w:t xml:space="preserve">      (Q2 - Q1) which is </w:t>
      </w:r>
      <w:r w:rsidR="00992DA1" w:rsidRPr="00903512">
        <w:rPr>
          <w:rFonts w:ascii="Courier New" w:eastAsia="Times New Roman" w:hAnsi="Courier New" w:cs="Courier New"/>
          <w:sz w:val="20"/>
          <w:szCs w:val="20"/>
          <w:lang w:eastAsia="en-IN" w:bidi="hi-IN"/>
        </w:rPr>
        <w:t>2.10</w:t>
      </w:r>
      <w:r w:rsidR="00992DA1">
        <w:rPr>
          <w:rFonts w:ascii="Courier New" w:eastAsia="Times New Roman" w:hAnsi="Courier New" w:cs="Courier New"/>
          <w:sz w:val="20"/>
          <w:szCs w:val="20"/>
          <w:lang w:eastAsia="en-IN" w:bidi="hi-IN"/>
        </w:rPr>
        <w:t xml:space="preserve"> </w:t>
      </w:r>
      <w:r>
        <w:t xml:space="preserve">&lt; (Q3 - Q2) which is </w:t>
      </w:r>
      <w:r w:rsidR="00992DA1" w:rsidRPr="00903512">
        <w:rPr>
          <w:rFonts w:ascii="Courier New" w:eastAsia="Times New Roman" w:hAnsi="Courier New" w:cs="Courier New"/>
          <w:sz w:val="20"/>
          <w:szCs w:val="20"/>
          <w:lang w:eastAsia="en-IN" w:bidi="hi-IN"/>
        </w:rPr>
        <w:t>2.90</w:t>
      </w:r>
    </w:p>
    <w:p w:rsidR="00903512" w:rsidRDefault="00903512" w:rsidP="00903512">
      <w:pPr>
        <w:spacing w:after="0"/>
        <w:ind w:left="1440"/>
      </w:pPr>
    </w:p>
    <w:p w:rsidR="00903512" w:rsidRDefault="00903512" w:rsidP="00301A87">
      <w:pPr>
        <w:pStyle w:val="ListParagraph"/>
        <w:numPr>
          <w:ilvl w:val="0"/>
          <w:numId w:val="5"/>
        </w:numPr>
        <w:spacing w:after="0"/>
      </w:pPr>
      <w:r>
        <w:t>Histogram Review</w:t>
      </w:r>
    </w:p>
    <w:p w:rsidR="00903512" w:rsidRDefault="00903512" w:rsidP="00903512">
      <w:pPr>
        <w:pStyle w:val="ListParagraph"/>
        <w:spacing w:after="0"/>
        <w:ind w:left="1080"/>
      </w:pPr>
    </w:p>
    <w:p w:rsidR="00903512" w:rsidRDefault="00992DA1" w:rsidP="00903512">
      <w:pPr>
        <w:pStyle w:val="ListParagraph"/>
        <w:spacing w:after="0"/>
        <w:ind w:left="1080"/>
      </w:pPr>
      <w:r>
        <w:rPr>
          <w:noProof/>
          <w:lang w:eastAsia="en-IN" w:bidi="hi-IN"/>
        </w:rPr>
        <w:drawing>
          <wp:inline distT="0" distB="0" distL="0" distR="0" wp14:anchorId="6524B80C" wp14:editId="4CB59760">
            <wp:extent cx="3724275" cy="2466975"/>
            <wp:effectExtent l="0" t="0" r="9525"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24275" cy="2466975"/>
                    </a:xfrm>
                    <a:prstGeom prst="rect">
                      <a:avLst/>
                    </a:prstGeom>
                  </pic:spPr>
                </pic:pic>
              </a:graphicData>
            </a:graphic>
          </wp:inline>
        </w:drawing>
      </w:r>
    </w:p>
    <w:p w:rsidR="00903512" w:rsidRDefault="00903512" w:rsidP="00903512">
      <w:pPr>
        <w:pStyle w:val="ListParagraph"/>
        <w:spacing w:after="0"/>
        <w:ind w:left="1080"/>
      </w:pPr>
    </w:p>
    <w:p w:rsidR="00903512" w:rsidRDefault="00903512" w:rsidP="00903512">
      <w:pPr>
        <w:pStyle w:val="ListParagraph"/>
        <w:spacing w:after="0"/>
        <w:ind w:left="1080"/>
      </w:pPr>
    </w:p>
    <w:p w:rsidR="00903512" w:rsidRPr="008A7643" w:rsidRDefault="00903512" w:rsidP="00903512">
      <w:pPr>
        <w:ind w:left="720"/>
        <w:jc w:val="center"/>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2</w:t>
      </w:r>
      <w:r w:rsidR="00992DA1">
        <w:rPr>
          <w:b/>
          <w:bCs/>
          <w:i/>
          <w:iCs/>
          <w:u w:val="single"/>
        </w:rPr>
        <w:t>7</w:t>
      </w:r>
    </w:p>
    <w:p w:rsidR="00903512" w:rsidRDefault="00903512" w:rsidP="00903512">
      <w:pPr>
        <w:spacing w:after="0"/>
        <w:ind w:left="1440"/>
      </w:pPr>
      <w:r>
        <w:t xml:space="preserve"> Histogram Review for </w:t>
      </w:r>
      <w:r w:rsidR="00B4215C">
        <w:t>Edu [‘</w:t>
      </w:r>
      <w:r w:rsidR="00992DA1" w:rsidRPr="00992DA1">
        <w:t>S.F.Ratio</w:t>
      </w:r>
      <w:r>
        <w:t>’] Shows -</w:t>
      </w:r>
    </w:p>
    <w:p w:rsidR="00903512" w:rsidRDefault="00903512" w:rsidP="00903512">
      <w:pPr>
        <w:spacing w:after="0"/>
        <w:ind w:left="2160"/>
      </w:pPr>
      <w:r>
        <w:t>1) 1 Peak</w:t>
      </w:r>
    </w:p>
    <w:p w:rsidR="00903512" w:rsidRDefault="00903512" w:rsidP="00903512">
      <w:pPr>
        <w:spacing w:after="0"/>
        <w:ind w:left="2160"/>
      </w:pPr>
      <w:r>
        <w:t xml:space="preserve">2) Right Skewed </w:t>
      </w:r>
    </w:p>
    <w:p w:rsidR="00903512" w:rsidRDefault="00903512" w:rsidP="00903512">
      <w:pPr>
        <w:spacing w:after="0"/>
        <w:ind w:left="2160"/>
      </w:pPr>
      <w:r>
        <w:t>3) It doesn’t Show a perfect 'Bell Curve'</w:t>
      </w:r>
    </w:p>
    <w:p w:rsidR="00903512" w:rsidRDefault="00903512" w:rsidP="00903512">
      <w:pPr>
        <w:spacing w:after="0"/>
        <w:ind w:left="2160"/>
      </w:pPr>
    </w:p>
    <w:p w:rsidR="00903512" w:rsidRDefault="00903512" w:rsidP="00903512">
      <w:pPr>
        <w:spacing w:after="0"/>
        <w:ind w:left="2160"/>
      </w:pPr>
    </w:p>
    <w:p w:rsidR="00903512" w:rsidRDefault="00903512" w:rsidP="00903512">
      <w:pPr>
        <w:spacing w:after="0"/>
        <w:ind w:left="2160"/>
      </w:pPr>
    </w:p>
    <w:p w:rsidR="00903512" w:rsidRDefault="00903512" w:rsidP="00903512">
      <w:pPr>
        <w:spacing w:after="0"/>
        <w:ind w:left="2160"/>
      </w:pPr>
    </w:p>
    <w:p w:rsidR="00903512" w:rsidRDefault="00903512" w:rsidP="00903512">
      <w:pPr>
        <w:spacing w:after="0"/>
        <w:ind w:left="2160"/>
      </w:pPr>
    </w:p>
    <w:p w:rsidR="00903512" w:rsidRDefault="00903512" w:rsidP="00903512">
      <w:pPr>
        <w:spacing w:after="0"/>
        <w:ind w:left="2160"/>
      </w:pPr>
    </w:p>
    <w:p w:rsidR="00903512" w:rsidRDefault="00903512" w:rsidP="00903512">
      <w:pPr>
        <w:spacing w:after="0"/>
        <w:ind w:left="2160"/>
      </w:pPr>
    </w:p>
    <w:p w:rsidR="00903512" w:rsidRDefault="00903512" w:rsidP="00903512">
      <w:pPr>
        <w:spacing w:after="0"/>
        <w:ind w:left="2160"/>
      </w:pPr>
    </w:p>
    <w:p w:rsidR="00903512" w:rsidRDefault="00903512" w:rsidP="00903512">
      <w:pPr>
        <w:spacing w:after="0"/>
        <w:ind w:left="2160"/>
      </w:pPr>
    </w:p>
    <w:p w:rsidR="00903512" w:rsidRDefault="00903512" w:rsidP="00903512">
      <w:pPr>
        <w:spacing w:after="0"/>
        <w:ind w:left="2160"/>
      </w:pPr>
    </w:p>
    <w:p w:rsidR="00903512" w:rsidRDefault="00903512" w:rsidP="00903512">
      <w:pPr>
        <w:spacing w:after="0"/>
        <w:ind w:left="2160"/>
      </w:pPr>
    </w:p>
    <w:p w:rsidR="00903512" w:rsidRDefault="00903512" w:rsidP="00903512">
      <w:pPr>
        <w:spacing w:after="0"/>
        <w:ind w:left="2160"/>
      </w:pPr>
    </w:p>
    <w:p w:rsidR="00903512" w:rsidRDefault="00903512" w:rsidP="00903512">
      <w:pPr>
        <w:spacing w:after="0"/>
        <w:ind w:left="2160"/>
      </w:pPr>
    </w:p>
    <w:p w:rsidR="00903512" w:rsidRDefault="00903512" w:rsidP="00301A87">
      <w:pPr>
        <w:pStyle w:val="ListParagraph"/>
        <w:numPr>
          <w:ilvl w:val="0"/>
          <w:numId w:val="5"/>
        </w:numPr>
        <w:spacing w:after="0"/>
      </w:pPr>
      <w:r>
        <w:t>BoxPlot Review</w:t>
      </w:r>
    </w:p>
    <w:p w:rsidR="00903512" w:rsidRDefault="00903512" w:rsidP="00903512">
      <w:pPr>
        <w:ind w:left="720"/>
      </w:pPr>
      <w:r>
        <w:t xml:space="preserve">   </w:t>
      </w:r>
      <w:r>
        <w:tab/>
      </w:r>
    </w:p>
    <w:p w:rsidR="00903512" w:rsidRDefault="00992DA1" w:rsidP="00992DA1">
      <w:pPr>
        <w:ind w:left="1440"/>
      </w:pPr>
      <w:r>
        <w:rPr>
          <w:noProof/>
          <w:lang w:eastAsia="en-IN" w:bidi="hi-IN"/>
        </w:rPr>
        <w:drawing>
          <wp:inline distT="0" distB="0" distL="0" distR="0" wp14:anchorId="6D7D10BE" wp14:editId="71F8452D">
            <wp:extent cx="3333750" cy="24765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33750" cy="2476500"/>
                    </a:xfrm>
                    <a:prstGeom prst="rect">
                      <a:avLst/>
                    </a:prstGeom>
                  </pic:spPr>
                </pic:pic>
              </a:graphicData>
            </a:graphic>
          </wp:inline>
        </w:drawing>
      </w:r>
    </w:p>
    <w:p w:rsidR="00903512" w:rsidRPr="008A7643" w:rsidRDefault="00903512" w:rsidP="00992DA1">
      <w:pPr>
        <w:ind w:left="2880" w:firstLine="720"/>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2</w:t>
      </w:r>
      <w:r w:rsidR="00992DA1">
        <w:rPr>
          <w:b/>
          <w:bCs/>
          <w:i/>
          <w:iCs/>
          <w:u w:val="single"/>
        </w:rPr>
        <w:t>8</w:t>
      </w:r>
    </w:p>
    <w:p w:rsidR="00903512" w:rsidRDefault="00903512" w:rsidP="00903512">
      <w:pPr>
        <w:spacing w:after="0"/>
        <w:ind w:left="720"/>
      </w:pPr>
      <w:r>
        <w:t xml:space="preserve"> BoxPlot Review for </w:t>
      </w:r>
      <w:r w:rsidR="00B4215C">
        <w:t>Edu [‘</w:t>
      </w:r>
      <w:r w:rsidR="00992DA1" w:rsidRPr="00992DA1">
        <w:t>S.F.Ratio</w:t>
      </w:r>
      <w:r>
        <w:t>’] Shows -</w:t>
      </w:r>
    </w:p>
    <w:p w:rsidR="00903512" w:rsidRDefault="00903512" w:rsidP="00903512">
      <w:pPr>
        <w:spacing w:after="0"/>
        <w:ind w:left="2160"/>
      </w:pPr>
      <w:r>
        <w:t xml:space="preserve">1) </w:t>
      </w:r>
      <w:r w:rsidR="00992DA1" w:rsidRPr="00992DA1">
        <w:t>There are many outliers on both left as well as right side</w:t>
      </w:r>
    </w:p>
    <w:p w:rsidR="00903512" w:rsidRDefault="00903512" w:rsidP="00903512">
      <w:pPr>
        <w:spacing w:after="0"/>
        <w:ind w:left="2160"/>
      </w:pPr>
      <w:r>
        <w:t xml:space="preserve">2) </w:t>
      </w:r>
      <w:r w:rsidR="00992DA1" w:rsidRPr="00992DA1">
        <w:t>Distribution is Little Right Skewed due to longer Right Whisker, though not so significant</w:t>
      </w:r>
    </w:p>
    <w:p w:rsidR="00903512" w:rsidRDefault="00903512" w:rsidP="00903512">
      <w:pPr>
        <w:spacing w:after="0"/>
        <w:ind w:left="2160"/>
      </w:pPr>
    </w:p>
    <w:p w:rsidR="00903512" w:rsidRDefault="00903512" w:rsidP="00301A87">
      <w:pPr>
        <w:pStyle w:val="ListParagraph"/>
        <w:numPr>
          <w:ilvl w:val="0"/>
          <w:numId w:val="5"/>
        </w:numPr>
        <w:spacing w:after="0"/>
      </w:pPr>
      <w:r w:rsidRPr="00C3334C">
        <w:t>Empirical Rule</w:t>
      </w:r>
    </w:p>
    <w:p w:rsidR="00903512" w:rsidRDefault="00B4215C" w:rsidP="00903512">
      <w:pPr>
        <w:spacing w:after="0"/>
        <w:ind w:left="2160"/>
      </w:pPr>
      <w:r>
        <w:t>Edu [‘</w:t>
      </w:r>
      <w:r w:rsidR="00992DA1" w:rsidRPr="00992DA1">
        <w:t>S.F.Ratio</w:t>
      </w:r>
      <w:r w:rsidR="00903512">
        <w:t>’] review of Empirical Rule suggest that –</w:t>
      </w:r>
    </w:p>
    <w:p w:rsidR="00903512" w:rsidRDefault="00903512" w:rsidP="00903512">
      <w:pPr>
        <w:spacing w:after="0"/>
        <w:ind w:left="2160"/>
      </w:pPr>
    </w:p>
    <w:p w:rsidR="00903512" w:rsidRDefault="00903512" w:rsidP="00903512">
      <w:pPr>
        <w:spacing w:after="0"/>
        <w:ind w:left="2160"/>
      </w:pPr>
      <w:r>
        <w:t>1) '1 standard deviation' from Mean is asymmetrical (Right Skewed)</w:t>
      </w:r>
    </w:p>
    <w:p w:rsidR="00903512" w:rsidRDefault="00B4215C" w:rsidP="00903512">
      <w:pPr>
        <w:spacing w:after="0"/>
        <w:ind w:left="2160"/>
      </w:pPr>
      <w:r>
        <w:t>2) ‘2 standard deviation’ from Mean</w:t>
      </w:r>
      <w:r w:rsidR="00903512">
        <w:t xml:space="preserve"> is asymmetrical (Right Skewed)</w:t>
      </w:r>
    </w:p>
    <w:p w:rsidR="00903512" w:rsidRDefault="00903512" w:rsidP="00903512">
      <w:pPr>
        <w:spacing w:after="0"/>
        <w:ind w:left="2160"/>
      </w:pPr>
      <w:r>
        <w:t xml:space="preserve">3) '3 standard deviation' from Mean is asymmetrical (Right Skewed) </w:t>
      </w:r>
    </w:p>
    <w:p w:rsidR="00903512" w:rsidRDefault="00903512" w:rsidP="00903512">
      <w:pPr>
        <w:spacing w:after="0"/>
        <w:ind w:left="2160"/>
      </w:pPr>
    </w:p>
    <w:p w:rsidR="00903512" w:rsidRDefault="00B4215C" w:rsidP="00301A87">
      <w:pPr>
        <w:pStyle w:val="ListParagraph"/>
        <w:numPr>
          <w:ilvl w:val="0"/>
          <w:numId w:val="5"/>
        </w:numPr>
        <w:spacing w:after="0"/>
      </w:pPr>
      <w:r>
        <w:t>Edu [‘</w:t>
      </w:r>
      <w:r w:rsidR="00992DA1" w:rsidRPr="00992DA1">
        <w:t>S.F.Ratio</w:t>
      </w:r>
      <w:r w:rsidR="00992DA1">
        <w:t>’</w:t>
      </w:r>
      <w:r w:rsidR="00903512">
        <w:t>] review of Mean, Median and Mode suggests that –</w:t>
      </w:r>
    </w:p>
    <w:p w:rsidR="00903512" w:rsidRDefault="00903512" w:rsidP="00903512">
      <w:pPr>
        <w:spacing w:after="0"/>
        <w:ind w:left="1440" w:firstLine="720"/>
      </w:pPr>
      <w:r>
        <w:t xml:space="preserve"> In this case Mean &gt; Median &gt; Mode hence the distribution is Right Skewed</w:t>
      </w:r>
    </w:p>
    <w:p w:rsidR="00903512" w:rsidRDefault="00903512" w:rsidP="00903512">
      <w:pPr>
        <w:spacing w:after="0"/>
        <w:ind w:left="1440" w:firstLine="720"/>
      </w:pPr>
      <w:r>
        <w:rPr>
          <w:noProof/>
          <w:lang w:eastAsia="en-IN" w:bidi="hi-IN"/>
        </w:rPr>
        <mc:AlternateContent>
          <mc:Choice Requires="wps">
            <w:drawing>
              <wp:anchor distT="0" distB="0" distL="114300" distR="114300" simplePos="0" relativeHeight="251685888" behindDoc="0" locked="0" layoutInCell="1" allowOverlap="1" wp14:anchorId="048CF3FB" wp14:editId="2E7884DB">
                <wp:simplePos x="0" y="0"/>
                <wp:positionH relativeFrom="column">
                  <wp:posOffset>112143</wp:posOffset>
                </wp:positionH>
                <wp:positionV relativeFrom="paragraph">
                  <wp:posOffset>68220</wp:posOffset>
                </wp:positionV>
                <wp:extent cx="5805170" cy="2199735"/>
                <wp:effectExtent l="0" t="0" r="24130" b="1016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2199735"/>
                        </a:xfrm>
                        <a:prstGeom prst="rect">
                          <a:avLst/>
                        </a:prstGeom>
                        <a:solidFill>
                          <a:srgbClr val="FFFFFF"/>
                        </a:solidFill>
                        <a:ln w="9525">
                          <a:solidFill>
                            <a:srgbClr val="000000"/>
                          </a:solidFill>
                          <a:miter lim="800000"/>
                          <a:headEnd/>
                          <a:tailEnd/>
                        </a:ln>
                      </wps:spPr>
                      <wps:txbx>
                        <w:txbxContent>
                          <w:p w:rsidR="00793B5E" w:rsidRDefault="00793B5E" w:rsidP="00903512">
                            <w:pPr>
                              <w:rPr>
                                <w:b/>
                                <w:bCs/>
                                <w:highlight w:val="yellow"/>
                              </w:rPr>
                            </w:pPr>
                            <w:r w:rsidRPr="00C45A62">
                              <w:rPr>
                                <w:b/>
                                <w:bCs/>
                                <w:highlight w:val="yellow"/>
                              </w:rPr>
                              <w:t>Insights (</w:t>
                            </w:r>
                            <w:r w:rsidRPr="00864762">
                              <w:rPr>
                                <w:b/>
                                <w:bCs/>
                                <w:highlight w:val="yellow"/>
                              </w:rPr>
                              <w:t>‘</w:t>
                            </w:r>
                            <w:r w:rsidRPr="00992DA1">
                              <w:rPr>
                                <w:b/>
                                <w:bCs/>
                                <w:highlight w:val="yellow"/>
                              </w:rPr>
                              <w:t>S.F.Ratio</w:t>
                            </w:r>
                            <w:r w:rsidRPr="006928CF">
                              <w:rPr>
                                <w:b/>
                                <w:bCs/>
                                <w:highlight w:val="yellow"/>
                              </w:rPr>
                              <w:t>’</w:t>
                            </w:r>
                            <w:r w:rsidRPr="00C45A62">
                              <w:rPr>
                                <w:b/>
                                <w:bCs/>
                                <w:highlight w:val="yellow"/>
                              </w:rPr>
                              <w:t>):</w:t>
                            </w:r>
                          </w:p>
                          <w:p w:rsidR="00793B5E" w:rsidRPr="00992DA1" w:rsidRDefault="00793B5E" w:rsidP="00992DA1">
                            <w:r w:rsidRPr="00992DA1">
                              <w:t>Student/faculty ratio within the listed institutes ranges from   2.50 to 39.80</w:t>
                            </w:r>
                          </w:p>
                          <w:p w:rsidR="00793B5E" w:rsidRPr="00992DA1" w:rsidRDefault="00793B5E" w:rsidP="00992DA1">
                            <w:r w:rsidRPr="00992DA1">
                              <w:t xml:space="preserve">75% of the institutes have less than 16.50 Students /faculty member </w:t>
                            </w:r>
                          </w:p>
                          <w:p w:rsidR="00793B5E" w:rsidRPr="00992DA1" w:rsidRDefault="00793B5E" w:rsidP="00992DA1">
                            <w:r w:rsidRPr="00992DA1">
                              <w:t>From above figure, we can say that the Student/faculty ratio across institutes is right skewed which means there are More institutes where students are paid much attention as the number of Students / Faculty member is less.</w:t>
                            </w:r>
                          </w:p>
                          <w:p w:rsidR="00793B5E" w:rsidRPr="00992DA1" w:rsidRDefault="00793B5E" w:rsidP="00992DA1">
                            <w:r w:rsidRPr="00992DA1">
                              <w:t>Average Student/faculty ratio is 14.09 which are slightly higher than the median value   13.60 indicating that the distribution is right tailed, though the gap is marginal.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8.85pt;margin-top:5.35pt;width:457.1pt;height:173.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">
                <v:textbox>
                  <w:txbxContent>
                    <w:p w:rsidR="00793B5E" w:rsidRDefault="00793B5E" w:rsidP="00903512">
                      <w:pPr>
                        <w:rPr>
                          <w:b/>
                          <w:bCs/>
                          <w:highlight w:val="yellow"/>
                        </w:rPr>
                      </w:pPr>
                      <w:r w:rsidRPr="00C45A62">
                        <w:rPr>
                          <w:b/>
                          <w:bCs/>
                          <w:highlight w:val="yellow"/>
                        </w:rPr>
                        <w:t>Insights (</w:t>
                      </w:r>
                      <w:r w:rsidRPr="00864762">
                        <w:rPr>
                          <w:b/>
                          <w:bCs/>
                          <w:highlight w:val="yellow"/>
                        </w:rPr>
                        <w:t>‘</w:t>
                      </w:r>
                      <w:r w:rsidRPr="00992DA1">
                        <w:rPr>
                          <w:b/>
                          <w:bCs/>
                          <w:highlight w:val="yellow"/>
                        </w:rPr>
                        <w:t>S.F.Ratio</w:t>
                      </w:r>
                      <w:r w:rsidRPr="006928CF">
                        <w:rPr>
                          <w:b/>
                          <w:bCs/>
                          <w:highlight w:val="yellow"/>
                        </w:rPr>
                        <w:t>’</w:t>
                      </w:r>
                      <w:r w:rsidRPr="00C45A62">
                        <w:rPr>
                          <w:b/>
                          <w:bCs/>
                          <w:highlight w:val="yellow"/>
                        </w:rPr>
                        <w:t>):</w:t>
                      </w:r>
                    </w:p>
                    <w:p w:rsidR="00793B5E" w:rsidRPr="00992DA1" w:rsidRDefault="00793B5E" w:rsidP="00992DA1">
                      <w:r w:rsidRPr="00992DA1">
                        <w:t>Student/faculty ratio within the listed institutes ranges from   2.50 to 39.80</w:t>
                      </w:r>
                    </w:p>
                    <w:p w:rsidR="00793B5E" w:rsidRPr="00992DA1" w:rsidRDefault="00793B5E" w:rsidP="00992DA1">
                      <w:r w:rsidRPr="00992DA1">
                        <w:t xml:space="preserve">75% of the institutes have less than 16.50 Students /faculty member </w:t>
                      </w:r>
                    </w:p>
                    <w:p w:rsidR="00793B5E" w:rsidRPr="00992DA1" w:rsidRDefault="00793B5E" w:rsidP="00992DA1">
                      <w:r w:rsidRPr="00992DA1">
                        <w:t>From above figure, we can say that the Student/faculty ratio across institutes is right skewed which means there are More institutes where students are paid much attention as the number of Students / Faculty member is less.</w:t>
                      </w:r>
                    </w:p>
                    <w:p w:rsidR="00793B5E" w:rsidRPr="00992DA1" w:rsidRDefault="00793B5E" w:rsidP="00992DA1">
                      <w:r w:rsidRPr="00992DA1">
                        <w:t>Average Student/faculty ratio is 14.09 which are slightly higher than the median value   13.60 indicating that the distribution is right tailed, though the gap is marginal.</w:t>
                      </w:r>
                    </w:p>
                  </w:txbxContent>
                </v:textbox>
              </v:shape>
            </w:pict>
          </mc:Fallback>
        </mc:AlternateContent>
      </w:r>
    </w:p>
    <w:p w:rsidR="00903512" w:rsidRPr="00B5381E" w:rsidRDefault="00903512" w:rsidP="00903512">
      <w:pPr>
        <w:spacing w:after="0"/>
        <w:ind w:left="1440" w:firstLine="720"/>
      </w:pPr>
    </w:p>
    <w:p w:rsidR="00903512" w:rsidRDefault="00903512" w:rsidP="00903512">
      <w:pPr>
        <w:pStyle w:val="Heading2"/>
        <w:ind w:left="1000"/>
        <w:rPr>
          <w:b w:val="0"/>
          <w:bCs w:val="0"/>
        </w:rPr>
      </w:pPr>
    </w:p>
    <w:p w:rsidR="00903512" w:rsidRDefault="00903512" w:rsidP="00903512"/>
    <w:p w:rsidR="00903512" w:rsidRDefault="00903512" w:rsidP="00903512"/>
    <w:p w:rsidR="00903512" w:rsidRDefault="00903512" w:rsidP="00903512"/>
    <w:p w:rsidR="00903512" w:rsidRDefault="00903512" w:rsidP="00903512"/>
    <w:p w:rsidR="00992DA1" w:rsidRDefault="00992DA1" w:rsidP="00992DA1">
      <w:pPr>
        <w:pStyle w:val="Heading3"/>
      </w:pPr>
      <w:bookmarkStart w:id="33" w:name="_Toc74496690"/>
      <w:r w:rsidRPr="00B5381E">
        <w:t>Edu</w:t>
      </w:r>
      <w:r>
        <w:t xml:space="preserve"> </w:t>
      </w:r>
      <w:r w:rsidRPr="00B5381E">
        <w:t>[</w:t>
      </w:r>
      <w:r>
        <w:t>perc.alumni</w:t>
      </w:r>
      <w:r w:rsidRPr="00B5381E">
        <w:t>]</w:t>
      </w:r>
      <w:bookmarkEnd w:id="33"/>
    </w:p>
    <w:p w:rsidR="00992DA1" w:rsidRDefault="00992DA1" w:rsidP="00992DA1">
      <w:pPr>
        <w:spacing w:after="0"/>
        <w:ind w:left="720"/>
      </w:pPr>
    </w:p>
    <w:p w:rsidR="00992DA1" w:rsidRDefault="00992DA1" w:rsidP="00301A87">
      <w:pPr>
        <w:pStyle w:val="ListParagraph"/>
        <w:numPr>
          <w:ilvl w:val="0"/>
          <w:numId w:val="5"/>
        </w:numPr>
        <w:spacing w:after="0"/>
      </w:pPr>
      <w:r>
        <w:t>5 number Summary Suggests that -</w:t>
      </w:r>
    </w:p>
    <w:p w:rsidR="00992DA1" w:rsidRDefault="00992DA1" w:rsidP="00992DA1">
      <w:pPr>
        <w:spacing w:after="0"/>
        <w:ind w:left="1440"/>
      </w:pPr>
      <w:r>
        <w:t>Distribution is Right skewed -</w:t>
      </w:r>
    </w:p>
    <w:p w:rsidR="00992DA1" w:rsidRPr="00B44D79" w:rsidRDefault="00992DA1" w:rsidP="00992DA1">
      <w:pPr>
        <w:spacing w:after="0"/>
        <w:ind w:left="1440"/>
      </w:pPr>
      <w:r w:rsidRPr="00ED1637">
        <w:t xml:space="preserve">   </w:t>
      </w:r>
      <w:r>
        <w:t xml:space="preserve">        (Q1 - Min) which is </w:t>
      </w:r>
      <w:r>
        <w:rPr>
          <w:rFonts w:ascii="Courier New" w:eastAsia="Times New Roman" w:hAnsi="Courier New" w:cs="Courier New"/>
          <w:sz w:val="20"/>
          <w:szCs w:val="20"/>
          <w:lang w:eastAsia="en-IN" w:bidi="hi-IN"/>
        </w:rPr>
        <w:t>13</w:t>
      </w:r>
      <w:r w:rsidRPr="00FD01EA">
        <w:rPr>
          <w:rFonts w:ascii="Courier New" w:eastAsia="Times New Roman" w:hAnsi="Courier New" w:cs="Courier New"/>
          <w:sz w:val="20"/>
          <w:szCs w:val="20"/>
          <w:lang w:eastAsia="en-IN" w:bidi="hi-IN"/>
        </w:rPr>
        <w:t>.00</w:t>
      </w:r>
      <w:r>
        <w:rPr>
          <w:rFonts w:ascii="Courier New" w:eastAsia="Times New Roman" w:hAnsi="Courier New" w:cs="Courier New"/>
          <w:sz w:val="20"/>
          <w:szCs w:val="20"/>
          <w:lang w:eastAsia="en-IN" w:bidi="hi-IN"/>
        </w:rPr>
        <w:t xml:space="preserve"> </w:t>
      </w:r>
      <w:r w:rsidRPr="00B44D79">
        <w:t xml:space="preserve">&lt; Max - Q3 which is </w:t>
      </w:r>
      <w:r>
        <w:rPr>
          <w:rFonts w:ascii="Courier New" w:eastAsia="Times New Roman" w:hAnsi="Courier New" w:cs="Courier New"/>
          <w:sz w:val="20"/>
          <w:szCs w:val="20"/>
          <w:lang w:eastAsia="en-IN" w:bidi="hi-IN"/>
        </w:rPr>
        <w:t>3</w:t>
      </w:r>
      <w:r w:rsidRPr="00903512">
        <w:rPr>
          <w:rFonts w:ascii="Courier New" w:eastAsia="Times New Roman" w:hAnsi="Courier New" w:cs="Courier New"/>
          <w:sz w:val="20"/>
          <w:szCs w:val="20"/>
          <w:lang w:eastAsia="en-IN" w:bidi="hi-IN"/>
        </w:rPr>
        <w:t>3.</w:t>
      </w:r>
      <w:r>
        <w:rPr>
          <w:rFonts w:ascii="Courier New" w:eastAsia="Times New Roman" w:hAnsi="Courier New" w:cs="Courier New"/>
          <w:sz w:val="20"/>
          <w:szCs w:val="20"/>
          <w:lang w:eastAsia="en-IN" w:bidi="hi-IN"/>
        </w:rPr>
        <w:t>0</w:t>
      </w:r>
      <w:r w:rsidRPr="00903512">
        <w:rPr>
          <w:rFonts w:ascii="Courier New" w:eastAsia="Times New Roman" w:hAnsi="Courier New" w:cs="Courier New"/>
          <w:sz w:val="20"/>
          <w:szCs w:val="20"/>
          <w:lang w:eastAsia="en-IN" w:bidi="hi-IN"/>
        </w:rPr>
        <w:t>0</w:t>
      </w:r>
    </w:p>
    <w:p w:rsidR="00992DA1" w:rsidRDefault="00992DA1" w:rsidP="00992DA1">
      <w:pPr>
        <w:spacing w:after="0"/>
        <w:ind w:left="1440"/>
      </w:pPr>
    </w:p>
    <w:p w:rsidR="00992DA1" w:rsidRDefault="00992DA1" w:rsidP="00992DA1">
      <w:pPr>
        <w:spacing w:after="0"/>
        <w:ind w:left="1440"/>
      </w:pPr>
      <w:r>
        <w:t>Following points support the symmetry -</w:t>
      </w:r>
    </w:p>
    <w:p w:rsidR="00992DA1" w:rsidRPr="00B44D79" w:rsidRDefault="00992DA1" w:rsidP="00992DA1">
      <w:pPr>
        <w:spacing w:after="0"/>
        <w:ind w:left="1440"/>
      </w:pPr>
      <w:r w:rsidRPr="00B44D79">
        <w:rPr>
          <w:rFonts w:ascii="Courier New" w:eastAsia="Times New Roman" w:hAnsi="Courier New" w:cs="Courier New"/>
          <w:sz w:val="20"/>
          <w:szCs w:val="20"/>
          <w:lang w:eastAsia="en-IN" w:bidi="hi-IN"/>
        </w:rPr>
        <w:t xml:space="preserve">   </w:t>
      </w:r>
      <w:r w:rsidRPr="00B44D79">
        <w:t xml:space="preserve">(Q2 - Min) which is </w:t>
      </w:r>
      <w:r>
        <w:rPr>
          <w:rFonts w:ascii="Courier New" w:eastAsia="Times New Roman" w:hAnsi="Courier New" w:cs="Courier New"/>
          <w:sz w:val="20"/>
          <w:szCs w:val="20"/>
          <w:lang w:eastAsia="en-IN" w:bidi="hi-IN"/>
        </w:rPr>
        <w:t>21</w:t>
      </w:r>
      <w:r w:rsidRPr="00903512">
        <w:rPr>
          <w:rFonts w:ascii="Courier New" w:eastAsia="Times New Roman" w:hAnsi="Courier New" w:cs="Courier New"/>
          <w:sz w:val="20"/>
          <w:szCs w:val="20"/>
          <w:lang w:eastAsia="en-IN" w:bidi="hi-IN"/>
        </w:rPr>
        <w:t>.</w:t>
      </w:r>
      <w:r>
        <w:rPr>
          <w:rFonts w:ascii="Courier New" w:eastAsia="Times New Roman" w:hAnsi="Courier New" w:cs="Courier New"/>
          <w:sz w:val="20"/>
          <w:szCs w:val="20"/>
          <w:lang w:eastAsia="en-IN" w:bidi="hi-IN"/>
        </w:rPr>
        <w:t>0</w:t>
      </w:r>
      <w:r w:rsidRPr="00903512">
        <w:rPr>
          <w:rFonts w:ascii="Courier New" w:eastAsia="Times New Roman" w:hAnsi="Courier New" w:cs="Courier New"/>
          <w:sz w:val="20"/>
          <w:szCs w:val="20"/>
          <w:lang w:eastAsia="en-IN" w:bidi="hi-IN"/>
        </w:rPr>
        <w:t>0</w:t>
      </w:r>
      <w:r>
        <w:t xml:space="preserve">&lt; (Max - Q2) which is </w:t>
      </w:r>
      <w:r>
        <w:rPr>
          <w:rFonts w:ascii="Courier New" w:eastAsia="Times New Roman" w:hAnsi="Courier New" w:cs="Courier New"/>
          <w:sz w:val="20"/>
          <w:szCs w:val="20"/>
          <w:lang w:eastAsia="en-IN" w:bidi="hi-IN"/>
        </w:rPr>
        <w:t>43</w:t>
      </w:r>
      <w:r w:rsidRPr="00903512">
        <w:rPr>
          <w:rFonts w:ascii="Courier New" w:eastAsia="Times New Roman" w:hAnsi="Courier New" w:cs="Courier New"/>
          <w:sz w:val="20"/>
          <w:szCs w:val="20"/>
          <w:lang w:eastAsia="en-IN" w:bidi="hi-IN"/>
        </w:rPr>
        <w:t>.</w:t>
      </w:r>
      <w:r>
        <w:rPr>
          <w:rFonts w:ascii="Courier New" w:eastAsia="Times New Roman" w:hAnsi="Courier New" w:cs="Courier New"/>
          <w:sz w:val="20"/>
          <w:szCs w:val="20"/>
          <w:lang w:eastAsia="en-IN" w:bidi="hi-IN"/>
        </w:rPr>
        <w:t>00</w:t>
      </w:r>
    </w:p>
    <w:p w:rsidR="00992DA1" w:rsidRDefault="00992DA1" w:rsidP="00992DA1">
      <w:pPr>
        <w:spacing w:after="0"/>
        <w:ind w:left="1440"/>
      </w:pPr>
      <w:r w:rsidRPr="00B44D79">
        <w:t xml:space="preserve"> </w:t>
      </w:r>
      <w:r>
        <w:t xml:space="preserve">      (Q2 - Q1) which is </w:t>
      </w:r>
      <w:r w:rsidR="00A316BB">
        <w:rPr>
          <w:rFonts w:ascii="Courier New" w:eastAsia="Times New Roman" w:hAnsi="Courier New" w:cs="Courier New"/>
          <w:sz w:val="20"/>
          <w:szCs w:val="20"/>
          <w:lang w:eastAsia="en-IN" w:bidi="hi-IN"/>
        </w:rPr>
        <w:t>8</w:t>
      </w:r>
      <w:r w:rsidRPr="00903512">
        <w:rPr>
          <w:rFonts w:ascii="Courier New" w:eastAsia="Times New Roman" w:hAnsi="Courier New" w:cs="Courier New"/>
          <w:sz w:val="20"/>
          <w:szCs w:val="20"/>
          <w:lang w:eastAsia="en-IN" w:bidi="hi-IN"/>
        </w:rPr>
        <w:t>.</w:t>
      </w:r>
      <w:r w:rsidR="00A316BB">
        <w:rPr>
          <w:rFonts w:ascii="Courier New" w:eastAsia="Times New Roman" w:hAnsi="Courier New" w:cs="Courier New"/>
          <w:sz w:val="20"/>
          <w:szCs w:val="20"/>
          <w:lang w:eastAsia="en-IN" w:bidi="hi-IN"/>
        </w:rPr>
        <w:t>0</w:t>
      </w:r>
      <w:r w:rsidRPr="00903512">
        <w:rPr>
          <w:rFonts w:ascii="Courier New" w:eastAsia="Times New Roman" w:hAnsi="Courier New" w:cs="Courier New"/>
          <w:sz w:val="20"/>
          <w:szCs w:val="20"/>
          <w:lang w:eastAsia="en-IN" w:bidi="hi-IN"/>
        </w:rPr>
        <w:t>0</w:t>
      </w:r>
      <w:r>
        <w:rPr>
          <w:rFonts w:ascii="Courier New" w:eastAsia="Times New Roman" w:hAnsi="Courier New" w:cs="Courier New"/>
          <w:sz w:val="20"/>
          <w:szCs w:val="20"/>
          <w:lang w:eastAsia="en-IN" w:bidi="hi-IN"/>
        </w:rPr>
        <w:t xml:space="preserve"> </w:t>
      </w:r>
      <w:r>
        <w:t xml:space="preserve">&lt; (Q3 - Q2) which is </w:t>
      </w:r>
      <w:r w:rsidR="00A316BB">
        <w:rPr>
          <w:rFonts w:ascii="Courier New" w:eastAsia="Times New Roman" w:hAnsi="Courier New" w:cs="Courier New"/>
          <w:sz w:val="20"/>
          <w:szCs w:val="20"/>
          <w:lang w:eastAsia="en-IN" w:bidi="hi-IN"/>
        </w:rPr>
        <w:t>10</w:t>
      </w:r>
      <w:r w:rsidRPr="00903512">
        <w:rPr>
          <w:rFonts w:ascii="Courier New" w:eastAsia="Times New Roman" w:hAnsi="Courier New" w:cs="Courier New"/>
          <w:sz w:val="20"/>
          <w:szCs w:val="20"/>
          <w:lang w:eastAsia="en-IN" w:bidi="hi-IN"/>
        </w:rPr>
        <w:t>.</w:t>
      </w:r>
      <w:r w:rsidR="00A316BB">
        <w:rPr>
          <w:rFonts w:ascii="Courier New" w:eastAsia="Times New Roman" w:hAnsi="Courier New" w:cs="Courier New"/>
          <w:sz w:val="20"/>
          <w:szCs w:val="20"/>
          <w:lang w:eastAsia="en-IN" w:bidi="hi-IN"/>
        </w:rPr>
        <w:t>00</w:t>
      </w:r>
    </w:p>
    <w:p w:rsidR="00992DA1" w:rsidRDefault="00992DA1" w:rsidP="00992DA1">
      <w:pPr>
        <w:spacing w:after="0"/>
        <w:ind w:left="1440"/>
      </w:pPr>
    </w:p>
    <w:p w:rsidR="00992DA1" w:rsidRDefault="00992DA1" w:rsidP="00301A87">
      <w:pPr>
        <w:pStyle w:val="ListParagraph"/>
        <w:numPr>
          <w:ilvl w:val="0"/>
          <w:numId w:val="5"/>
        </w:numPr>
        <w:spacing w:after="0"/>
      </w:pPr>
      <w:r>
        <w:t>Histogram Review</w:t>
      </w:r>
    </w:p>
    <w:p w:rsidR="00992DA1" w:rsidRDefault="00992DA1" w:rsidP="00992DA1">
      <w:pPr>
        <w:pStyle w:val="ListParagraph"/>
        <w:spacing w:after="0"/>
        <w:ind w:left="1080"/>
      </w:pPr>
    </w:p>
    <w:p w:rsidR="00992DA1" w:rsidRDefault="00A316BB" w:rsidP="00992DA1">
      <w:pPr>
        <w:pStyle w:val="ListParagraph"/>
        <w:spacing w:after="0"/>
        <w:ind w:left="1080"/>
      </w:pPr>
      <w:r>
        <w:rPr>
          <w:noProof/>
          <w:lang w:eastAsia="en-IN" w:bidi="hi-IN"/>
        </w:rPr>
        <w:drawing>
          <wp:inline distT="0" distB="0" distL="0" distR="0" wp14:anchorId="608D8087" wp14:editId="2F889303">
            <wp:extent cx="3867150" cy="2476500"/>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67150" cy="2476500"/>
                    </a:xfrm>
                    <a:prstGeom prst="rect">
                      <a:avLst/>
                    </a:prstGeom>
                  </pic:spPr>
                </pic:pic>
              </a:graphicData>
            </a:graphic>
          </wp:inline>
        </w:drawing>
      </w:r>
    </w:p>
    <w:p w:rsidR="00992DA1" w:rsidRPr="008A7643" w:rsidRDefault="00992DA1" w:rsidP="00992DA1">
      <w:pPr>
        <w:ind w:left="720"/>
        <w:jc w:val="center"/>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2</w:t>
      </w:r>
      <w:r w:rsidR="00A316BB">
        <w:rPr>
          <w:b/>
          <w:bCs/>
          <w:i/>
          <w:iCs/>
          <w:u w:val="single"/>
        </w:rPr>
        <w:t>9</w:t>
      </w:r>
    </w:p>
    <w:p w:rsidR="00992DA1" w:rsidRDefault="00992DA1" w:rsidP="00992DA1">
      <w:pPr>
        <w:spacing w:after="0"/>
        <w:ind w:left="1440"/>
      </w:pPr>
      <w:r>
        <w:t xml:space="preserve"> Histogram Review for </w:t>
      </w:r>
      <w:r w:rsidR="00B4215C">
        <w:t>Edu [‘</w:t>
      </w:r>
      <w:r w:rsidR="00A316BB" w:rsidRPr="00A316BB">
        <w:t>perc.alumni</w:t>
      </w:r>
      <w:r w:rsidR="00A316BB">
        <w:t>’</w:t>
      </w:r>
      <w:r>
        <w:t>] Shows -</w:t>
      </w:r>
    </w:p>
    <w:p w:rsidR="00992DA1" w:rsidRDefault="00992DA1" w:rsidP="00992DA1">
      <w:pPr>
        <w:spacing w:after="0"/>
        <w:ind w:left="2160"/>
      </w:pPr>
      <w:r>
        <w:t>1) 1 Peak</w:t>
      </w:r>
    </w:p>
    <w:p w:rsidR="00992DA1" w:rsidRDefault="00992DA1" w:rsidP="00992DA1">
      <w:pPr>
        <w:spacing w:after="0"/>
        <w:ind w:left="2160"/>
      </w:pPr>
      <w:r>
        <w:t xml:space="preserve">2) Right Skewed </w:t>
      </w:r>
    </w:p>
    <w:p w:rsidR="00992DA1" w:rsidRDefault="00992DA1" w:rsidP="00992DA1">
      <w:pPr>
        <w:spacing w:after="0"/>
        <w:ind w:left="2160"/>
      </w:pPr>
      <w:r>
        <w:t>3) It doesn’t Show a perfect 'Bell Curve'</w:t>
      </w:r>
    </w:p>
    <w:p w:rsidR="00992DA1" w:rsidRDefault="00992DA1" w:rsidP="00992DA1">
      <w:pPr>
        <w:spacing w:after="0"/>
        <w:ind w:left="2160"/>
      </w:pPr>
    </w:p>
    <w:p w:rsidR="00992DA1" w:rsidRDefault="00992DA1" w:rsidP="00992DA1">
      <w:pPr>
        <w:spacing w:after="0"/>
        <w:ind w:left="2160"/>
      </w:pPr>
    </w:p>
    <w:p w:rsidR="00992DA1" w:rsidRDefault="00992DA1" w:rsidP="00992DA1">
      <w:pPr>
        <w:spacing w:after="0"/>
        <w:ind w:left="2160"/>
      </w:pPr>
    </w:p>
    <w:p w:rsidR="00992DA1" w:rsidRDefault="00992DA1" w:rsidP="00992DA1">
      <w:pPr>
        <w:spacing w:after="0"/>
        <w:ind w:left="2160"/>
      </w:pPr>
    </w:p>
    <w:p w:rsidR="00992DA1" w:rsidRDefault="00992DA1" w:rsidP="00992DA1">
      <w:pPr>
        <w:spacing w:after="0"/>
        <w:ind w:left="2160"/>
      </w:pPr>
    </w:p>
    <w:p w:rsidR="00992DA1" w:rsidRDefault="00992DA1" w:rsidP="00992DA1">
      <w:pPr>
        <w:spacing w:after="0"/>
        <w:ind w:left="2160"/>
      </w:pPr>
    </w:p>
    <w:p w:rsidR="00992DA1" w:rsidRDefault="00992DA1" w:rsidP="00992DA1">
      <w:pPr>
        <w:spacing w:after="0"/>
        <w:ind w:left="2160"/>
      </w:pPr>
    </w:p>
    <w:p w:rsidR="00992DA1" w:rsidRDefault="00992DA1" w:rsidP="00992DA1">
      <w:pPr>
        <w:spacing w:after="0"/>
        <w:ind w:left="2160"/>
      </w:pPr>
    </w:p>
    <w:p w:rsidR="00992DA1" w:rsidRDefault="00992DA1" w:rsidP="00992DA1">
      <w:pPr>
        <w:spacing w:after="0"/>
        <w:ind w:left="2160"/>
      </w:pPr>
    </w:p>
    <w:p w:rsidR="00992DA1" w:rsidRDefault="00992DA1" w:rsidP="00992DA1">
      <w:pPr>
        <w:spacing w:after="0"/>
        <w:ind w:left="2160"/>
      </w:pPr>
    </w:p>
    <w:p w:rsidR="00992DA1" w:rsidRDefault="00992DA1" w:rsidP="00992DA1">
      <w:pPr>
        <w:spacing w:after="0"/>
        <w:ind w:left="2160"/>
      </w:pPr>
    </w:p>
    <w:p w:rsidR="00992DA1" w:rsidRDefault="00992DA1" w:rsidP="00992DA1">
      <w:pPr>
        <w:spacing w:after="0"/>
        <w:ind w:left="2160"/>
      </w:pPr>
    </w:p>
    <w:p w:rsidR="00992DA1" w:rsidRDefault="00992DA1" w:rsidP="00992DA1">
      <w:pPr>
        <w:spacing w:after="0"/>
        <w:ind w:left="2160"/>
      </w:pPr>
    </w:p>
    <w:p w:rsidR="00992DA1" w:rsidRDefault="00992DA1" w:rsidP="00301A87">
      <w:pPr>
        <w:pStyle w:val="ListParagraph"/>
        <w:numPr>
          <w:ilvl w:val="0"/>
          <w:numId w:val="5"/>
        </w:numPr>
        <w:spacing w:after="0"/>
      </w:pPr>
      <w:r>
        <w:lastRenderedPageBreak/>
        <w:t>BoxPlot Review</w:t>
      </w:r>
    </w:p>
    <w:p w:rsidR="00A316BB" w:rsidRDefault="00A316BB" w:rsidP="00A316BB">
      <w:pPr>
        <w:pStyle w:val="ListParagraph"/>
        <w:spacing w:after="0"/>
        <w:ind w:left="1080"/>
      </w:pPr>
    </w:p>
    <w:p w:rsidR="00A316BB" w:rsidRDefault="00992DA1" w:rsidP="00A316BB">
      <w:pPr>
        <w:ind w:left="720"/>
      </w:pPr>
      <w:r>
        <w:t xml:space="preserve">   </w:t>
      </w:r>
      <w:r>
        <w:tab/>
      </w:r>
      <w:r w:rsidR="00A316BB">
        <w:rPr>
          <w:noProof/>
          <w:lang w:eastAsia="en-IN" w:bidi="hi-IN"/>
        </w:rPr>
        <w:drawing>
          <wp:inline distT="0" distB="0" distL="0" distR="0" wp14:anchorId="257C9702" wp14:editId="37B9F50E">
            <wp:extent cx="3276600" cy="2466975"/>
            <wp:effectExtent l="0" t="0" r="0"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76600" cy="2466975"/>
                    </a:xfrm>
                    <a:prstGeom prst="rect">
                      <a:avLst/>
                    </a:prstGeom>
                  </pic:spPr>
                </pic:pic>
              </a:graphicData>
            </a:graphic>
          </wp:inline>
        </w:drawing>
      </w:r>
    </w:p>
    <w:p w:rsidR="00992DA1" w:rsidRPr="00A316BB" w:rsidRDefault="00992DA1" w:rsidP="00A316BB">
      <w:pPr>
        <w:ind w:left="2880" w:firstLine="720"/>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sidR="00A316BB">
        <w:rPr>
          <w:b/>
          <w:bCs/>
          <w:i/>
          <w:iCs/>
          <w:u w:val="single"/>
        </w:rPr>
        <w:t>30</w:t>
      </w:r>
    </w:p>
    <w:p w:rsidR="00992DA1" w:rsidRDefault="00992DA1" w:rsidP="00992DA1">
      <w:pPr>
        <w:spacing w:after="0"/>
        <w:ind w:left="720"/>
      </w:pPr>
      <w:r>
        <w:t xml:space="preserve"> BoxPlot Review for </w:t>
      </w:r>
      <w:r w:rsidR="00B4215C">
        <w:t>Edu [‘</w:t>
      </w:r>
      <w:r w:rsidR="00A316BB" w:rsidRPr="00A316BB">
        <w:t>perc.alumni</w:t>
      </w:r>
      <w:r w:rsidR="00A316BB">
        <w:t>’</w:t>
      </w:r>
      <w:r>
        <w:t>] Shows -</w:t>
      </w:r>
    </w:p>
    <w:p w:rsidR="00992DA1" w:rsidRDefault="00992DA1" w:rsidP="00992DA1">
      <w:pPr>
        <w:spacing w:after="0"/>
        <w:ind w:left="2160"/>
      </w:pPr>
      <w:r>
        <w:t xml:space="preserve">1) </w:t>
      </w:r>
      <w:r w:rsidR="00A316BB" w:rsidRPr="00A316BB">
        <w:t>There are Few outliers on as right side</w:t>
      </w:r>
    </w:p>
    <w:p w:rsidR="00992DA1" w:rsidRDefault="00992DA1" w:rsidP="00992DA1">
      <w:pPr>
        <w:spacing w:after="0"/>
        <w:ind w:left="2160"/>
      </w:pPr>
      <w:r>
        <w:t xml:space="preserve">2) </w:t>
      </w:r>
      <w:r w:rsidR="00A316BB" w:rsidRPr="00A316BB">
        <w:t>Distribution is RightSkewed due to longer Right Whisker.</w:t>
      </w:r>
    </w:p>
    <w:p w:rsidR="00992DA1" w:rsidRDefault="00992DA1" w:rsidP="00992DA1">
      <w:pPr>
        <w:spacing w:after="0"/>
        <w:ind w:left="2160"/>
      </w:pPr>
    </w:p>
    <w:p w:rsidR="00992DA1" w:rsidRDefault="00992DA1" w:rsidP="00301A87">
      <w:pPr>
        <w:pStyle w:val="ListParagraph"/>
        <w:numPr>
          <w:ilvl w:val="0"/>
          <w:numId w:val="5"/>
        </w:numPr>
        <w:spacing w:after="0"/>
      </w:pPr>
      <w:r w:rsidRPr="00C3334C">
        <w:t>Empirical Rule</w:t>
      </w:r>
    </w:p>
    <w:p w:rsidR="00992DA1" w:rsidRDefault="00B4215C" w:rsidP="00992DA1">
      <w:pPr>
        <w:spacing w:after="0"/>
        <w:ind w:left="2160"/>
      </w:pPr>
      <w:r>
        <w:t>Edu [‘</w:t>
      </w:r>
      <w:r w:rsidR="00A316BB" w:rsidRPr="00A316BB">
        <w:t>perc.alumni</w:t>
      </w:r>
      <w:r w:rsidR="00A316BB">
        <w:t>’</w:t>
      </w:r>
      <w:r w:rsidR="00992DA1">
        <w:t>] review of Empirical Rule suggest that –</w:t>
      </w:r>
    </w:p>
    <w:p w:rsidR="00992DA1" w:rsidRDefault="00992DA1" w:rsidP="00992DA1">
      <w:pPr>
        <w:spacing w:after="0"/>
        <w:ind w:left="2160"/>
      </w:pPr>
    </w:p>
    <w:p w:rsidR="00992DA1" w:rsidRDefault="00992DA1" w:rsidP="00992DA1">
      <w:pPr>
        <w:spacing w:after="0"/>
        <w:ind w:left="2160"/>
      </w:pPr>
      <w:r>
        <w:t>1) '1 standard deviation' from Mean is asymmetrical (Right Skewed)</w:t>
      </w:r>
    </w:p>
    <w:p w:rsidR="00992DA1" w:rsidRDefault="006F4C7A" w:rsidP="00992DA1">
      <w:pPr>
        <w:spacing w:after="0"/>
        <w:ind w:left="2160"/>
      </w:pPr>
      <w:r>
        <w:t>2)</w:t>
      </w:r>
      <w:r w:rsidR="00B4215C">
        <w:t xml:space="preserve"> ‘2 standard deviation’ from Mean</w:t>
      </w:r>
      <w:r w:rsidR="00992DA1">
        <w:t xml:space="preserve"> is asymmetrical (Right Skewed)</w:t>
      </w:r>
    </w:p>
    <w:p w:rsidR="00992DA1" w:rsidRDefault="00992DA1" w:rsidP="00992DA1">
      <w:pPr>
        <w:spacing w:after="0"/>
        <w:ind w:left="2160"/>
      </w:pPr>
      <w:r>
        <w:t xml:space="preserve">3) '3 standard deviation' from Mean is asymmetrical (Right Skewed) </w:t>
      </w:r>
    </w:p>
    <w:p w:rsidR="00992DA1" w:rsidRDefault="00992DA1" w:rsidP="00992DA1">
      <w:pPr>
        <w:spacing w:after="0"/>
        <w:ind w:left="2160"/>
      </w:pPr>
    </w:p>
    <w:p w:rsidR="00992DA1" w:rsidRDefault="00B4215C" w:rsidP="00301A87">
      <w:pPr>
        <w:pStyle w:val="ListParagraph"/>
        <w:numPr>
          <w:ilvl w:val="0"/>
          <w:numId w:val="5"/>
        </w:numPr>
        <w:spacing w:after="0"/>
      </w:pPr>
      <w:r>
        <w:t>Edu [‘</w:t>
      </w:r>
      <w:r w:rsidR="00A316BB" w:rsidRPr="00A316BB">
        <w:t>perc.alumni</w:t>
      </w:r>
      <w:r w:rsidR="00A316BB">
        <w:t>’</w:t>
      </w:r>
      <w:r w:rsidR="00992DA1">
        <w:t>] review of Mean, Median and Mode suggests that –</w:t>
      </w:r>
    </w:p>
    <w:p w:rsidR="00992DA1" w:rsidRDefault="00992DA1" w:rsidP="00992DA1">
      <w:pPr>
        <w:spacing w:after="0"/>
        <w:ind w:left="1440" w:firstLine="720"/>
      </w:pPr>
      <w:r>
        <w:t xml:space="preserve"> In this case Mean &gt; Median &gt; Mode hence the distribution is Right Skewed</w:t>
      </w:r>
    </w:p>
    <w:p w:rsidR="00992DA1" w:rsidRDefault="00992DA1" w:rsidP="00992DA1">
      <w:pPr>
        <w:spacing w:after="0"/>
        <w:ind w:left="1440" w:firstLine="720"/>
      </w:pPr>
      <w:r>
        <w:rPr>
          <w:noProof/>
          <w:lang w:eastAsia="en-IN" w:bidi="hi-IN"/>
        </w:rPr>
        <mc:AlternateContent>
          <mc:Choice Requires="wps">
            <w:drawing>
              <wp:anchor distT="0" distB="0" distL="114300" distR="114300" simplePos="0" relativeHeight="251687936" behindDoc="0" locked="0" layoutInCell="1" allowOverlap="1" wp14:anchorId="3420FFDA" wp14:editId="71041141">
                <wp:simplePos x="0" y="0"/>
                <wp:positionH relativeFrom="column">
                  <wp:posOffset>112143</wp:posOffset>
                </wp:positionH>
                <wp:positionV relativeFrom="paragraph">
                  <wp:posOffset>70437</wp:posOffset>
                </wp:positionV>
                <wp:extent cx="5805170" cy="2001328"/>
                <wp:effectExtent l="0" t="0" r="24130" b="18415"/>
                <wp:wrapNone/>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2001328"/>
                        </a:xfrm>
                        <a:prstGeom prst="rect">
                          <a:avLst/>
                        </a:prstGeom>
                        <a:solidFill>
                          <a:srgbClr val="FFFFFF"/>
                        </a:solidFill>
                        <a:ln w="9525">
                          <a:solidFill>
                            <a:srgbClr val="000000"/>
                          </a:solidFill>
                          <a:miter lim="800000"/>
                          <a:headEnd/>
                          <a:tailEnd/>
                        </a:ln>
                      </wps:spPr>
                      <wps:txbx>
                        <w:txbxContent>
                          <w:p w:rsidR="00793B5E" w:rsidRDefault="00793B5E" w:rsidP="00992DA1">
                            <w:pPr>
                              <w:rPr>
                                <w:b/>
                                <w:bCs/>
                                <w:highlight w:val="yellow"/>
                              </w:rPr>
                            </w:pPr>
                            <w:r w:rsidRPr="00C45A62">
                              <w:rPr>
                                <w:b/>
                                <w:bCs/>
                                <w:highlight w:val="yellow"/>
                              </w:rPr>
                              <w:t>Insights (</w:t>
                            </w:r>
                            <w:r w:rsidRPr="00864762">
                              <w:rPr>
                                <w:b/>
                                <w:bCs/>
                                <w:highlight w:val="yellow"/>
                              </w:rPr>
                              <w:t>‘</w:t>
                            </w:r>
                            <w:r w:rsidRPr="00A316BB">
                              <w:rPr>
                                <w:b/>
                                <w:bCs/>
                                <w:highlight w:val="yellow"/>
                              </w:rPr>
                              <w:t>perc.alumni</w:t>
                            </w:r>
                            <w:r w:rsidRPr="006928CF">
                              <w:rPr>
                                <w:b/>
                                <w:bCs/>
                                <w:highlight w:val="yellow"/>
                              </w:rPr>
                              <w:t>’</w:t>
                            </w:r>
                            <w:r w:rsidRPr="00C45A62">
                              <w:rPr>
                                <w:b/>
                                <w:bCs/>
                                <w:highlight w:val="yellow"/>
                              </w:rPr>
                              <w:t>):</w:t>
                            </w:r>
                          </w:p>
                          <w:p w:rsidR="00793B5E" w:rsidRPr="00A316BB" w:rsidRDefault="00793B5E" w:rsidP="00A316BB">
                            <w:r w:rsidRPr="00A316BB">
                              <w:t>Percentage of alumni who donate within the listed institutes ranges from   0.00 to   64.00</w:t>
                            </w:r>
                          </w:p>
                          <w:p w:rsidR="00793B5E" w:rsidRPr="00A316BB" w:rsidRDefault="00793B5E" w:rsidP="00A316BB">
                            <w:r w:rsidRPr="00A316BB">
                              <w:t xml:space="preserve">75% of the institutes receive donation from less than 31.00% of their Alums </w:t>
                            </w:r>
                          </w:p>
                          <w:p w:rsidR="00793B5E" w:rsidRPr="00A316BB" w:rsidRDefault="00793B5E" w:rsidP="00A316BB">
                            <w:r w:rsidRPr="00A316BB">
                              <w:t>From above figure, we can say that the Percentage of alumni who donate across institutes is right skewed which means there are less institutes where Percentage of alumni who donate is more.</w:t>
                            </w:r>
                          </w:p>
                          <w:p w:rsidR="00793B5E" w:rsidRPr="00A316BB" w:rsidRDefault="00793B5E" w:rsidP="00A316BB">
                            <w:r w:rsidRPr="00A316BB">
                              <w:t>Average Percentage of alumni who donate is 22.74 which are slightly higher than the median value 21.00 indicating that the distribution is right tailed, though the gap is marginal.</w:t>
                            </w:r>
                          </w:p>
                          <w:p w:rsidR="00793B5E" w:rsidRPr="00992DA1" w:rsidRDefault="00793B5E" w:rsidP="00992DA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8.85pt;margin-top:5.55pt;width:457.1pt;height:157.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">
                <v:textbox>
                  <w:txbxContent>
                    <w:p w:rsidR="00793B5E" w:rsidRDefault="00793B5E" w:rsidP="00992DA1">
                      <w:pPr>
                        <w:rPr>
                          <w:b/>
                          <w:bCs/>
                          <w:highlight w:val="yellow"/>
                        </w:rPr>
                      </w:pPr>
                      <w:r w:rsidRPr="00C45A62">
                        <w:rPr>
                          <w:b/>
                          <w:bCs/>
                          <w:highlight w:val="yellow"/>
                        </w:rPr>
                        <w:t>Insights (</w:t>
                      </w:r>
                      <w:r w:rsidRPr="00864762">
                        <w:rPr>
                          <w:b/>
                          <w:bCs/>
                          <w:highlight w:val="yellow"/>
                        </w:rPr>
                        <w:t>‘</w:t>
                      </w:r>
                      <w:r w:rsidRPr="00A316BB">
                        <w:rPr>
                          <w:b/>
                          <w:bCs/>
                          <w:highlight w:val="yellow"/>
                        </w:rPr>
                        <w:t>perc.alumni</w:t>
                      </w:r>
                      <w:r w:rsidRPr="006928CF">
                        <w:rPr>
                          <w:b/>
                          <w:bCs/>
                          <w:highlight w:val="yellow"/>
                        </w:rPr>
                        <w:t>’</w:t>
                      </w:r>
                      <w:r w:rsidRPr="00C45A62">
                        <w:rPr>
                          <w:b/>
                          <w:bCs/>
                          <w:highlight w:val="yellow"/>
                        </w:rPr>
                        <w:t>):</w:t>
                      </w:r>
                    </w:p>
                    <w:p w:rsidR="00793B5E" w:rsidRPr="00A316BB" w:rsidRDefault="00793B5E" w:rsidP="00A316BB">
                      <w:r w:rsidRPr="00A316BB">
                        <w:t>Percentage of alumni who donate within the listed institutes ranges from   0.00 to   64.00</w:t>
                      </w:r>
                    </w:p>
                    <w:p w:rsidR="00793B5E" w:rsidRPr="00A316BB" w:rsidRDefault="00793B5E" w:rsidP="00A316BB">
                      <w:r w:rsidRPr="00A316BB">
                        <w:t xml:space="preserve">75% of the institutes receive donation from less than 31.00% of their Alums </w:t>
                      </w:r>
                    </w:p>
                    <w:p w:rsidR="00793B5E" w:rsidRPr="00A316BB" w:rsidRDefault="00793B5E" w:rsidP="00A316BB">
                      <w:r w:rsidRPr="00A316BB">
                        <w:t>From above figure, we can say that the Percentage of alumni who donate across institutes is right skewed which means there are less institutes where Percentage of alumni who donate is more.</w:t>
                      </w:r>
                    </w:p>
                    <w:p w:rsidR="00793B5E" w:rsidRPr="00A316BB" w:rsidRDefault="00793B5E" w:rsidP="00A316BB">
                      <w:r w:rsidRPr="00A316BB">
                        <w:t>Average Percentage of alumni who donate is 22.74 which are slightly higher than the median value 21.00 indicating that the distribution is right tailed, though the gap is marginal.</w:t>
                      </w:r>
                    </w:p>
                    <w:p w:rsidR="00793B5E" w:rsidRPr="00992DA1" w:rsidRDefault="00793B5E" w:rsidP="00992DA1"/>
                  </w:txbxContent>
                </v:textbox>
              </v:shape>
            </w:pict>
          </mc:Fallback>
        </mc:AlternateContent>
      </w:r>
    </w:p>
    <w:p w:rsidR="00992DA1" w:rsidRPr="00B5381E" w:rsidRDefault="00992DA1" w:rsidP="00992DA1">
      <w:pPr>
        <w:spacing w:after="0"/>
        <w:ind w:left="1440" w:firstLine="720"/>
      </w:pPr>
    </w:p>
    <w:p w:rsidR="00992DA1" w:rsidRDefault="00992DA1" w:rsidP="00992DA1">
      <w:pPr>
        <w:pStyle w:val="Heading2"/>
        <w:ind w:left="1000"/>
        <w:rPr>
          <w:b w:val="0"/>
          <w:bCs w:val="0"/>
        </w:rPr>
      </w:pPr>
    </w:p>
    <w:p w:rsidR="00992DA1" w:rsidRDefault="00992DA1" w:rsidP="00992DA1"/>
    <w:p w:rsidR="00992DA1" w:rsidRDefault="00992DA1" w:rsidP="00992DA1"/>
    <w:p w:rsidR="00992DA1" w:rsidRDefault="00992DA1" w:rsidP="00992DA1"/>
    <w:p w:rsidR="00992DA1" w:rsidRDefault="00992DA1" w:rsidP="00992DA1"/>
    <w:p w:rsidR="00903512" w:rsidRPr="00FD01EA" w:rsidRDefault="00903512" w:rsidP="00FD01EA"/>
    <w:p w:rsidR="001B0507" w:rsidRDefault="001B0507" w:rsidP="001B0507">
      <w:pPr>
        <w:pStyle w:val="Heading2"/>
        <w:pageBreakBefore/>
        <w:ind w:left="998"/>
        <w:rPr>
          <w:b w:val="0"/>
          <w:bCs w:val="0"/>
        </w:rPr>
      </w:pPr>
    </w:p>
    <w:p w:rsidR="00663464" w:rsidRDefault="00663464" w:rsidP="00663464"/>
    <w:p w:rsidR="00663464" w:rsidRDefault="00663464" w:rsidP="00663464">
      <w:pPr>
        <w:pStyle w:val="Heading3"/>
      </w:pPr>
      <w:bookmarkStart w:id="34" w:name="_Toc74496691"/>
      <w:r w:rsidRPr="00B5381E">
        <w:t>Edu</w:t>
      </w:r>
      <w:r>
        <w:t xml:space="preserve"> </w:t>
      </w:r>
      <w:r w:rsidRPr="00B5381E">
        <w:t>[</w:t>
      </w:r>
      <w:r w:rsidRPr="00663464">
        <w:t>Expend</w:t>
      </w:r>
      <w:r w:rsidRPr="00B5381E">
        <w:t>]</w:t>
      </w:r>
      <w:bookmarkEnd w:id="34"/>
    </w:p>
    <w:p w:rsidR="00663464" w:rsidRDefault="00663464" w:rsidP="00663464">
      <w:pPr>
        <w:spacing w:after="0"/>
        <w:ind w:left="720"/>
      </w:pPr>
    </w:p>
    <w:p w:rsidR="00663464" w:rsidRDefault="00663464" w:rsidP="00301A87">
      <w:pPr>
        <w:pStyle w:val="ListParagraph"/>
        <w:numPr>
          <w:ilvl w:val="0"/>
          <w:numId w:val="5"/>
        </w:numPr>
        <w:spacing w:after="0"/>
      </w:pPr>
      <w:r>
        <w:t>5 number Summary Suggests that -</w:t>
      </w:r>
    </w:p>
    <w:p w:rsidR="00663464" w:rsidRDefault="00663464" w:rsidP="00663464">
      <w:pPr>
        <w:spacing w:after="0"/>
        <w:ind w:left="1440"/>
      </w:pPr>
      <w:r>
        <w:t>Distribution is Right skewed -</w:t>
      </w:r>
    </w:p>
    <w:p w:rsidR="00663464" w:rsidRPr="00B44D79" w:rsidRDefault="00663464" w:rsidP="00663464">
      <w:pPr>
        <w:spacing w:after="0"/>
        <w:ind w:left="1440"/>
      </w:pPr>
      <w:r w:rsidRPr="00ED1637">
        <w:t xml:space="preserve">   </w:t>
      </w:r>
      <w:r>
        <w:t xml:space="preserve">        (Q1 - Min) which is </w:t>
      </w:r>
      <w:r w:rsidRPr="00663464">
        <w:rPr>
          <w:rFonts w:ascii="Courier New" w:eastAsia="Times New Roman" w:hAnsi="Courier New" w:cs="Courier New"/>
          <w:sz w:val="20"/>
          <w:szCs w:val="20"/>
          <w:lang w:eastAsia="en-IN" w:bidi="hi-IN"/>
        </w:rPr>
        <w:t>3565</w:t>
      </w:r>
      <w:r w:rsidRPr="00FD01EA">
        <w:rPr>
          <w:rFonts w:ascii="Courier New" w:eastAsia="Times New Roman" w:hAnsi="Courier New" w:cs="Courier New"/>
          <w:sz w:val="20"/>
          <w:szCs w:val="20"/>
          <w:lang w:eastAsia="en-IN" w:bidi="hi-IN"/>
        </w:rPr>
        <w:t>.00</w:t>
      </w:r>
      <w:r>
        <w:rPr>
          <w:rFonts w:ascii="Courier New" w:eastAsia="Times New Roman" w:hAnsi="Courier New" w:cs="Courier New"/>
          <w:sz w:val="20"/>
          <w:szCs w:val="20"/>
          <w:lang w:eastAsia="en-IN" w:bidi="hi-IN"/>
        </w:rPr>
        <w:t xml:space="preserve"> </w:t>
      </w:r>
      <w:r w:rsidRPr="00B44D79">
        <w:t xml:space="preserve">&lt; Max - Q3 which is </w:t>
      </w:r>
      <w:r w:rsidRPr="00663464">
        <w:rPr>
          <w:rFonts w:ascii="Courier New" w:eastAsia="Times New Roman" w:hAnsi="Courier New" w:cs="Courier New"/>
          <w:sz w:val="20"/>
          <w:szCs w:val="20"/>
          <w:lang w:eastAsia="en-IN" w:bidi="hi-IN"/>
        </w:rPr>
        <w:t>45403</w:t>
      </w:r>
      <w:r w:rsidRPr="00903512">
        <w:rPr>
          <w:rFonts w:ascii="Courier New" w:eastAsia="Times New Roman" w:hAnsi="Courier New" w:cs="Courier New"/>
          <w:sz w:val="20"/>
          <w:szCs w:val="20"/>
          <w:lang w:eastAsia="en-IN" w:bidi="hi-IN"/>
        </w:rPr>
        <w:t>.</w:t>
      </w:r>
      <w:r>
        <w:rPr>
          <w:rFonts w:ascii="Courier New" w:eastAsia="Times New Roman" w:hAnsi="Courier New" w:cs="Courier New"/>
          <w:sz w:val="20"/>
          <w:szCs w:val="20"/>
          <w:lang w:eastAsia="en-IN" w:bidi="hi-IN"/>
        </w:rPr>
        <w:t>0</w:t>
      </w:r>
      <w:r w:rsidRPr="00903512">
        <w:rPr>
          <w:rFonts w:ascii="Courier New" w:eastAsia="Times New Roman" w:hAnsi="Courier New" w:cs="Courier New"/>
          <w:sz w:val="20"/>
          <w:szCs w:val="20"/>
          <w:lang w:eastAsia="en-IN" w:bidi="hi-IN"/>
        </w:rPr>
        <w:t>0</w:t>
      </w:r>
    </w:p>
    <w:p w:rsidR="00663464" w:rsidRDefault="00663464" w:rsidP="00663464">
      <w:pPr>
        <w:spacing w:after="0"/>
        <w:ind w:left="1440"/>
      </w:pPr>
    </w:p>
    <w:p w:rsidR="00663464" w:rsidRDefault="00663464" w:rsidP="00663464">
      <w:pPr>
        <w:spacing w:after="0"/>
        <w:ind w:left="1440"/>
      </w:pPr>
      <w:r>
        <w:t>Following points support the symmetry -</w:t>
      </w:r>
    </w:p>
    <w:p w:rsidR="00663464" w:rsidRPr="00B44D79" w:rsidRDefault="00663464" w:rsidP="00663464">
      <w:pPr>
        <w:spacing w:after="0"/>
        <w:ind w:left="1440"/>
      </w:pPr>
      <w:r w:rsidRPr="00B44D79">
        <w:rPr>
          <w:rFonts w:ascii="Courier New" w:eastAsia="Times New Roman" w:hAnsi="Courier New" w:cs="Courier New"/>
          <w:sz w:val="20"/>
          <w:szCs w:val="20"/>
          <w:lang w:eastAsia="en-IN" w:bidi="hi-IN"/>
        </w:rPr>
        <w:t xml:space="preserve">   </w:t>
      </w:r>
      <w:r w:rsidRPr="00B44D79">
        <w:t xml:space="preserve">(Q2 - Min) which is </w:t>
      </w:r>
      <w:r w:rsidRPr="00663464">
        <w:rPr>
          <w:rFonts w:ascii="Courier New" w:eastAsia="Times New Roman" w:hAnsi="Courier New" w:cs="Courier New"/>
          <w:sz w:val="20"/>
          <w:szCs w:val="20"/>
          <w:lang w:eastAsia="en-IN" w:bidi="hi-IN"/>
        </w:rPr>
        <w:t>5191</w:t>
      </w:r>
      <w:r w:rsidRPr="00903512">
        <w:rPr>
          <w:rFonts w:ascii="Courier New" w:eastAsia="Times New Roman" w:hAnsi="Courier New" w:cs="Courier New"/>
          <w:sz w:val="20"/>
          <w:szCs w:val="20"/>
          <w:lang w:eastAsia="en-IN" w:bidi="hi-IN"/>
        </w:rPr>
        <w:t>.</w:t>
      </w:r>
      <w:r>
        <w:rPr>
          <w:rFonts w:ascii="Courier New" w:eastAsia="Times New Roman" w:hAnsi="Courier New" w:cs="Courier New"/>
          <w:sz w:val="20"/>
          <w:szCs w:val="20"/>
          <w:lang w:eastAsia="en-IN" w:bidi="hi-IN"/>
        </w:rPr>
        <w:t>0</w:t>
      </w:r>
      <w:r w:rsidRPr="00903512">
        <w:rPr>
          <w:rFonts w:ascii="Courier New" w:eastAsia="Times New Roman" w:hAnsi="Courier New" w:cs="Courier New"/>
          <w:sz w:val="20"/>
          <w:szCs w:val="20"/>
          <w:lang w:eastAsia="en-IN" w:bidi="hi-IN"/>
        </w:rPr>
        <w:t>0</w:t>
      </w:r>
      <w:r>
        <w:t xml:space="preserve">&lt; (Max - Q2) which is </w:t>
      </w:r>
      <w:r w:rsidRPr="00663464">
        <w:rPr>
          <w:rFonts w:ascii="Courier New" w:eastAsia="Times New Roman" w:hAnsi="Courier New" w:cs="Courier New"/>
          <w:sz w:val="20"/>
          <w:szCs w:val="20"/>
          <w:lang w:eastAsia="en-IN" w:bidi="hi-IN"/>
        </w:rPr>
        <w:t>47856</w:t>
      </w:r>
      <w:r w:rsidRPr="00903512">
        <w:rPr>
          <w:rFonts w:ascii="Courier New" w:eastAsia="Times New Roman" w:hAnsi="Courier New" w:cs="Courier New"/>
          <w:sz w:val="20"/>
          <w:szCs w:val="20"/>
          <w:lang w:eastAsia="en-IN" w:bidi="hi-IN"/>
        </w:rPr>
        <w:t>.</w:t>
      </w:r>
      <w:r>
        <w:rPr>
          <w:rFonts w:ascii="Courier New" w:eastAsia="Times New Roman" w:hAnsi="Courier New" w:cs="Courier New"/>
          <w:sz w:val="20"/>
          <w:szCs w:val="20"/>
          <w:lang w:eastAsia="en-IN" w:bidi="hi-IN"/>
        </w:rPr>
        <w:t>00</w:t>
      </w:r>
    </w:p>
    <w:p w:rsidR="00663464" w:rsidRDefault="00663464" w:rsidP="00663464">
      <w:pPr>
        <w:spacing w:after="0"/>
        <w:ind w:left="1440"/>
      </w:pPr>
      <w:r w:rsidRPr="00B44D79">
        <w:t xml:space="preserve"> </w:t>
      </w:r>
      <w:r>
        <w:t xml:space="preserve">      (Q2 - Q1) which is </w:t>
      </w:r>
      <w:r w:rsidRPr="00663464">
        <w:rPr>
          <w:rFonts w:ascii="Courier New" w:eastAsia="Times New Roman" w:hAnsi="Courier New" w:cs="Courier New"/>
          <w:sz w:val="20"/>
          <w:szCs w:val="20"/>
          <w:lang w:eastAsia="en-IN" w:bidi="hi-IN"/>
        </w:rPr>
        <w:t>1626</w:t>
      </w:r>
      <w:r w:rsidRPr="00903512">
        <w:rPr>
          <w:rFonts w:ascii="Courier New" w:eastAsia="Times New Roman" w:hAnsi="Courier New" w:cs="Courier New"/>
          <w:sz w:val="20"/>
          <w:szCs w:val="20"/>
          <w:lang w:eastAsia="en-IN" w:bidi="hi-IN"/>
        </w:rPr>
        <w:t>.</w:t>
      </w:r>
      <w:r>
        <w:rPr>
          <w:rFonts w:ascii="Courier New" w:eastAsia="Times New Roman" w:hAnsi="Courier New" w:cs="Courier New"/>
          <w:sz w:val="20"/>
          <w:szCs w:val="20"/>
          <w:lang w:eastAsia="en-IN" w:bidi="hi-IN"/>
        </w:rPr>
        <w:t>0</w:t>
      </w:r>
      <w:r w:rsidRPr="00903512">
        <w:rPr>
          <w:rFonts w:ascii="Courier New" w:eastAsia="Times New Roman" w:hAnsi="Courier New" w:cs="Courier New"/>
          <w:sz w:val="20"/>
          <w:szCs w:val="20"/>
          <w:lang w:eastAsia="en-IN" w:bidi="hi-IN"/>
        </w:rPr>
        <w:t>0</w:t>
      </w:r>
      <w:r>
        <w:rPr>
          <w:rFonts w:ascii="Courier New" w:eastAsia="Times New Roman" w:hAnsi="Courier New" w:cs="Courier New"/>
          <w:sz w:val="20"/>
          <w:szCs w:val="20"/>
          <w:lang w:eastAsia="en-IN" w:bidi="hi-IN"/>
        </w:rPr>
        <w:t xml:space="preserve"> </w:t>
      </w:r>
      <w:r>
        <w:t xml:space="preserve">&lt; (Q3 - Q2) which is </w:t>
      </w:r>
      <w:r w:rsidRPr="00663464">
        <w:rPr>
          <w:rFonts w:ascii="Courier New" w:eastAsia="Times New Roman" w:hAnsi="Courier New" w:cs="Courier New"/>
          <w:sz w:val="20"/>
          <w:szCs w:val="20"/>
          <w:lang w:eastAsia="en-IN" w:bidi="hi-IN"/>
        </w:rPr>
        <w:t>2453</w:t>
      </w:r>
      <w:r w:rsidRPr="00903512">
        <w:rPr>
          <w:rFonts w:ascii="Courier New" w:eastAsia="Times New Roman" w:hAnsi="Courier New" w:cs="Courier New"/>
          <w:sz w:val="20"/>
          <w:szCs w:val="20"/>
          <w:lang w:eastAsia="en-IN" w:bidi="hi-IN"/>
        </w:rPr>
        <w:t>.</w:t>
      </w:r>
      <w:r>
        <w:rPr>
          <w:rFonts w:ascii="Courier New" w:eastAsia="Times New Roman" w:hAnsi="Courier New" w:cs="Courier New"/>
          <w:sz w:val="20"/>
          <w:szCs w:val="20"/>
          <w:lang w:eastAsia="en-IN" w:bidi="hi-IN"/>
        </w:rPr>
        <w:t>00</w:t>
      </w:r>
    </w:p>
    <w:p w:rsidR="00663464" w:rsidRDefault="00663464" w:rsidP="00663464">
      <w:pPr>
        <w:spacing w:after="0"/>
        <w:ind w:left="1440"/>
      </w:pPr>
    </w:p>
    <w:p w:rsidR="00663464" w:rsidRDefault="00663464" w:rsidP="00301A87">
      <w:pPr>
        <w:pStyle w:val="ListParagraph"/>
        <w:numPr>
          <w:ilvl w:val="0"/>
          <w:numId w:val="5"/>
        </w:numPr>
        <w:spacing w:after="0"/>
      </w:pPr>
      <w:r>
        <w:t>Histogram Review</w:t>
      </w:r>
    </w:p>
    <w:p w:rsidR="00663464" w:rsidRDefault="00663464" w:rsidP="00663464">
      <w:pPr>
        <w:pStyle w:val="ListParagraph"/>
        <w:spacing w:after="0"/>
        <w:ind w:left="1080"/>
      </w:pPr>
    </w:p>
    <w:p w:rsidR="00663464" w:rsidRDefault="00663464" w:rsidP="00663464">
      <w:pPr>
        <w:pStyle w:val="ListParagraph"/>
        <w:spacing w:after="0"/>
        <w:ind w:left="1080"/>
      </w:pPr>
      <w:r>
        <w:rPr>
          <w:noProof/>
          <w:lang w:eastAsia="en-IN" w:bidi="hi-IN"/>
        </w:rPr>
        <w:drawing>
          <wp:inline distT="0" distB="0" distL="0" distR="0" wp14:anchorId="4416DA42" wp14:editId="3BBFE254">
            <wp:extent cx="3990975" cy="2476500"/>
            <wp:effectExtent l="0" t="0" r="952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90975" cy="2476500"/>
                    </a:xfrm>
                    <a:prstGeom prst="rect">
                      <a:avLst/>
                    </a:prstGeom>
                  </pic:spPr>
                </pic:pic>
              </a:graphicData>
            </a:graphic>
          </wp:inline>
        </w:drawing>
      </w:r>
    </w:p>
    <w:p w:rsidR="00663464" w:rsidRPr="008A7643" w:rsidRDefault="00663464" w:rsidP="00663464">
      <w:pPr>
        <w:ind w:left="720"/>
        <w:jc w:val="center"/>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31</w:t>
      </w:r>
    </w:p>
    <w:p w:rsidR="00663464" w:rsidRDefault="00663464" w:rsidP="00663464">
      <w:pPr>
        <w:spacing w:after="0"/>
        <w:ind w:left="1440"/>
      </w:pPr>
      <w:r>
        <w:t xml:space="preserve"> Histogram Review for </w:t>
      </w:r>
      <w:r w:rsidR="00B4215C">
        <w:t>Edu [‘</w:t>
      </w:r>
      <w:r w:rsidRPr="00663464">
        <w:t>Expend</w:t>
      </w:r>
      <w:r>
        <w:t>’] Shows -</w:t>
      </w:r>
    </w:p>
    <w:p w:rsidR="00663464" w:rsidRDefault="00663464" w:rsidP="00663464">
      <w:pPr>
        <w:spacing w:after="0"/>
        <w:ind w:left="2160"/>
      </w:pPr>
      <w:r>
        <w:t>1) 1 Peak</w:t>
      </w:r>
    </w:p>
    <w:p w:rsidR="00663464" w:rsidRDefault="00663464" w:rsidP="00663464">
      <w:pPr>
        <w:spacing w:after="0"/>
        <w:ind w:left="2160"/>
      </w:pPr>
      <w:r>
        <w:t xml:space="preserve">2) Right Skewed </w:t>
      </w:r>
    </w:p>
    <w:p w:rsidR="00663464" w:rsidRDefault="00663464" w:rsidP="00663464">
      <w:pPr>
        <w:spacing w:after="0"/>
        <w:ind w:left="2160"/>
      </w:pPr>
      <w:r>
        <w:t>3) It doesn’t Show a perfect 'Bell Curve'</w:t>
      </w:r>
    </w:p>
    <w:p w:rsidR="00663464" w:rsidRDefault="00663464" w:rsidP="00663464">
      <w:pPr>
        <w:spacing w:after="0"/>
        <w:ind w:left="2160"/>
      </w:pPr>
    </w:p>
    <w:p w:rsidR="00663464" w:rsidRDefault="00663464" w:rsidP="00663464">
      <w:pPr>
        <w:spacing w:after="0"/>
        <w:ind w:left="2160"/>
      </w:pPr>
    </w:p>
    <w:p w:rsidR="00663464" w:rsidRDefault="00663464" w:rsidP="00663464">
      <w:pPr>
        <w:spacing w:after="0"/>
        <w:ind w:left="2160"/>
      </w:pPr>
    </w:p>
    <w:p w:rsidR="00663464" w:rsidRDefault="00663464" w:rsidP="00663464">
      <w:pPr>
        <w:spacing w:after="0"/>
        <w:ind w:left="2160"/>
      </w:pPr>
    </w:p>
    <w:p w:rsidR="00663464" w:rsidRDefault="00663464" w:rsidP="00663464">
      <w:pPr>
        <w:spacing w:after="0"/>
        <w:ind w:left="2160"/>
      </w:pPr>
    </w:p>
    <w:p w:rsidR="00663464" w:rsidRDefault="00663464" w:rsidP="00663464">
      <w:pPr>
        <w:spacing w:after="0"/>
        <w:ind w:left="2160"/>
      </w:pPr>
    </w:p>
    <w:p w:rsidR="00663464" w:rsidRDefault="00663464" w:rsidP="00663464">
      <w:pPr>
        <w:spacing w:after="0"/>
        <w:ind w:left="2160"/>
      </w:pPr>
    </w:p>
    <w:p w:rsidR="00663464" w:rsidRDefault="00663464" w:rsidP="00663464">
      <w:pPr>
        <w:spacing w:after="0"/>
        <w:ind w:left="2160"/>
      </w:pPr>
    </w:p>
    <w:p w:rsidR="00663464" w:rsidRDefault="00663464" w:rsidP="00663464">
      <w:pPr>
        <w:spacing w:after="0"/>
        <w:ind w:left="2160"/>
      </w:pPr>
    </w:p>
    <w:p w:rsidR="00663464" w:rsidRDefault="00663464" w:rsidP="00663464">
      <w:pPr>
        <w:spacing w:after="0"/>
        <w:ind w:left="2160"/>
      </w:pPr>
    </w:p>
    <w:p w:rsidR="00663464" w:rsidRDefault="00663464" w:rsidP="00663464">
      <w:pPr>
        <w:spacing w:after="0"/>
        <w:ind w:left="2160"/>
      </w:pPr>
    </w:p>
    <w:p w:rsidR="00663464" w:rsidRDefault="00663464" w:rsidP="00663464">
      <w:pPr>
        <w:spacing w:after="0"/>
        <w:ind w:left="2160"/>
      </w:pPr>
    </w:p>
    <w:p w:rsidR="00663464" w:rsidRDefault="00663464" w:rsidP="00663464">
      <w:pPr>
        <w:spacing w:after="0"/>
        <w:ind w:left="2160"/>
      </w:pPr>
    </w:p>
    <w:p w:rsidR="00663464" w:rsidRDefault="00663464" w:rsidP="00301A87">
      <w:pPr>
        <w:pStyle w:val="ListParagraph"/>
        <w:numPr>
          <w:ilvl w:val="0"/>
          <w:numId w:val="5"/>
        </w:numPr>
        <w:spacing w:after="0"/>
      </w:pPr>
      <w:r>
        <w:t>BoxPlot Review</w:t>
      </w:r>
    </w:p>
    <w:p w:rsidR="00663464" w:rsidRDefault="00663464" w:rsidP="00663464">
      <w:pPr>
        <w:pStyle w:val="ListParagraph"/>
        <w:spacing w:after="0"/>
        <w:ind w:left="1080"/>
      </w:pPr>
    </w:p>
    <w:p w:rsidR="00663464" w:rsidRDefault="00663464" w:rsidP="00663464">
      <w:pPr>
        <w:ind w:left="720"/>
      </w:pPr>
      <w:r>
        <w:t xml:space="preserve">   </w:t>
      </w:r>
      <w:r>
        <w:tab/>
      </w:r>
      <w:r>
        <w:rPr>
          <w:noProof/>
          <w:lang w:eastAsia="en-IN" w:bidi="hi-IN"/>
        </w:rPr>
        <w:drawing>
          <wp:inline distT="0" distB="0" distL="0" distR="0" wp14:anchorId="4B5A8DE0" wp14:editId="6C01B0A6">
            <wp:extent cx="3286125" cy="2438400"/>
            <wp:effectExtent l="0" t="0" r="9525"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86125" cy="2438400"/>
                    </a:xfrm>
                    <a:prstGeom prst="rect">
                      <a:avLst/>
                    </a:prstGeom>
                  </pic:spPr>
                </pic:pic>
              </a:graphicData>
            </a:graphic>
          </wp:inline>
        </w:drawing>
      </w:r>
    </w:p>
    <w:p w:rsidR="00663464" w:rsidRPr="00A316BB" w:rsidRDefault="00663464" w:rsidP="00663464">
      <w:pPr>
        <w:ind w:left="2880" w:firstLine="720"/>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32</w:t>
      </w:r>
    </w:p>
    <w:p w:rsidR="00663464" w:rsidRDefault="00663464" w:rsidP="00663464">
      <w:pPr>
        <w:spacing w:after="0"/>
        <w:ind w:left="720"/>
      </w:pPr>
      <w:r>
        <w:t xml:space="preserve"> </w:t>
      </w:r>
      <w:r w:rsidR="0070736E">
        <w:tab/>
      </w:r>
      <w:r>
        <w:t xml:space="preserve">BoxPlot Review for </w:t>
      </w:r>
      <w:r w:rsidR="00B4215C">
        <w:t>Edu [‘</w:t>
      </w:r>
      <w:r w:rsidR="0070736E" w:rsidRPr="0070736E">
        <w:t>Expend</w:t>
      </w:r>
      <w:r>
        <w:t>’] Shows -</w:t>
      </w:r>
    </w:p>
    <w:p w:rsidR="00663464" w:rsidRDefault="00663464" w:rsidP="00663464">
      <w:pPr>
        <w:spacing w:after="0"/>
        <w:ind w:left="2160"/>
      </w:pPr>
      <w:r>
        <w:t xml:space="preserve">1) </w:t>
      </w:r>
      <w:r w:rsidRPr="00A316BB">
        <w:t xml:space="preserve">There are </w:t>
      </w:r>
      <w:r w:rsidR="0070736E">
        <w:t xml:space="preserve">many </w:t>
      </w:r>
      <w:r w:rsidRPr="00A316BB">
        <w:t>outliers on as right side</w:t>
      </w:r>
    </w:p>
    <w:p w:rsidR="00663464" w:rsidRDefault="00663464" w:rsidP="00663464">
      <w:pPr>
        <w:spacing w:after="0"/>
        <w:ind w:left="2160"/>
      </w:pPr>
      <w:r>
        <w:t xml:space="preserve">2) </w:t>
      </w:r>
      <w:r w:rsidRPr="00A316BB">
        <w:t>Distribution is Right</w:t>
      </w:r>
      <w:r w:rsidR="0070736E">
        <w:t xml:space="preserve"> </w:t>
      </w:r>
      <w:r w:rsidRPr="00A316BB">
        <w:t>Skewed due to longer Right Whisker.</w:t>
      </w:r>
    </w:p>
    <w:p w:rsidR="00663464" w:rsidRDefault="00663464" w:rsidP="00663464">
      <w:pPr>
        <w:spacing w:after="0"/>
        <w:ind w:left="2160"/>
      </w:pPr>
    </w:p>
    <w:p w:rsidR="00663464" w:rsidRDefault="00663464" w:rsidP="00301A87">
      <w:pPr>
        <w:pStyle w:val="ListParagraph"/>
        <w:numPr>
          <w:ilvl w:val="0"/>
          <w:numId w:val="5"/>
        </w:numPr>
        <w:spacing w:after="0"/>
      </w:pPr>
      <w:r w:rsidRPr="00C3334C">
        <w:t>Empirical Rule</w:t>
      </w:r>
    </w:p>
    <w:p w:rsidR="00663464" w:rsidRDefault="00B4215C" w:rsidP="00663464">
      <w:pPr>
        <w:spacing w:after="0"/>
        <w:ind w:left="2160"/>
      </w:pPr>
      <w:r>
        <w:t>Edu [‘</w:t>
      </w:r>
      <w:r w:rsidR="0070736E" w:rsidRPr="0070736E">
        <w:t>Expend</w:t>
      </w:r>
      <w:r w:rsidR="00663464">
        <w:t>’] review of Empirical Rule suggest that –</w:t>
      </w:r>
    </w:p>
    <w:p w:rsidR="00663464" w:rsidRDefault="00663464" w:rsidP="00663464">
      <w:pPr>
        <w:spacing w:after="0"/>
        <w:ind w:left="2160"/>
      </w:pPr>
      <w:r>
        <w:t>1) '1 standard deviation' from Mean is asymmetrical (Right Skewed)</w:t>
      </w:r>
    </w:p>
    <w:p w:rsidR="00663464" w:rsidRDefault="006F4C7A" w:rsidP="00663464">
      <w:pPr>
        <w:spacing w:after="0"/>
        <w:ind w:left="2160"/>
      </w:pPr>
      <w:r>
        <w:t>2) ‘2</w:t>
      </w:r>
      <w:r w:rsidR="00B4215C">
        <w:t xml:space="preserve"> standard deviation’ from Mean</w:t>
      </w:r>
      <w:r w:rsidR="00663464">
        <w:t xml:space="preserve"> is asymmetrical (Right Skewed)</w:t>
      </w:r>
    </w:p>
    <w:p w:rsidR="00663464" w:rsidRDefault="00663464" w:rsidP="00663464">
      <w:pPr>
        <w:spacing w:after="0"/>
        <w:ind w:left="2160"/>
      </w:pPr>
      <w:r>
        <w:t xml:space="preserve">3) '3 standard deviation' from Mean is asymmetrical (Right Skewed) </w:t>
      </w:r>
    </w:p>
    <w:p w:rsidR="00663464" w:rsidRDefault="00663464" w:rsidP="00663464">
      <w:pPr>
        <w:spacing w:after="0"/>
        <w:ind w:left="2160"/>
      </w:pPr>
    </w:p>
    <w:p w:rsidR="00663464" w:rsidRDefault="00B4215C" w:rsidP="00301A87">
      <w:pPr>
        <w:pStyle w:val="ListParagraph"/>
        <w:numPr>
          <w:ilvl w:val="0"/>
          <w:numId w:val="5"/>
        </w:numPr>
        <w:spacing w:after="0"/>
      </w:pPr>
      <w:r>
        <w:t>Edu [‘</w:t>
      </w:r>
      <w:r w:rsidR="0070736E" w:rsidRPr="0070736E">
        <w:t>Expend</w:t>
      </w:r>
      <w:r w:rsidR="00663464">
        <w:t>’] review of Mean, Median and Mode suggests that –</w:t>
      </w:r>
    </w:p>
    <w:p w:rsidR="00663464" w:rsidRDefault="00663464" w:rsidP="00663464">
      <w:pPr>
        <w:spacing w:after="0"/>
        <w:ind w:left="1440" w:firstLine="720"/>
      </w:pPr>
      <w:r>
        <w:t xml:space="preserve"> In this case Mean &gt; Median &gt; Mode hence the distribution is Right Skewed</w:t>
      </w:r>
    </w:p>
    <w:p w:rsidR="00663464" w:rsidRDefault="00663464" w:rsidP="00663464">
      <w:pPr>
        <w:spacing w:after="0"/>
        <w:ind w:left="1440" w:firstLine="720"/>
      </w:pPr>
      <w:r>
        <w:rPr>
          <w:noProof/>
          <w:lang w:eastAsia="en-IN" w:bidi="hi-IN"/>
        </w:rPr>
        <mc:AlternateContent>
          <mc:Choice Requires="wps">
            <w:drawing>
              <wp:anchor distT="0" distB="0" distL="114300" distR="114300" simplePos="0" relativeHeight="251689984" behindDoc="0" locked="0" layoutInCell="1" allowOverlap="1" wp14:anchorId="48D191FE" wp14:editId="2ADA91A5">
                <wp:simplePos x="0" y="0"/>
                <wp:positionH relativeFrom="column">
                  <wp:posOffset>112143</wp:posOffset>
                </wp:positionH>
                <wp:positionV relativeFrom="paragraph">
                  <wp:posOffset>74031</wp:posOffset>
                </wp:positionV>
                <wp:extent cx="5805170" cy="2389517"/>
                <wp:effectExtent l="0" t="0" r="24130" b="10795"/>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2389517"/>
                        </a:xfrm>
                        <a:prstGeom prst="rect">
                          <a:avLst/>
                        </a:prstGeom>
                        <a:solidFill>
                          <a:srgbClr val="FFFFFF"/>
                        </a:solidFill>
                        <a:ln w="9525">
                          <a:solidFill>
                            <a:srgbClr val="000000"/>
                          </a:solidFill>
                          <a:miter lim="800000"/>
                          <a:headEnd/>
                          <a:tailEnd/>
                        </a:ln>
                      </wps:spPr>
                      <wps:txbx>
                        <w:txbxContent>
                          <w:p w:rsidR="00793B5E" w:rsidRDefault="00793B5E" w:rsidP="00663464">
                            <w:pPr>
                              <w:rPr>
                                <w:b/>
                                <w:bCs/>
                                <w:highlight w:val="yellow"/>
                              </w:rPr>
                            </w:pPr>
                            <w:r w:rsidRPr="00C45A62">
                              <w:rPr>
                                <w:b/>
                                <w:bCs/>
                                <w:highlight w:val="yellow"/>
                              </w:rPr>
                              <w:t>Insights (</w:t>
                            </w:r>
                            <w:r w:rsidRPr="00864762">
                              <w:rPr>
                                <w:b/>
                                <w:bCs/>
                                <w:highlight w:val="yellow"/>
                              </w:rPr>
                              <w:t>‘</w:t>
                            </w:r>
                            <w:r w:rsidRPr="0070736E">
                              <w:rPr>
                                <w:b/>
                                <w:bCs/>
                                <w:highlight w:val="yellow"/>
                              </w:rPr>
                              <w:t>Expend</w:t>
                            </w:r>
                            <w:r w:rsidRPr="006928CF">
                              <w:rPr>
                                <w:b/>
                                <w:bCs/>
                                <w:highlight w:val="yellow"/>
                              </w:rPr>
                              <w:t>’</w:t>
                            </w:r>
                            <w:r w:rsidRPr="00C45A62">
                              <w:rPr>
                                <w:b/>
                                <w:bCs/>
                                <w:highlight w:val="yellow"/>
                              </w:rPr>
                              <w:t>):</w:t>
                            </w:r>
                          </w:p>
                          <w:p w:rsidR="00793B5E" w:rsidRDefault="00793B5E" w:rsidP="0070736E">
                            <w:r>
                              <w:t>The Instructional expenditure per student ranges from   3186.00 to   56233.00</w:t>
                            </w:r>
                          </w:p>
                          <w:p w:rsidR="00793B5E" w:rsidRDefault="00793B5E" w:rsidP="0070736E">
                            <w:r>
                              <w:t xml:space="preserve">75% of the institutes spend less than 10830.00 as Instructional expenditure per student </w:t>
                            </w:r>
                          </w:p>
                          <w:p w:rsidR="00793B5E" w:rsidRDefault="00793B5E" w:rsidP="0070736E">
                            <w:r>
                              <w:t>From above figure, we can say that The Instructional expenditure per student is right skewed which means there are very few institutes where The Instructional expenditure per student is more.</w:t>
                            </w:r>
                          </w:p>
                          <w:p w:rsidR="00793B5E" w:rsidRPr="00992DA1" w:rsidRDefault="00793B5E" w:rsidP="0070736E">
                            <w:r>
                              <w:t>Average Percentage of The Instructional expenditure per student is 9660.17 which is slightly higher than the median value 8377.00 indicating that the distribution is right tailed, though the gap is marginal.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8.85pt;margin-top:5.85pt;width:457.1pt;height:188.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">
                <v:textbox>
                  <w:txbxContent>
                    <w:p w:rsidR="00793B5E" w:rsidRDefault="00793B5E" w:rsidP="00663464">
                      <w:pPr>
                        <w:rPr>
                          <w:b/>
                          <w:bCs/>
                          <w:highlight w:val="yellow"/>
                        </w:rPr>
                      </w:pPr>
                      <w:r w:rsidRPr="00C45A62">
                        <w:rPr>
                          <w:b/>
                          <w:bCs/>
                          <w:highlight w:val="yellow"/>
                        </w:rPr>
                        <w:t>Insights (</w:t>
                      </w:r>
                      <w:r w:rsidRPr="00864762">
                        <w:rPr>
                          <w:b/>
                          <w:bCs/>
                          <w:highlight w:val="yellow"/>
                        </w:rPr>
                        <w:t>‘</w:t>
                      </w:r>
                      <w:r w:rsidRPr="0070736E">
                        <w:rPr>
                          <w:b/>
                          <w:bCs/>
                          <w:highlight w:val="yellow"/>
                        </w:rPr>
                        <w:t>Expend</w:t>
                      </w:r>
                      <w:r w:rsidRPr="006928CF">
                        <w:rPr>
                          <w:b/>
                          <w:bCs/>
                          <w:highlight w:val="yellow"/>
                        </w:rPr>
                        <w:t>’</w:t>
                      </w:r>
                      <w:r w:rsidRPr="00C45A62">
                        <w:rPr>
                          <w:b/>
                          <w:bCs/>
                          <w:highlight w:val="yellow"/>
                        </w:rPr>
                        <w:t>):</w:t>
                      </w:r>
                    </w:p>
                    <w:p w:rsidR="00793B5E" w:rsidRDefault="00793B5E" w:rsidP="0070736E">
                      <w:r>
                        <w:t>The Instructional expenditure per student ranges from   3186.00 to   56233.00</w:t>
                      </w:r>
                    </w:p>
                    <w:p w:rsidR="00793B5E" w:rsidRDefault="00793B5E" w:rsidP="0070736E">
                      <w:r>
                        <w:t xml:space="preserve">75% of the institutes spend less than 10830.00 as Instructional expenditure per student </w:t>
                      </w:r>
                    </w:p>
                    <w:p w:rsidR="00793B5E" w:rsidRDefault="00793B5E" w:rsidP="0070736E">
                      <w:r>
                        <w:t>From above figure, we can say that The Instructional expenditure per student is right skewed which means there are very few institutes where The Instructional expenditure per student is more.</w:t>
                      </w:r>
                    </w:p>
                    <w:p w:rsidR="00793B5E" w:rsidRPr="00992DA1" w:rsidRDefault="00793B5E" w:rsidP="0070736E">
                      <w:r>
                        <w:t>Average Percentage of The Instructional expenditure per student is 9660.17 which is slightly higher than the median value 8377.00 indicating that the distribution is right tailed, though the gap is marginal.</w:t>
                      </w:r>
                    </w:p>
                  </w:txbxContent>
                </v:textbox>
              </v:shape>
            </w:pict>
          </mc:Fallback>
        </mc:AlternateContent>
      </w:r>
    </w:p>
    <w:p w:rsidR="00663464" w:rsidRPr="00B5381E" w:rsidRDefault="00663464" w:rsidP="00663464">
      <w:pPr>
        <w:spacing w:after="0"/>
        <w:ind w:left="1440" w:firstLine="720"/>
      </w:pPr>
    </w:p>
    <w:p w:rsidR="00663464" w:rsidRDefault="00663464" w:rsidP="00663464">
      <w:pPr>
        <w:pStyle w:val="Heading2"/>
        <w:ind w:left="1000"/>
        <w:rPr>
          <w:b w:val="0"/>
          <w:bCs w:val="0"/>
        </w:rPr>
      </w:pPr>
    </w:p>
    <w:p w:rsidR="00663464" w:rsidRDefault="00663464" w:rsidP="00663464"/>
    <w:p w:rsidR="00663464" w:rsidRDefault="00663464" w:rsidP="00663464"/>
    <w:p w:rsidR="00663464" w:rsidRDefault="00663464" w:rsidP="00663464"/>
    <w:p w:rsidR="00663464" w:rsidRDefault="00663464" w:rsidP="00663464"/>
    <w:p w:rsidR="00663464" w:rsidRPr="00FD01EA" w:rsidRDefault="00663464" w:rsidP="00663464"/>
    <w:p w:rsidR="00663464" w:rsidRDefault="00663464" w:rsidP="00663464">
      <w:pPr>
        <w:pStyle w:val="Heading2"/>
        <w:pageBreakBefore/>
        <w:ind w:left="998"/>
        <w:rPr>
          <w:b w:val="0"/>
          <w:bCs w:val="0"/>
        </w:rPr>
      </w:pPr>
    </w:p>
    <w:p w:rsidR="00663464" w:rsidRDefault="00663464" w:rsidP="00663464"/>
    <w:p w:rsidR="00F443B8" w:rsidRDefault="00F443B8" w:rsidP="00F443B8">
      <w:pPr>
        <w:pStyle w:val="Heading3"/>
      </w:pPr>
      <w:bookmarkStart w:id="35" w:name="_Toc74496692"/>
      <w:r w:rsidRPr="00B5381E">
        <w:t>Edu</w:t>
      </w:r>
      <w:r>
        <w:t xml:space="preserve"> </w:t>
      </w:r>
      <w:r w:rsidRPr="00B5381E">
        <w:t>[</w:t>
      </w:r>
      <w:r w:rsidRPr="00F443B8">
        <w:t>Grad.Rate</w:t>
      </w:r>
      <w:r w:rsidRPr="00B5381E">
        <w:t>]</w:t>
      </w:r>
      <w:bookmarkEnd w:id="35"/>
    </w:p>
    <w:p w:rsidR="00F443B8" w:rsidRDefault="00F443B8" w:rsidP="00F443B8">
      <w:pPr>
        <w:spacing w:after="0"/>
        <w:ind w:left="720"/>
      </w:pPr>
    </w:p>
    <w:p w:rsidR="00F443B8" w:rsidRDefault="00F443B8" w:rsidP="00301A87">
      <w:pPr>
        <w:pStyle w:val="ListParagraph"/>
        <w:numPr>
          <w:ilvl w:val="0"/>
          <w:numId w:val="5"/>
        </w:numPr>
        <w:spacing w:after="0"/>
      </w:pPr>
      <w:r>
        <w:t>5 number Summary Suggests that -</w:t>
      </w:r>
    </w:p>
    <w:p w:rsidR="00F443B8" w:rsidRDefault="00F443B8" w:rsidP="00F443B8">
      <w:pPr>
        <w:spacing w:after="0"/>
        <w:ind w:left="1440"/>
      </w:pPr>
      <w:r>
        <w:t>Distribution is Right skewed -</w:t>
      </w:r>
    </w:p>
    <w:p w:rsidR="00F443B8" w:rsidRPr="00B44D79" w:rsidRDefault="00F443B8" w:rsidP="00F443B8">
      <w:pPr>
        <w:spacing w:after="0"/>
        <w:ind w:left="1440"/>
      </w:pPr>
      <w:r w:rsidRPr="00ED1637">
        <w:t xml:space="preserve">   </w:t>
      </w:r>
      <w:r>
        <w:t xml:space="preserve">        (Q1 - Min) which is </w:t>
      </w:r>
      <w:r w:rsidRPr="00F443B8">
        <w:rPr>
          <w:rFonts w:ascii="Courier New" w:eastAsia="Times New Roman" w:hAnsi="Courier New" w:cs="Courier New"/>
          <w:sz w:val="20"/>
          <w:szCs w:val="20"/>
          <w:lang w:eastAsia="en-IN" w:bidi="hi-IN"/>
        </w:rPr>
        <w:t>43</w:t>
      </w:r>
      <w:r w:rsidRPr="00FD01EA">
        <w:rPr>
          <w:rFonts w:ascii="Courier New" w:eastAsia="Times New Roman" w:hAnsi="Courier New" w:cs="Courier New"/>
          <w:sz w:val="20"/>
          <w:szCs w:val="20"/>
          <w:lang w:eastAsia="en-IN" w:bidi="hi-IN"/>
        </w:rPr>
        <w:t>.00</w:t>
      </w:r>
      <w:r>
        <w:rPr>
          <w:rFonts w:ascii="Courier New" w:eastAsia="Times New Roman" w:hAnsi="Courier New" w:cs="Courier New"/>
          <w:sz w:val="20"/>
          <w:szCs w:val="20"/>
          <w:lang w:eastAsia="en-IN" w:bidi="hi-IN"/>
        </w:rPr>
        <w:t xml:space="preserve"> </w:t>
      </w:r>
      <w:r w:rsidRPr="00B44D79">
        <w:t xml:space="preserve">&lt; Max - Q3 which is </w:t>
      </w:r>
      <w:r w:rsidRPr="00663464">
        <w:rPr>
          <w:rFonts w:ascii="Courier New" w:eastAsia="Times New Roman" w:hAnsi="Courier New" w:cs="Courier New"/>
          <w:sz w:val="20"/>
          <w:szCs w:val="20"/>
          <w:lang w:eastAsia="en-IN" w:bidi="hi-IN"/>
        </w:rPr>
        <w:t>4</w:t>
      </w:r>
      <w:r>
        <w:rPr>
          <w:rFonts w:ascii="Courier New" w:eastAsia="Times New Roman" w:hAnsi="Courier New" w:cs="Courier New"/>
          <w:sz w:val="20"/>
          <w:szCs w:val="20"/>
          <w:lang w:eastAsia="en-IN" w:bidi="hi-IN"/>
        </w:rPr>
        <w:t>0</w:t>
      </w:r>
      <w:r w:rsidRPr="00903512">
        <w:rPr>
          <w:rFonts w:ascii="Courier New" w:eastAsia="Times New Roman" w:hAnsi="Courier New" w:cs="Courier New"/>
          <w:sz w:val="20"/>
          <w:szCs w:val="20"/>
          <w:lang w:eastAsia="en-IN" w:bidi="hi-IN"/>
        </w:rPr>
        <w:t>.</w:t>
      </w:r>
      <w:r>
        <w:rPr>
          <w:rFonts w:ascii="Courier New" w:eastAsia="Times New Roman" w:hAnsi="Courier New" w:cs="Courier New"/>
          <w:sz w:val="20"/>
          <w:szCs w:val="20"/>
          <w:lang w:eastAsia="en-IN" w:bidi="hi-IN"/>
        </w:rPr>
        <w:t>0</w:t>
      </w:r>
      <w:r w:rsidRPr="00903512">
        <w:rPr>
          <w:rFonts w:ascii="Courier New" w:eastAsia="Times New Roman" w:hAnsi="Courier New" w:cs="Courier New"/>
          <w:sz w:val="20"/>
          <w:szCs w:val="20"/>
          <w:lang w:eastAsia="en-IN" w:bidi="hi-IN"/>
        </w:rPr>
        <w:t>0</w:t>
      </w:r>
    </w:p>
    <w:p w:rsidR="00F443B8" w:rsidRDefault="00F443B8" w:rsidP="00F443B8">
      <w:pPr>
        <w:spacing w:after="0"/>
        <w:ind w:left="1440"/>
      </w:pPr>
    </w:p>
    <w:p w:rsidR="00F443B8" w:rsidRDefault="00F443B8" w:rsidP="00F443B8">
      <w:pPr>
        <w:spacing w:after="0"/>
        <w:ind w:left="1440"/>
      </w:pPr>
      <w:r>
        <w:t>Following points support the symmetry -</w:t>
      </w:r>
    </w:p>
    <w:p w:rsidR="00F443B8" w:rsidRPr="00B44D79" w:rsidRDefault="00F443B8" w:rsidP="00F443B8">
      <w:pPr>
        <w:spacing w:after="0"/>
        <w:ind w:left="1440"/>
      </w:pPr>
      <w:r w:rsidRPr="00B44D79">
        <w:rPr>
          <w:rFonts w:ascii="Courier New" w:eastAsia="Times New Roman" w:hAnsi="Courier New" w:cs="Courier New"/>
          <w:sz w:val="20"/>
          <w:szCs w:val="20"/>
          <w:lang w:eastAsia="en-IN" w:bidi="hi-IN"/>
        </w:rPr>
        <w:t xml:space="preserve">   </w:t>
      </w:r>
      <w:r w:rsidRPr="00B44D79">
        <w:t xml:space="preserve">(Q2 - Min) which is </w:t>
      </w:r>
      <w:r>
        <w:rPr>
          <w:rFonts w:ascii="Courier New" w:eastAsia="Times New Roman" w:hAnsi="Courier New" w:cs="Courier New"/>
          <w:sz w:val="20"/>
          <w:szCs w:val="20"/>
          <w:lang w:eastAsia="en-IN" w:bidi="hi-IN"/>
        </w:rPr>
        <w:t>55</w:t>
      </w:r>
      <w:r w:rsidRPr="00903512">
        <w:rPr>
          <w:rFonts w:ascii="Courier New" w:eastAsia="Times New Roman" w:hAnsi="Courier New" w:cs="Courier New"/>
          <w:sz w:val="20"/>
          <w:szCs w:val="20"/>
          <w:lang w:eastAsia="en-IN" w:bidi="hi-IN"/>
        </w:rPr>
        <w:t>.</w:t>
      </w:r>
      <w:r>
        <w:rPr>
          <w:rFonts w:ascii="Courier New" w:eastAsia="Times New Roman" w:hAnsi="Courier New" w:cs="Courier New"/>
          <w:sz w:val="20"/>
          <w:szCs w:val="20"/>
          <w:lang w:eastAsia="en-IN" w:bidi="hi-IN"/>
        </w:rPr>
        <w:t>0</w:t>
      </w:r>
      <w:r w:rsidRPr="00903512">
        <w:rPr>
          <w:rFonts w:ascii="Courier New" w:eastAsia="Times New Roman" w:hAnsi="Courier New" w:cs="Courier New"/>
          <w:sz w:val="20"/>
          <w:szCs w:val="20"/>
          <w:lang w:eastAsia="en-IN" w:bidi="hi-IN"/>
        </w:rPr>
        <w:t>0</w:t>
      </w:r>
      <w:r>
        <w:t xml:space="preserve">&lt; (Max - Q2) which is </w:t>
      </w:r>
      <w:r>
        <w:rPr>
          <w:rFonts w:ascii="Courier New" w:eastAsia="Times New Roman" w:hAnsi="Courier New" w:cs="Courier New"/>
          <w:sz w:val="20"/>
          <w:szCs w:val="20"/>
          <w:lang w:eastAsia="en-IN" w:bidi="hi-IN"/>
        </w:rPr>
        <w:t>53</w:t>
      </w:r>
      <w:r w:rsidRPr="00903512">
        <w:rPr>
          <w:rFonts w:ascii="Courier New" w:eastAsia="Times New Roman" w:hAnsi="Courier New" w:cs="Courier New"/>
          <w:sz w:val="20"/>
          <w:szCs w:val="20"/>
          <w:lang w:eastAsia="en-IN" w:bidi="hi-IN"/>
        </w:rPr>
        <w:t>.</w:t>
      </w:r>
      <w:r>
        <w:rPr>
          <w:rFonts w:ascii="Courier New" w:eastAsia="Times New Roman" w:hAnsi="Courier New" w:cs="Courier New"/>
          <w:sz w:val="20"/>
          <w:szCs w:val="20"/>
          <w:lang w:eastAsia="en-IN" w:bidi="hi-IN"/>
        </w:rPr>
        <w:t>00</w:t>
      </w:r>
    </w:p>
    <w:p w:rsidR="00F443B8" w:rsidRDefault="00F443B8" w:rsidP="00F443B8">
      <w:pPr>
        <w:spacing w:after="0"/>
        <w:ind w:left="1440"/>
      </w:pPr>
      <w:r w:rsidRPr="00B44D79">
        <w:t xml:space="preserve"> </w:t>
      </w:r>
      <w:r>
        <w:t xml:space="preserve">      (Q2 - Q1) which is </w:t>
      </w:r>
      <w:r>
        <w:rPr>
          <w:rFonts w:ascii="Courier New" w:eastAsia="Times New Roman" w:hAnsi="Courier New" w:cs="Courier New"/>
          <w:sz w:val="20"/>
          <w:szCs w:val="20"/>
          <w:lang w:eastAsia="en-IN" w:bidi="hi-IN"/>
        </w:rPr>
        <w:t>12</w:t>
      </w:r>
      <w:r w:rsidRPr="00903512">
        <w:rPr>
          <w:rFonts w:ascii="Courier New" w:eastAsia="Times New Roman" w:hAnsi="Courier New" w:cs="Courier New"/>
          <w:sz w:val="20"/>
          <w:szCs w:val="20"/>
          <w:lang w:eastAsia="en-IN" w:bidi="hi-IN"/>
        </w:rPr>
        <w:t>.</w:t>
      </w:r>
      <w:r>
        <w:rPr>
          <w:rFonts w:ascii="Courier New" w:eastAsia="Times New Roman" w:hAnsi="Courier New" w:cs="Courier New"/>
          <w:sz w:val="20"/>
          <w:szCs w:val="20"/>
          <w:lang w:eastAsia="en-IN" w:bidi="hi-IN"/>
        </w:rPr>
        <w:t>0</w:t>
      </w:r>
      <w:r w:rsidRPr="00903512">
        <w:rPr>
          <w:rFonts w:ascii="Courier New" w:eastAsia="Times New Roman" w:hAnsi="Courier New" w:cs="Courier New"/>
          <w:sz w:val="20"/>
          <w:szCs w:val="20"/>
          <w:lang w:eastAsia="en-IN" w:bidi="hi-IN"/>
        </w:rPr>
        <w:t>0</w:t>
      </w:r>
      <w:r>
        <w:rPr>
          <w:rFonts w:ascii="Courier New" w:eastAsia="Times New Roman" w:hAnsi="Courier New" w:cs="Courier New"/>
          <w:sz w:val="20"/>
          <w:szCs w:val="20"/>
          <w:lang w:eastAsia="en-IN" w:bidi="hi-IN"/>
        </w:rPr>
        <w:t xml:space="preserve"> </w:t>
      </w:r>
      <w:r>
        <w:t>&lt; (Q3 - Q2) which is 1</w:t>
      </w:r>
      <w:r w:rsidRPr="00663464">
        <w:rPr>
          <w:rFonts w:ascii="Courier New" w:eastAsia="Times New Roman" w:hAnsi="Courier New" w:cs="Courier New"/>
          <w:sz w:val="20"/>
          <w:szCs w:val="20"/>
          <w:lang w:eastAsia="en-IN" w:bidi="hi-IN"/>
        </w:rPr>
        <w:t>3</w:t>
      </w:r>
      <w:r w:rsidRPr="00903512">
        <w:rPr>
          <w:rFonts w:ascii="Courier New" w:eastAsia="Times New Roman" w:hAnsi="Courier New" w:cs="Courier New"/>
          <w:sz w:val="20"/>
          <w:szCs w:val="20"/>
          <w:lang w:eastAsia="en-IN" w:bidi="hi-IN"/>
        </w:rPr>
        <w:t>.</w:t>
      </w:r>
      <w:r>
        <w:rPr>
          <w:rFonts w:ascii="Courier New" w:eastAsia="Times New Roman" w:hAnsi="Courier New" w:cs="Courier New"/>
          <w:sz w:val="20"/>
          <w:szCs w:val="20"/>
          <w:lang w:eastAsia="en-IN" w:bidi="hi-IN"/>
        </w:rPr>
        <w:t>00</w:t>
      </w:r>
    </w:p>
    <w:p w:rsidR="00F443B8" w:rsidRDefault="00F443B8" w:rsidP="00F443B8">
      <w:pPr>
        <w:spacing w:after="0"/>
        <w:ind w:left="1440"/>
      </w:pPr>
    </w:p>
    <w:p w:rsidR="00F443B8" w:rsidRDefault="00F443B8" w:rsidP="00301A87">
      <w:pPr>
        <w:pStyle w:val="ListParagraph"/>
        <w:numPr>
          <w:ilvl w:val="0"/>
          <w:numId w:val="5"/>
        </w:numPr>
        <w:spacing w:after="0"/>
      </w:pPr>
      <w:r>
        <w:t>Histogram Review</w:t>
      </w:r>
    </w:p>
    <w:p w:rsidR="00F443B8" w:rsidRDefault="00F443B8" w:rsidP="00F443B8">
      <w:pPr>
        <w:pStyle w:val="ListParagraph"/>
        <w:spacing w:after="0"/>
        <w:ind w:left="1080"/>
      </w:pPr>
    </w:p>
    <w:p w:rsidR="00F443B8" w:rsidRDefault="00F443B8" w:rsidP="00F443B8">
      <w:pPr>
        <w:pStyle w:val="ListParagraph"/>
        <w:spacing w:after="0"/>
        <w:ind w:left="1080"/>
      </w:pPr>
      <w:r>
        <w:rPr>
          <w:noProof/>
          <w:lang w:eastAsia="en-IN" w:bidi="hi-IN"/>
        </w:rPr>
        <w:drawing>
          <wp:inline distT="0" distB="0" distL="0" distR="0" wp14:anchorId="1E122EA6" wp14:editId="3A9469A0">
            <wp:extent cx="3762375" cy="2438400"/>
            <wp:effectExtent l="0" t="0" r="952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62375" cy="2438400"/>
                    </a:xfrm>
                    <a:prstGeom prst="rect">
                      <a:avLst/>
                    </a:prstGeom>
                  </pic:spPr>
                </pic:pic>
              </a:graphicData>
            </a:graphic>
          </wp:inline>
        </w:drawing>
      </w:r>
    </w:p>
    <w:p w:rsidR="00F443B8" w:rsidRDefault="00F443B8" w:rsidP="00F443B8">
      <w:pPr>
        <w:pStyle w:val="ListParagraph"/>
        <w:spacing w:after="0"/>
        <w:ind w:left="1080"/>
      </w:pPr>
    </w:p>
    <w:p w:rsidR="00F443B8" w:rsidRPr="008A7643" w:rsidRDefault="00F443B8" w:rsidP="00F443B8">
      <w:pPr>
        <w:ind w:left="720"/>
        <w:jc w:val="center"/>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33</w:t>
      </w:r>
    </w:p>
    <w:p w:rsidR="00F443B8" w:rsidRDefault="00F443B8" w:rsidP="00F443B8">
      <w:pPr>
        <w:spacing w:after="0"/>
        <w:ind w:left="1440"/>
      </w:pPr>
      <w:r>
        <w:t xml:space="preserve"> Histogram Review for </w:t>
      </w:r>
      <w:r w:rsidR="00B4215C">
        <w:t>Edu [‘</w:t>
      </w:r>
      <w:r w:rsidRPr="00F443B8">
        <w:t>Grad.Rate</w:t>
      </w:r>
      <w:r>
        <w:t>’] Shows -</w:t>
      </w:r>
    </w:p>
    <w:p w:rsidR="00F443B8" w:rsidRDefault="00F443B8" w:rsidP="00F443B8">
      <w:pPr>
        <w:spacing w:after="0"/>
        <w:ind w:left="2160"/>
      </w:pPr>
      <w:r>
        <w:t>1) 1 Peak</w:t>
      </w:r>
    </w:p>
    <w:p w:rsidR="00F443B8" w:rsidRDefault="00F443B8" w:rsidP="00F443B8">
      <w:pPr>
        <w:spacing w:after="0"/>
        <w:ind w:left="2160"/>
      </w:pPr>
      <w:r>
        <w:t xml:space="preserve">2) </w:t>
      </w:r>
      <w:r w:rsidRPr="00F443B8">
        <w:t>A very little Right Skewness almost normal</w:t>
      </w:r>
    </w:p>
    <w:p w:rsidR="00F443B8" w:rsidRDefault="00F443B8" w:rsidP="00F443B8">
      <w:pPr>
        <w:spacing w:after="0"/>
        <w:ind w:left="2160"/>
      </w:pPr>
      <w:r>
        <w:t xml:space="preserve">3) </w:t>
      </w:r>
      <w:r w:rsidRPr="00F443B8">
        <w:t xml:space="preserve">It </w:t>
      </w:r>
      <w:r w:rsidRPr="00F443B8">
        <w:rPr>
          <w:highlight w:val="yellow"/>
        </w:rPr>
        <w:t>does Show</w:t>
      </w:r>
      <w:r w:rsidRPr="00F443B8">
        <w:t xml:space="preserve"> a near perfect 'Bell Curve'</w:t>
      </w:r>
    </w:p>
    <w:p w:rsidR="00F443B8" w:rsidRDefault="00F443B8" w:rsidP="00F443B8">
      <w:pPr>
        <w:spacing w:after="0"/>
        <w:ind w:left="2160"/>
      </w:pPr>
    </w:p>
    <w:p w:rsidR="00F443B8" w:rsidRDefault="00F443B8" w:rsidP="00F443B8">
      <w:pPr>
        <w:spacing w:after="0"/>
        <w:ind w:left="2160"/>
      </w:pPr>
    </w:p>
    <w:p w:rsidR="00F443B8" w:rsidRDefault="00F443B8" w:rsidP="00F443B8">
      <w:pPr>
        <w:spacing w:after="0"/>
        <w:ind w:left="2160"/>
      </w:pPr>
    </w:p>
    <w:p w:rsidR="00F443B8" w:rsidRDefault="00F443B8" w:rsidP="00F443B8">
      <w:pPr>
        <w:spacing w:after="0"/>
        <w:ind w:left="2160"/>
      </w:pPr>
    </w:p>
    <w:p w:rsidR="00F443B8" w:rsidRDefault="00F443B8" w:rsidP="00F443B8">
      <w:pPr>
        <w:spacing w:after="0"/>
        <w:ind w:left="2160"/>
      </w:pPr>
    </w:p>
    <w:p w:rsidR="00F443B8" w:rsidRDefault="00F443B8" w:rsidP="00F443B8">
      <w:pPr>
        <w:spacing w:after="0"/>
        <w:ind w:left="2160"/>
      </w:pPr>
    </w:p>
    <w:p w:rsidR="00F443B8" w:rsidRDefault="00F443B8" w:rsidP="00F443B8">
      <w:pPr>
        <w:spacing w:after="0"/>
        <w:ind w:left="2160"/>
      </w:pPr>
    </w:p>
    <w:p w:rsidR="00F443B8" w:rsidRDefault="00F443B8" w:rsidP="00F443B8">
      <w:pPr>
        <w:spacing w:after="0"/>
        <w:ind w:left="2160"/>
      </w:pPr>
    </w:p>
    <w:p w:rsidR="00F443B8" w:rsidRDefault="00F443B8" w:rsidP="00F443B8">
      <w:pPr>
        <w:spacing w:after="0"/>
        <w:ind w:left="2160"/>
      </w:pPr>
    </w:p>
    <w:p w:rsidR="00F443B8" w:rsidRDefault="00F443B8" w:rsidP="00F443B8">
      <w:pPr>
        <w:spacing w:after="0"/>
        <w:ind w:left="2160"/>
      </w:pPr>
    </w:p>
    <w:p w:rsidR="00F443B8" w:rsidRDefault="00F443B8" w:rsidP="00F443B8">
      <w:pPr>
        <w:spacing w:after="0"/>
        <w:ind w:left="2160"/>
      </w:pPr>
    </w:p>
    <w:p w:rsidR="00F443B8" w:rsidRDefault="00F443B8" w:rsidP="00F443B8">
      <w:pPr>
        <w:spacing w:after="0"/>
        <w:ind w:left="2160"/>
      </w:pPr>
    </w:p>
    <w:p w:rsidR="00F443B8" w:rsidRDefault="00F443B8" w:rsidP="00F443B8">
      <w:pPr>
        <w:spacing w:after="0"/>
        <w:ind w:left="2160"/>
      </w:pPr>
    </w:p>
    <w:p w:rsidR="00F443B8" w:rsidRDefault="00F443B8" w:rsidP="00301A87">
      <w:pPr>
        <w:pStyle w:val="ListParagraph"/>
        <w:numPr>
          <w:ilvl w:val="0"/>
          <w:numId w:val="5"/>
        </w:numPr>
        <w:spacing w:after="0"/>
      </w:pPr>
      <w:r>
        <w:t>BoxPlot Review</w:t>
      </w:r>
    </w:p>
    <w:p w:rsidR="00F443B8" w:rsidRDefault="00F443B8" w:rsidP="00F443B8">
      <w:pPr>
        <w:pStyle w:val="ListParagraph"/>
        <w:spacing w:after="0"/>
        <w:ind w:left="1080"/>
      </w:pPr>
    </w:p>
    <w:p w:rsidR="00F443B8" w:rsidRDefault="00F443B8" w:rsidP="00F443B8">
      <w:pPr>
        <w:ind w:left="720"/>
      </w:pPr>
      <w:r>
        <w:t xml:space="preserve">   </w:t>
      </w:r>
      <w:r>
        <w:tab/>
      </w:r>
      <w:r>
        <w:rPr>
          <w:noProof/>
          <w:lang w:eastAsia="en-IN" w:bidi="hi-IN"/>
        </w:rPr>
        <w:drawing>
          <wp:inline distT="0" distB="0" distL="0" distR="0" wp14:anchorId="6AA4F85D" wp14:editId="55D8EE70">
            <wp:extent cx="3314700" cy="249555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14700" cy="2495550"/>
                    </a:xfrm>
                    <a:prstGeom prst="rect">
                      <a:avLst/>
                    </a:prstGeom>
                  </pic:spPr>
                </pic:pic>
              </a:graphicData>
            </a:graphic>
          </wp:inline>
        </w:drawing>
      </w:r>
    </w:p>
    <w:p w:rsidR="00F443B8" w:rsidRPr="00A316BB" w:rsidRDefault="00F443B8" w:rsidP="00F443B8">
      <w:pPr>
        <w:ind w:left="2880" w:firstLine="720"/>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34</w:t>
      </w:r>
    </w:p>
    <w:p w:rsidR="00F443B8" w:rsidRDefault="00F443B8" w:rsidP="00F443B8">
      <w:pPr>
        <w:spacing w:after="0"/>
        <w:ind w:left="720"/>
      </w:pPr>
      <w:r>
        <w:t xml:space="preserve"> </w:t>
      </w:r>
      <w:r>
        <w:tab/>
        <w:t xml:space="preserve">BoxPlot Review for </w:t>
      </w:r>
      <w:r w:rsidR="00B4215C">
        <w:t>Edu [‘</w:t>
      </w:r>
      <w:r w:rsidR="002472A4" w:rsidRPr="00F443B8">
        <w:t>Grad.Rate</w:t>
      </w:r>
      <w:r w:rsidR="002472A4">
        <w:t>’</w:t>
      </w:r>
      <w:r>
        <w:t>] Shows -</w:t>
      </w:r>
    </w:p>
    <w:p w:rsidR="00F443B8" w:rsidRDefault="00F443B8" w:rsidP="00F443B8">
      <w:pPr>
        <w:spacing w:after="0"/>
        <w:ind w:left="2160"/>
      </w:pPr>
      <w:r>
        <w:t xml:space="preserve">1) </w:t>
      </w:r>
      <w:r w:rsidRPr="00F443B8">
        <w:t xml:space="preserve">There </w:t>
      </w:r>
      <w:r w:rsidR="006F4C7A" w:rsidRPr="00F443B8">
        <w:t>is handful</w:t>
      </w:r>
      <w:r w:rsidRPr="00F443B8">
        <w:t xml:space="preserve"> of outliers on </w:t>
      </w:r>
      <w:r w:rsidR="002472A4" w:rsidRPr="00F443B8">
        <w:t>each side</w:t>
      </w:r>
    </w:p>
    <w:p w:rsidR="00F443B8" w:rsidRDefault="00F443B8" w:rsidP="00F443B8">
      <w:pPr>
        <w:spacing w:after="0"/>
        <w:ind w:left="2160"/>
      </w:pPr>
      <w:r>
        <w:t xml:space="preserve">2) </w:t>
      </w:r>
      <w:r w:rsidRPr="00F443B8">
        <w:t>Distribution appears little Left</w:t>
      </w:r>
      <w:r>
        <w:t xml:space="preserve"> </w:t>
      </w:r>
      <w:r w:rsidRPr="00F443B8">
        <w:t>Skewed due to longer left Whisker however outliers on both the sides seem to centralize the distribution making it close to Normal.</w:t>
      </w:r>
    </w:p>
    <w:p w:rsidR="00F443B8" w:rsidRDefault="00F443B8" w:rsidP="00301A87">
      <w:pPr>
        <w:pStyle w:val="ListParagraph"/>
        <w:numPr>
          <w:ilvl w:val="0"/>
          <w:numId w:val="5"/>
        </w:numPr>
        <w:spacing w:after="0"/>
      </w:pPr>
      <w:r w:rsidRPr="00C3334C">
        <w:t>Empirical Rule</w:t>
      </w:r>
    </w:p>
    <w:p w:rsidR="00F443B8" w:rsidRDefault="00B4215C" w:rsidP="00F443B8">
      <w:pPr>
        <w:spacing w:after="0"/>
        <w:ind w:left="2160"/>
      </w:pPr>
      <w:r>
        <w:t>Edu [‘</w:t>
      </w:r>
      <w:r w:rsidR="002472A4" w:rsidRPr="00F443B8">
        <w:t>Grad.Rate</w:t>
      </w:r>
      <w:r w:rsidR="002472A4">
        <w:t>’</w:t>
      </w:r>
      <w:r w:rsidR="00F443B8">
        <w:t>] review of Empirical Rule suggest that –</w:t>
      </w:r>
    </w:p>
    <w:p w:rsidR="002472A4" w:rsidRDefault="00F443B8" w:rsidP="00F443B8">
      <w:pPr>
        <w:spacing w:after="0"/>
        <w:ind w:left="2160"/>
      </w:pPr>
      <w:r>
        <w:t xml:space="preserve">1) '1 </w:t>
      </w:r>
      <w:r w:rsidR="002472A4" w:rsidRPr="002472A4">
        <w:t xml:space="preserve">standard deviation' from Mean is near Normal. </w:t>
      </w:r>
    </w:p>
    <w:p w:rsidR="00F443B8" w:rsidRDefault="006F4C7A" w:rsidP="00F443B8">
      <w:pPr>
        <w:spacing w:after="0"/>
        <w:ind w:left="2160"/>
      </w:pPr>
      <w:r>
        <w:t>2) ‘2</w:t>
      </w:r>
      <w:r w:rsidR="00B4215C">
        <w:t xml:space="preserve"> standard deviation’ from Mean</w:t>
      </w:r>
      <w:r w:rsidR="002472A4" w:rsidRPr="002472A4">
        <w:t xml:space="preserve"> is near Normal.</w:t>
      </w:r>
    </w:p>
    <w:p w:rsidR="00F443B8" w:rsidRDefault="00F443B8" w:rsidP="00F443B8">
      <w:pPr>
        <w:spacing w:after="0"/>
        <w:ind w:left="2160"/>
      </w:pPr>
      <w:r>
        <w:t xml:space="preserve">3) '3 </w:t>
      </w:r>
      <w:r w:rsidR="002472A4" w:rsidRPr="002472A4">
        <w:t>standard deviation' from Mean is near Normal.</w:t>
      </w:r>
    </w:p>
    <w:p w:rsidR="00F443B8" w:rsidRDefault="00F443B8" w:rsidP="00F443B8">
      <w:pPr>
        <w:spacing w:after="0"/>
        <w:ind w:left="2160"/>
      </w:pPr>
    </w:p>
    <w:p w:rsidR="00F443B8" w:rsidRDefault="00B4215C" w:rsidP="00301A87">
      <w:pPr>
        <w:pStyle w:val="ListParagraph"/>
        <w:numPr>
          <w:ilvl w:val="0"/>
          <w:numId w:val="5"/>
        </w:numPr>
        <w:spacing w:after="0"/>
      </w:pPr>
      <w:r>
        <w:t>Edu [‘</w:t>
      </w:r>
      <w:r w:rsidR="00F2362D" w:rsidRPr="00F443B8">
        <w:t>Grad.Rate</w:t>
      </w:r>
      <w:r w:rsidR="00F2362D">
        <w:t>’</w:t>
      </w:r>
      <w:r w:rsidR="00F443B8">
        <w:t>] review of Mean, Median and Mode suggests that –</w:t>
      </w:r>
    </w:p>
    <w:p w:rsidR="00F443B8" w:rsidRDefault="00F443B8" w:rsidP="00F443B8">
      <w:pPr>
        <w:spacing w:after="0"/>
        <w:ind w:left="1440" w:firstLine="720"/>
      </w:pPr>
      <w:r>
        <w:t xml:space="preserve"> </w:t>
      </w:r>
      <w:r w:rsidR="00F2362D" w:rsidRPr="00F2362D">
        <w:t xml:space="preserve">In this case Mean = Median &lt; Mode hence the distribution is Near Normal </w:t>
      </w:r>
    </w:p>
    <w:p w:rsidR="00F443B8" w:rsidRPr="00B5381E" w:rsidRDefault="00F2362D" w:rsidP="00F443B8">
      <w:pPr>
        <w:spacing w:after="0"/>
        <w:ind w:left="1440" w:firstLine="720"/>
      </w:pPr>
      <w:r>
        <w:rPr>
          <w:noProof/>
          <w:lang w:eastAsia="en-IN" w:bidi="hi-IN"/>
        </w:rPr>
        <mc:AlternateContent>
          <mc:Choice Requires="wps">
            <w:drawing>
              <wp:anchor distT="0" distB="0" distL="114300" distR="114300" simplePos="0" relativeHeight="251692032" behindDoc="0" locked="0" layoutInCell="1" allowOverlap="1" wp14:anchorId="4022257C" wp14:editId="7904E068">
                <wp:simplePos x="0" y="0"/>
                <wp:positionH relativeFrom="column">
                  <wp:posOffset>102235</wp:posOffset>
                </wp:positionH>
                <wp:positionV relativeFrom="paragraph">
                  <wp:posOffset>110490</wp:posOffset>
                </wp:positionV>
                <wp:extent cx="5805170" cy="2389505"/>
                <wp:effectExtent l="0" t="0" r="24130" b="10795"/>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2389505"/>
                        </a:xfrm>
                        <a:prstGeom prst="rect">
                          <a:avLst/>
                        </a:prstGeom>
                        <a:solidFill>
                          <a:srgbClr val="FFFFFF"/>
                        </a:solidFill>
                        <a:ln w="9525">
                          <a:solidFill>
                            <a:srgbClr val="000000"/>
                          </a:solidFill>
                          <a:miter lim="800000"/>
                          <a:headEnd/>
                          <a:tailEnd/>
                        </a:ln>
                      </wps:spPr>
                      <wps:txbx>
                        <w:txbxContent>
                          <w:p w:rsidR="00793B5E" w:rsidRDefault="00793B5E" w:rsidP="00F443B8">
                            <w:pPr>
                              <w:rPr>
                                <w:b/>
                                <w:bCs/>
                                <w:highlight w:val="yellow"/>
                              </w:rPr>
                            </w:pPr>
                            <w:r w:rsidRPr="00C45A62">
                              <w:rPr>
                                <w:b/>
                                <w:bCs/>
                                <w:highlight w:val="yellow"/>
                              </w:rPr>
                              <w:t>Insights (</w:t>
                            </w:r>
                            <w:r w:rsidRPr="00864762">
                              <w:rPr>
                                <w:b/>
                                <w:bCs/>
                                <w:highlight w:val="yellow"/>
                              </w:rPr>
                              <w:t>‘</w:t>
                            </w:r>
                            <w:r w:rsidRPr="00F2362D">
                              <w:rPr>
                                <w:b/>
                                <w:bCs/>
                                <w:highlight w:val="yellow"/>
                              </w:rPr>
                              <w:t>Grad.Rate’</w:t>
                            </w:r>
                            <w:r w:rsidRPr="00C45A62">
                              <w:rPr>
                                <w:b/>
                                <w:bCs/>
                                <w:highlight w:val="yellow"/>
                              </w:rPr>
                              <w:t>):</w:t>
                            </w:r>
                          </w:p>
                          <w:p w:rsidR="00793B5E" w:rsidRPr="00F2362D" w:rsidRDefault="00793B5E" w:rsidP="00F2362D">
                            <w:r w:rsidRPr="00F2362D">
                              <w:t>The Graduation rate across institutes / Universities ranges from   10.00% to   118.00</w:t>
                            </w:r>
                          </w:p>
                          <w:p w:rsidR="00793B5E" w:rsidRPr="00F2362D" w:rsidRDefault="00793B5E" w:rsidP="00F2362D">
                            <w:r w:rsidRPr="00F2362D">
                              <w:t xml:space="preserve">75% of the institutes have graduation rate less than 78.00 % as Instructional expenditure per student </w:t>
                            </w:r>
                          </w:p>
                          <w:p w:rsidR="00793B5E" w:rsidRPr="00F2362D" w:rsidRDefault="00793B5E" w:rsidP="00F2362D">
                            <w:r w:rsidRPr="00F2362D">
                              <w:t>From above figure, we can say that The Graduation rate per institutes / Universities is normally distributed</w:t>
                            </w:r>
                          </w:p>
                          <w:p w:rsidR="00793B5E" w:rsidRPr="00F2362D" w:rsidRDefault="00793B5E" w:rsidP="00F2362D">
                            <w:r w:rsidRPr="00F2362D">
                              <w:t>Average The Graduation rate across institutes / Universities is 65.46 which are almost equal to the median value 65.00 indicating that the distribution is near normal.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8.05pt;margin-top:8.7pt;width:457.1pt;height:188.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">
                <v:textbox>
                  <w:txbxContent>
                    <w:p w:rsidR="00793B5E" w:rsidRDefault="00793B5E" w:rsidP="00F443B8">
                      <w:pPr>
                        <w:rPr>
                          <w:b/>
                          <w:bCs/>
                          <w:highlight w:val="yellow"/>
                        </w:rPr>
                      </w:pPr>
                      <w:r w:rsidRPr="00C45A62">
                        <w:rPr>
                          <w:b/>
                          <w:bCs/>
                          <w:highlight w:val="yellow"/>
                        </w:rPr>
                        <w:t>Insights (</w:t>
                      </w:r>
                      <w:r w:rsidRPr="00864762">
                        <w:rPr>
                          <w:b/>
                          <w:bCs/>
                          <w:highlight w:val="yellow"/>
                        </w:rPr>
                        <w:t>‘</w:t>
                      </w:r>
                      <w:r w:rsidRPr="00F2362D">
                        <w:rPr>
                          <w:b/>
                          <w:bCs/>
                          <w:highlight w:val="yellow"/>
                        </w:rPr>
                        <w:t>Grad.Rate’</w:t>
                      </w:r>
                      <w:r w:rsidRPr="00C45A62">
                        <w:rPr>
                          <w:b/>
                          <w:bCs/>
                          <w:highlight w:val="yellow"/>
                        </w:rPr>
                        <w:t>):</w:t>
                      </w:r>
                    </w:p>
                    <w:p w:rsidR="00793B5E" w:rsidRPr="00F2362D" w:rsidRDefault="00793B5E" w:rsidP="00F2362D">
                      <w:r w:rsidRPr="00F2362D">
                        <w:t>The Graduation rate across institutes / Universities ranges from   10.00% to   118.00</w:t>
                      </w:r>
                    </w:p>
                    <w:p w:rsidR="00793B5E" w:rsidRPr="00F2362D" w:rsidRDefault="00793B5E" w:rsidP="00F2362D">
                      <w:r w:rsidRPr="00F2362D">
                        <w:t xml:space="preserve">75% of the institutes have graduation rate less than 78.00 % as Instructional expenditure per student </w:t>
                      </w:r>
                    </w:p>
                    <w:p w:rsidR="00793B5E" w:rsidRPr="00F2362D" w:rsidRDefault="00793B5E" w:rsidP="00F2362D">
                      <w:r w:rsidRPr="00F2362D">
                        <w:t>From above figure, we can say that The Graduation rate per institutes / Universities is normally distributed</w:t>
                      </w:r>
                    </w:p>
                    <w:p w:rsidR="00793B5E" w:rsidRPr="00F2362D" w:rsidRDefault="00793B5E" w:rsidP="00F2362D">
                      <w:r w:rsidRPr="00F2362D">
                        <w:t>Average The Graduation rate across institutes / Universities is 65.46 which are almost equal to the median value 65.00 indicating that the distribution is near normal.</w:t>
                      </w:r>
                    </w:p>
                  </w:txbxContent>
                </v:textbox>
              </v:shape>
            </w:pict>
          </mc:Fallback>
        </mc:AlternateContent>
      </w:r>
    </w:p>
    <w:p w:rsidR="00F443B8" w:rsidRDefault="00F443B8" w:rsidP="00F443B8">
      <w:pPr>
        <w:pStyle w:val="Heading2"/>
        <w:ind w:left="1000"/>
        <w:rPr>
          <w:b w:val="0"/>
          <w:bCs w:val="0"/>
        </w:rPr>
      </w:pPr>
    </w:p>
    <w:p w:rsidR="00F443B8" w:rsidRDefault="00F443B8" w:rsidP="00F443B8"/>
    <w:p w:rsidR="00F443B8" w:rsidRDefault="00F443B8" w:rsidP="00F443B8"/>
    <w:p w:rsidR="00F443B8" w:rsidRDefault="00F443B8" w:rsidP="00F443B8"/>
    <w:p w:rsidR="00F443B8" w:rsidRDefault="00F443B8" w:rsidP="00F443B8"/>
    <w:p w:rsidR="00F443B8" w:rsidRPr="00FD01EA" w:rsidRDefault="00F443B8" w:rsidP="00F443B8"/>
    <w:p w:rsidR="00F443B8" w:rsidRDefault="00F443B8" w:rsidP="00F443B8">
      <w:pPr>
        <w:pStyle w:val="Heading2"/>
        <w:pageBreakBefore/>
        <w:ind w:left="998"/>
        <w:rPr>
          <w:b w:val="0"/>
          <w:bCs w:val="0"/>
        </w:rPr>
      </w:pPr>
    </w:p>
    <w:p w:rsidR="00ED0F43" w:rsidRDefault="00ED0F43" w:rsidP="00ED0F43">
      <w:pPr>
        <w:rPr>
          <w:b/>
          <w:bCs/>
          <w:i/>
          <w:iCs/>
          <w:u w:val="single"/>
        </w:rPr>
      </w:pPr>
      <w:r>
        <w:rPr>
          <w:b/>
          <w:bCs/>
          <w:i/>
          <w:iCs/>
          <w:u w:val="single"/>
        </w:rPr>
        <w:t>Bi</w:t>
      </w:r>
      <w:r w:rsidRPr="00585ED1">
        <w:rPr>
          <w:b/>
          <w:bCs/>
          <w:i/>
          <w:iCs/>
          <w:u w:val="single"/>
        </w:rPr>
        <w:t>variate Analysis</w:t>
      </w:r>
    </w:p>
    <w:p w:rsidR="00F443B8" w:rsidRDefault="006F4C7A" w:rsidP="00663464">
      <w:r>
        <w:t>Please find</w:t>
      </w:r>
      <w:r w:rsidR="00ED0F43" w:rsidRPr="00ED0F43">
        <w:t xml:space="preserve"> BiVariate Analysis</w:t>
      </w:r>
      <w:r>
        <w:t xml:space="preserve"> performed</w:t>
      </w:r>
      <w:r w:rsidR="00ED0F43" w:rsidRPr="00ED0F43">
        <w:t xml:space="preserve"> on </w:t>
      </w:r>
      <w:r w:rsidR="00ED0F43" w:rsidRPr="00ED0F43">
        <w:rPr>
          <w:highlight w:val="yellow"/>
        </w:rPr>
        <w:t>Few Pairs</w:t>
      </w:r>
      <w:r w:rsidR="00ED0F43" w:rsidRPr="00ED0F43">
        <w:t xml:space="preserve"> to demonstrate the approach as well as illustrate typical insights that can be drawn.</w:t>
      </w:r>
      <w:r w:rsidR="00ED43DD">
        <w:t xml:space="preserve"> Please note we only have continuous numerical fields as part of the supplied DataSet.</w:t>
      </w:r>
    </w:p>
    <w:p w:rsidR="00023BF2" w:rsidRDefault="00023BF2" w:rsidP="00023BF2">
      <w:pPr>
        <w:pStyle w:val="Heading3"/>
      </w:pPr>
      <w:bookmarkStart w:id="36" w:name="_Toc74496693"/>
      <w:r w:rsidRPr="00B5381E">
        <w:t>Edu</w:t>
      </w:r>
      <w:r>
        <w:t xml:space="preserve"> </w:t>
      </w:r>
      <w:r w:rsidRPr="00B5381E">
        <w:t>[</w:t>
      </w:r>
      <w:r>
        <w:t>Apps Vs Accept</w:t>
      </w:r>
      <w:r w:rsidRPr="00B5381E">
        <w:t>]</w:t>
      </w:r>
      <w:bookmarkEnd w:id="36"/>
    </w:p>
    <w:p w:rsidR="00023BF2" w:rsidRDefault="00023BF2" w:rsidP="00663464"/>
    <w:p w:rsidR="00023BF2" w:rsidRDefault="00116E4D" w:rsidP="00663464">
      <w:r w:rsidRPr="00023BF2">
        <w:rPr>
          <w:b/>
          <w:bCs/>
          <w:i/>
          <w:iCs/>
          <w:noProof/>
          <w:u w:val="single"/>
          <w:lang w:eastAsia="en-IN" w:bidi="hi-IN"/>
        </w:rPr>
        <mc:AlternateContent>
          <mc:Choice Requires="wps">
            <w:drawing>
              <wp:anchor distT="0" distB="0" distL="114300" distR="114300" simplePos="0" relativeHeight="251694080" behindDoc="0" locked="0" layoutInCell="1" allowOverlap="1" wp14:anchorId="6FA7838C" wp14:editId="086E821B">
                <wp:simplePos x="0" y="0"/>
                <wp:positionH relativeFrom="column">
                  <wp:posOffset>4079312</wp:posOffset>
                </wp:positionH>
                <wp:positionV relativeFrom="paragraph">
                  <wp:posOffset>675352</wp:posOffset>
                </wp:positionV>
                <wp:extent cx="2374265" cy="1052195"/>
                <wp:effectExtent l="0" t="0" r="12700" b="14605"/>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052195"/>
                        </a:xfrm>
                        <a:prstGeom prst="rect">
                          <a:avLst/>
                        </a:prstGeom>
                        <a:solidFill>
                          <a:srgbClr val="FFFFFF"/>
                        </a:solidFill>
                        <a:ln w="9525">
                          <a:solidFill>
                            <a:srgbClr val="000000"/>
                          </a:solidFill>
                          <a:miter lim="800000"/>
                          <a:headEnd/>
                          <a:tailEnd/>
                        </a:ln>
                      </wps:spPr>
                      <wps:txbx>
                        <w:txbxContent>
                          <w:p w:rsidR="00793B5E" w:rsidRPr="00116E4D" w:rsidRDefault="00793B5E" w:rsidP="00116E4D">
                            <w:pPr>
                              <w:shd w:val="clear" w:color="auto" w:fill="DBE5F1" w:themeFill="accent1" w:themeFillTint="33"/>
                              <w:jc w:val="center"/>
                              <w:rPr>
                                <w:b/>
                                <w:bCs/>
                                <w:u w:val="single"/>
                              </w:rPr>
                            </w:pPr>
                            <w:r w:rsidRPr="00100171">
                              <w:rPr>
                                <w:b/>
                                <w:bCs/>
                                <w:u w:val="single"/>
                              </w:rPr>
                              <w:t>INSIGHT</w:t>
                            </w:r>
                          </w:p>
                          <w:p w:rsidR="00793B5E" w:rsidRDefault="00793B5E" w:rsidP="00023BF2">
                            <w:pPr>
                              <w:shd w:val="clear" w:color="auto" w:fill="DBE5F1" w:themeFill="accent1" w:themeFillTint="33"/>
                              <w:jc w:val="center"/>
                            </w:pPr>
                            <w:r w:rsidRPr="00023BF2">
                              <w:t>Ratio of Accepted Applications is fairly linear, towards the Mean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3" type="#_x0000_t202" style="position:absolute;margin-left:321.2pt;margin-top:53.2pt;width:186.95pt;height:82.85pt;z-index:25169408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">
                <v:textbox>
                  <w:txbxContent>
                    <w:p w:rsidR="00793B5E" w:rsidRPr="00116E4D" w:rsidRDefault="00793B5E" w:rsidP="00116E4D">
                      <w:pPr>
                        <w:shd w:val="clear" w:color="auto" w:fill="DBE5F1" w:themeFill="accent1" w:themeFillTint="33"/>
                        <w:jc w:val="center"/>
                        <w:rPr>
                          <w:b/>
                          <w:bCs/>
                          <w:u w:val="single"/>
                        </w:rPr>
                      </w:pPr>
                      <w:r w:rsidRPr="00100171">
                        <w:rPr>
                          <w:b/>
                          <w:bCs/>
                          <w:u w:val="single"/>
                        </w:rPr>
                        <w:t>INSIGHT</w:t>
                      </w:r>
                    </w:p>
                    <w:p w:rsidR="00793B5E" w:rsidRDefault="00793B5E" w:rsidP="00023BF2">
                      <w:pPr>
                        <w:shd w:val="clear" w:color="auto" w:fill="DBE5F1" w:themeFill="accent1" w:themeFillTint="33"/>
                        <w:jc w:val="center"/>
                      </w:pPr>
                      <w:r w:rsidRPr="00023BF2">
                        <w:t>Ratio of Accepted Applications is fairly linear, towards the Mean</w:t>
                      </w:r>
                    </w:p>
                  </w:txbxContent>
                </v:textbox>
              </v:shape>
            </w:pict>
          </mc:Fallback>
        </mc:AlternateContent>
      </w:r>
      <w:r w:rsidR="00023BF2">
        <w:rPr>
          <w:b/>
          <w:bCs/>
          <w:i/>
          <w:iCs/>
          <w:noProof/>
          <w:u w:val="single"/>
          <w:lang w:eastAsia="en-IN" w:bidi="hi-IN"/>
        </w:rPr>
        <mc:AlternateContent>
          <mc:Choice Requires="wps">
            <w:drawing>
              <wp:anchor distT="0" distB="0" distL="114300" distR="114300" simplePos="0" relativeHeight="251695104" behindDoc="0" locked="0" layoutInCell="1" allowOverlap="1" wp14:anchorId="322206FB" wp14:editId="5E72A818">
                <wp:simplePos x="0" y="0"/>
                <wp:positionH relativeFrom="column">
                  <wp:posOffset>3786996</wp:posOffset>
                </wp:positionH>
                <wp:positionV relativeFrom="paragraph">
                  <wp:posOffset>1167130</wp:posOffset>
                </wp:positionV>
                <wp:extent cx="293298" cy="45719"/>
                <wp:effectExtent l="0" t="0" r="12065" b="12065"/>
                <wp:wrapNone/>
                <wp:docPr id="342" name="Left Arrow 342"/>
                <wp:cNvGraphicFramePr/>
                <a:graphic xmlns:a="http://schemas.openxmlformats.org/drawingml/2006/main">
                  <a:graphicData uri="http://schemas.microsoft.com/office/word/2010/wordprocessingShape">
                    <wps:wsp>
                      <wps:cNvSpPr/>
                      <wps:spPr>
                        <a:xfrm>
                          <a:off x="0" y="0"/>
                          <a:ext cx="29329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42" o:spid="_x0000_s1026" type="#_x0000_t66" style="position:absolute;margin-left:298.2pt;margin-top:91.9pt;width:23.1pt;height:3.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" adj="1683" fillcolor="#4f81bd [3204]" strokecolor="#243f60 [1604]" strokeweight="2pt"/>
            </w:pict>
          </mc:Fallback>
        </mc:AlternateContent>
      </w:r>
      <w:r w:rsidR="00023BF2">
        <w:rPr>
          <w:noProof/>
          <w:lang w:eastAsia="en-IN" w:bidi="hi-IN"/>
        </w:rPr>
        <w:drawing>
          <wp:inline distT="0" distB="0" distL="0" distR="0" wp14:anchorId="48AC12B4" wp14:editId="0C566DDE">
            <wp:extent cx="3914775" cy="2505075"/>
            <wp:effectExtent l="0" t="0" r="9525"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14775" cy="2505075"/>
                    </a:xfrm>
                    <a:prstGeom prst="rect">
                      <a:avLst/>
                    </a:prstGeom>
                  </pic:spPr>
                </pic:pic>
              </a:graphicData>
            </a:graphic>
          </wp:inline>
        </w:drawing>
      </w:r>
    </w:p>
    <w:p w:rsidR="00023BF2" w:rsidRPr="00A316BB" w:rsidRDefault="00023BF2" w:rsidP="00023BF2">
      <w:pPr>
        <w:ind w:left="2880" w:firstLine="720"/>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35</w:t>
      </w:r>
    </w:p>
    <w:p w:rsidR="00023BF2" w:rsidRDefault="00023BF2" w:rsidP="00023BF2">
      <w:pPr>
        <w:pStyle w:val="Heading3"/>
      </w:pPr>
      <w:bookmarkStart w:id="37" w:name="_Toc74496694"/>
      <w:r w:rsidRPr="00B5381E">
        <w:t>Edu</w:t>
      </w:r>
      <w:r>
        <w:t xml:space="preserve"> </w:t>
      </w:r>
      <w:r w:rsidRPr="00B5381E">
        <w:t>[</w:t>
      </w:r>
      <w:r>
        <w:t>Apps Vs Enroll</w:t>
      </w:r>
      <w:r w:rsidRPr="00B5381E">
        <w:t>]</w:t>
      </w:r>
      <w:bookmarkEnd w:id="37"/>
    </w:p>
    <w:p w:rsidR="00023BF2" w:rsidRDefault="00023BF2" w:rsidP="00663464"/>
    <w:p w:rsidR="00023BF2" w:rsidRDefault="00023BF2" w:rsidP="00023BF2">
      <w:r w:rsidRPr="00023BF2">
        <w:rPr>
          <w:b/>
          <w:bCs/>
          <w:i/>
          <w:iCs/>
          <w:noProof/>
          <w:u w:val="single"/>
          <w:lang w:eastAsia="en-IN" w:bidi="hi-IN"/>
        </w:rPr>
        <mc:AlternateContent>
          <mc:Choice Requires="wps">
            <w:drawing>
              <wp:anchor distT="0" distB="0" distL="114300" distR="114300" simplePos="0" relativeHeight="251697152" behindDoc="0" locked="0" layoutInCell="1" allowOverlap="1" wp14:anchorId="6AC19565" wp14:editId="1F8D22ED">
                <wp:simplePos x="0" y="0"/>
                <wp:positionH relativeFrom="column">
                  <wp:posOffset>4079875</wp:posOffset>
                </wp:positionH>
                <wp:positionV relativeFrom="paragraph">
                  <wp:posOffset>727171</wp:posOffset>
                </wp:positionV>
                <wp:extent cx="2374265" cy="974784"/>
                <wp:effectExtent l="0" t="0" r="12700" b="15875"/>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74784"/>
                        </a:xfrm>
                        <a:prstGeom prst="rect">
                          <a:avLst/>
                        </a:prstGeom>
                        <a:solidFill>
                          <a:srgbClr val="FFFFFF"/>
                        </a:solidFill>
                        <a:ln w="9525">
                          <a:solidFill>
                            <a:srgbClr val="000000"/>
                          </a:solidFill>
                          <a:miter lim="800000"/>
                          <a:headEnd/>
                          <a:tailEnd/>
                        </a:ln>
                      </wps:spPr>
                      <wps:txbx>
                        <w:txbxContent>
                          <w:p w:rsidR="00793B5E" w:rsidRDefault="00793B5E" w:rsidP="005B5DB8">
                            <w:pPr>
                              <w:shd w:val="clear" w:color="auto" w:fill="DBE5F1" w:themeFill="accent1" w:themeFillTint="33"/>
                              <w:jc w:val="center"/>
                              <w:rPr>
                                <w:b/>
                                <w:bCs/>
                                <w:u w:val="single"/>
                              </w:rPr>
                            </w:pPr>
                            <w:r w:rsidRPr="00100171">
                              <w:rPr>
                                <w:b/>
                                <w:bCs/>
                                <w:u w:val="single"/>
                              </w:rPr>
                              <w:t>INSIGHT</w:t>
                            </w:r>
                          </w:p>
                          <w:p w:rsidR="00793B5E" w:rsidRDefault="00793B5E" w:rsidP="00023BF2">
                            <w:pPr>
                              <w:shd w:val="clear" w:color="auto" w:fill="DBE5F1" w:themeFill="accent1" w:themeFillTint="33"/>
                              <w:jc w:val="center"/>
                            </w:pPr>
                            <w:r w:rsidRPr="00023BF2">
                              <w:t>Uni</w:t>
                            </w:r>
                            <w:r>
                              <w:t>ver</w:t>
                            </w:r>
                            <w:r w:rsidRPr="00023BF2">
                              <w:t>sities / Institutes that have received less application have enrolled fewer students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4" type="#_x0000_t202" style="position:absolute;margin-left:321.25pt;margin-top:57.25pt;width:186.95pt;height:76.75pt;z-index:2516971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">
                <v:textbox>
                  <w:txbxContent>
                    <w:p w:rsidR="00793B5E" w:rsidRDefault="00793B5E" w:rsidP="005B5DB8">
                      <w:pPr>
                        <w:shd w:val="clear" w:color="auto" w:fill="DBE5F1" w:themeFill="accent1" w:themeFillTint="33"/>
                        <w:jc w:val="center"/>
                        <w:rPr>
                          <w:b/>
                          <w:bCs/>
                          <w:u w:val="single"/>
                        </w:rPr>
                      </w:pPr>
                      <w:r w:rsidRPr="00100171">
                        <w:rPr>
                          <w:b/>
                          <w:bCs/>
                          <w:u w:val="single"/>
                        </w:rPr>
                        <w:t>INSIGHT</w:t>
                      </w:r>
                    </w:p>
                    <w:p w:rsidR="00793B5E" w:rsidRDefault="00793B5E" w:rsidP="00023BF2">
                      <w:pPr>
                        <w:shd w:val="clear" w:color="auto" w:fill="DBE5F1" w:themeFill="accent1" w:themeFillTint="33"/>
                        <w:jc w:val="center"/>
                      </w:pPr>
                      <w:r w:rsidRPr="00023BF2">
                        <w:t>Uni</w:t>
                      </w:r>
                      <w:r>
                        <w:t>ver</w:t>
                      </w:r>
                      <w:r w:rsidRPr="00023BF2">
                        <w:t>sities / Institutes that have received less application have enrolled fewer students</w:t>
                      </w:r>
                    </w:p>
                  </w:txbxContent>
                </v:textbox>
              </v:shape>
            </w:pict>
          </mc:Fallback>
        </mc:AlternateContent>
      </w:r>
      <w:r>
        <w:rPr>
          <w:b/>
          <w:bCs/>
          <w:i/>
          <w:iCs/>
          <w:noProof/>
          <w:u w:val="single"/>
          <w:lang w:eastAsia="en-IN" w:bidi="hi-IN"/>
        </w:rPr>
        <mc:AlternateContent>
          <mc:Choice Requires="wps">
            <w:drawing>
              <wp:anchor distT="0" distB="0" distL="114300" distR="114300" simplePos="0" relativeHeight="251698176" behindDoc="0" locked="0" layoutInCell="1" allowOverlap="1" wp14:anchorId="0481B2C5" wp14:editId="7EB3ECC8">
                <wp:simplePos x="0" y="0"/>
                <wp:positionH relativeFrom="column">
                  <wp:posOffset>3786996</wp:posOffset>
                </wp:positionH>
                <wp:positionV relativeFrom="paragraph">
                  <wp:posOffset>1167130</wp:posOffset>
                </wp:positionV>
                <wp:extent cx="293298" cy="45719"/>
                <wp:effectExtent l="0" t="0" r="12065" b="12065"/>
                <wp:wrapNone/>
                <wp:docPr id="343" name="Left Arrow 343"/>
                <wp:cNvGraphicFramePr/>
                <a:graphic xmlns:a="http://schemas.openxmlformats.org/drawingml/2006/main">
                  <a:graphicData uri="http://schemas.microsoft.com/office/word/2010/wordprocessingShape">
                    <wps:wsp>
                      <wps:cNvSpPr/>
                      <wps:spPr>
                        <a:xfrm>
                          <a:off x="0" y="0"/>
                          <a:ext cx="29329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343" o:spid="_x0000_s1026" type="#_x0000_t66" style="position:absolute;margin-left:298.2pt;margin-top:91.9pt;width:23.1pt;height:3.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" adj="1683" fillcolor="#4f81bd [3204]" strokecolor="#243f60 [1604]" strokeweight="2pt"/>
            </w:pict>
          </mc:Fallback>
        </mc:AlternateContent>
      </w:r>
      <w:r>
        <w:rPr>
          <w:noProof/>
          <w:lang w:eastAsia="en-IN" w:bidi="hi-IN"/>
        </w:rPr>
        <w:drawing>
          <wp:inline distT="0" distB="0" distL="0" distR="0" wp14:anchorId="578F9DDB" wp14:editId="3BA7B54C">
            <wp:extent cx="3924300" cy="245745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24300" cy="2457450"/>
                    </a:xfrm>
                    <a:prstGeom prst="rect">
                      <a:avLst/>
                    </a:prstGeom>
                  </pic:spPr>
                </pic:pic>
              </a:graphicData>
            </a:graphic>
          </wp:inline>
        </w:drawing>
      </w:r>
    </w:p>
    <w:p w:rsidR="00023BF2" w:rsidRPr="00A316BB" w:rsidRDefault="00023BF2" w:rsidP="00023BF2">
      <w:pPr>
        <w:ind w:left="2880" w:firstLine="720"/>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36</w:t>
      </w:r>
    </w:p>
    <w:p w:rsidR="00023BF2" w:rsidRDefault="00023BF2" w:rsidP="00023BF2">
      <w:pPr>
        <w:pStyle w:val="Heading3"/>
      </w:pPr>
    </w:p>
    <w:p w:rsidR="00023BF2" w:rsidRDefault="00023BF2" w:rsidP="00023BF2">
      <w:pPr>
        <w:pStyle w:val="Heading3"/>
      </w:pPr>
    </w:p>
    <w:p w:rsidR="00023BF2" w:rsidRDefault="00023BF2" w:rsidP="00023BF2">
      <w:pPr>
        <w:pStyle w:val="Heading3"/>
      </w:pPr>
      <w:bookmarkStart w:id="38" w:name="_Toc74496695"/>
      <w:r w:rsidRPr="00B5381E">
        <w:t>Edu</w:t>
      </w:r>
      <w:r>
        <w:t xml:space="preserve"> </w:t>
      </w:r>
      <w:r w:rsidRPr="00B5381E">
        <w:t>[</w:t>
      </w:r>
      <w:r>
        <w:t xml:space="preserve">Apps Vs </w:t>
      </w:r>
      <w:r w:rsidRPr="00023BF2">
        <w:t>Top10perc</w:t>
      </w:r>
      <w:r w:rsidRPr="00B5381E">
        <w:t>]</w:t>
      </w:r>
      <w:bookmarkEnd w:id="38"/>
    </w:p>
    <w:p w:rsidR="00023BF2" w:rsidRDefault="00023BF2" w:rsidP="00023BF2"/>
    <w:p w:rsidR="00023BF2" w:rsidRDefault="00023BF2" w:rsidP="00023BF2">
      <w:r w:rsidRPr="00023BF2">
        <w:rPr>
          <w:b/>
          <w:bCs/>
          <w:i/>
          <w:iCs/>
          <w:noProof/>
          <w:u w:val="single"/>
          <w:lang w:eastAsia="en-IN" w:bidi="hi-IN"/>
        </w:rPr>
        <mc:AlternateContent>
          <mc:Choice Requires="wps">
            <w:drawing>
              <wp:anchor distT="0" distB="0" distL="114300" distR="114300" simplePos="0" relativeHeight="251700224" behindDoc="0" locked="0" layoutInCell="1" allowOverlap="1" wp14:anchorId="2BE2FD2D" wp14:editId="3E1775A6">
                <wp:simplePos x="0" y="0"/>
                <wp:positionH relativeFrom="column">
                  <wp:posOffset>4019550</wp:posOffset>
                </wp:positionH>
                <wp:positionV relativeFrom="paragraph">
                  <wp:posOffset>539295</wp:posOffset>
                </wp:positionV>
                <wp:extent cx="2374265" cy="1293962"/>
                <wp:effectExtent l="0" t="0" r="12700" b="20955"/>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293962"/>
                        </a:xfrm>
                        <a:prstGeom prst="rect">
                          <a:avLst/>
                        </a:prstGeom>
                        <a:solidFill>
                          <a:srgbClr val="FFFFFF"/>
                        </a:solidFill>
                        <a:ln w="9525">
                          <a:solidFill>
                            <a:srgbClr val="000000"/>
                          </a:solidFill>
                          <a:miter lim="800000"/>
                          <a:headEnd/>
                          <a:tailEnd/>
                        </a:ln>
                      </wps:spPr>
                      <wps:txbx>
                        <w:txbxContent>
                          <w:p w:rsidR="00793B5E" w:rsidRDefault="00793B5E" w:rsidP="005B5DB8">
                            <w:pPr>
                              <w:shd w:val="clear" w:color="auto" w:fill="DBE5F1" w:themeFill="accent1" w:themeFillTint="33"/>
                              <w:jc w:val="center"/>
                              <w:rPr>
                                <w:b/>
                                <w:bCs/>
                                <w:u w:val="single"/>
                              </w:rPr>
                            </w:pPr>
                            <w:r w:rsidRPr="00100171">
                              <w:rPr>
                                <w:b/>
                                <w:bCs/>
                                <w:u w:val="single"/>
                              </w:rPr>
                              <w:t>INSIGHT</w:t>
                            </w:r>
                          </w:p>
                          <w:p w:rsidR="00793B5E" w:rsidRDefault="00793B5E" w:rsidP="00023BF2">
                            <w:pPr>
                              <w:shd w:val="clear" w:color="auto" w:fill="DBE5F1" w:themeFill="accent1" w:themeFillTint="33"/>
                              <w:jc w:val="center"/>
                            </w:pPr>
                            <w:r>
                              <w:t>Colleges</w:t>
                            </w:r>
                            <w:r w:rsidRPr="00023BF2">
                              <w:t xml:space="preserve"> / Institutes that have received less application have more Percentage of new students from top 10% of Higher Secondary class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5" type="#_x0000_t202" style="position:absolute;margin-left:316.5pt;margin-top:42.45pt;width:186.95pt;height:101.9pt;z-index:25170022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">
                <v:textbox>
                  <w:txbxContent>
                    <w:p w:rsidR="00793B5E" w:rsidRDefault="00793B5E" w:rsidP="005B5DB8">
                      <w:pPr>
                        <w:shd w:val="clear" w:color="auto" w:fill="DBE5F1" w:themeFill="accent1" w:themeFillTint="33"/>
                        <w:jc w:val="center"/>
                        <w:rPr>
                          <w:b/>
                          <w:bCs/>
                          <w:u w:val="single"/>
                        </w:rPr>
                      </w:pPr>
                      <w:r w:rsidRPr="00100171">
                        <w:rPr>
                          <w:b/>
                          <w:bCs/>
                          <w:u w:val="single"/>
                        </w:rPr>
                        <w:t>INSIGHT</w:t>
                      </w:r>
                    </w:p>
                    <w:p w:rsidR="00793B5E" w:rsidRDefault="00793B5E" w:rsidP="00023BF2">
                      <w:pPr>
                        <w:shd w:val="clear" w:color="auto" w:fill="DBE5F1" w:themeFill="accent1" w:themeFillTint="33"/>
                        <w:jc w:val="center"/>
                      </w:pPr>
                      <w:r>
                        <w:t>Colleges</w:t>
                      </w:r>
                      <w:r w:rsidRPr="00023BF2">
                        <w:t xml:space="preserve"> / Institutes that have received less application have more Percentage of new students from top 10% of Higher Secondary class</w:t>
                      </w:r>
                    </w:p>
                  </w:txbxContent>
                </v:textbox>
              </v:shape>
            </w:pict>
          </mc:Fallback>
        </mc:AlternateContent>
      </w:r>
      <w:r>
        <w:rPr>
          <w:b/>
          <w:bCs/>
          <w:i/>
          <w:iCs/>
          <w:noProof/>
          <w:u w:val="single"/>
          <w:lang w:eastAsia="en-IN" w:bidi="hi-IN"/>
        </w:rPr>
        <mc:AlternateContent>
          <mc:Choice Requires="wps">
            <w:drawing>
              <wp:anchor distT="0" distB="0" distL="114300" distR="114300" simplePos="0" relativeHeight="251701248" behindDoc="0" locked="0" layoutInCell="1" allowOverlap="1" wp14:anchorId="25093407" wp14:editId="6D1DB866">
                <wp:simplePos x="0" y="0"/>
                <wp:positionH relativeFrom="column">
                  <wp:posOffset>3724275</wp:posOffset>
                </wp:positionH>
                <wp:positionV relativeFrom="paragraph">
                  <wp:posOffset>1167130</wp:posOffset>
                </wp:positionV>
                <wp:extent cx="292735" cy="45085"/>
                <wp:effectExtent l="0" t="0" r="12065" b="12065"/>
                <wp:wrapNone/>
                <wp:docPr id="348" name="Left Arrow 348"/>
                <wp:cNvGraphicFramePr/>
                <a:graphic xmlns:a="http://schemas.openxmlformats.org/drawingml/2006/main">
                  <a:graphicData uri="http://schemas.microsoft.com/office/word/2010/wordprocessingShape">
                    <wps:wsp>
                      <wps:cNvSpPr/>
                      <wps:spPr>
                        <a:xfrm>
                          <a:off x="0" y="0"/>
                          <a:ext cx="29273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348" o:spid="_x0000_s1026" type="#_x0000_t66" style="position:absolute;margin-left:293.25pt;margin-top:91.9pt;width:23.05pt;height:3.5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" adj="1663" fillcolor="#4f81bd [3204]" strokecolor="#243f60 [1604]" strokeweight="2pt"/>
            </w:pict>
          </mc:Fallback>
        </mc:AlternateContent>
      </w:r>
      <w:r>
        <w:rPr>
          <w:noProof/>
          <w:lang w:eastAsia="en-IN" w:bidi="hi-IN"/>
        </w:rPr>
        <w:t xml:space="preserve"> </w:t>
      </w:r>
      <w:r>
        <w:rPr>
          <w:noProof/>
          <w:lang w:eastAsia="en-IN" w:bidi="hi-IN"/>
        </w:rPr>
        <w:drawing>
          <wp:inline distT="0" distB="0" distL="0" distR="0" wp14:anchorId="28380250" wp14:editId="07BD8837">
            <wp:extent cx="3810000" cy="2505075"/>
            <wp:effectExtent l="0" t="0" r="0" b="952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10000" cy="2505075"/>
                    </a:xfrm>
                    <a:prstGeom prst="rect">
                      <a:avLst/>
                    </a:prstGeom>
                  </pic:spPr>
                </pic:pic>
              </a:graphicData>
            </a:graphic>
          </wp:inline>
        </w:drawing>
      </w:r>
    </w:p>
    <w:p w:rsidR="00023BF2" w:rsidRPr="00A316BB" w:rsidRDefault="00023BF2" w:rsidP="00023BF2">
      <w:pPr>
        <w:ind w:left="2880" w:firstLine="720"/>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37</w:t>
      </w:r>
    </w:p>
    <w:p w:rsidR="007F1D5D" w:rsidRDefault="007F1D5D" w:rsidP="007F1D5D">
      <w:pPr>
        <w:pStyle w:val="Heading3"/>
      </w:pPr>
      <w:bookmarkStart w:id="39" w:name="_Toc74496696"/>
      <w:r w:rsidRPr="00B5381E">
        <w:t>Edu</w:t>
      </w:r>
      <w:r>
        <w:t xml:space="preserve"> </w:t>
      </w:r>
      <w:r w:rsidRPr="00B5381E">
        <w:t>[</w:t>
      </w:r>
      <w:r>
        <w:t xml:space="preserve">Apps Vs </w:t>
      </w:r>
      <w:r w:rsidRPr="00023BF2">
        <w:t>Top</w:t>
      </w:r>
      <w:r>
        <w:t>25</w:t>
      </w:r>
      <w:r w:rsidRPr="00023BF2">
        <w:t>perc</w:t>
      </w:r>
      <w:r w:rsidRPr="00B5381E">
        <w:t>]</w:t>
      </w:r>
      <w:bookmarkEnd w:id="39"/>
    </w:p>
    <w:p w:rsidR="007F1D5D" w:rsidRDefault="007F1D5D" w:rsidP="007F1D5D"/>
    <w:p w:rsidR="007F1D5D" w:rsidRDefault="007F1D5D" w:rsidP="007F1D5D">
      <w:r w:rsidRPr="00023BF2">
        <w:rPr>
          <w:b/>
          <w:bCs/>
          <w:i/>
          <w:iCs/>
          <w:noProof/>
          <w:u w:val="single"/>
          <w:lang w:eastAsia="en-IN" w:bidi="hi-IN"/>
        </w:rPr>
        <mc:AlternateContent>
          <mc:Choice Requires="wps">
            <w:drawing>
              <wp:anchor distT="0" distB="0" distL="114300" distR="114300" simplePos="0" relativeHeight="251703296" behindDoc="0" locked="0" layoutInCell="1" allowOverlap="1" wp14:anchorId="0D1F4E98" wp14:editId="0516E1EF">
                <wp:simplePos x="0" y="0"/>
                <wp:positionH relativeFrom="column">
                  <wp:posOffset>4019550</wp:posOffset>
                </wp:positionH>
                <wp:positionV relativeFrom="paragraph">
                  <wp:posOffset>437048</wp:posOffset>
                </wp:positionV>
                <wp:extent cx="2374265" cy="1431985"/>
                <wp:effectExtent l="0" t="0" r="12700" b="15875"/>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31985"/>
                        </a:xfrm>
                        <a:prstGeom prst="rect">
                          <a:avLst/>
                        </a:prstGeom>
                        <a:solidFill>
                          <a:srgbClr val="FFFFFF"/>
                        </a:solidFill>
                        <a:ln w="9525">
                          <a:solidFill>
                            <a:srgbClr val="000000"/>
                          </a:solidFill>
                          <a:miter lim="800000"/>
                          <a:headEnd/>
                          <a:tailEnd/>
                        </a:ln>
                      </wps:spPr>
                      <wps:txbx>
                        <w:txbxContent>
                          <w:p w:rsidR="00793B5E" w:rsidRPr="005B5DB8" w:rsidRDefault="00793B5E" w:rsidP="005B5DB8">
                            <w:pPr>
                              <w:shd w:val="clear" w:color="auto" w:fill="DBE5F1" w:themeFill="accent1" w:themeFillTint="33"/>
                              <w:jc w:val="center"/>
                              <w:rPr>
                                <w:b/>
                                <w:bCs/>
                                <w:u w:val="single"/>
                              </w:rPr>
                            </w:pPr>
                            <w:r w:rsidRPr="00100171">
                              <w:rPr>
                                <w:b/>
                                <w:bCs/>
                                <w:u w:val="single"/>
                              </w:rPr>
                              <w:t>INSIGHT</w:t>
                            </w:r>
                          </w:p>
                          <w:p w:rsidR="00793B5E" w:rsidRDefault="00793B5E" w:rsidP="007F1D5D">
                            <w:pPr>
                              <w:shd w:val="clear" w:color="auto" w:fill="DBE5F1" w:themeFill="accent1" w:themeFillTint="33"/>
                              <w:jc w:val="center"/>
                            </w:pPr>
                            <w:r>
                              <w:t>Colleges</w:t>
                            </w:r>
                            <w:r w:rsidRPr="00023BF2">
                              <w:t xml:space="preserve"> / Institutes </w:t>
                            </w:r>
                            <w:r>
                              <w:t>t</w:t>
                            </w:r>
                            <w:r w:rsidRPr="007F1D5D">
                              <w:t>hat have received less application have more Percentage of new students from top 25% of Higher Secondary class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6" type="#_x0000_t202" style="position:absolute;margin-left:316.5pt;margin-top:34.4pt;width:186.95pt;height:112.75pt;z-index:2517032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">
                <v:textbox>
                  <w:txbxContent>
                    <w:p w:rsidR="00793B5E" w:rsidRPr="005B5DB8" w:rsidRDefault="00793B5E" w:rsidP="005B5DB8">
                      <w:pPr>
                        <w:shd w:val="clear" w:color="auto" w:fill="DBE5F1" w:themeFill="accent1" w:themeFillTint="33"/>
                        <w:jc w:val="center"/>
                        <w:rPr>
                          <w:b/>
                          <w:bCs/>
                          <w:u w:val="single"/>
                        </w:rPr>
                      </w:pPr>
                      <w:r w:rsidRPr="00100171">
                        <w:rPr>
                          <w:b/>
                          <w:bCs/>
                          <w:u w:val="single"/>
                        </w:rPr>
                        <w:t>INSIGHT</w:t>
                      </w:r>
                    </w:p>
                    <w:p w:rsidR="00793B5E" w:rsidRDefault="00793B5E" w:rsidP="007F1D5D">
                      <w:pPr>
                        <w:shd w:val="clear" w:color="auto" w:fill="DBE5F1" w:themeFill="accent1" w:themeFillTint="33"/>
                        <w:jc w:val="center"/>
                      </w:pPr>
                      <w:r>
                        <w:t>Colleges</w:t>
                      </w:r>
                      <w:r w:rsidRPr="00023BF2">
                        <w:t xml:space="preserve"> / Institutes </w:t>
                      </w:r>
                      <w:r>
                        <w:t>t</w:t>
                      </w:r>
                      <w:r w:rsidRPr="007F1D5D">
                        <w:t>hat have received less application have more Percentage of new students from top 25% of Higher Secondary class</w:t>
                      </w:r>
                    </w:p>
                  </w:txbxContent>
                </v:textbox>
              </v:shape>
            </w:pict>
          </mc:Fallback>
        </mc:AlternateContent>
      </w:r>
      <w:r>
        <w:rPr>
          <w:b/>
          <w:bCs/>
          <w:i/>
          <w:iCs/>
          <w:noProof/>
          <w:u w:val="single"/>
          <w:lang w:eastAsia="en-IN" w:bidi="hi-IN"/>
        </w:rPr>
        <mc:AlternateContent>
          <mc:Choice Requires="wps">
            <w:drawing>
              <wp:anchor distT="0" distB="0" distL="114300" distR="114300" simplePos="0" relativeHeight="251704320" behindDoc="0" locked="0" layoutInCell="1" allowOverlap="1" wp14:anchorId="59E63097" wp14:editId="6EE2F57B">
                <wp:simplePos x="0" y="0"/>
                <wp:positionH relativeFrom="column">
                  <wp:posOffset>3724275</wp:posOffset>
                </wp:positionH>
                <wp:positionV relativeFrom="paragraph">
                  <wp:posOffset>1167130</wp:posOffset>
                </wp:positionV>
                <wp:extent cx="292735" cy="45085"/>
                <wp:effectExtent l="0" t="0" r="12065" b="12065"/>
                <wp:wrapNone/>
                <wp:docPr id="354" name="Left Arrow 354"/>
                <wp:cNvGraphicFramePr/>
                <a:graphic xmlns:a="http://schemas.openxmlformats.org/drawingml/2006/main">
                  <a:graphicData uri="http://schemas.microsoft.com/office/word/2010/wordprocessingShape">
                    <wps:wsp>
                      <wps:cNvSpPr/>
                      <wps:spPr>
                        <a:xfrm>
                          <a:off x="0" y="0"/>
                          <a:ext cx="29273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354" o:spid="_x0000_s1026" type="#_x0000_t66" style="position:absolute;margin-left:293.25pt;margin-top:91.9pt;width:23.05pt;height:3.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" adj="1663" fillcolor="#4f81bd [3204]" strokecolor="#243f60 [1604]" strokeweight="2pt"/>
            </w:pict>
          </mc:Fallback>
        </mc:AlternateContent>
      </w:r>
      <w:r>
        <w:rPr>
          <w:noProof/>
          <w:lang w:eastAsia="en-IN" w:bidi="hi-IN"/>
        </w:rPr>
        <w:t xml:space="preserve"> </w:t>
      </w:r>
      <w:r>
        <w:rPr>
          <w:noProof/>
          <w:lang w:eastAsia="en-IN" w:bidi="hi-IN"/>
        </w:rPr>
        <w:drawing>
          <wp:inline distT="0" distB="0" distL="0" distR="0" wp14:anchorId="13F06DB7" wp14:editId="09ADCD0A">
            <wp:extent cx="3886200" cy="245745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86200" cy="2457450"/>
                    </a:xfrm>
                    <a:prstGeom prst="rect">
                      <a:avLst/>
                    </a:prstGeom>
                  </pic:spPr>
                </pic:pic>
              </a:graphicData>
            </a:graphic>
          </wp:inline>
        </w:drawing>
      </w:r>
    </w:p>
    <w:p w:rsidR="007F1D5D" w:rsidRPr="00A316BB" w:rsidRDefault="007F1D5D" w:rsidP="007F1D5D">
      <w:pPr>
        <w:ind w:left="2880" w:firstLine="720"/>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38</w:t>
      </w:r>
    </w:p>
    <w:p w:rsidR="00023BF2" w:rsidRDefault="00023BF2" w:rsidP="00023BF2"/>
    <w:p w:rsidR="00221BD0" w:rsidRPr="00663464" w:rsidRDefault="00221BD0" w:rsidP="00023BF2"/>
    <w:p w:rsidR="00023BF2" w:rsidRPr="00663464" w:rsidRDefault="00023BF2" w:rsidP="00663464"/>
    <w:p w:rsidR="00221BD0" w:rsidRDefault="00221BD0" w:rsidP="00221BD0">
      <w:pPr>
        <w:pStyle w:val="Heading3"/>
      </w:pPr>
      <w:bookmarkStart w:id="40" w:name="_Toc74496697"/>
      <w:r w:rsidRPr="00B5381E">
        <w:lastRenderedPageBreak/>
        <w:t>Edu</w:t>
      </w:r>
      <w:r>
        <w:t xml:space="preserve"> </w:t>
      </w:r>
      <w:r w:rsidRPr="00B5381E">
        <w:t>[</w:t>
      </w:r>
      <w:r>
        <w:t xml:space="preserve">Apps Vs </w:t>
      </w:r>
      <w:r w:rsidRPr="00221BD0">
        <w:t>F.Undergrad</w:t>
      </w:r>
      <w:r w:rsidRPr="00B5381E">
        <w:t>]</w:t>
      </w:r>
      <w:bookmarkEnd w:id="40"/>
    </w:p>
    <w:p w:rsidR="00221BD0" w:rsidRDefault="00221BD0" w:rsidP="00221BD0"/>
    <w:p w:rsidR="00221BD0" w:rsidRDefault="00221BD0" w:rsidP="00221BD0">
      <w:r w:rsidRPr="00023BF2">
        <w:rPr>
          <w:b/>
          <w:bCs/>
          <w:i/>
          <w:iCs/>
          <w:noProof/>
          <w:u w:val="single"/>
          <w:lang w:eastAsia="en-IN" w:bidi="hi-IN"/>
        </w:rPr>
        <mc:AlternateContent>
          <mc:Choice Requires="wps">
            <w:drawing>
              <wp:anchor distT="0" distB="0" distL="114300" distR="114300" simplePos="0" relativeHeight="251706368" behindDoc="0" locked="0" layoutInCell="1" allowOverlap="1" wp14:anchorId="6B9FBE04" wp14:editId="6A4980EF">
                <wp:simplePos x="0" y="0"/>
                <wp:positionH relativeFrom="column">
                  <wp:posOffset>4131310</wp:posOffset>
                </wp:positionH>
                <wp:positionV relativeFrom="paragraph">
                  <wp:posOffset>523671</wp:posOffset>
                </wp:positionV>
                <wp:extent cx="2374265" cy="1311215"/>
                <wp:effectExtent l="0" t="0" r="12700" b="2286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311215"/>
                        </a:xfrm>
                        <a:prstGeom prst="rect">
                          <a:avLst/>
                        </a:prstGeom>
                        <a:solidFill>
                          <a:srgbClr val="FFFFFF"/>
                        </a:solidFill>
                        <a:ln w="9525">
                          <a:solidFill>
                            <a:srgbClr val="000000"/>
                          </a:solidFill>
                          <a:miter lim="800000"/>
                          <a:headEnd/>
                          <a:tailEnd/>
                        </a:ln>
                      </wps:spPr>
                      <wps:txbx>
                        <w:txbxContent>
                          <w:p w:rsidR="00793B5E" w:rsidRDefault="00793B5E" w:rsidP="005B5DB8">
                            <w:pPr>
                              <w:shd w:val="clear" w:color="auto" w:fill="DBE5F1" w:themeFill="accent1" w:themeFillTint="33"/>
                              <w:jc w:val="center"/>
                              <w:rPr>
                                <w:b/>
                                <w:bCs/>
                                <w:u w:val="single"/>
                              </w:rPr>
                            </w:pPr>
                            <w:r w:rsidRPr="00100171">
                              <w:rPr>
                                <w:b/>
                                <w:bCs/>
                                <w:u w:val="single"/>
                              </w:rPr>
                              <w:t>INSIGHT</w:t>
                            </w:r>
                          </w:p>
                          <w:p w:rsidR="00793B5E" w:rsidRDefault="00793B5E" w:rsidP="00221BD0">
                            <w:pPr>
                              <w:shd w:val="clear" w:color="auto" w:fill="DBE5F1" w:themeFill="accent1" w:themeFillTint="33"/>
                              <w:jc w:val="center"/>
                            </w:pPr>
                            <w:r>
                              <w:t>Colleges</w:t>
                            </w:r>
                            <w:r w:rsidRPr="00023BF2">
                              <w:t xml:space="preserve"> / Institutes </w:t>
                            </w:r>
                            <w:r w:rsidRPr="00221BD0">
                              <w:t>that have received less application have less Number of full-time undergraduate students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7" type="#_x0000_t202" style="position:absolute;margin-left:325.3pt;margin-top:41.25pt;width:186.95pt;height:103.25pt;z-index:25170636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">
                <v:textbox>
                  <w:txbxContent>
                    <w:p w:rsidR="00793B5E" w:rsidRDefault="00793B5E" w:rsidP="005B5DB8">
                      <w:pPr>
                        <w:shd w:val="clear" w:color="auto" w:fill="DBE5F1" w:themeFill="accent1" w:themeFillTint="33"/>
                        <w:jc w:val="center"/>
                        <w:rPr>
                          <w:b/>
                          <w:bCs/>
                          <w:u w:val="single"/>
                        </w:rPr>
                      </w:pPr>
                      <w:r w:rsidRPr="00100171">
                        <w:rPr>
                          <w:b/>
                          <w:bCs/>
                          <w:u w:val="single"/>
                        </w:rPr>
                        <w:t>INSIGHT</w:t>
                      </w:r>
                    </w:p>
                    <w:p w:rsidR="00793B5E" w:rsidRDefault="00793B5E" w:rsidP="00221BD0">
                      <w:pPr>
                        <w:shd w:val="clear" w:color="auto" w:fill="DBE5F1" w:themeFill="accent1" w:themeFillTint="33"/>
                        <w:jc w:val="center"/>
                      </w:pPr>
                      <w:r>
                        <w:t>Colleges</w:t>
                      </w:r>
                      <w:r w:rsidRPr="00023BF2">
                        <w:t xml:space="preserve"> / Institutes </w:t>
                      </w:r>
                      <w:r w:rsidRPr="00221BD0">
                        <w:t>that have received less application have less Number of full-time undergraduate students</w:t>
                      </w:r>
                    </w:p>
                  </w:txbxContent>
                </v:textbox>
              </v:shape>
            </w:pict>
          </mc:Fallback>
        </mc:AlternateContent>
      </w:r>
      <w:r>
        <w:rPr>
          <w:b/>
          <w:bCs/>
          <w:i/>
          <w:iCs/>
          <w:noProof/>
          <w:u w:val="single"/>
          <w:lang w:eastAsia="en-IN" w:bidi="hi-IN"/>
        </w:rPr>
        <mc:AlternateContent>
          <mc:Choice Requires="wps">
            <w:drawing>
              <wp:anchor distT="0" distB="0" distL="114300" distR="114300" simplePos="0" relativeHeight="251707392" behindDoc="0" locked="0" layoutInCell="1" allowOverlap="1" wp14:anchorId="20E436CE" wp14:editId="6E17387A">
                <wp:simplePos x="0" y="0"/>
                <wp:positionH relativeFrom="column">
                  <wp:posOffset>3840216</wp:posOffset>
                </wp:positionH>
                <wp:positionV relativeFrom="paragraph">
                  <wp:posOffset>1167130</wp:posOffset>
                </wp:positionV>
                <wp:extent cx="292735" cy="45085"/>
                <wp:effectExtent l="0" t="0" r="12065" b="12065"/>
                <wp:wrapNone/>
                <wp:docPr id="358" name="Left Arrow 358"/>
                <wp:cNvGraphicFramePr/>
                <a:graphic xmlns:a="http://schemas.openxmlformats.org/drawingml/2006/main">
                  <a:graphicData uri="http://schemas.microsoft.com/office/word/2010/wordprocessingShape">
                    <wps:wsp>
                      <wps:cNvSpPr/>
                      <wps:spPr>
                        <a:xfrm>
                          <a:off x="0" y="0"/>
                          <a:ext cx="29273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358" o:spid="_x0000_s1026" type="#_x0000_t66" style="position:absolute;margin-left:302.4pt;margin-top:91.9pt;width:23.05pt;height:3.5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" adj="1663" fillcolor="#4f81bd [3204]" strokecolor="#243f60 [1604]" strokeweight="2pt"/>
            </w:pict>
          </mc:Fallback>
        </mc:AlternateContent>
      </w:r>
      <w:r>
        <w:rPr>
          <w:noProof/>
          <w:lang w:eastAsia="en-IN" w:bidi="hi-IN"/>
        </w:rPr>
        <w:t xml:space="preserve"> </w:t>
      </w:r>
      <w:r>
        <w:rPr>
          <w:noProof/>
          <w:lang w:eastAsia="en-IN" w:bidi="hi-IN"/>
        </w:rPr>
        <w:drawing>
          <wp:inline distT="0" distB="0" distL="0" distR="0" wp14:anchorId="0BDE90A4" wp14:editId="745FA1D7">
            <wp:extent cx="3981450" cy="249555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81450" cy="2495550"/>
                    </a:xfrm>
                    <a:prstGeom prst="rect">
                      <a:avLst/>
                    </a:prstGeom>
                  </pic:spPr>
                </pic:pic>
              </a:graphicData>
            </a:graphic>
          </wp:inline>
        </w:drawing>
      </w:r>
    </w:p>
    <w:p w:rsidR="00221BD0" w:rsidRDefault="00221BD0" w:rsidP="00221BD0">
      <w:pPr>
        <w:ind w:left="2880" w:firstLine="720"/>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39</w:t>
      </w:r>
    </w:p>
    <w:p w:rsidR="009203E4" w:rsidRDefault="009203E4" w:rsidP="009203E4">
      <w:pPr>
        <w:pStyle w:val="Heading3"/>
      </w:pPr>
      <w:bookmarkStart w:id="41" w:name="_Toc74496698"/>
      <w:r w:rsidRPr="00B5381E">
        <w:t>Edu</w:t>
      </w:r>
      <w:r>
        <w:t xml:space="preserve"> </w:t>
      </w:r>
      <w:r w:rsidRPr="00B5381E">
        <w:t>[</w:t>
      </w:r>
      <w:r>
        <w:t xml:space="preserve">Apps Vs </w:t>
      </w:r>
      <w:r w:rsidR="00C468EF">
        <w:t>P</w:t>
      </w:r>
      <w:r w:rsidR="00C468EF" w:rsidRPr="00221BD0">
        <w:t>.Undergrad</w:t>
      </w:r>
      <w:r w:rsidRPr="00B5381E">
        <w:t>]</w:t>
      </w:r>
      <w:bookmarkEnd w:id="41"/>
    </w:p>
    <w:p w:rsidR="009203E4" w:rsidRDefault="009203E4" w:rsidP="009203E4"/>
    <w:p w:rsidR="009203E4" w:rsidRDefault="009203E4" w:rsidP="009203E4">
      <w:r w:rsidRPr="00023BF2">
        <w:rPr>
          <w:b/>
          <w:bCs/>
          <w:i/>
          <w:iCs/>
          <w:noProof/>
          <w:u w:val="single"/>
          <w:lang w:eastAsia="en-IN" w:bidi="hi-IN"/>
        </w:rPr>
        <mc:AlternateContent>
          <mc:Choice Requires="wps">
            <w:drawing>
              <wp:anchor distT="0" distB="0" distL="114300" distR="114300" simplePos="0" relativeHeight="251709440" behindDoc="0" locked="0" layoutInCell="1" allowOverlap="1" wp14:anchorId="13D0B323" wp14:editId="48750D45">
                <wp:simplePos x="0" y="0"/>
                <wp:positionH relativeFrom="column">
                  <wp:posOffset>4131945</wp:posOffset>
                </wp:positionH>
                <wp:positionV relativeFrom="paragraph">
                  <wp:posOffset>560357</wp:posOffset>
                </wp:positionV>
                <wp:extent cx="2374265" cy="1199071"/>
                <wp:effectExtent l="0" t="0" r="12700" b="20320"/>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199071"/>
                        </a:xfrm>
                        <a:prstGeom prst="rect">
                          <a:avLst/>
                        </a:prstGeom>
                        <a:solidFill>
                          <a:srgbClr val="FFFFFF"/>
                        </a:solidFill>
                        <a:ln w="9525">
                          <a:solidFill>
                            <a:srgbClr val="000000"/>
                          </a:solidFill>
                          <a:miter lim="800000"/>
                          <a:headEnd/>
                          <a:tailEnd/>
                        </a:ln>
                      </wps:spPr>
                      <wps:txbx>
                        <w:txbxContent>
                          <w:p w:rsidR="00793B5E" w:rsidRDefault="00793B5E" w:rsidP="005B5DB8">
                            <w:pPr>
                              <w:shd w:val="clear" w:color="auto" w:fill="DBE5F1" w:themeFill="accent1" w:themeFillTint="33"/>
                              <w:jc w:val="center"/>
                              <w:rPr>
                                <w:b/>
                                <w:bCs/>
                                <w:u w:val="single"/>
                              </w:rPr>
                            </w:pPr>
                            <w:r w:rsidRPr="00100171">
                              <w:rPr>
                                <w:b/>
                                <w:bCs/>
                                <w:u w:val="single"/>
                              </w:rPr>
                              <w:t>INSIGHT</w:t>
                            </w:r>
                          </w:p>
                          <w:p w:rsidR="00793B5E" w:rsidRDefault="00793B5E" w:rsidP="009203E4">
                            <w:pPr>
                              <w:shd w:val="clear" w:color="auto" w:fill="DBE5F1" w:themeFill="accent1" w:themeFillTint="33"/>
                              <w:jc w:val="center"/>
                            </w:pPr>
                            <w:r>
                              <w:t>Colleges</w:t>
                            </w:r>
                            <w:r w:rsidRPr="00023BF2">
                              <w:t xml:space="preserve"> / Institutes </w:t>
                            </w:r>
                            <w:r w:rsidRPr="00221BD0">
                              <w:t xml:space="preserve">that have received less application have less Number of </w:t>
                            </w:r>
                            <w:r>
                              <w:t>Part</w:t>
                            </w:r>
                            <w:r w:rsidRPr="00221BD0">
                              <w:t>-time undergraduate students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8" type="#_x0000_t202" style="position:absolute;margin-left:325.35pt;margin-top:44.1pt;width:186.95pt;height:94.4pt;z-index:2517094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">
                <v:textbox>
                  <w:txbxContent>
                    <w:p w:rsidR="00793B5E" w:rsidRDefault="00793B5E" w:rsidP="005B5DB8">
                      <w:pPr>
                        <w:shd w:val="clear" w:color="auto" w:fill="DBE5F1" w:themeFill="accent1" w:themeFillTint="33"/>
                        <w:jc w:val="center"/>
                        <w:rPr>
                          <w:b/>
                          <w:bCs/>
                          <w:u w:val="single"/>
                        </w:rPr>
                      </w:pPr>
                      <w:r w:rsidRPr="00100171">
                        <w:rPr>
                          <w:b/>
                          <w:bCs/>
                          <w:u w:val="single"/>
                        </w:rPr>
                        <w:t>INSIGHT</w:t>
                      </w:r>
                    </w:p>
                    <w:p w:rsidR="00793B5E" w:rsidRDefault="00793B5E" w:rsidP="009203E4">
                      <w:pPr>
                        <w:shd w:val="clear" w:color="auto" w:fill="DBE5F1" w:themeFill="accent1" w:themeFillTint="33"/>
                        <w:jc w:val="center"/>
                      </w:pPr>
                      <w:r>
                        <w:t>Colleges</w:t>
                      </w:r>
                      <w:r w:rsidRPr="00023BF2">
                        <w:t xml:space="preserve"> / Institutes </w:t>
                      </w:r>
                      <w:r w:rsidRPr="00221BD0">
                        <w:t xml:space="preserve">that have received less application have less Number of </w:t>
                      </w:r>
                      <w:r>
                        <w:t>Part</w:t>
                      </w:r>
                      <w:r w:rsidRPr="00221BD0">
                        <w:t>-time undergraduate students</w:t>
                      </w:r>
                    </w:p>
                  </w:txbxContent>
                </v:textbox>
              </v:shape>
            </w:pict>
          </mc:Fallback>
        </mc:AlternateContent>
      </w:r>
      <w:r>
        <w:rPr>
          <w:b/>
          <w:bCs/>
          <w:i/>
          <w:iCs/>
          <w:noProof/>
          <w:u w:val="single"/>
          <w:lang w:eastAsia="en-IN" w:bidi="hi-IN"/>
        </w:rPr>
        <mc:AlternateContent>
          <mc:Choice Requires="wps">
            <w:drawing>
              <wp:anchor distT="0" distB="0" distL="114300" distR="114300" simplePos="0" relativeHeight="251710464" behindDoc="0" locked="0" layoutInCell="1" allowOverlap="1" wp14:anchorId="4D8AFBD0" wp14:editId="67EB3C0B">
                <wp:simplePos x="0" y="0"/>
                <wp:positionH relativeFrom="column">
                  <wp:posOffset>3840216</wp:posOffset>
                </wp:positionH>
                <wp:positionV relativeFrom="paragraph">
                  <wp:posOffset>1167130</wp:posOffset>
                </wp:positionV>
                <wp:extent cx="292735" cy="45085"/>
                <wp:effectExtent l="0" t="0" r="12065" b="12065"/>
                <wp:wrapNone/>
                <wp:docPr id="362" name="Left Arrow 362"/>
                <wp:cNvGraphicFramePr/>
                <a:graphic xmlns:a="http://schemas.openxmlformats.org/drawingml/2006/main">
                  <a:graphicData uri="http://schemas.microsoft.com/office/word/2010/wordprocessingShape">
                    <wps:wsp>
                      <wps:cNvSpPr/>
                      <wps:spPr>
                        <a:xfrm>
                          <a:off x="0" y="0"/>
                          <a:ext cx="29273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362" o:spid="_x0000_s1026" type="#_x0000_t66" style="position:absolute;margin-left:302.4pt;margin-top:91.9pt;width:23.05pt;height:3.5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" adj="1663" fillcolor="#4f81bd [3204]" strokecolor="#243f60 [1604]" strokeweight="2pt"/>
            </w:pict>
          </mc:Fallback>
        </mc:AlternateContent>
      </w:r>
      <w:r>
        <w:rPr>
          <w:noProof/>
          <w:lang w:eastAsia="en-IN" w:bidi="hi-IN"/>
        </w:rPr>
        <w:t xml:space="preserve"> </w:t>
      </w:r>
      <w:r w:rsidR="00C468EF">
        <w:rPr>
          <w:noProof/>
          <w:lang w:eastAsia="en-IN" w:bidi="hi-IN"/>
        </w:rPr>
        <w:drawing>
          <wp:inline distT="0" distB="0" distL="0" distR="0" wp14:anchorId="466B57E6" wp14:editId="1F17ED98">
            <wp:extent cx="3952875" cy="2438400"/>
            <wp:effectExtent l="0" t="0" r="9525"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52875" cy="2438400"/>
                    </a:xfrm>
                    <a:prstGeom prst="rect">
                      <a:avLst/>
                    </a:prstGeom>
                  </pic:spPr>
                </pic:pic>
              </a:graphicData>
            </a:graphic>
          </wp:inline>
        </w:drawing>
      </w:r>
    </w:p>
    <w:p w:rsidR="009203E4" w:rsidRPr="00A316BB" w:rsidRDefault="009203E4" w:rsidP="009203E4">
      <w:pPr>
        <w:ind w:left="2880" w:firstLine="720"/>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40</w:t>
      </w:r>
    </w:p>
    <w:p w:rsidR="009203E4" w:rsidRDefault="009203E4" w:rsidP="00221BD0">
      <w:pPr>
        <w:ind w:left="2880" w:firstLine="720"/>
      </w:pPr>
    </w:p>
    <w:p w:rsidR="00C468EF" w:rsidRDefault="00C468EF" w:rsidP="00221BD0">
      <w:pPr>
        <w:ind w:left="2880" w:firstLine="720"/>
      </w:pPr>
    </w:p>
    <w:p w:rsidR="00C468EF" w:rsidRDefault="00C468EF" w:rsidP="00221BD0">
      <w:pPr>
        <w:ind w:left="2880" w:firstLine="720"/>
      </w:pPr>
    </w:p>
    <w:p w:rsidR="00C468EF" w:rsidRDefault="00C468EF" w:rsidP="00221BD0">
      <w:pPr>
        <w:ind w:left="2880" w:firstLine="720"/>
      </w:pPr>
    </w:p>
    <w:p w:rsidR="00C468EF" w:rsidRDefault="00C468EF" w:rsidP="00221BD0">
      <w:pPr>
        <w:ind w:left="2880" w:firstLine="720"/>
      </w:pPr>
    </w:p>
    <w:p w:rsidR="00C468EF" w:rsidRDefault="00C468EF" w:rsidP="00C468EF">
      <w:pPr>
        <w:pStyle w:val="Heading3"/>
      </w:pPr>
      <w:bookmarkStart w:id="42" w:name="_Toc74496699"/>
      <w:r w:rsidRPr="00B5381E">
        <w:lastRenderedPageBreak/>
        <w:t>Edu</w:t>
      </w:r>
      <w:r>
        <w:t xml:space="preserve"> </w:t>
      </w:r>
      <w:r w:rsidRPr="00B5381E">
        <w:t>[</w:t>
      </w:r>
      <w:r>
        <w:t xml:space="preserve">Apps Vs </w:t>
      </w:r>
      <w:r w:rsidR="00100171" w:rsidRPr="00100171">
        <w:t>Outstate</w:t>
      </w:r>
      <w:r w:rsidRPr="00B5381E">
        <w:t>]</w:t>
      </w:r>
      <w:bookmarkEnd w:id="42"/>
    </w:p>
    <w:p w:rsidR="00C468EF" w:rsidRDefault="00C468EF" w:rsidP="00C468EF"/>
    <w:p w:rsidR="00C468EF" w:rsidRDefault="00C468EF" w:rsidP="00C468EF">
      <w:r w:rsidRPr="00023BF2">
        <w:rPr>
          <w:b/>
          <w:bCs/>
          <w:i/>
          <w:iCs/>
          <w:noProof/>
          <w:u w:val="single"/>
          <w:lang w:eastAsia="en-IN" w:bidi="hi-IN"/>
        </w:rPr>
        <mc:AlternateContent>
          <mc:Choice Requires="wps">
            <w:drawing>
              <wp:anchor distT="0" distB="0" distL="114300" distR="114300" simplePos="0" relativeHeight="251712512" behindDoc="0" locked="0" layoutInCell="1" allowOverlap="1" wp14:anchorId="7402AE4B" wp14:editId="25E5576D">
                <wp:simplePos x="0" y="0"/>
                <wp:positionH relativeFrom="column">
                  <wp:posOffset>4132053</wp:posOffset>
                </wp:positionH>
                <wp:positionV relativeFrom="paragraph">
                  <wp:posOffset>515367</wp:posOffset>
                </wp:positionV>
                <wp:extent cx="2374265" cy="1509623"/>
                <wp:effectExtent l="0" t="0" r="12700" b="14605"/>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509623"/>
                        </a:xfrm>
                        <a:prstGeom prst="rect">
                          <a:avLst/>
                        </a:prstGeom>
                        <a:solidFill>
                          <a:srgbClr val="FFFFFF"/>
                        </a:solidFill>
                        <a:ln w="9525">
                          <a:solidFill>
                            <a:srgbClr val="000000"/>
                          </a:solidFill>
                          <a:miter lim="800000"/>
                          <a:headEnd/>
                          <a:tailEnd/>
                        </a:ln>
                      </wps:spPr>
                      <wps:txbx>
                        <w:txbxContent>
                          <w:p w:rsidR="00793B5E" w:rsidRPr="00100171" w:rsidRDefault="00793B5E" w:rsidP="00C468EF">
                            <w:pPr>
                              <w:shd w:val="clear" w:color="auto" w:fill="DBE5F1" w:themeFill="accent1" w:themeFillTint="33"/>
                              <w:jc w:val="center"/>
                              <w:rPr>
                                <w:b/>
                                <w:bCs/>
                                <w:u w:val="single"/>
                              </w:rPr>
                            </w:pPr>
                            <w:r w:rsidRPr="00100171">
                              <w:rPr>
                                <w:b/>
                                <w:bCs/>
                                <w:u w:val="single"/>
                              </w:rPr>
                              <w:t>INSIGHT</w:t>
                            </w:r>
                          </w:p>
                          <w:p w:rsidR="00793B5E" w:rsidRDefault="00793B5E" w:rsidP="00C468EF">
                            <w:pPr>
                              <w:shd w:val="clear" w:color="auto" w:fill="DBE5F1" w:themeFill="accent1" w:themeFillTint="33"/>
                              <w:jc w:val="center"/>
                            </w:pPr>
                            <w:r>
                              <w:t>Colleges</w:t>
                            </w:r>
                            <w:r w:rsidRPr="00023BF2">
                              <w:t xml:space="preserve"> / Institutes </w:t>
                            </w:r>
                            <w:r w:rsidRPr="00100171">
                              <w:t>that have received less application have more Number of students for whom the particular college or university is Out-of-state tuition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9" type="#_x0000_t202" style="position:absolute;margin-left:325.35pt;margin-top:40.6pt;width:186.95pt;height:118.85pt;z-index:2517125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">
                <v:textbox>
                  <w:txbxContent>
                    <w:p w:rsidR="00793B5E" w:rsidRPr="00100171" w:rsidRDefault="00793B5E" w:rsidP="00C468EF">
                      <w:pPr>
                        <w:shd w:val="clear" w:color="auto" w:fill="DBE5F1" w:themeFill="accent1" w:themeFillTint="33"/>
                        <w:jc w:val="center"/>
                        <w:rPr>
                          <w:b/>
                          <w:bCs/>
                          <w:u w:val="single"/>
                        </w:rPr>
                      </w:pPr>
                      <w:r w:rsidRPr="00100171">
                        <w:rPr>
                          <w:b/>
                          <w:bCs/>
                          <w:u w:val="single"/>
                        </w:rPr>
                        <w:t>INSIGHT</w:t>
                      </w:r>
                    </w:p>
                    <w:p w:rsidR="00793B5E" w:rsidRDefault="00793B5E" w:rsidP="00C468EF">
                      <w:pPr>
                        <w:shd w:val="clear" w:color="auto" w:fill="DBE5F1" w:themeFill="accent1" w:themeFillTint="33"/>
                        <w:jc w:val="center"/>
                      </w:pPr>
                      <w:r>
                        <w:t>Colleges</w:t>
                      </w:r>
                      <w:r w:rsidRPr="00023BF2">
                        <w:t xml:space="preserve"> / Institutes </w:t>
                      </w:r>
                      <w:r w:rsidRPr="00100171">
                        <w:t>that have received less application have more Number of students for whom the particular college or university is Out-of-state tuition</w:t>
                      </w:r>
                    </w:p>
                  </w:txbxContent>
                </v:textbox>
              </v:shape>
            </w:pict>
          </mc:Fallback>
        </mc:AlternateContent>
      </w:r>
      <w:r>
        <w:rPr>
          <w:b/>
          <w:bCs/>
          <w:i/>
          <w:iCs/>
          <w:noProof/>
          <w:u w:val="single"/>
          <w:lang w:eastAsia="en-IN" w:bidi="hi-IN"/>
        </w:rPr>
        <mc:AlternateContent>
          <mc:Choice Requires="wps">
            <w:drawing>
              <wp:anchor distT="0" distB="0" distL="114300" distR="114300" simplePos="0" relativeHeight="251713536" behindDoc="0" locked="0" layoutInCell="1" allowOverlap="1" wp14:anchorId="6A57C4E4" wp14:editId="442945EE">
                <wp:simplePos x="0" y="0"/>
                <wp:positionH relativeFrom="column">
                  <wp:posOffset>3840216</wp:posOffset>
                </wp:positionH>
                <wp:positionV relativeFrom="paragraph">
                  <wp:posOffset>1167130</wp:posOffset>
                </wp:positionV>
                <wp:extent cx="292735" cy="45085"/>
                <wp:effectExtent l="0" t="0" r="12065" b="12065"/>
                <wp:wrapNone/>
                <wp:docPr id="368" name="Left Arrow 368"/>
                <wp:cNvGraphicFramePr/>
                <a:graphic xmlns:a="http://schemas.openxmlformats.org/drawingml/2006/main">
                  <a:graphicData uri="http://schemas.microsoft.com/office/word/2010/wordprocessingShape">
                    <wps:wsp>
                      <wps:cNvSpPr/>
                      <wps:spPr>
                        <a:xfrm>
                          <a:off x="0" y="0"/>
                          <a:ext cx="29273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368" o:spid="_x0000_s1026" type="#_x0000_t66" style="position:absolute;margin-left:302.4pt;margin-top:91.9pt;width:23.05pt;height:3.5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" adj="1663" fillcolor="#4f81bd [3204]" strokecolor="#243f60 [1604]" strokeweight="2pt"/>
            </w:pict>
          </mc:Fallback>
        </mc:AlternateContent>
      </w:r>
      <w:r>
        <w:rPr>
          <w:noProof/>
          <w:lang w:eastAsia="en-IN" w:bidi="hi-IN"/>
        </w:rPr>
        <w:t xml:space="preserve"> </w:t>
      </w:r>
      <w:r w:rsidR="00100171">
        <w:rPr>
          <w:noProof/>
          <w:lang w:eastAsia="en-IN" w:bidi="hi-IN"/>
        </w:rPr>
        <w:drawing>
          <wp:inline distT="0" distB="0" distL="0" distR="0" wp14:anchorId="7E6C92E6" wp14:editId="264C80C9">
            <wp:extent cx="3914775" cy="2495550"/>
            <wp:effectExtent l="0" t="0" r="9525"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914775" cy="2495550"/>
                    </a:xfrm>
                    <a:prstGeom prst="rect">
                      <a:avLst/>
                    </a:prstGeom>
                  </pic:spPr>
                </pic:pic>
              </a:graphicData>
            </a:graphic>
          </wp:inline>
        </w:drawing>
      </w:r>
    </w:p>
    <w:p w:rsidR="00C468EF" w:rsidRPr="00A316BB" w:rsidRDefault="00C468EF" w:rsidP="00C468EF">
      <w:pPr>
        <w:ind w:left="2880" w:firstLine="720"/>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4</w:t>
      </w:r>
      <w:r w:rsidR="00100171">
        <w:rPr>
          <w:b/>
          <w:bCs/>
          <w:i/>
          <w:iCs/>
          <w:u w:val="single"/>
        </w:rPr>
        <w:t>1</w:t>
      </w:r>
    </w:p>
    <w:p w:rsidR="00C468EF" w:rsidRDefault="00C468EF" w:rsidP="00C468EF">
      <w:pPr>
        <w:ind w:left="2880" w:firstLine="720"/>
      </w:pPr>
    </w:p>
    <w:p w:rsidR="00A1510E" w:rsidRDefault="00A1510E" w:rsidP="00A1510E">
      <w:pPr>
        <w:pStyle w:val="Heading3"/>
      </w:pPr>
      <w:bookmarkStart w:id="43" w:name="_Toc74496700"/>
      <w:r w:rsidRPr="00B5381E">
        <w:t>Edu</w:t>
      </w:r>
      <w:r>
        <w:t xml:space="preserve"> </w:t>
      </w:r>
      <w:r w:rsidRPr="00B5381E">
        <w:t>[</w:t>
      </w:r>
      <w:r>
        <w:t>Apps Vs Room.Board</w:t>
      </w:r>
      <w:r w:rsidRPr="00B5381E">
        <w:t>]</w:t>
      </w:r>
      <w:bookmarkEnd w:id="43"/>
    </w:p>
    <w:p w:rsidR="00A1510E" w:rsidRDefault="00A1510E" w:rsidP="00A1510E"/>
    <w:p w:rsidR="00A1510E" w:rsidRDefault="00A1510E" w:rsidP="00A1510E">
      <w:r w:rsidRPr="00023BF2">
        <w:rPr>
          <w:b/>
          <w:bCs/>
          <w:i/>
          <w:iCs/>
          <w:noProof/>
          <w:u w:val="single"/>
          <w:lang w:eastAsia="en-IN" w:bidi="hi-IN"/>
        </w:rPr>
        <mc:AlternateContent>
          <mc:Choice Requires="wps">
            <w:drawing>
              <wp:anchor distT="0" distB="0" distL="114300" distR="114300" simplePos="0" relativeHeight="251715584" behindDoc="0" locked="0" layoutInCell="1" allowOverlap="1" wp14:anchorId="5FF562FA" wp14:editId="63E3075B">
                <wp:simplePos x="0" y="0"/>
                <wp:positionH relativeFrom="column">
                  <wp:posOffset>4060825</wp:posOffset>
                </wp:positionH>
                <wp:positionV relativeFrom="paragraph">
                  <wp:posOffset>514985</wp:posOffset>
                </wp:positionV>
                <wp:extent cx="2374265" cy="1509395"/>
                <wp:effectExtent l="0" t="0" r="12700" b="14605"/>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509395"/>
                        </a:xfrm>
                        <a:prstGeom prst="rect">
                          <a:avLst/>
                        </a:prstGeom>
                        <a:solidFill>
                          <a:srgbClr val="FFFFFF"/>
                        </a:solidFill>
                        <a:ln w="9525">
                          <a:solidFill>
                            <a:srgbClr val="000000"/>
                          </a:solidFill>
                          <a:miter lim="800000"/>
                          <a:headEnd/>
                          <a:tailEnd/>
                        </a:ln>
                      </wps:spPr>
                      <wps:txbx>
                        <w:txbxContent>
                          <w:p w:rsidR="00793B5E" w:rsidRPr="00100171" w:rsidRDefault="00793B5E" w:rsidP="00A1510E">
                            <w:pPr>
                              <w:shd w:val="clear" w:color="auto" w:fill="DBE5F1" w:themeFill="accent1" w:themeFillTint="33"/>
                              <w:jc w:val="center"/>
                              <w:rPr>
                                <w:b/>
                                <w:bCs/>
                                <w:u w:val="single"/>
                              </w:rPr>
                            </w:pPr>
                            <w:r w:rsidRPr="00100171">
                              <w:rPr>
                                <w:b/>
                                <w:bCs/>
                                <w:u w:val="single"/>
                              </w:rPr>
                              <w:t>INSIGHT</w:t>
                            </w:r>
                          </w:p>
                          <w:p w:rsidR="00793B5E" w:rsidRDefault="00793B5E" w:rsidP="00A1510E">
                            <w:pPr>
                              <w:shd w:val="clear" w:color="auto" w:fill="DBE5F1" w:themeFill="accent1" w:themeFillTint="33"/>
                              <w:jc w:val="center"/>
                            </w:pPr>
                            <w:r>
                              <w:t>Colleges</w:t>
                            </w:r>
                            <w:r w:rsidRPr="00023BF2">
                              <w:t xml:space="preserve"> / Institutes </w:t>
                            </w:r>
                            <w:r w:rsidRPr="00100171">
                              <w:t xml:space="preserve">that have </w:t>
                            </w:r>
                            <w:r w:rsidRPr="00A1510E">
                              <w:t>received less application have more Cost of Room and board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0" type="#_x0000_t202" style="position:absolute;margin-left:319.75pt;margin-top:40.55pt;width:186.95pt;height:118.85pt;z-index:2517155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">
                <v:textbox>
                  <w:txbxContent>
                    <w:p w:rsidR="00793B5E" w:rsidRPr="00100171" w:rsidRDefault="00793B5E" w:rsidP="00A1510E">
                      <w:pPr>
                        <w:shd w:val="clear" w:color="auto" w:fill="DBE5F1" w:themeFill="accent1" w:themeFillTint="33"/>
                        <w:jc w:val="center"/>
                        <w:rPr>
                          <w:b/>
                          <w:bCs/>
                          <w:u w:val="single"/>
                        </w:rPr>
                      </w:pPr>
                      <w:r w:rsidRPr="00100171">
                        <w:rPr>
                          <w:b/>
                          <w:bCs/>
                          <w:u w:val="single"/>
                        </w:rPr>
                        <w:t>INSIGHT</w:t>
                      </w:r>
                    </w:p>
                    <w:p w:rsidR="00793B5E" w:rsidRDefault="00793B5E" w:rsidP="00A1510E">
                      <w:pPr>
                        <w:shd w:val="clear" w:color="auto" w:fill="DBE5F1" w:themeFill="accent1" w:themeFillTint="33"/>
                        <w:jc w:val="center"/>
                      </w:pPr>
                      <w:r>
                        <w:t>Colleges</w:t>
                      </w:r>
                      <w:r w:rsidRPr="00023BF2">
                        <w:t xml:space="preserve"> / Institutes </w:t>
                      </w:r>
                      <w:r w:rsidRPr="00100171">
                        <w:t xml:space="preserve">that have </w:t>
                      </w:r>
                      <w:r w:rsidRPr="00A1510E">
                        <w:t>received less application have more Cost of Room and board</w:t>
                      </w:r>
                    </w:p>
                  </w:txbxContent>
                </v:textbox>
              </v:shape>
            </w:pict>
          </mc:Fallback>
        </mc:AlternateContent>
      </w:r>
      <w:r>
        <w:rPr>
          <w:b/>
          <w:bCs/>
          <w:i/>
          <w:iCs/>
          <w:noProof/>
          <w:u w:val="single"/>
          <w:lang w:eastAsia="en-IN" w:bidi="hi-IN"/>
        </w:rPr>
        <mc:AlternateContent>
          <mc:Choice Requires="wps">
            <w:drawing>
              <wp:anchor distT="0" distB="0" distL="114300" distR="114300" simplePos="0" relativeHeight="251716608" behindDoc="0" locked="0" layoutInCell="1" allowOverlap="1" wp14:anchorId="179E158A" wp14:editId="26ACFCB1">
                <wp:simplePos x="0" y="0"/>
                <wp:positionH relativeFrom="column">
                  <wp:posOffset>3768989</wp:posOffset>
                </wp:positionH>
                <wp:positionV relativeFrom="paragraph">
                  <wp:posOffset>1167130</wp:posOffset>
                </wp:positionV>
                <wp:extent cx="292735" cy="45085"/>
                <wp:effectExtent l="0" t="0" r="12065" b="12065"/>
                <wp:wrapNone/>
                <wp:docPr id="373" name="Left Arrow 373"/>
                <wp:cNvGraphicFramePr/>
                <a:graphic xmlns:a="http://schemas.openxmlformats.org/drawingml/2006/main">
                  <a:graphicData uri="http://schemas.microsoft.com/office/word/2010/wordprocessingShape">
                    <wps:wsp>
                      <wps:cNvSpPr/>
                      <wps:spPr>
                        <a:xfrm>
                          <a:off x="0" y="0"/>
                          <a:ext cx="29273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373" o:spid="_x0000_s1026" type="#_x0000_t66" style="position:absolute;margin-left:296.75pt;margin-top:91.9pt;width:23.05pt;height:3.5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" adj="1663" fillcolor="#4f81bd [3204]" strokecolor="#243f60 [1604]" strokeweight="2pt"/>
            </w:pict>
          </mc:Fallback>
        </mc:AlternateContent>
      </w:r>
      <w:r>
        <w:rPr>
          <w:noProof/>
          <w:lang w:eastAsia="en-IN" w:bidi="hi-IN"/>
        </w:rPr>
        <w:t xml:space="preserve"> </w:t>
      </w:r>
      <w:r>
        <w:rPr>
          <w:noProof/>
          <w:lang w:eastAsia="en-IN" w:bidi="hi-IN"/>
        </w:rPr>
        <w:drawing>
          <wp:inline distT="0" distB="0" distL="0" distR="0" wp14:anchorId="5566D68F" wp14:editId="654217FE">
            <wp:extent cx="3838575" cy="2419350"/>
            <wp:effectExtent l="0" t="0" r="9525"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838575" cy="2419350"/>
                    </a:xfrm>
                    <a:prstGeom prst="rect">
                      <a:avLst/>
                    </a:prstGeom>
                  </pic:spPr>
                </pic:pic>
              </a:graphicData>
            </a:graphic>
          </wp:inline>
        </w:drawing>
      </w:r>
    </w:p>
    <w:p w:rsidR="00A1510E" w:rsidRPr="00A316BB" w:rsidRDefault="00A1510E" w:rsidP="00A1510E">
      <w:pPr>
        <w:ind w:left="2880" w:firstLine="720"/>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42</w:t>
      </w:r>
    </w:p>
    <w:p w:rsidR="00A1510E" w:rsidRDefault="00A1510E" w:rsidP="00A1510E">
      <w:pPr>
        <w:pStyle w:val="Heading3"/>
      </w:pPr>
    </w:p>
    <w:p w:rsidR="00A1510E" w:rsidRDefault="00A1510E" w:rsidP="00A1510E">
      <w:pPr>
        <w:pStyle w:val="Heading3"/>
      </w:pPr>
    </w:p>
    <w:p w:rsidR="00A1510E" w:rsidRDefault="00A1510E" w:rsidP="00A1510E">
      <w:pPr>
        <w:pStyle w:val="Heading3"/>
      </w:pPr>
    </w:p>
    <w:p w:rsidR="00A1510E" w:rsidRDefault="00A1510E" w:rsidP="00A1510E">
      <w:pPr>
        <w:pStyle w:val="Heading3"/>
      </w:pPr>
    </w:p>
    <w:p w:rsidR="00A1510E" w:rsidRDefault="00A1510E" w:rsidP="00A1510E">
      <w:pPr>
        <w:pStyle w:val="Heading3"/>
      </w:pPr>
    </w:p>
    <w:p w:rsidR="00A1510E" w:rsidRDefault="00A1510E" w:rsidP="00A1510E">
      <w:pPr>
        <w:pStyle w:val="Heading3"/>
      </w:pPr>
      <w:bookmarkStart w:id="44" w:name="_Toc74496701"/>
      <w:r w:rsidRPr="00B5381E">
        <w:t>Edu</w:t>
      </w:r>
      <w:r>
        <w:t xml:space="preserve"> </w:t>
      </w:r>
      <w:r w:rsidRPr="00B5381E">
        <w:t>[</w:t>
      </w:r>
      <w:r>
        <w:t>Apps Vs Books</w:t>
      </w:r>
      <w:r w:rsidRPr="00B5381E">
        <w:t>]</w:t>
      </w:r>
      <w:bookmarkEnd w:id="44"/>
    </w:p>
    <w:p w:rsidR="00A1510E" w:rsidRDefault="00A1510E" w:rsidP="00A1510E"/>
    <w:p w:rsidR="00A1510E" w:rsidRDefault="00A1510E" w:rsidP="00A1510E">
      <w:r w:rsidRPr="00023BF2">
        <w:rPr>
          <w:b/>
          <w:bCs/>
          <w:i/>
          <w:iCs/>
          <w:noProof/>
          <w:u w:val="single"/>
          <w:lang w:eastAsia="en-IN" w:bidi="hi-IN"/>
        </w:rPr>
        <mc:AlternateContent>
          <mc:Choice Requires="wps">
            <w:drawing>
              <wp:anchor distT="0" distB="0" distL="114300" distR="114300" simplePos="0" relativeHeight="251718656" behindDoc="0" locked="0" layoutInCell="1" allowOverlap="1" wp14:anchorId="339F68A1" wp14:editId="057DBDE9">
                <wp:simplePos x="0" y="0"/>
                <wp:positionH relativeFrom="column">
                  <wp:posOffset>4060825</wp:posOffset>
                </wp:positionH>
                <wp:positionV relativeFrom="paragraph">
                  <wp:posOffset>514985</wp:posOffset>
                </wp:positionV>
                <wp:extent cx="2374265" cy="1509395"/>
                <wp:effectExtent l="0" t="0" r="12700" b="14605"/>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509395"/>
                        </a:xfrm>
                        <a:prstGeom prst="rect">
                          <a:avLst/>
                        </a:prstGeom>
                        <a:solidFill>
                          <a:srgbClr val="FFFFFF"/>
                        </a:solidFill>
                        <a:ln w="9525">
                          <a:solidFill>
                            <a:srgbClr val="000000"/>
                          </a:solidFill>
                          <a:miter lim="800000"/>
                          <a:headEnd/>
                          <a:tailEnd/>
                        </a:ln>
                      </wps:spPr>
                      <wps:txbx>
                        <w:txbxContent>
                          <w:p w:rsidR="00793B5E" w:rsidRPr="00100171" w:rsidRDefault="00793B5E" w:rsidP="00A1510E">
                            <w:pPr>
                              <w:shd w:val="clear" w:color="auto" w:fill="DBE5F1" w:themeFill="accent1" w:themeFillTint="33"/>
                              <w:jc w:val="center"/>
                              <w:rPr>
                                <w:b/>
                                <w:bCs/>
                                <w:u w:val="single"/>
                              </w:rPr>
                            </w:pPr>
                            <w:r w:rsidRPr="00100171">
                              <w:rPr>
                                <w:b/>
                                <w:bCs/>
                                <w:u w:val="single"/>
                              </w:rPr>
                              <w:t>INSIGHT</w:t>
                            </w:r>
                          </w:p>
                          <w:p w:rsidR="00793B5E" w:rsidRDefault="00793B5E" w:rsidP="00A1510E">
                            <w:pPr>
                              <w:shd w:val="clear" w:color="auto" w:fill="DBE5F1" w:themeFill="accent1" w:themeFillTint="33"/>
                              <w:jc w:val="center"/>
                            </w:pPr>
                            <w:r w:rsidRPr="00A1510E">
                              <w:t>Cost of Books is generally same across the Universities/ Institutes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1" type="#_x0000_t202" style="position:absolute;margin-left:319.75pt;margin-top:40.55pt;width:186.95pt;height:118.85pt;z-index:2517186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">
                <v:textbox>
                  <w:txbxContent>
                    <w:p w:rsidR="00793B5E" w:rsidRPr="00100171" w:rsidRDefault="00793B5E" w:rsidP="00A1510E">
                      <w:pPr>
                        <w:shd w:val="clear" w:color="auto" w:fill="DBE5F1" w:themeFill="accent1" w:themeFillTint="33"/>
                        <w:jc w:val="center"/>
                        <w:rPr>
                          <w:b/>
                          <w:bCs/>
                          <w:u w:val="single"/>
                        </w:rPr>
                      </w:pPr>
                      <w:r w:rsidRPr="00100171">
                        <w:rPr>
                          <w:b/>
                          <w:bCs/>
                          <w:u w:val="single"/>
                        </w:rPr>
                        <w:t>INSIGHT</w:t>
                      </w:r>
                    </w:p>
                    <w:p w:rsidR="00793B5E" w:rsidRDefault="00793B5E" w:rsidP="00A1510E">
                      <w:pPr>
                        <w:shd w:val="clear" w:color="auto" w:fill="DBE5F1" w:themeFill="accent1" w:themeFillTint="33"/>
                        <w:jc w:val="center"/>
                      </w:pPr>
                      <w:r w:rsidRPr="00A1510E">
                        <w:t>Cost of Books is generally same across the Universities/ Institutes</w:t>
                      </w:r>
                    </w:p>
                  </w:txbxContent>
                </v:textbox>
              </v:shape>
            </w:pict>
          </mc:Fallback>
        </mc:AlternateContent>
      </w:r>
      <w:r>
        <w:rPr>
          <w:b/>
          <w:bCs/>
          <w:i/>
          <w:iCs/>
          <w:noProof/>
          <w:u w:val="single"/>
          <w:lang w:eastAsia="en-IN" w:bidi="hi-IN"/>
        </w:rPr>
        <mc:AlternateContent>
          <mc:Choice Requires="wps">
            <w:drawing>
              <wp:anchor distT="0" distB="0" distL="114300" distR="114300" simplePos="0" relativeHeight="251719680" behindDoc="0" locked="0" layoutInCell="1" allowOverlap="1" wp14:anchorId="43EB49D1" wp14:editId="347BBD47">
                <wp:simplePos x="0" y="0"/>
                <wp:positionH relativeFrom="column">
                  <wp:posOffset>3768989</wp:posOffset>
                </wp:positionH>
                <wp:positionV relativeFrom="paragraph">
                  <wp:posOffset>1167130</wp:posOffset>
                </wp:positionV>
                <wp:extent cx="292735" cy="45085"/>
                <wp:effectExtent l="0" t="0" r="12065" b="12065"/>
                <wp:wrapNone/>
                <wp:docPr id="377" name="Left Arrow 377"/>
                <wp:cNvGraphicFramePr/>
                <a:graphic xmlns:a="http://schemas.openxmlformats.org/drawingml/2006/main">
                  <a:graphicData uri="http://schemas.microsoft.com/office/word/2010/wordprocessingShape">
                    <wps:wsp>
                      <wps:cNvSpPr/>
                      <wps:spPr>
                        <a:xfrm>
                          <a:off x="0" y="0"/>
                          <a:ext cx="29273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377" o:spid="_x0000_s1026" type="#_x0000_t66" style="position:absolute;margin-left:296.75pt;margin-top:91.9pt;width:23.05pt;height:3.5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" adj="1663" fillcolor="#4f81bd [3204]" strokecolor="#243f60 [1604]" strokeweight="2pt"/>
            </w:pict>
          </mc:Fallback>
        </mc:AlternateContent>
      </w:r>
      <w:r>
        <w:rPr>
          <w:noProof/>
          <w:lang w:eastAsia="en-IN" w:bidi="hi-IN"/>
        </w:rPr>
        <w:t xml:space="preserve"> </w:t>
      </w:r>
      <w:r>
        <w:rPr>
          <w:noProof/>
          <w:lang w:eastAsia="en-IN" w:bidi="hi-IN"/>
        </w:rPr>
        <w:drawing>
          <wp:inline distT="0" distB="0" distL="0" distR="0" wp14:anchorId="0A192B48" wp14:editId="029E1E82">
            <wp:extent cx="3838575" cy="2438400"/>
            <wp:effectExtent l="0" t="0" r="9525"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838575" cy="2438400"/>
                    </a:xfrm>
                    <a:prstGeom prst="rect">
                      <a:avLst/>
                    </a:prstGeom>
                  </pic:spPr>
                </pic:pic>
              </a:graphicData>
            </a:graphic>
          </wp:inline>
        </w:drawing>
      </w:r>
    </w:p>
    <w:p w:rsidR="00A1510E" w:rsidRPr="00A316BB" w:rsidRDefault="00A1510E" w:rsidP="00A1510E">
      <w:pPr>
        <w:ind w:left="2880" w:firstLine="720"/>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43</w:t>
      </w:r>
    </w:p>
    <w:p w:rsidR="00472076" w:rsidRDefault="00472076" w:rsidP="00472076">
      <w:pPr>
        <w:pStyle w:val="Heading3"/>
      </w:pPr>
      <w:bookmarkStart w:id="45" w:name="_Toc74496702"/>
      <w:r w:rsidRPr="00B5381E">
        <w:t>Edu</w:t>
      </w:r>
      <w:r>
        <w:t xml:space="preserve"> </w:t>
      </w:r>
      <w:r w:rsidRPr="00B5381E">
        <w:t>[</w:t>
      </w:r>
      <w:r>
        <w:t>Apps Vs Personal</w:t>
      </w:r>
      <w:r w:rsidRPr="00B5381E">
        <w:t>]</w:t>
      </w:r>
      <w:bookmarkEnd w:id="45"/>
    </w:p>
    <w:p w:rsidR="00472076" w:rsidRDefault="00472076" w:rsidP="00472076"/>
    <w:p w:rsidR="00472076" w:rsidRDefault="00472076" w:rsidP="00472076">
      <w:r w:rsidRPr="00023BF2">
        <w:rPr>
          <w:b/>
          <w:bCs/>
          <w:i/>
          <w:iCs/>
          <w:noProof/>
          <w:u w:val="single"/>
          <w:lang w:eastAsia="en-IN" w:bidi="hi-IN"/>
        </w:rPr>
        <mc:AlternateContent>
          <mc:Choice Requires="wps">
            <w:drawing>
              <wp:anchor distT="0" distB="0" distL="114300" distR="114300" simplePos="0" relativeHeight="251721728" behindDoc="0" locked="0" layoutInCell="1" allowOverlap="1" wp14:anchorId="0705214B" wp14:editId="6ADAF956">
                <wp:simplePos x="0" y="0"/>
                <wp:positionH relativeFrom="column">
                  <wp:posOffset>4060825</wp:posOffset>
                </wp:positionH>
                <wp:positionV relativeFrom="paragraph">
                  <wp:posOffset>514985</wp:posOffset>
                </wp:positionV>
                <wp:extent cx="2374265" cy="1509395"/>
                <wp:effectExtent l="0" t="0" r="12700" b="14605"/>
                <wp:wrapNone/>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509395"/>
                        </a:xfrm>
                        <a:prstGeom prst="rect">
                          <a:avLst/>
                        </a:prstGeom>
                        <a:solidFill>
                          <a:srgbClr val="FFFFFF"/>
                        </a:solidFill>
                        <a:ln w="9525">
                          <a:solidFill>
                            <a:srgbClr val="000000"/>
                          </a:solidFill>
                          <a:miter lim="800000"/>
                          <a:headEnd/>
                          <a:tailEnd/>
                        </a:ln>
                      </wps:spPr>
                      <wps:txbx>
                        <w:txbxContent>
                          <w:p w:rsidR="00793B5E" w:rsidRPr="00100171" w:rsidRDefault="00793B5E" w:rsidP="00472076">
                            <w:pPr>
                              <w:shd w:val="clear" w:color="auto" w:fill="DBE5F1" w:themeFill="accent1" w:themeFillTint="33"/>
                              <w:jc w:val="center"/>
                              <w:rPr>
                                <w:b/>
                                <w:bCs/>
                                <w:u w:val="single"/>
                              </w:rPr>
                            </w:pPr>
                            <w:r w:rsidRPr="00100171">
                              <w:rPr>
                                <w:b/>
                                <w:bCs/>
                                <w:u w:val="single"/>
                              </w:rPr>
                              <w:t>INSIGHT</w:t>
                            </w:r>
                          </w:p>
                          <w:p w:rsidR="00793B5E" w:rsidRDefault="00793B5E" w:rsidP="00472076">
                            <w:pPr>
                              <w:shd w:val="clear" w:color="auto" w:fill="DBE5F1" w:themeFill="accent1" w:themeFillTint="33"/>
                              <w:jc w:val="center"/>
                            </w:pPr>
                            <w:r w:rsidRPr="00472076">
                              <w:t>Cost of Personal expenses is generally same across the Universities/ Institutes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2" type="#_x0000_t202" style="position:absolute;margin-left:319.75pt;margin-top:40.55pt;width:186.95pt;height:118.85pt;z-index:2517217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">
                <v:textbox>
                  <w:txbxContent>
                    <w:p w:rsidR="00793B5E" w:rsidRPr="00100171" w:rsidRDefault="00793B5E" w:rsidP="00472076">
                      <w:pPr>
                        <w:shd w:val="clear" w:color="auto" w:fill="DBE5F1" w:themeFill="accent1" w:themeFillTint="33"/>
                        <w:jc w:val="center"/>
                        <w:rPr>
                          <w:b/>
                          <w:bCs/>
                          <w:u w:val="single"/>
                        </w:rPr>
                      </w:pPr>
                      <w:r w:rsidRPr="00100171">
                        <w:rPr>
                          <w:b/>
                          <w:bCs/>
                          <w:u w:val="single"/>
                        </w:rPr>
                        <w:t>INSIGHT</w:t>
                      </w:r>
                    </w:p>
                    <w:p w:rsidR="00793B5E" w:rsidRDefault="00793B5E" w:rsidP="00472076">
                      <w:pPr>
                        <w:shd w:val="clear" w:color="auto" w:fill="DBE5F1" w:themeFill="accent1" w:themeFillTint="33"/>
                        <w:jc w:val="center"/>
                      </w:pPr>
                      <w:r w:rsidRPr="00472076">
                        <w:t>Cost of Personal expenses is generally same across the Universities/ Institutes</w:t>
                      </w:r>
                    </w:p>
                  </w:txbxContent>
                </v:textbox>
              </v:shape>
            </w:pict>
          </mc:Fallback>
        </mc:AlternateContent>
      </w:r>
      <w:r>
        <w:rPr>
          <w:b/>
          <w:bCs/>
          <w:i/>
          <w:iCs/>
          <w:noProof/>
          <w:u w:val="single"/>
          <w:lang w:eastAsia="en-IN" w:bidi="hi-IN"/>
        </w:rPr>
        <mc:AlternateContent>
          <mc:Choice Requires="wps">
            <w:drawing>
              <wp:anchor distT="0" distB="0" distL="114300" distR="114300" simplePos="0" relativeHeight="251722752" behindDoc="0" locked="0" layoutInCell="1" allowOverlap="1" wp14:anchorId="6D9C46D3" wp14:editId="1F56019E">
                <wp:simplePos x="0" y="0"/>
                <wp:positionH relativeFrom="column">
                  <wp:posOffset>3768989</wp:posOffset>
                </wp:positionH>
                <wp:positionV relativeFrom="paragraph">
                  <wp:posOffset>1167130</wp:posOffset>
                </wp:positionV>
                <wp:extent cx="292735" cy="45085"/>
                <wp:effectExtent l="0" t="0" r="12065" b="12065"/>
                <wp:wrapNone/>
                <wp:docPr id="382" name="Left Arrow 382"/>
                <wp:cNvGraphicFramePr/>
                <a:graphic xmlns:a="http://schemas.openxmlformats.org/drawingml/2006/main">
                  <a:graphicData uri="http://schemas.microsoft.com/office/word/2010/wordprocessingShape">
                    <wps:wsp>
                      <wps:cNvSpPr/>
                      <wps:spPr>
                        <a:xfrm>
                          <a:off x="0" y="0"/>
                          <a:ext cx="29273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382" o:spid="_x0000_s1026" type="#_x0000_t66" style="position:absolute;margin-left:296.75pt;margin-top:91.9pt;width:23.05pt;height:3.5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" adj="1663" fillcolor="#4f81bd [3204]" strokecolor="#243f60 [1604]" strokeweight="2pt"/>
            </w:pict>
          </mc:Fallback>
        </mc:AlternateContent>
      </w:r>
      <w:r>
        <w:rPr>
          <w:noProof/>
          <w:lang w:eastAsia="en-IN" w:bidi="hi-IN"/>
        </w:rPr>
        <w:t xml:space="preserve"> </w:t>
      </w:r>
      <w:r>
        <w:rPr>
          <w:noProof/>
          <w:lang w:eastAsia="en-IN" w:bidi="hi-IN"/>
        </w:rPr>
        <w:drawing>
          <wp:inline distT="0" distB="0" distL="0" distR="0" wp14:anchorId="4188D2B4" wp14:editId="39082818">
            <wp:extent cx="3876675" cy="2457450"/>
            <wp:effectExtent l="0" t="0" r="9525"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76675" cy="2457450"/>
                    </a:xfrm>
                    <a:prstGeom prst="rect">
                      <a:avLst/>
                    </a:prstGeom>
                  </pic:spPr>
                </pic:pic>
              </a:graphicData>
            </a:graphic>
          </wp:inline>
        </w:drawing>
      </w:r>
    </w:p>
    <w:p w:rsidR="00472076" w:rsidRPr="00A316BB" w:rsidRDefault="00472076" w:rsidP="00472076">
      <w:pPr>
        <w:ind w:left="2880" w:firstLine="720"/>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44</w:t>
      </w:r>
    </w:p>
    <w:p w:rsidR="00472076" w:rsidRPr="00A316BB" w:rsidRDefault="00472076" w:rsidP="00472076">
      <w:pPr>
        <w:ind w:left="2880" w:firstLine="720"/>
      </w:pPr>
    </w:p>
    <w:p w:rsidR="009B5866" w:rsidRDefault="009B5866" w:rsidP="009B5866">
      <w:pPr>
        <w:pStyle w:val="Heading3"/>
      </w:pPr>
      <w:bookmarkStart w:id="46" w:name="_Toc74496703"/>
      <w:r w:rsidRPr="00B5381E">
        <w:lastRenderedPageBreak/>
        <w:t>Edu</w:t>
      </w:r>
      <w:r>
        <w:t xml:space="preserve"> </w:t>
      </w:r>
      <w:r w:rsidRPr="00B5381E">
        <w:t>[</w:t>
      </w:r>
      <w:r>
        <w:t>Apps Vs PhD</w:t>
      </w:r>
      <w:r w:rsidRPr="00B5381E">
        <w:t>]</w:t>
      </w:r>
      <w:bookmarkEnd w:id="46"/>
    </w:p>
    <w:p w:rsidR="009B5866" w:rsidRDefault="009B5866" w:rsidP="009B5866"/>
    <w:p w:rsidR="009B5866" w:rsidRDefault="009B5866" w:rsidP="009B5866">
      <w:r w:rsidRPr="00023BF2">
        <w:rPr>
          <w:b/>
          <w:bCs/>
          <w:i/>
          <w:iCs/>
          <w:noProof/>
          <w:u w:val="single"/>
          <w:lang w:eastAsia="en-IN" w:bidi="hi-IN"/>
        </w:rPr>
        <mc:AlternateContent>
          <mc:Choice Requires="wps">
            <w:drawing>
              <wp:anchor distT="0" distB="0" distL="114300" distR="114300" simplePos="0" relativeHeight="251724800" behindDoc="0" locked="0" layoutInCell="1" allowOverlap="1" wp14:anchorId="08F6FF5B" wp14:editId="06AF0959">
                <wp:simplePos x="0" y="0"/>
                <wp:positionH relativeFrom="column">
                  <wp:posOffset>4060825</wp:posOffset>
                </wp:positionH>
                <wp:positionV relativeFrom="paragraph">
                  <wp:posOffset>514985</wp:posOffset>
                </wp:positionV>
                <wp:extent cx="2374265" cy="1509395"/>
                <wp:effectExtent l="0" t="0" r="12700" b="14605"/>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509395"/>
                        </a:xfrm>
                        <a:prstGeom prst="rect">
                          <a:avLst/>
                        </a:prstGeom>
                        <a:solidFill>
                          <a:srgbClr val="FFFFFF"/>
                        </a:solidFill>
                        <a:ln w="9525">
                          <a:solidFill>
                            <a:srgbClr val="000000"/>
                          </a:solidFill>
                          <a:miter lim="800000"/>
                          <a:headEnd/>
                          <a:tailEnd/>
                        </a:ln>
                      </wps:spPr>
                      <wps:txbx>
                        <w:txbxContent>
                          <w:p w:rsidR="00793B5E" w:rsidRPr="00100171" w:rsidRDefault="00793B5E" w:rsidP="009B5866">
                            <w:pPr>
                              <w:shd w:val="clear" w:color="auto" w:fill="DBE5F1" w:themeFill="accent1" w:themeFillTint="33"/>
                              <w:jc w:val="center"/>
                              <w:rPr>
                                <w:b/>
                                <w:bCs/>
                                <w:u w:val="single"/>
                              </w:rPr>
                            </w:pPr>
                            <w:r w:rsidRPr="00100171">
                              <w:rPr>
                                <w:b/>
                                <w:bCs/>
                                <w:u w:val="single"/>
                              </w:rPr>
                              <w:t>INSIGHT</w:t>
                            </w:r>
                          </w:p>
                          <w:p w:rsidR="00793B5E" w:rsidRDefault="00793B5E" w:rsidP="009B5866">
                            <w:pPr>
                              <w:shd w:val="clear" w:color="auto" w:fill="DBE5F1" w:themeFill="accent1" w:themeFillTint="33"/>
                              <w:jc w:val="center"/>
                            </w:pPr>
                            <w:r w:rsidRPr="00FE25DE">
                              <w:t>T</w:t>
                            </w:r>
                            <w:r>
                              <w:t xml:space="preserve">here is Good Number of Faculty </w:t>
                            </w:r>
                            <w:r w:rsidRPr="00FE25DE">
                              <w:t>Members with PhD qualification</w:t>
                            </w:r>
                            <w:r>
                              <w:t xml:space="preserve"> </w:t>
                            </w:r>
                            <w:r w:rsidRPr="00472076">
                              <w:t>across the Universities/ Institutes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3" type="#_x0000_t202" style="position:absolute;margin-left:319.75pt;margin-top:40.55pt;width:186.95pt;height:118.85pt;z-index:25172480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">
                <v:textbox>
                  <w:txbxContent>
                    <w:p w:rsidR="00793B5E" w:rsidRPr="00100171" w:rsidRDefault="00793B5E" w:rsidP="009B5866">
                      <w:pPr>
                        <w:shd w:val="clear" w:color="auto" w:fill="DBE5F1" w:themeFill="accent1" w:themeFillTint="33"/>
                        <w:jc w:val="center"/>
                        <w:rPr>
                          <w:b/>
                          <w:bCs/>
                          <w:u w:val="single"/>
                        </w:rPr>
                      </w:pPr>
                      <w:r w:rsidRPr="00100171">
                        <w:rPr>
                          <w:b/>
                          <w:bCs/>
                          <w:u w:val="single"/>
                        </w:rPr>
                        <w:t>INSIGHT</w:t>
                      </w:r>
                    </w:p>
                    <w:p w:rsidR="00793B5E" w:rsidRDefault="00793B5E" w:rsidP="009B5866">
                      <w:pPr>
                        <w:shd w:val="clear" w:color="auto" w:fill="DBE5F1" w:themeFill="accent1" w:themeFillTint="33"/>
                        <w:jc w:val="center"/>
                      </w:pPr>
                      <w:r w:rsidRPr="00FE25DE">
                        <w:t>T</w:t>
                      </w:r>
                      <w:r>
                        <w:t xml:space="preserve">here is Good Number of Faculty </w:t>
                      </w:r>
                      <w:r w:rsidRPr="00FE25DE">
                        <w:t>Members with PhD qualification</w:t>
                      </w:r>
                      <w:r>
                        <w:t xml:space="preserve"> </w:t>
                      </w:r>
                      <w:r w:rsidRPr="00472076">
                        <w:t>across the Universities/ Institutes</w:t>
                      </w:r>
                    </w:p>
                  </w:txbxContent>
                </v:textbox>
              </v:shape>
            </w:pict>
          </mc:Fallback>
        </mc:AlternateContent>
      </w:r>
      <w:r>
        <w:rPr>
          <w:b/>
          <w:bCs/>
          <w:i/>
          <w:iCs/>
          <w:noProof/>
          <w:u w:val="single"/>
          <w:lang w:eastAsia="en-IN" w:bidi="hi-IN"/>
        </w:rPr>
        <mc:AlternateContent>
          <mc:Choice Requires="wps">
            <w:drawing>
              <wp:anchor distT="0" distB="0" distL="114300" distR="114300" simplePos="0" relativeHeight="251725824" behindDoc="0" locked="0" layoutInCell="1" allowOverlap="1" wp14:anchorId="04065328" wp14:editId="01B0E560">
                <wp:simplePos x="0" y="0"/>
                <wp:positionH relativeFrom="column">
                  <wp:posOffset>3768989</wp:posOffset>
                </wp:positionH>
                <wp:positionV relativeFrom="paragraph">
                  <wp:posOffset>1167130</wp:posOffset>
                </wp:positionV>
                <wp:extent cx="292735" cy="45085"/>
                <wp:effectExtent l="0" t="0" r="12065" b="12065"/>
                <wp:wrapNone/>
                <wp:docPr id="386" name="Left Arrow 386"/>
                <wp:cNvGraphicFramePr/>
                <a:graphic xmlns:a="http://schemas.openxmlformats.org/drawingml/2006/main">
                  <a:graphicData uri="http://schemas.microsoft.com/office/word/2010/wordprocessingShape">
                    <wps:wsp>
                      <wps:cNvSpPr/>
                      <wps:spPr>
                        <a:xfrm>
                          <a:off x="0" y="0"/>
                          <a:ext cx="29273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386" o:spid="_x0000_s1026" type="#_x0000_t66" style="position:absolute;margin-left:296.75pt;margin-top:91.9pt;width:23.05pt;height:3.5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" adj="1663" fillcolor="#4f81bd [3204]" strokecolor="#243f60 [1604]" strokeweight="2pt"/>
            </w:pict>
          </mc:Fallback>
        </mc:AlternateContent>
      </w:r>
      <w:r>
        <w:rPr>
          <w:noProof/>
          <w:lang w:eastAsia="en-IN" w:bidi="hi-IN"/>
        </w:rPr>
        <w:t xml:space="preserve"> </w:t>
      </w:r>
      <w:r w:rsidR="00FE25DE">
        <w:rPr>
          <w:noProof/>
          <w:lang w:eastAsia="en-IN" w:bidi="hi-IN"/>
        </w:rPr>
        <w:drawing>
          <wp:inline distT="0" distB="0" distL="0" distR="0" wp14:anchorId="7A5C3E0E" wp14:editId="3FC5A968">
            <wp:extent cx="3819525" cy="2447925"/>
            <wp:effectExtent l="0" t="0" r="9525" b="952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19525" cy="2447925"/>
                    </a:xfrm>
                    <a:prstGeom prst="rect">
                      <a:avLst/>
                    </a:prstGeom>
                  </pic:spPr>
                </pic:pic>
              </a:graphicData>
            </a:graphic>
          </wp:inline>
        </w:drawing>
      </w:r>
    </w:p>
    <w:p w:rsidR="009B5866" w:rsidRDefault="009B5866" w:rsidP="009B5866">
      <w:pPr>
        <w:ind w:left="2880" w:firstLine="720"/>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4</w:t>
      </w:r>
      <w:r w:rsidR="00FE25DE">
        <w:rPr>
          <w:b/>
          <w:bCs/>
          <w:i/>
          <w:iCs/>
          <w:u w:val="single"/>
        </w:rPr>
        <w:t>5</w:t>
      </w:r>
    </w:p>
    <w:p w:rsidR="00FE25DE" w:rsidRDefault="00FE25DE" w:rsidP="00FE25DE">
      <w:pPr>
        <w:pStyle w:val="Heading3"/>
      </w:pPr>
      <w:bookmarkStart w:id="47" w:name="_Toc74496704"/>
      <w:r w:rsidRPr="00B5381E">
        <w:t>Edu</w:t>
      </w:r>
      <w:r>
        <w:t xml:space="preserve"> </w:t>
      </w:r>
      <w:r w:rsidRPr="00B5381E">
        <w:t>[</w:t>
      </w:r>
      <w:r>
        <w:t>Apps Vs Terminal</w:t>
      </w:r>
      <w:r w:rsidRPr="00B5381E">
        <w:t>]</w:t>
      </w:r>
      <w:bookmarkEnd w:id="47"/>
    </w:p>
    <w:p w:rsidR="00FE25DE" w:rsidRDefault="00FE25DE" w:rsidP="00FE25DE"/>
    <w:p w:rsidR="00FE25DE" w:rsidRDefault="00FE25DE" w:rsidP="00FE25DE">
      <w:r w:rsidRPr="00023BF2">
        <w:rPr>
          <w:b/>
          <w:bCs/>
          <w:i/>
          <w:iCs/>
          <w:noProof/>
          <w:u w:val="single"/>
          <w:lang w:eastAsia="en-IN" w:bidi="hi-IN"/>
        </w:rPr>
        <mc:AlternateContent>
          <mc:Choice Requires="wps">
            <w:drawing>
              <wp:anchor distT="0" distB="0" distL="114300" distR="114300" simplePos="0" relativeHeight="251727872" behindDoc="0" locked="0" layoutInCell="1" allowOverlap="1" wp14:anchorId="1D00D12D" wp14:editId="43656F62">
                <wp:simplePos x="0" y="0"/>
                <wp:positionH relativeFrom="column">
                  <wp:posOffset>4060825</wp:posOffset>
                </wp:positionH>
                <wp:positionV relativeFrom="paragraph">
                  <wp:posOffset>514985</wp:posOffset>
                </wp:positionV>
                <wp:extent cx="2374265" cy="1509395"/>
                <wp:effectExtent l="0" t="0" r="12700" b="14605"/>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509395"/>
                        </a:xfrm>
                        <a:prstGeom prst="rect">
                          <a:avLst/>
                        </a:prstGeom>
                        <a:solidFill>
                          <a:srgbClr val="FFFFFF"/>
                        </a:solidFill>
                        <a:ln w="9525">
                          <a:solidFill>
                            <a:srgbClr val="000000"/>
                          </a:solidFill>
                          <a:miter lim="800000"/>
                          <a:headEnd/>
                          <a:tailEnd/>
                        </a:ln>
                      </wps:spPr>
                      <wps:txbx>
                        <w:txbxContent>
                          <w:p w:rsidR="00793B5E" w:rsidRPr="00100171" w:rsidRDefault="00793B5E" w:rsidP="00FE25DE">
                            <w:pPr>
                              <w:shd w:val="clear" w:color="auto" w:fill="DBE5F1" w:themeFill="accent1" w:themeFillTint="33"/>
                              <w:jc w:val="center"/>
                              <w:rPr>
                                <w:b/>
                                <w:bCs/>
                                <w:u w:val="single"/>
                              </w:rPr>
                            </w:pPr>
                            <w:r w:rsidRPr="00100171">
                              <w:rPr>
                                <w:b/>
                                <w:bCs/>
                                <w:u w:val="single"/>
                              </w:rPr>
                              <w:t>INSIGHT</w:t>
                            </w:r>
                          </w:p>
                          <w:p w:rsidR="00793B5E" w:rsidRDefault="00793B5E" w:rsidP="00FE25DE">
                            <w:pPr>
                              <w:shd w:val="clear" w:color="auto" w:fill="DBE5F1" w:themeFill="accent1" w:themeFillTint="33"/>
                              <w:jc w:val="center"/>
                            </w:pPr>
                            <w:r w:rsidRPr="00FE25DE">
                              <w:t>T</w:t>
                            </w:r>
                            <w:r>
                              <w:t xml:space="preserve">here is Good Number of Faculty </w:t>
                            </w:r>
                            <w:r w:rsidRPr="00FE25DE">
                              <w:t xml:space="preserve">Members with </w:t>
                            </w:r>
                            <w:r>
                              <w:t>Terminal</w:t>
                            </w:r>
                            <w:r w:rsidRPr="00FE25DE">
                              <w:t xml:space="preserve"> qualification</w:t>
                            </w:r>
                            <w:r>
                              <w:t xml:space="preserve"> </w:t>
                            </w:r>
                            <w:r w:rsidRPr="00472076">
                              <w:t>across the Universities/ Institutes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4" type="#_x0000_t202" style="position:absolute;margin-left:319.75pt;margin-top:40.55pt;width:186.95pt;height:118.85pt;z-index:25172787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">
                <v:textbox>
                  <w:txbxContent>
                    <w:p w:rsidR="00793B5E" w:rsidRPr="00100171" w:rsidRDefault="00793B5E" w:rsidP="00FE25DE">
                      <w:pPr>
                        <w:shd w:val="clear" w:color="auto" w:fill="DBE5F1" w:themeFill="accent1" w:themeFillTint="33"/>
                        <w:jc w:val="center"/>
                        <w:rPr>
                          <w:b/>
                          <w:bCs/>
                          <w:u w:val="single"/>
                        </w:rPr>
                      </w:pPr>
                      <w:r w:rsidRPr="00100171">
                        <w:rPr>
                          <w:b/>
                          <w:bCs/>
                          <w:u w:val="single"/>
                        </w:rPr>
                        <w:t>INSIGHT</w:t>
                      </w:r>
                    </w:p>
                    <w:p w:rsidR="00793B5E" w:rsidRDefault="00793B5E" w:rsidP="00FE25DE">
                      <w:pPr>
                        <w:shd w:val="clear" w:color="auto" w:fill="DBE5F1" w:themeFill="accent1" w:themeFillTint="33"/>
                        <w:jc w:val="center"/>
                      </w:pPr>
                      <w:r w:rsidRPr="00FE25DE">
                        <w:t>T</w:t>
                      </w:r>
                      <w:r>
                        <w:t xml:space="preserve">here is Good Number of Faculty </w:t>
                      </w:r>
                      <w:r w:rsidRPr="00FE25DE">
                        <w:t xml:space="preserve">Members with </w:t>
                      </w:r>
                      <w:r>
                        <w:t>Terminal</w:t>
                      </w:r>
                      <w:r w:rsidRPr="00FE25DE">
                        <w:t xml:space="preserve"> qualification</w:t>
                      </w:r>
                      <w:r>
                        <w:t xml:space="preserve"> </w:t>
                      </w:r>
                      <w:r w:rsidRPr="00472076">
                        <w:t>across the Universities/ Institutes</w:t>
                      </w:r>
                    </w:p>
                  </w:txbxContent>
                </v:textbox>
              </v:shape>
            </w:pict>
          </mc:Fallback>
        </mc:AlternateContent>
      </w:r>
      <w:r>
        <w:rPr>
          <w:b/>
          <w:bCs/>
          <w:i/>
          <w:iCs/>
          <w:noProof/>
          <w:u w:val="single"/>
          <w:lang w:eastAsia="en-IN" w:bidi="hi-IN"/>
        </w:rPr>
        <mc:AlternateContent>
          <mc:Choice Requires="wps">
            <w:drawing>
              <wp:anchor distT="0" distB="0" distL="114300" distR="114300" simplePos="0" relativeHeight="251728896" behindDoc="0" locked="0" layoutInCell="1" allowOverlap="1" wp14:anchorId="256ED9BF" wp14:editId="28A43161">
                <wp:simplePos x="0" y="0"/>
                <wp:positionH relativeFrom="column">
                  <wp:posOffset>3768989</wp:posOffset>
                </wp:positionH>
                <wp:positionV relativeFrom="paragraph">
                  <wp:posOffset>1167130</wp:posOffset>
                </wp:positionV>
                <wp:extent cx="292735" cy="45085"/>
                <wp:effectExtent l="0" t="0" r="12065" b="12065"/>
                <wp:wrapNone/>
                <wp:docPr id="390" name="Left Arrow 390"/>
                <wp:cNvGraphicFramePr/>
                <a:graphic xmlns:a="http://schemas.openxmlformats.org/drawingml/2006/main">
                  <a:graphicData uri="http://schemas.microsoft.com/office/word/2010/wordprocessingShape">
                    <wps:wsp>
                      <wps:cNvSpPr/>
                      <wps:spPr>
                        <a:xfrm>
                          <a:off x="0" y="0"/>
                          <a:ext cx="29273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390" o:spid="_x0000_s1026" type="#_x0000_t66" style="position:absolute;margin-left:296.75pt;margin-top:91.9pt;width:23.05pt;height:3.5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" adj="1663" fillcolor="#4f81bd [3204]" strokecolor="#243f60 [1604]" strokeweight="2pt"/>
            </w:pict>
          </mc:Fallback>
        </mc:AlternateContent>
      </w:r>
      <w:r>
        <w:rPr>
          <w:noProof/>
          <w:lang w:eastAsia="en-IN" w:bidi="hi-IN"/>
        </w:rPr>
        <w:t xml:space="preserve"> </w:t>
      </w:r>
      <w:r>
        <w:rPr>
          <w:noProof/>
          <w:lang w:eastAsia="en-IN" w:bidi="hi-IN"/>
        </w:rPr>
        <w:drawing>
          <wp:inline distT="0" distB="0" distL="0" distR="0" wp14:anchorId="3E072A88" wp14:editId="33F78A82">
            <wp:extent cx="3829050" cy="2486025"/>
            <wp:effectExtent l="0" t="0" r="0" b="9525"/>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829050" cy="2486025"/>
                    </a:xfrm>
                    <a:prstGeom prst="rect">
                      <a:avLst/>
                    </a:prstGeom>
                  </pic:spPr>
                </pic:pic>
              </a:graphicData>
            </a:graphic>
          </wp:inline>
        </w:drawing>
      </w:r>
    </w:p>
    <w:p w:rsidR="00FE25DE" w:rsidRPr="00A316BB" w:rsidRDefault="00FE25DE" w:rsidP="00FE25DE">
      <w:pPr>
        <w:ind w:left="2880" w:firstLine="720"/>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46</w:t>
      </w:r>
    </w:p>
    <w:p w:rsidR="00FE25DE" w:rsidRDefault="00FE25DE" w:rsidP="009B5866">
      <w:pPr>
        <w:ind w:left="2880" w:firstLine="720"/>
      </w:pPr>
    </w:p>
    <w:p w:rsidR="00995023" w:rsidRDefault="00995023" w:rsidP="00995023">
      <w:pPr>
        <w:pStyle w:val="Heading3"/>
      </w:pPr>
    </w:p>
    <w:p w:rsidR="00995023" w:rsidRDefault="00995023" w:rsidP="00995023">
      <w:pPr>
        <w:pStyle w:val="Heading3"/>
      </w:pPr>
    </w:p>
    <w:p w:rsidR="00995023" w:rsidRDefault="00995023" w:rsidP="00995023">
      <w:pPr>
        <w:pStyle w:val="Heading3"/>
      </w:pPr>
    </w:p>
    <w:p w:rsidR="00995023" w:rsidRDefault="00995023" w:rsidP="00995023">
      <w:pPr>
        <w:pStyle w:val="Heading3"/>
      </w:pPr>
    </w:p>
    <w:p w:rsidR="00995023" w:rsidRDefault="00995023" w:rsidP="00995023">
      <w:pPr>
        <w:pStyle w:val="Heading3"/>
      </w:pPr>
      <w:bookmarkStart w:id="48" w:name="_Toc74496705"/>
      <w:r w:rsidRPr="00B5381E">
        <w:t>Edu</w:t>
      </w:r>
      <w:r>
        <w:t xml:space="preserve"> </w:t>
      </w:r>
      <w:r w:rsidRPr="00B5381E">
        <w:t>[</w:t>
      </w:r>
      <w:r w:rsidRPr="00995023">
        <w:t>Enroll Vs Top10perc</w:t>
      </w:r>
      <w:r w:rsidRPr="00B5381E">
        <w:t>]</w:t>
      </w:r>
      <w:bookmarkEnd w:id="48"/>
    </w:p>
    <w:p w:rsidR="00995023" w:rsidRDefault="00995023" w:rsidP="00995023"/>
    <w:p w:rsidR="00995023" w:rsidRDefault="00995023" w:rsidP="00995023">
      <w:r w:rsidRPr="00023BF2">
        <w:rPr>
          <w:b/>
          <w:bCs/>
          <w:i/>
          <w:iCs/>
          <w:noProof/>
          <w:u w:val="single"/>
          <w:lang w:eastAsia="en-IN" w:bidi="hi-IN"/>
        </w:rPr>
        <mc:AlternateContent>
          <mc:Choice Requires="wps">
            <w:drawing>
              <wp:anchor distT="0" distB="0" distL="114300" distR="114300" simplePos="0" relativeHeight="251730944" behindDoc="0" locked="0" layoutInCell="1" allowOverlap="1" wp14:anchorId="3A8974AB" wp14:editId="464D9CFC">
                <wp:simplePos x="0" y="0"/>
                <wp:positionH relativeFrom="column">
                  <wp:posOffset>4060825</wp:posOffset>
                </wp:positionH>
                <wp:positionV relativeFrom="paragraph">
                  <wp:posOffset>514985</wp:posOffset>
                </wp:positionV>
                <wp:extent cx="2374265" cy="1509395"/>
                <wp:effectExtent l="0" t="0" r="12700" b="14605"/>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509395"/>
                        </a:xfrm>
                        <a:prstGeom prst="rect">
                          <a:avLst/>
                        </a:prstGeom>
                        <a:solidFill>
                          <a:srgbClr val="FFFFFF"/>
                        </a:solidFill>
                        <a:ln w="9525">
                          <a:solidFill>
                            <a:srgbClr val="000000"/>
                          </a:solidFill>
                          <a:miter lim="800000"/>
                          <a:headEnd/>
                          <a:tailEnd/>
                        </a:ln>
                      </wps:spPr>
                      <wps:txbx>
                        <w:txbxContent>
                          <w:p w:rsidR="00793B5E" w:rsidRPr="00100171" w:rsidRDefault="00793B5E" w:rsidP="00995023">
                            <w:pPr>
                              <w:shd w:val="clear" w:color="auto" w:fill="DBE5F1" w:themeFill="accent1" w:themeFillTint="33"/>
                              <w:jc w:val="center"/>
                              <w:rPr>
                                <w:b/>
                                <w:bCs/>
                                <w:u w:val="single"/>
                              </w:rPr>
                            </w:pPr>
                            <w:r w:rsidRPr="00100171">
                              <w:rPr>
                                <w:b/>
                                <w:bCs/>
                                <w:u w:val="single"/>
                              </w:rPr>
                              <w:t>INSIGHT</w:t>
                            </w:r>
                          </w:p>
                          <w:p w:rsidR="00793B5E" w:rsidRDefault="00793B5E" w:rsidP="00995023">
                            <w:pPr>
                              <w:shd w:val="clear" w:color="auto" w:fill="DBE5F1" w:themeFill="accent1" w:themeFillTint="33"/>
                              <w:jc w:val="center"/>
                            </w:pPr>
                            <w:r w:rsidRPr="00995023">
                              <w:t>Percentage of ENROLLMENT of new students from top 10% of Higher Secondary class is more within the Universities that offered less Enrolment.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5" type="#_x0000_t202" style="position:absolute;margin-left:319.75pt;margin-top:40.55pt;width:186.95pt;height:118.85pt;z-index:25173094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">
                <v:textbox>
                  <w:txbxContent>
                    <w:p w:rsidR="00793B5E" w:rsidRPr="00100171" w:rsidRDefault="00793B5E" w:rsidP="00995023">
                      <w:pPr>
                        <w:shd w:val="clear" w:color="auto" w:fill="DBE5F1" w:themeFill="accent1" w:themeFillTint="33"/>
                        <w:jc w:val="center"/>
                        <w:rPr>
                          <w:b/>
                          <w:bCs/>
                          <w:u w:val="single"/>
                        </w:rPr>
                      </w:pPr>
                      <w:r w:rsidRPr="00100171">
                        <w:rPr>
                          <w:b/>
                          <w:bCs/>
                          <w:u w:val="single"/>
                        </w:rPr>
                        <w:t>INSIGHT</w:t>
                      </w:r>
                    </w:p>
                    <w:p w:rsidR="00793B5E" w:rsidRDefault="00793B5E" w:rsidP="00995023">
                      <w:pPr>
                        <w:shd w:val="clear" w:color="auto" w:fill="DBE5F1" w:themeFill="accent1" w:themeFillTint="33"/>
                        <w:jc w:val="center"/>
                      </w:pPr>
                      <w:r w:rsidRPr="00995023">
                        <w:t>Percentage of ENROLLMENT of new students from top 10% of Higher Secondary class is more within the Universities that offered less Enrolment.</w:t>
                      </w:r>
                    </w:p>
                  </w:txbxContent>
                </v:textbox>
              </v:shape>
            </w:pict>
          </mc:Fallback>
        </mc:AlternateContent>
      </w:r>
      <w:r>
        <w:rPr>
          <w:b/>
          <w:bCs/>
          <w:i/>
          <w:iCs/>
          <w:noProof/>
          <w:u w:val="single"/>
          <w:lang w:eastAsia="en-IN" w:bidi="hi-IN"/>
        </w:rPr>
        <mc:AlternateContent>
          <mc:Choice Requires="wps">
            <w:drawing>
              <wp:anchor distT="0" distB="0" distL="114300" distR="114300" simplePos="0" relativeHeight="251731968" behindDoc="0" locked="0" layoutInCell="1" allowOverlap="1" wp14:anchorId="2A8C59B9" wp14:editId="655AD071">
                <wp:simplePos x="0" y="0"/>
                <wp:positionH relativeFrom="column">
                  <wp:posOffset>3768989</wp:posOffset>
                </wp:positionH>
                <wp:positionV relativeFrom="paragraph">
                  <wp:posOffset>1167130</wp:posOffset>
                </wp:positionV>
                <wp:extent cx="292735" cy="45085"/>
                <wp:effectExtent l="0" t="0" r="12065" b="12065"/>
                <wp:wrapNone/>
                <wp:docPr id="394" name="Left Arrow 394"/>
                <wp:cNvGraphicFramePr/>
                <a:graphic xmlns:a="http://schemas.openxmlformats.org/drawingml/2006/main">
                  <a:graphicData uri="http://schemas.microsoft.com/office/word/2010/wordprocessingShape">
                    <wps:wsp>
                      <wps:cNvSpPr/>
                      <wps:spPr>
                        <a:xfrm>
                          <a:off x="0" y="0"/>
                          <a:ext cx="29273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394" o:spid="_x0000_s1026" type="#_x0000_t66" style="position:absolute;margin-left:296.75pt;margin-top:91.9pt;width:23.05pt;height:3.5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" adj="1663" fillcolor="#4f81bd [3204]" strokecolor="#243f60 [1604]" strokeweight="2pt"/>
            </w:pict>
          </mc:Fallback>
        </mc:AlternateContent>
      </w:r>
      <w:r>
        <w:rPr>
          <w:noProof/>
          <w:lang w:eastAsia="en-IN" w:bidi="hi-IN"/>
        </w:rPr>
        <w:t xml:space="preserve"> </w:t>
      </w:r>
      <w:r>
        <w:rPr>
          <w:noProof/>
          <w:lang w:eastAsia="en-IN" w:bidi="hi-IN"/>
        </w:rPr>
        <w:drawing>
          <wp:inline distT="0" distB="0" distL="0" distR="0" wp14:anchorId="67FB6EC4" wp14:editId="33D54EBD">
            <wp:extent cx="3705225" cy="2428875"/>
            <wp:effectExtent l="0" t="0" r="9525" b="952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05225" cy="2428875"/>
                    </a:xfrm>
                    <a:prstGeom prst="rect">
                      <a:avLst/>
                    </a:prstGeom>
                  </pic:spPr>
                </pic:pic>
              </a:graphicData>
            </a:graphic>
          </wp:inline>
        </w:drawing>
      </w:r>
    </w:p>
    <w:p w:rsidR="00995023" w:rsidRPr="00A316BB" w:rsidRDefault="00995023" w:rsidP="00995023">
      <w:pPr>
        <w:ind w:left="2880" w:firstLine="720"/>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47</w:t>
      </w:r>
    </w:p>
    <w:p w:rsidR="00995023" w:rsidRDefault="00995023" w:rsidP="00995023">
      <w:pPr>
        <w:pStyle w:val="Heading3"/>
      </w:pPr>
      <w:bookmarkStart w:id="49" w:name="_Toc74496706"/>
      <w:r w:rsidRPr="00B5381E">
        <w:t>Edu</w:t>
      </w:r>
      <w:r>
        <w:t xml:space="preserve"> </w:t>
      </w:r>
      <w:r w:rsidRPr="00B5381E">
        <w:t>[</w:t>
      </w:r>
      <w:r w:rsidRPr="00995023">
        <w:t>Enroll Vs Top</w:t>
      </w:r>
      <w:r>
        <w:t>25</w:t>
      </w:r>
      <w:r w:rsidRPr="00995023">
        <w:t>perc</w:t>
      </w:r>
      <w:r w:rsidRPr="00B5381E">
        <w:t>]</w:t>
      </w:r>
      <w:bookmarkEnd w:id="49"/>
    </w:p>
    <w:p w:rsidR="00995023" w:rsidRDefault="00995023" w:rsidP="00995023"/>
    <w:p w:rsidR="00995023" w:rsidRDefault="00995023" w:rsidP="00995023">
      <w:r w:rsidRPr="00023BF2">
        <w:rPr>
          <w:b/>
          <w:bCs/>
          <w:i/>
          <w:iCs/>
          <w:noProof/>
          <w:u w:val="single"/>
          <w:lang w:eastAsia="en-IN" w:bidi="hi-IN"/>
        </w:rPr>
        <mc:AlternateContent>
          <mc:Choice Requires="wps">
            <w:drawing>
              <wp:anchor distT="0" distB="0" distL="114300" distR="114300" simplePos="0" relativeHeight="251734016" behindDoc="0" locked="0" layoutInCell="1" allowOverlap="1" wp14:anchorId="193A73F7" wp14:editId="727F9342">
                <wp:simplePos x="0" y="0"/>
                <wp:positionH relativeFrom="column">
                  <wp:posOffset>4060825</wp:posOffset>
                </wp:positionH>
                <wp:positionV relativeFrom="paragraph">
                  <wp:posOffset>514985</wp:posOffset>
                </wp:positionV>
                <wp:extent cx="2374265" cy="1509395"/>
                <wp:effectExtent l="0" t="0" r="12700" b="14605"/>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509395"/>
                        </a:xfrm>
                        <a:prstGeom prst="rect">
                          <a:avLst/>
                        </a:prstGeom>
                        <a:solidFill>
                          <a:srgbClr val="FFFFFF"/>
                        </a:solidFill>
                        <a:ln w="9525">
                          <a:solidFill>
                            <a:srgbClr val="000000"/>
                          </a:solidFill>
                          <a:miter lim="800000"/>
                          <a:headEnd/>
                          <a:tailEnd/>
                        </a:ln>
                      </wps:spPr>
                      <wps:txbx>
                        <w:txbxContent>
                          <w:p w:rsidR="00793B5E" w:rsidRPr="00100171" w:rsidRDefault="00793B5E" w:rsidP="00995023">
                            <w:pPr>
                              <w:shd w:val="clear" w:color="auto" w:fill="DBE5F1" w:themeFill="accent1" w:themeFillTint="33"/>
                              <w:jc w:val="center"/>
                              <w:rPr>
                                <w:b/>
                                <w:bCs/>
                                <w:u w:val="single"/>
                              </w:rPr>
                            </w:pPr>
                            <w:r w:rsidRPr="00100171">
                              <w:rPr>
                                <w:b/>
                                <w:bCs/>
                                <w:u w:val="single"/>
                              </w:rPr>
                              <w:t>INSIGHT</w:t>
                            </w:r>
                          </w:p>
                          <w:p w:rsidR="00793B5E" w:rsidRDefault="00793B5E" w:rsidP="00995023">
                            <w:pPr>
                              <w:shd w:val="clear" w:color="auto" w:fill="DBE5F1" w:themeFill="accent1" w:themeFillTint="33"/>
                              <w:jc w:val="center"/>
                            </w:pPr>
                            <w:r w:rsidRPr="00995023">
                              <w:t xml:space="preserve">Percentage of ENROLLMENT of new students from top </w:t>
                            </w:r>
                            <w:r>
                              <w:t>25</w:t>
                            </w:r>
                            <w:r w:rsidRPr="00995023">
                              <w:t>% of Higher Secondary class is more within the Universities that offered less Enrolment.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6" type="#_x0000_t202" style="position:absolute;margin-left:319.75pt;margin-top:40.55pt;width:186.95pt;height:118.85pt;z-index:25173401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">
                <v:textbox>
                  <w:txbxContent>
                    <w:p w:rsidR="00793B5E" w:rsidRPr="00100171" w:rsidRDefault="00793B5E" w:rsidP="00995023">
                      <w:pPr>
                        <w:shd w:val="clear" w:color="auto" w:fill="DBE5F1" w:themeFill="accent1" w:themeFillTint="33"/>
                        <w:jc w:val="center"/>
                        <w:rPr>
                          <w:b/>
                          <w:bCs/>
                          <w:u w:val="single"/>
                        </w:rPr>
                      </w:pPr>
                      <w:r w:rsidRPr="00100171">
                        <w:rPr>
                          <w:b/>
                          <w:bCs/>
                          <w:u w:val="single"/>
                        </w:rPr>
                        <w:t>INSIGHT</w:t>
                      </w:r>
                    </w:p>
                    <w:p w:rsidR="00793B5E" w:rsidRDefault="00793B5E" w:rsidP="00995023">
                      <w:pPr>
                        <w:shd w:val="clear" w:color="auto" w:fill="DBE5F1" w:themeFill="accent1" w:themeFillTint="33"/>
                        <w:jc w:val="center"/>
                      </w:pPr>
                      <w:r w:rsidRPr="00995023">
                        <w:t xml:space="preserve">Percentage of ENROLLMENT of new students from top </w:t>
                      </w:r>
                      <w:r>
                        <w:t>25</w:t>
                      </w:r>
                      <w:r w:rsidRPr="00995023">
                        <w:t>% of Higher Secondary class is more within the Universities that offered less Enrolment.</w:t>
                      </w:r>
                    </w:p>
                  </w:txbxContent>
                </v:textbox>
              </v:shape>
            </w:pict>
          </mc:Fallback>
        </mc:AlternateContent>
      </w:r>
      <w:r>
        <w:rPr>
          <w:b/>
          <w:bCs/>
          <w:i/>
          <w:iCs/>
          <w:noProof/>
          <w:u w:val="single"/>
          <w:lang w:eastAsia="en-IN" w:bidi="hi-IN"/>
        </w:rPr>
        <mc:AlternateContent>
          <mc:Choice Requires="wps">
            <w:drawing>
              <wp:anchor distT="0" distB="0" distL="114300" distR="114300" simplePos="0" relativeHeight="251735040" behindDoc="0" locked="0" layoutInCell="1" allowOverlap="1" wp14:anchorId="23414496" wp14:editId="19F100D7">
                <wp:simplePos x="0" y="0"/>
                <wp:positionH relativeFrom="column">
                  <wp:posOffset>3768989</wp:posOffset>
                </wp:positionH>
                <wp:positionV relativeFrom="paragraph">
                  <wp:posOffset>1167130</wp:posOffset>
                </wp:positionV>
                <wp:extent cx="292735" cy="45085"/>
                <wp:effectExtent l="0" t="0" r="12065" b="12065"/>
                <wp:wrapNone/>
                <wp:docPr id="399" name="Left Arrow 399"/>
                <wp:cNvGraphicFramePr/>
                <a:graphic xmlns:a="http://schemas.openxmlformats.org/drawingml/2006/main">
                  <a:graphicData uri="http://schemas.microsoft.com/office/word/2010/wordprocessingShape">
                    <wps:wsp>
                      <wps:cNvSpPr/>
                      <wps:spPr>
                        <a:xfrm>
                          <a:off x="0" y="0"/>
                          <a:ext cx="29273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399" o:spid="_x0000_s1026" type="#_x0000_t66" style="position:absolute;margin-left:296.75pt;margin-top:91.9pt;width:23.05pt;height:3.5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" adj="1663" fillcolor="#4f81bd [3204]" strokecolor="#243f60 [1604]" strokeweight="2pt"/>
            </w:pict>
          </mc:Fallback>
        </mc:AlternateContent>
      </w:r>
      <w:r>
        <w:rPr>
          <w:noProof/>
          <w:lang w:eastAsia="en-IN" w:bidi="hi-IN"/>
        </w:rPr>
        <w:t xml:space="preserve"> </w:t>
      </w:r>
      <w:r>
        <w:rPr>
          <w:noProof/>
          <w:lang w:eastAsia="en-IN" w:bidi="hi-IN"/>
        </w:rPr>
        <w:drawing>
          <wp:inline distT="0" distB="0" distL="0" distR="0" wp14:anchorId="4DBA037C" wp14:editId="74247B8B">
            <wp:extent cx="3686175" cy="24193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86175" cy="2419350"/>
                    </a:xfrm>
                    <a:prstGeom prst="rect">
                      <a:avLst/>
                    </a:prstGeom>
                  </pic:spPr>
                </pic:pic>
              </a:graphicData>
            </a:graphic>
          </wp:inline>
        </w:drawing>
      </w:r>
    </w:p>
    <w:p w:rsidR="00995023" w:rsidRPr="00A316BB" w:rsidRDefault="00995023" w:rsidP="00995023">
      <w:pPr>
        <w:ind w:left="2880" w:firstLine="720"/>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48</w:t>
      </w:r>
    </w:p>
    <w:p w:rsidR="00995023" w:rsidRDefault="00995023" w:rsidP="00995023">
      <w:pPr>
        <w:ind w:left="2880" w:firstLine="720"/>
      </w:pPr>
    </w:p>
    <w:p w:rsidR="00995023" w:rsidRPr="00A316BB" w:rsidRDefault="00995023" w:rsidP="00995023">
      <w:pPr>
        <w:ind w:left="2880" w:firstLine="720"/>
      </w:pPr>
    </w:p>
    <w:p w:rsidR="00995023" w:rsidRDefault="00995023" w:rsidP="00995023">
      <w:pPr>
        <w:pStyle w:val="Heading3"/>
      </w:pPr>
      <w:bookmarkStart w:id="50" w:name="_Toc74496707"/>
      <w:r w:rsidRPr="00B5381E">
        <w:lastRenderedPageBreak/>
        <w:t>Edu</w:t>
      </w:r>
      <w:r>
        <w:t xml:space="preserve"> </w:t>
      </w:r>
      <w:r w:rsidRPr="00B5381E">
        <w:t>[</w:t>
      </w:r>
      <w:r w:rsidRPr="00995023">
        <w:t>Enroll Vs F.Undergrad</w:t>
      </w:r>
      <w:r w:rsidRPr="00B5381E">
        <w:t>]</w:t>
      </w:r>
      <w:bookmarkEnd w:id="50"/>
    </w:p>
    <w:p w:rsidR="00995023" w:rsidRDefault="00995023" w:rsidP="00995023"/>
    <w:p w:rsidR="00995023" w:rsidRDefault="00995023" w:rsidP="00995023">
      <w:r w:rsidRPr="00023BF2">
        <w:rPr>
          <w:b/>
          <w:bCs/>
          <w:i/>
          <w:iCs/>
          <w:noProof/>
          <w:u w:val="single"/>
          <w:lang w:eastAsia="en-IN" w:bidi="hi-IN"/>
        </w:rPr>
        <mc:AlternateContent>
          <mc:Choice Requires="wps">
            <w:drawing>
              <wp:anchor distT="0" distB="0" distL="114300" distR="114300" simplePos="0" relativeHeight="251737088" behindDoc="0" locked="0" layoutInCell="1" allowOverlap="1" wp14:anchorId="36A478FC" wp14:editId="5EC22E31">
                <wp:simplePos x="0" y="0"/>
                <wp:positionH relativeFrom="column">
                  <wp:posOffset>4060825</wp:posOffset>
                </wp:positionH>
                <wp:positionV relativeFrom="paragraph">
                  <wp:posOffset>514985</wp:posOffset>
                </wp:positionV>
                <wp:extent cx="2374265" cy="1509395"/>
                <wp:effectExtent l="0" t="0" r="12700" b="14605"/>
                <wp:wrapNone/>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509395"/>
                        </a:xfrm>
                        <a:prstGeom prst="rect">
                          <a:avLst/>
                        </a:prstGeom>
                        <a:solidFill>
                          <a:srgbClr val="FFFFFF"/>
                        </a:solidFill>
                        <a:ln w="9525">
                          <a:solidFill>
                            <a:srgbClr val="000000"/>
                          </a:solidFill>
                          <a:miter lim="800000"/>
                          <a:headEnd/>
                          <a:tailEnd/>
                        </a:ln>
                      </wps:spPr>
                      <wps:txbx>
                        <w:txbxContent>
                          <w:p w:rsidR="00793B5E" w:rsidRDefault="00793B5E" w:rsidP="00995023">
                            <w:pPr>
                              <w:shd w:val="clear" w:color="auto" w:fill="DBE5F1" w:themeFill="accent1" w:themeFillTint="33"/>
                              <w:jc w:val="center"/>
                              <w:rPr>
                                <w:b/>
                                <w:bCs/>
                                <w:u w:val="single"/>
                              </w:rPr>
                            </w:pPr>
                            <w:r w:rsidRPr="00100171">
                              <w:rPr>
                                <w:b/>
                                <w:bCs/>
                                <w:u w:val="single"/>
                              </w:rPr>
                              <w:t>INSIGHT</w:t>
                            </w:r>
                          </w:p>
                          <w:p w:rsidR="00793B5E" w:rsidRPr="00995023" w:rsidRDefault="00793B5E" w:rsidP="00995023">
                            <w:pPr>
                              <w:shd w:val="clear" w:color="auto" w:fill="DBE5F1" w:themeFill="accent1" w:themeFillTint="33"/>
                            </w:pPr>
                            <w:r w:rsidRPr="00995023">
                              <w:t>Number of full-time undergraduate students is proportionate to the Enrollments across universities i.e. linear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7" type="#_x0000_t202" style="position:absolute;margin-left:319.75pt;margin-top:40.55pt;width:186.95pt;height:118.85pt;z-index:2517370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">
                <v:textbox>
                  <w:txbxContent>
                    <w:p w:rsidR="00793B5E" w:rsidRDefault="00793B5E" w:rsidP="00995023">
                      <w:pPr>
                        <w:shd w:val="clear" w:color="auto" w:fill="DBE5F1" w:themeFill="accent1" w:themeFillTint="33"/>
                        <w:jc w:val="center"/>
                        <w:rPr>
                          <w:b/>
                          <w:bCs/>
                          <w:u w:val="single"/>
                        </w:rPr>
                      </w:pPr>
                      <w:r w:rsidRPr="00100171">
                        <w:rPr>
                          <w:b/>
                          <w:bCs/>
                          <w:u w:val="single"/>
                        </w:rPr>
                        <w:t>INSIGHT</w:t>
                      </w:r>
                    </w:p>
                    <w:p w:rsidR="00793B5E" w:rsidRPr="00995023" w:rsidRDefault="00793B5E" w:rsidP="00995023">
                      <w:pPr>
                        <w:shd w:val="clear" w:color="auto" w:fill="DBE5F1" w:themeFill="accent1" w:themeFillTint="33"/>
                      </w:pPr>
                      <w:r w:rsidRPr="00995023">
                        <w:t>Number of full-time undergraduate students is proportionate to the Enrollments across universities i.e. linear</w:t>
                      </w:r>
                    </w:p>
                  </w:txbxContent>
                </v:textbox>
              </v:shape>
            </w:pict>
          </mc:Fallback>
        </mc:AlternateContent>
      </w:r>
      <w:r>
        <w:rPr>
          <w:b/>
          <w:bCs/>
          <w:i/>
          <w:iCs/>
          <w:noProof/>
          <w:u w:val="single"/>
          <w:lang w:eastAsia="en-IN" w:bidi="hi-IN"/>
        </w:rPr>
        <mc:AlternateContent>
          <mc:Choice Requires="wps">
            <w:drawing>
              <wp:anchor distT="0" distB="0" distL="114300" distR="114300" simplePos="0" relativeHeight="251738112" behindDoc="0" locked="0" layoutInCell="1" allowOverlap="1" wp14:anchorId="5A72F50D" wp14:editId="072FD91B">
                <wp:simplePos x="0" y="0"/>
                <wp:positionH relativeFrom="column">
                  <wp:posOffset>3768989</wp:posOffset>
                </wp:positionH>
                <wp:positionV relativeFrom="paragraph">
                  <wp:posOffset>1167130</wp:posOffset>
                </wp:positionV>
                <wp:extent cx="292735" cy="45085"/>
                <wp:effectExtent l="0" t="0" r="12065" b="12065"/>
                <wp:wrapNone/>
                <wp:docPr id="403" name="Left Arrow 403"/>
                <wp:cNvGraphicFramePr/>
                <a:graphic xmlns:a="http://schemas.openxmlformats.org/drawingml/2006/main">
                  <a:graphicData uri="http://schemas.microsoft.com/office/word/2010/wordprocessingShape">
                    <wps:wsp>
                      <wps:cNvSpPr/>
                      <wps:spPr>
                        <a:xfrm>
                          <a:off x="0" y="0"/>
                          <a:ext cx="29273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403" o:spid="_x0000_s1026" type="#_x0000_t66" style="position:absolute;margin-left:296.75pt;margin-top:91.9pt;width:23.05pt;height:3.5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" adj="1663" fillcolor="#4f81bd [3204]" strokecolor="#243f60 [1604]" strokeweight="2pt"/>
            </w:pict>
          </mc:Fallback>
        </mc:AlternateContent>
      </w:r>
      <w:r>
        <w:rPr>
          <w:noProof/>
          <w:lang w:eastAsia="en-IN" w:bidi="hi-IN"/>
        </w:rPr>
        <w:t xml:space="preserve"> </w:t>
      </w:r>
      <w:r>
        <w:rPr>
          <w:noProof/>
          <w:lang w:eastAsia="en-IN" w:bidi="hi-IN"/>
        </w:rPr>
        <w:drawing>
          <wp:inline distT="0" distB="0" distL="0" distR="0" wp14:anchorId="51A88B11" wp14:editId="49EBF619">
            <wp:extent cx="3800475" cy="2419350"/>
            <wp:effectExtent l="0" t="0" r="9525"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00475" cy="2419350"/>
                    </a:xfrm>
                    <a:prstGeom prst="rect">
                      <a:avLst/>
                    </a:prstGeom>
                  </pic:spPr>
                </pic:pic>
              </a:graphicData>
            </a:graphic>
          </wp:inline>
        </w:drawing>
      </w:r>
    </w:p>
    <w:p w:rsidR="00995023" w:rsidRPr="00A316BB" w:rsidRDefault="00995023" w:rsidP="00995023">
      <w:pPr>
        <w:ind w:left="2880" w:firstLine="720"/>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49</w:t>
      </w:r>
    </w:p>
    <w:p w:rsidR="0019074D" w:rsidRDefault="0019074D" w:rsidP="0019074D">
      <w:pPr>
        <w:pStyle w:val="Heading3"/>
      </w:pPr>
      <w:bookmarkStart w:id="51" w:name="_Toc74496708"/>
      <w:r w:rsidRPr="00B5381E">
        <w:t>Edu</w:t>
      </w:r>
      <w:r>
        <w:t xml:space="preserve"> </w:t>
      </w:r>
      <w:r w:rsidRPr="00B5381E">
        <w:t>[</w:t>
      </w:r>
      <w:r w:rsidRPr="00995023">
        <w:t xml:space="preserve">Enroll Vs </w:t>
      </w:r>
      <w:r>
        <w:t>P</w:t>
      </w:r>
      <w:r w:rsidRPr="00995023">
        <w:t>.Undergrad</w:t>
      </w:r>
      <w:r w:rsidRPr="00B5381E">
        <w:t>]</w:t>
      </w:r>
      <w:bookmarkEnd w:id="51"/>
    </w:p>
    <w:p w:rsidR="0019074D" w:rsidRDefault="0019074D" w:rsidP="0019074D"/>
    <w:p w:rsidR="0019074D" w:rsidRDefault="0019074D" w:rsidP="0019074D">
      <w:r w:rsidRPr="00023BF2">
        <w:rPr>
          <w:b/>
          <w:bCs/>
          <w:i/>
          <w:iCs/>
          <w:noProof/>
          <w:u w:val="single"/>
          <w:lang w:eastAsia="en-IN" w:bidi="hi-IN"/>
        </w:rPr>
        <mc:AlternateContent>
          <mc:Choice Requires="wps">
            <w:drawing>
              <wp:anchor distT="0" distB="0" distL="114300" distR="114300" simplePos="0" relativeHeight="251740160" behindDoc="0" locked="0" layoutInCell="1" allowOverlap="1" wp14:anchorId="7C4CFEA3" wp14:editId="30D1A016">
                <wp:simplePos x="0" y="0"/>
                <wp:positionH relativeFrom="column">
                  <wp:posOffset>4060825</wp:posOffset>
                </wp:positionH>
                <wp:positionV relativeFrom="paragraph">
                  <wp:posOffset>514985</wp:posOffset>
                </wp:positionV>
                <wp:extent cx="2374265" cy="1509395"/>
                <wp:effectExtent l="0" t="0" r="12700" b="14605"/>
                <wp:wrapNone/>
                <wp:docPr id="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509395"/>
                        </a:xfrm>
                        <a:prstGeom prst="rect">
                          <a:avLst/>
                        </a:prstGeom>
                        <a:solidFill>
                          <a:srgbClr val="FFFFFF"/>
                        </a:solidFill>
                        <a:ln w="9525">
                          <a:solidFill>
                            <a:srgbClr val="000000"/>
                          </a:solidFill>
                          <a:miter lim="800000"/>
                          <a:headEnd/>
                          <a:tailEnd/>
                        </a:ln>
                      </wps:spPr>
                      <wps:txbx>
                        <w:txbxContent>
                          <w:p w:rsidR="00793B5E" w:rsidRDefault="00793B5E" w:rsidP="0019074D">
                            <w:pPr>
                              <w:shd w:val="clear" w:color="auto" w:fill="DBE5F1" w:themeFill="accent1" w:themeFillTint="33"/>
                              <w:jc w:val="center"/>
                              <w:rPr>
                                <w:b/>
                                <w:bCs/>
                                <w:u w:val="single"/>
                              </w:rPr>
                            </w:pPr>
                            <w:r w:rsidRPr="00100171">
                              <w:rPr>
                                <w:b/>
                                <w:bCs/>
                                <w:u w:val="single"/>
                              </w:rPr>
                              <w:t>INSIGHT</w:t>
                            </w:r>
                          </w:p>
                          <w:p w:rsidR="00793B5E" w:rsidRPr="0019074D" w:rsidRDefault="00793B5E" w:rsidP="0019074D">
                            <w:pPr>
                              <w:shd w:val="clear" w:color="auto" w:fill="DBE5F1" w:themeFill="accent1" w:themeFillTint="33"/>
                            </w:pPr>
                            <w:r w:rsidRPr="0019074D">
                              <w:t>Number of part-time undergraduate students is also less in the universities Enrolling less students and the number is in the similar range too.</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8" type="#_x0000_t202" style="position:absolute;margin-left:319.75pt;margin-top:40.55pt;width:186.95pt;height:118.85pt;z-index:2517401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">
                <v:textbox>
                  <w:txbxContent>
                    <w:p w:rsidR="00793B5E" w:rsidRDefault="00793B5E" w:rsidP="0019074D">
                      <w:pPr>
                        <w:shd w:val="clear" w:color="auto" w:fill="DBE5F1" w:themeFill="accent1" w:themeFillTint="33"/>
                        <w:jc w:val="center"/>
                        <w:rPr>
                          <w:b/>
                          <w:bCs/>
                          <w:u w:val="single"/>
                        </w:rPr>
                      </w:pPr>
                      <w:r w:rsidRPr="00100171">
                        <w:rPr>
                          <w:b/>
                          <w:bCs/>
                          <w:u w:val="single"/>
                        </w:rPr>
                        <w:t>INSIGHT</w:t>
                      </w:r>
                    </w:p>
                    <w:p w:rsidR="00793B5E" w:rsidRPr="0019074D" w:rsidRDefault="00793B5E" w:rsidP="0019074D">
                      <w:pPr>
                        <w:shd w:val="clear" w:color="auto" w:fill="DBE5F1" w:themeFill="accent1" w:themeFillTint="33"/>
                      </w:pPr>
                      <w:r w:rsidRPr="0019074D">
                        <w:t>Number of part-time undergraduate students is also less in the universities Enrolling less students and the number is in the similar range too.</w:t>
                      </w:r>
                    </w:p>
                  </w:txbxContent>
                </v:textbox>
              </v:shape>
            </w:pict>
          </mc:Fallback>
        </mc:AlternateContent>
      </w:r>
      <w:r>
        <w:rPr>
          <w:b/>
          <w:bCs/>
          <w:i/>
          <w:iCs/>
          <w:noProof/>
          <w:u w:val="single"/>
          <w:lang w:eastAsia="en-IN" w:bidi="hi-IN"/>
        </w:rPr>
        <mc:AlternateContent>
          <mc:Choice Requires="wps">
            <w:drawing>
              <wp:anchor distT="0" distB="0" distL="114300" distR="114300" simplePos="0" relativeHeight="251741184" behindDoc="0" locked="0" layoutInCell="1" allowOverlap="1" wp14:anchorId="74F742FB" wp14:editId="4CD192F7">
                <wp:simplePos x="0" y="0"/>
                <wp:positionH relativeFrom="column">
                  <wp:posOffset>3768989</wp:posOffset>
                </wp:positionH>
                <wp:positionV relativeFrom="paragraph">
                  <wp:posOffset>1167130</wp:posOffset>
                </wp:positionV>
                <wp:extent cx="292735" cy="45085"/>
                <wp:effectExtent l="0" t="0" r="12065" b="12065"/>
                <wp:wrapNone/>
                <wp:docPr id="407" name="Left Arrow 407"/>
                <wp:cNvGraphicFramePr/>
                <a:graphic xmlns:a="http://schemas.openxmlformats.org/drawingml/2006/main">
                  <a:graphicData uri="http://schemas.microsoft.com/office/word/2010/wordprocessingShape">
                    <wps:wsp>
                      <wps:cNvSpPr/>
                      <wps:spPr>
                        <a:xfrm>
                          <a:off x="0" y="0"/>
                          <a:ext cx="29273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407" o:spid="_x0000_s1026" type="#_x0000_t66" style="position:absolute;margin-left:296.75pt;margin-top:91.9pt;width:23.05pt;height:3.5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" adj="1663" fillcolor="#4f81bd [3204]" strokecolor="#243f60 [1604]" strokeweight="2pt"/>
            </w:pict>
          </mc:Fallback>
        </mc:AlternateContent>
      </w:r>
      <w:r>
        <w:rPr>
          <w:noProof/>
          <w:lang w:eastAsia="en-IN" w:bidi="hi-IN"/>
        </w:rPr>
        <w:t xml:space="preserve"> </w:t>
      </w:r>
      <w:r>
        <w:rPr>
          <w:noProof/>
          <w:lang w:eastAsia="en-IN" w:bidi="hi-IN"/>
        </w:rPr>
        <w:drawing>
          <wp:inline distT="0" distB="0" distL="0" distR="0" wp14:anchorId="1EFFEA45" wp14:editId="5ACB190E">
            <wp:extent cx="3771900" cy="243840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771900" cy="2438400"/>
                    </a:xfrm>
                    <a:prstGeom prst="rect">
                      <a:avLst/>
                    </a:prstGeom>
                  </pic:spPr>
                </pic:pic>
              </a:graphicData>
            </a:graphic>
          </wp:inline>
        </w:drawing>
      </w:r>
    </w:p>
    <w:p w:rsidR="0019074D" w:rsidRPr="00A316BB" w:rsidRDefault="0019074D" w:rsidP="0019074D">
      <w:pPr>
        <w:ind w:left="2880" w:firstLine="720"/>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50</w:t>
      </w:r>
    </w:p>
    <w:p w:rsidR="009003B0" w:rsidRDefault="009003B0" w:rsidP="009003B0">
      <w:pPr>
        <w:pStyle w:val="Heading3"/>
      </w:pPr>
    </w:p>
    <w:p w:rsidR="009003B0" w:rsidRDefault="009003B0" w:rsidP="009003B0">
      <w:pPr>
        <w:pStyle w:val="Heading3"/>
      </w:pPr>
    </w:p>
    <w:p w:rsidR="009003B0" w:rsidRDefault="009003B0" w:rsidP="009003B0">
      <w:pPr>
        <w:pStyle w:val="Heading3"/>
      </w:pPr>
    </w:p>
    <w:p w:rsidR="009003B0" w:rsidRDefault="009003B0" w:rsidP="009003B0">
      <w:pPr>
        <w:pStyle w:val="Heading3"/>
      </w:pPr>
    </w:p>
    <w:p w:rsidR="009003B0" w:rsidRDefault="009003B0" w:rsidP="009003B0">
      <w:pPr>
        <w:pStyle w:val="Heading3"/>
      </w:pPr>
    </w:p>
    <w:p w:rsidR="009003B0" w:rsidRDefault="009003B0" w:rsidP="009003B0">
      <w:pPr>
        <w:pStyle w:val="Heading3"/>
      </w:pPr>
    </w:p>
    <w:p w:rsidR="009003B0" w:rsidRDefault="009003B0" w:rsidP="009003B0">
      <w:pPr>
        <w:pStyle w:val="Heading3"/>
      </w:pPr>
      <w:bookmarkStart w:id="52" w:name="_Toc74496709"/>
      <w:r w:rsidRPr="00B5381E">
        <w:t>Edu</w:t>
      </w:r>
      <w:r>
        <w:t xml:space="preserve"> </w:t>
      </w:r>
      <w:r w:rsidRPr="00B5381E">
        <w:t>[</w:t>
      </w:r>
      <w:r w:rsidRPr="00995023">
        <w:t xml:space="preserve">Enroll Vs </w:t>
      </w:r>
      <w:r w:rsidRPr="009003B0">
        <w:t>Outstate</w:t>
      </w:r>
      <w:r w:rsidRPr="00B5381E">
        <w:t>]</w:t>
      </w:r>
      <w:bookmarkEnd w:id="52"/>
    </w:p>
    <w:p w:rsidR="009003B0" w:rsidRDefault="009003B0" w:rsidP="009003B0"/>
    <w:p w:rsidR="009003B0" w:rsidRDefault="009003B0" w:rsidP="009003B0">
      <w:r w:rsidRPr="00023BF2">
        <w:rPr>
          <w:b/>
          <w:bCs/>
          <w:i/>
          <w:iCs/>
          <w:noProof/>
          <w:u w:val="single"/>
          <w:lang w:eastAsia="en-IN" w:bidi="hi-IN"/>
        </w:rPr>
        <mc:AlternateContent>
          <mc:Choice Requires="wps">
            <w:drawing>
              <wp:anchor distT="0" distB="0" distL="114300" distR="114300" simplePos="0" relativeHeight="251743232" behindDoc="0" locked="0" layoutInCell="1" allowOverlap="1" wp14:anchorId="3C8D0C92" wp14:editId="0A2818C1">
                <wp:simplePos x="0" y="0"/>
                <wp:positionH relativeFrom="column">
                  <wp:posOffset>4062095</wp:posOffset>
                </wp:positionH>
                <wp:positionV relativeFrom="paragraph">
                  <wp:posOffset>114923</wp:posOffset>
                </wp:positionV>
                <wp:extent cx="2374265" cy="2165230"/>
                <wp:effectExtent l="0" t="0" r="12700" b="26035"/>
                <wp:wrapNone/>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165230"/>
                        </a:xfrm>
                        <a:prstGeom prst="rect">
                          <a:avLst/>
                        </a:prstGeom>
                        <a:solidFill>
                          <a:srgbClr val="FFFFFF"/>
                        </a:solidFill>
                        <a:ln w="9525">
                          <a:solidFill>
                            <a:srgbClr val="000000"/>
                          </a:solidFill>
                          <a:miter lim="800000"/>
                          <a:headEnd/>
                          <a:tailEnd/>
                        </a:ln>
                      </wps:spPr>
                      <wps:txbx>
                        <w:txbxContent>
                          <w:p w:rsidR="00793B5E" w:rsidRDefault="00793B5E" w:rsidP="009003B0">
                            <w:pPr>
                              <w:shd w:val="clear" w:color="auto" w:fill="DBE5F1" w:themeFill="accent1" w:themeFillTint="33"/>
                              <w:jc w:val="center"/>
                              <w:rPr>
                                <w:b/>
                                <w:bCs/>
                                <w:u w:val="single"/>
                              </w:rPr>
                            </w:pPr>
                            <w:r w:rsidRPr="00100171">
                              <w:rPr>
                                <w:b/>
                                <w:bCs/>
                                <w:u w:val="single"/>
                              </w:rPr>
                              <w:t>INSIGHT</w:t>
                            </w:r>
                          </w:p>
                          <w:p w:rsidR="00793B5E" w:rsidRPr="0019074D" w:rsidRDefault="00793B5E" w:rsidP="009003B0">
                            <w:pPr>
                              <w:shd w:val="clear" w:color="auto" w:fill="DBE5F1" w:themeFill="accent1" w:themeFillTint="33"/>
                            </w:pPr>
                            <w:r w:rsidRPr="009003B0">
                              <w:t>Number of students for whom the particular college or university is Out-of-state tuition is evenly spread an within the college or university that offer Less Enrolments however as the enrolments increase we the spread turns uneven.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9" type="#_x0000_t202" style="position:absolute;margin-left:319.85pt;margin-top:9.05pt;width:186.95pt;height:170.5pt;z-index:2517432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">
                <v:textbox>
                  <w:txbxContent>
                    <w:p w:rsidR="00793B5E" w:rsidRDefault="00793B5E" w:rsidP="009003B0">
                      <w:pPr>
                        <w:shd w:val="clear" w:color="auto" w:fill="DBE5F1" w:themeFill="accent1" w:themeFillTint="33"/>
                        <w:jc w:val="center"/>
                        <w:rPr>
                          <w:b/>
                          <w:bCs/>
                          <w:u w:val="single"/>
                        </w:rPr>
                      </w:pPr>
                      <w:r w:rsidRPr="00100171">
                        <w:rPr>
                          <w:b/>
                          <w:bCs/>
                          <w:u w:val="single"/>
                        </w:rPr>
                        <w:t>INSIGHT</w:t>
                      </w:r>
                    </w:p>
                    <w:p w:rsidR="00793B5E" w:rsidRPr="0019074D" w:rsidRDefault="00793B5E" w:rsidP="009003B0">
                      <w:pPr>
                        <w:shd w:val="clear" w:color="auto" w:fill="DBE5F1" w:themeFill="accent1" w:themeFillTint="33"/>
                      </w:pPr>
                      <w:r w:rsidRPr="009003B0">
                        <w:t>Number of students for whom the particular college or university is Out-of-state tuition is evenly spread an within the college or university that offer Less Enrolments however as the enrolments increase we the spread turns uneven.</w:t>
                      </w:r>
                    </w:p>
                  </w:txbxContent>
                </v:textbox>
              </v:shape>
            </w:pict>
          </mc:Fallback>
        </mc:AlternateContent>
      </w:r>
      <w:r>
        <w:rPr>
          <w:b/>
          <w:bCs/>
          <w:i/>
          <w:iCs/>
          <w:noProof/>
          <w:u w:val="single"/>
          <w:lang w:eastAsia="en-IN" w:bidi="hi-IN"/>
        </w:rPr>
        <mc:AlternateContent>
          <mc:Choice Requires="wps">
            <w:drawing>
              <wp:anchor distT="0" distB="0" distL="114300" distR="114300" simplePos="0" relativeHeight="251744256" behindDoc="0" locked="0" layoutInCell="1" allowOverlap="1" wp14:anchorId="3F4A642D" wp14:editId="23F1F7CD">
                <wp:simplePos x="0" y="0"/>
                <wp:positionH relativeFrom="column">
                  <wp:posOffset>3768989</wp:posOffset>
                </wp:positionH>
                <wp:positionV relativeFrom="paragraph">
                  <wp:posOffset>1167130</wp:posOffset>
                </wp:positionV>
                <wp:extent cx="292735" cy="45085"/>
                <wp:effectExtent l="0" t="0" r="12065" b="12065"/>
                <wp:wrapNone/>
                <wp:docPr id="411" name="Left Arrow 411"/>
                <wp:cNvGraphicFramePr/>
                <a:graphic xmlns:a="http://schemas.openxmlformats.org/drawingml/2006/main">
                  <a:graphicData uri="http://schemas.microsoft.com/office/word/2010/wordprocessingShape">
                    <wps:wsp>
                      <wps:cNvSpPr/>
                      <wps:spPr>
                        <a:xfrm>
                          <a:off x="0" y="0"/>
                          <a:ext cx="29273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411" o:spid="_x0000_s1026" type="#_x0000_t66" style="position:absolute;margin-left:296.75pt;margin-top:91.9pt;width:23.05pt;height:3.5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" adj="1663" fillcolor="#4f81bd [3204]" strokecolor="#243f60 [1604]" strokeweight="2pt"/>
            </w:pict>
          </mc:Fallback>
        </mc:AlternateContent>
      </w:r>
      <w:r>
        <w:rPr>
          <w:noProof/>
          <w:lang w:eastAsia="en-IN" w:bidi="hi-IN"/>
        </w:rPr>
        <w:t xml:space="preserve"> </w:t>
      </w:r>
      <w:r>
        <w:rPr>
          <w:noProof/>
          <w:lang w:eastAsia="en-IN" w:bidi="hi-IN"/>
        </w:rPr>
        <w:drawing>
          <wp:inline distT="0" distB="0" distL="0" distR="0" wp14:anchorId="14BC4B11" wp14:editId="16988B9E">
            <wp:extent cx="3752850" cy="2466975"/>
            <wp:effectExtent l="0" t="0" r="0" b="952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52850" cy="2466975"/>
                    </a:xfrm>
                    <a:prstGeom prst="rect">
                      <a:avLst/>
                    </a:prstGeom>
                  </pic:spPr>
                </pic:pic>
              </a:graphicData>
            </a:graphic>
          </wp:inline>
        </w:drawing>
      </w:r>
    </w:p>
    <w:p w:rsidR="009003B0" w:rsidRPr="00A316BB" w:rsidRDefault="009003B0" w:rsidP="009003B0">
      <w:pPr>
        <w:ind w:left="2880" w:firstLine="720"/>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51</w:t>
      </w:r>
    </w:p>
    <w:p w:rsidR="00976FDF" w:rsidRDefault="00976FDF" w:rsidP="00976FDF">
      <w:pPr>
        <w:pStyle w:val="Heading3"/>
      </w:pPr>
      <w:bookmarkStart w:id="53" w:name="_Toc74496710"/>
      <w:r w:rsidRPr="00B5381E">
        <w:t>Edu</w:t>
      </w:r>
      <w:r>
        <w:t xml:space="preserve"> </w:t>
      </w:r>
      <w:r w:rsidRPr="00B5381E">
        <w:t>[</w:t>
      </w:r>
      <w:r w:rsidRPr="00995023">
        <w:t xml:space="preserve">Enroll Vs </w:t>
      </w:r>
      <w:r w:rsidRPr="00976FDF">
        <w:t>Room.Board</w:t>
      </w:r>
      <w:r w:rsidRPr="00B5381E">
        <w:t>]</w:t>
      </w:r>
      <w:bookmarkEnd w:id="53"/>
    </w:p>
    <w:p w:rsidR="00976FDF" w:rsidRDefault="00976FDF" w:rsidP="00976FDF"/>
    <w:p w:rsidR="00976FDF" w:rsidRDefault="00976FDF" w:rsidP="00976FDF">
      <w:r w:rsidRPr="00023BF2">
        <w:rPr>
          <w:b/>
          <w:bCs/>
          <w:i/>
          <w:iCs/>
          <w:noProof/>
          <w:u w:val="single"/>
          <w:lang w:eastAsia="en-IN" w:bidi="hi-IN"/>
        </w:rPr>
        <mc:AlternateContent>
          <mc:Choice Requires="wps">
            <w:drawing>
              <wp:anchor distT="0" distB="0" distL="114300" distR="114300" simplePos="0" relativeHeight="251746304" behindDoc="0" locked="0" layoutInCell="1" allowOverlap="1" wp14:anchorId="7530E7F7" wp14:editId="703FD814">
                <wp:simplePos x="0" y="0"/>
                <wp:positionH relativeFrom="column">
                  <wp:posOffset>4062095</wp:posOffset>
                </wp:positionH>
                <wp:positionV relativeFrom="paragraph">
                  <wp:posOffset>114923</wp:posOffset>
                </wp:positionV>
                <wp:extent cx="2374265" cy="2165230"/>
                <wp:effectExtent l="0" t="0" r="12700" b="26035"/>
                <wp:wrapNone/>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165230"/>
                        </a:xfrm>
                        <a:prstGeom prst="rect">
                          <a:avLst/>
                        </a:prstGeom>
                        <a:solidFill>
                          <a:srgbClr val="FFFFFF"/>
                        </a:solidFill>
                        <a:ln w="9525">
                          <a:solidFill>
                            <a:srgbClr val="000000"/>
                          </a:solidFill>
                          <a:miter lim="800000"/>
                          <a:headEnd/>
                          <a:tailEnd/>
                        </a:ln>
                      </wps:spPr>
                      <wps:txbx>
                        <w:txbxContent>
                          <w:p w:rsidR="00793B5E" w:rsidRDefault="00793B5E" w:rsidP="00976FDF">
                            <w:pPr>
                              <w:shd w:val="clear" w:color="auto" w:fill="DBE5F1" w:themeFill="accent1" w:themeFillTint="33"/>
                              <w:jc w:val="center"/>
                              <w:rPr>
                                <w:b/>
                                <w:bCs/>
                                <w:u w:val="single"/>
                              </w:rPr>
                            </w:pPr>
                            <w:r w:rsidRPr="00100171">
                              <w:rPr>
                                <w:b/>
                                <w:bCs/>
                                <w:u w:val="single"/>
                              </w:rPr>
                              <w:t>INSIGHT</w:t>
                            </w:r>
                          </w:p>
                          <w:p w:rsidR="00793B5E" w:rsidRPr="0019074D" w:rsidRDefault="00793B5E" w:rsidP="00976FDF">
                            <w:pPr>
                              <w:shd w:val="clear" w:color="auto" w:fill="DBE5F1" w:themeFill="accent1" w:themeFillTint="33"/>
                            </w:pPr>
                            <w:r w:rsidRPr="00976FDF">
                              <w:t>Cost of Room and board is Evenly spread an within the college or university that offer Less Enrolments however as the enrolments increase we see this cost spread turns uneven.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0" type="#_x0000_t202" style="position:absolute;margin-left:319.85pt;margin-top:9.05pt;width:186.95pt;height:170.5pt;z-index:25174630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BDyKgIAAE8EAAAOAAAAZHJzL2Uyb0RvYy54bWysVNtu2zAMfR+wfxD0vjhxnL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">
                <v:textbox>
                  <w:txbxContent>
                    <w:p w:rsidR="00793B5E" w:rsidRDefault="00793B5E" w:rsidP="00976FDF">
                      <w:pPr>
                        <w:shd w:val="clear" w:color="auto" w:fill="DBE5F1" w:themeFill="accent1" w:themeFillTint="33"/>
                        <w:jc w:val="center"/>
                        <w:rPr>
                          <w:b/>
                          <w:bCs/>
                          <w:u w:val="single"/>
                        </w:rPr>
                      </w:pPr>
                      <w:r w:rsidRPr="00100171">
                        <w:rPr>
                          <w:b/>
                          <w:bCs/>
                          <w:u w:val="single"/>
                        </w:rPr>
                        <w:t>INSIGHT</w:t>
                      </w:r>
                    </w:p>
                    <w:p w:rsidR="00793B5E" w:rsidRPr="0019074D" w:rsidRDefault="00793B5E" w:rsidP="00976FDF">
                      <w:pPr>
                        <w:shd w:val="clear" w:color="auto" w:fill="DBE5F1" w:themeFill="accent1" w:themeFillTint="33"/>
                      </w:pPr>
                      <w:r w:rsidRPr="00976FDF">
                        <w:t>Cost of Room and board is Evenly spread an within the college or university that offer Less Enrolments however as the enrolments increase we see this cost spread turns uneven.</w:t>
                      </w:r>
                    </w:p>
                  </w:txbxContent>
                </v:textbox>
              </v:shape>
            </w:pict>
          </mc:Fallback>
        </mc:AlternateContent>
      </w:r>
      <w:r>
        <w:rPr>
          <w:b/>
          <w:bCs/>
          <w:i/>
          <w:iCs/>
          <w:noProof/>
          <w:u w:val="single"/>
          <w:lang w:eastAsia="en-IN" w:bidi="hi-IN"/>
        </w:rPr>
        <mc:AlternateContent>
          <mc:Choice Requires="wps">
            <w:drawing>
              <wp:anchor distT="0" distB="0" distL="114300" distR="114300" simplePos="0" relativeHeight="251747328" behindDoc="0" locked="0" layoutInCell="1" allowOverlap="1" wp14:anchorId="5C516017" wp14:editId="38E030B1">
                <wp:simplePos x="0" y="0"/>
                <wp:positionH relativeFrom="column">
                  <wp:posOffset>3768989</wp:posOffset>
                </wp:positionH>
                <wp:positionV relativeFrom="paragraph">
                  <wp:posOffset>1167130</wp:posOffset>
                </wp:positionV>
                <wp:extent cx="292735" cy="45085"/>
                <wp:effectExtent l="0" t="0" r="12065" b="12065"/>
                <wp:wrapNone/>
                <wp:docPr id="415" name="Left Arrow 415"/>
                <wp:cNvGraphicFramePr/>
                <a:graphic xmlns:a="http://schemas.openxmlformats.org/drawingml/2006/main">
                  <a:graphicData uri="http://schemas.microsoft.com/office/word/2010/wordprocessingShape">
                    <wps:wsp>
                      <wps:cNvSpPr/>
                      <wps:spPr>
                        <a:xfrm>
                          <a:off x="0" y="0"/>
                          <a:ext cx="29273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415" o:spid="_x0000_s1026" type="#_x0000_t66" style="position:absolute;margin-left:296.75pt;margin-top:91.9pt;width:23.05pt;height:3.5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" adj="1663" fillcolor="#4f81bd [3204]" strokecolor="#243f60 [1604]" strokeweight="2pt"/>
            </w:pict>
          </mc:Fallback>
        </mc:AlternateContent>
      </w:r>
      <w:r>
        <w:rPr>
          <w:noProof/>
          <w:lang w:eastAsia="en-IN" w:bidi="hi-IN"/>
        </w:rPr>
        <w:t xml:space="preserve"> </w:t>
      </w:r>
      <w:r>
        <w:rPr>
          <w:noProof/>
          <w:lang w:eastAsia="en-IN" w:bidi="hi-IN"/>
        </w:rPr>
        <w:drawing>
          <wp:inline distT="0" distB="0" distL="0" distR="0" wp14:anchorId="0BB8C414" wp14:editId="4A46FB92">
            <wp:extent cx="3695700" cy="2438400"/>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95700" cy="2438400"/>
                    </a:xfrm>
                    <a:prstGeom prst="rect">
                      <a:avLst/>
                    </a:prstGeom>
                  </pic:spPr>
                </pic:pic>
              </a:graphicData>
            </a:graphic>
          </wp:inline>
        </w:drawing>
      </w:r>
    </w:p>
    <w:p w:rsidR="00976FDF" w:rsidRPr="00A316BB" w:rsidRDefault="00976FDF" w:rsidP="00976FDF">
      <w:pPr>
        <w:ind w:left="2880" w:firstLine="720"/>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52</w:t>
      </w:r>
    </w:p>
    <w:p w:rsidR="00976FDF" w:rsidRDefault="00976FDF" w:rsidP="00976FDF">
      <w:pPr>
        <w:pStyle w:val="Heading3"/>
      </w:pPr>
      <w:bookmarkStart w:id="54" w:name="_Toc74496711"/>
      <w:r w:rsidRPr="00B5381E">
        <w:lastRenderedPageBreak/>
        <w:t>Edu</w:t>
      </w:r>
      <w:r>
        <w:t xml:space="preserve"> </w:t>
      </w:r>
      <w:r w:rsidRPr="00B5381E">
        <w:t>[</w:t>
      </w:r>
      <w:r w:rsidR="00416554">
        <w:t>Books</w:t>
      </w:r>
      <w:r w:rsidRPr="00B5381E">
        <w:t>]</w:t>
      </w:r>
      <w:bookmarkEnd w:id="54"/>
    </w:p>
    <w:p w:rsidR="00976FDF" w:rsidRDefault="00976FDF" w:rsidP="00976FDF"/>
    <w:p w:rsidR="00976FDF" w:rsidRDefault="00976FDF" w:rsidP="00976FDF">
      <w:r w:rsidRPr="00023BF2">
        <w:rPr>
          <w:b/>
          <w:bCs/>
          <w:i/>
          <w:iCs/>
          <w:noProof/>
          <w:u w:val="single"/>
          <w:lang w:eastAsia="en-IN" w:bidi="hi-IN"/>
        </w:rPr>
        <mc:AlternateContent>
          <mc:Choice Requires="wps">
            <w:drawing>
              <wp:anchor distT="0" distB="0" distL="114300" distR="114300" simplePos="0" relativeHeight="251749376" behindDoc="0" locked="0" layoutInCell="1" allowOverlap="1" wp14:anchorId="202DF4BF" wp14:editId="1E12FBA9">
                <wp:simplePos x="0" y="0"/>
                <wp:positionH relativeFrom="column">
                  <wp:posOffset>4062166</wp:posOffset>
                </wp:positionH>
                <wp:positionV relativeFrom="paragraph">
                  <wp:posOffset>558057</wp:posOffset>
                </wp:positionV>
                <wp:extent cx="2374265" cy="1285336"/>
                <wp:effectExtent l="0" t="0" r="12700" b="10160"/>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285336"/>
                        </a:xfrm>
                        <a:prstGeom prst="rect">
                          <a:avLst/>
                        </a:prstGeom>
                        <a:solidFill>
                          <a:srgbClr val="FFFFFF"/>
                        </a:solidFill>
                        <a:ln w="9525">
                          <a:solidFill>
                            <a:srgbClr val="000000"/>
                          </a:solidFill>
                          <a:miter lim="800000"/>
                          <a:headEnd/>
                          <a:tailEnd/>
                        </a:ln>
                      </wps:spPr>
                      <wps:txbx>
                        <w:txbxContent>
                          <w:p w:rsidR="00793B5E" w:rsidRDefault="00793B5E" w:rsidP="00976FDF">
                            <w:pPr>
                              <w:shd w:val="clear" w:color="auto" w:fill="DBE5F1" w:themeFill="accent1" w:themeFillTint="33"/>
                              <w:jc w:val="center"/>
                              <w:rPr>
                                <w:b/>
                                <w:bCs/>
                                <w:u w:val="single"/>
                              </w:rPr>
                            </w:pPr>
                            <w:r w:rsidRPr="00100171">
                              <w:rPr>
                                <w:b/>
                                <w:bCs/>
                                <w:u w:val="single"/>
                              </w:rPr>
                              <w:t>INSIGHT</w:t>
                            </w:r>
                          </w:p>
                          <w:p w:rsidR="00793B5E" w:rsidRPr="00976FDF" w:rsidRDefault="00793B5E" w:rsidP="00976FDF">
                            <w:pPr>
                              <w:shd w:val="clear" w:color="auto" w:fill="DBE5F1" w:themeFill="accent1" w:themeFillTint="33"/>
                              <w:jc w:val="center"/>
                            </w:pPr>
                            <w:r w:rsidRPr="00976FDF">
                              <w:t>Cost of Books is generally within 250-750 across irrespective of number of Enrolments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1" type="#_x0000_t202" style="position:absolute;margin-left:319.85pt;margin-top:43.95pt;width:186.95pt;height:101.2pt;z-index:2517493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">
                <v:textbox>
                  <w:txbxContent>
                    <w:p w:rsidR="00793B5E" w:rsidRDefault="00793B5E" w:rsidP="00976FDF">
                      <w:pPr>
                        <w:shd w:val="clear" w:color="auto" w:fill="DBE5F1" w:themeFill="accent1" w:themeFillTint="33"/>
                        <w:jc w:val="center"/>
                        <w:rPr>
                          <w:b/>
                          <w:bCs/>
                          <w:u w:val="single"/>
                        </w:rPr>
                      </w:pPr>
                      <w:r w:rsidRPr="00100171">
                        <w:rPr>
                          <w:b/>
                          <w:bCs/>
                          <w:u w:val="single"/>
                        </w:rPr>
                        <w:t>INSIGHT</w:t>
                      </w:r>
                    </w:p>
                    <w:p w:rsidR="00793B5E" w:rsidRPr="00976FDF" w:rsidRDefault="00793B5E" w:rsidP="00976FDF">
                      <w:pPr>
                        <w:shd w:val="clear" w:color="auto" w:fill="DBE5F1" w:themeFill="accent1" w:themeFillTint="33"/>
                        <w:jc w:val="center"/>
                      </w:pPr>
                      <w:r w:rsidRPr="00976FDF">
                        <w:t>Cost of Books is generally within 250-750 across irrespective of number of Enrolments</w:t>
                      </w:r>
                    </w:p>
                  </w:txbxContent>
                </v:textbox>
              </v:shape>
            </w:pict>
          </mc:Fallback>
        </mc:AlternateContent>
      </w:r>
      <w:r>
        <w:rPr>
          <w:b/>
          <w:bCs/>
          <w:i/>
          <w:iCs/>
          <w:noProof/>
          <w:u w:val="single"/>
          <w:lang w:eastAsia="en-IN" w:bidi="hi-IN"/>
        </w:rPr>
        <mc:AlternateContent>
          <mc:Choice Requires="wps">
            <w:drawing>
              <wp:anchor distT="0" distB="0" distL="114300" distR="114300" simplePos="0" relativeHeight="251750400" behindDoc="0" locked="0" layoutInCell="1" allowOverlap="1" wp14:anchorId="594D45AE" wp14:editId="04770266">
                <wp:simplePos x="0" y="0"/>
                <wp:positionH relativeFrom="column">
                  <wp:posOffset>3768989</wp:posOffset>
                </wp:positionH>
                <wp:positionV relativeFrom="paragraph">
                  <wp:posOffset>1167130</wp:posOffset>
                </wp:positionV>
                <wp:extent cx="292735" cy="45085"/>
                <wp:effectExtent l="0" t="0" r="12065" b="12065"/>
                <wp:wrapNone/>
                <wp:docPr id="419" name="Left Arrow 419"/>
                <wp:cNvGraphicFramePr/>
                <a:graphic xmlns:a="http://schemas.openxmlformats.org/drawingml/2006/main">
                  <a:graphicData uri="http://schemas.microsoft.com/office/word/2010/wordprocessingShape">
                    <wps:wsp>
                      <wps:cNvSpPr/>
                      <wps:spPr>
                        <a:xfrm>
                          <a:off x="0" y="0"/>
                          <a:ext cx="29273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419" o:spid="_x0000_s1026" type="#_x0000_t66" style="position:absolute;margin-left:296.75pt;margin-top:91.9pt;width:23.05pt;height:3.5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" adj="1663" fillcolor="#4f81bd [3204]" strokecolor="#243f60 [1604]" strokeweight="2pt"/>
            </w:pict>
          </mc:Fallback>
        </mc:AlternateContent>
      </w:r>
      <w:r>
        <w:rPr>
          <w:noProof/>
          <w:lang w:eastAsia="en-IN" w:bidi="hi-IN"/>
        </w:rPr>
        <w:t xml:space="preserve"> </w:t>
      </w:r>
      <w:r>
        <w:rPr>
          <w:noProof/>
          <w:lang w:eastAsia="en-IN" w:bidi="hi-IN"/>
        </w:rPr>
        <w:drawing>
          <wp:inline distT="0" distB="0" distL="0" distR="0" wp14:anchorId="33CEFB31" wp14:editId="32906561">
            <wp:extent cx="3686175" cy="2466975"/>
            <wp:effectExtent l="0" t="0" r="9525" b="952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686175" cy="2466975"/>
                    </a:xfrm>
                    <a:prstGeom prst="rect">
                      <a:avLst/>
                    </a:prstGeom>
                  </pic:spPr>
                </pic:pic>
              </a:graphicData>
            </a:graphic>
          </wp:inline>
        </w:drawing>
      </w:r>
    </w:p>
    <w:p w:rsidR="00995023" w:rsidRPr="00A316BB" w:rsidRDefault="00976FDF" w:rsidP="00976FDF">
      <w:pPr>
        <w:ind w:left="2880" w:firstLine="720"/>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5</w:t>
      </w:r>
      <w:r w:rsidR="00416554">
        <w:rPr>
          <w:b/>
          <w:bCs/>
          <w:i/>
          <w:iCs/>
          <w:u w:val="single"/>
        </w:rPr>
        <w:t>3</w:t>
      </w:r>
    </w:p>
    <w:p w:rsidR="00995023" w:rsidRPr="00A316BB" w:rsidRDefault="00995023" w:rsidP="009B5866">
      <w:pPr>
        <w:ind w:left="2880" w:firstLine="720"/>
      </w:pPr>
    </w:p>
    <w:p w:rsidR="00416554" w:rsidRDefault="00416554" w:rsidP="00416554">
      <w:pPr>
        <w:pStyle w:val="Heading3"/>
      </w:pPr>
      <w:bookmarkStart w:id="55" w:name="_Toc74496712"/>
      <w:r w:rsidRPr="00B5381E">
        <w:t>Edu</w:t>
      </w:r>
      <w:r>
        <w:t xml:space="preserve"> </w:t>
      </w:r>
      <w:r w:rsidRPr="00B5381E">
        <w:t>[</w:t>
      </w:r>
      <w:r w:rsidRPr="00416554">
        <w:t>Personal</w:t>
      </w:r>
      <w:r w:rsidRPr="00B5381E">
        <w:t>]</w:t>
      </w:r>
      <w:bookmarkEnd w:id="55"/>
    </w:p>
    <w:p w:rsidR="00416554" w:rsidRDefault="00416554" w:rsidP="00416554"/>
    <w:p w:rsidR="00416554" w:rsidRDefault="00416554" w:rsidP="00416554">
      <w:r w:rsidRPr="00023BF2">
        <w:rPr>
          <w:b/>
          <w:bCs/>
          <w:i/>
          <w:iCs/>
          <w:noProof/>
          <w:u w:val="single"/>
          <w:lang w:eastAsia="en-IN" w:bidi="hi-IN"/>
        </w:rPr>
        <mc:AlternateContent>
          <mc:Choice Requires="wps">
            <w:drawing>
              <wp:anchor distT="0" distB="0" distL="114300" distR="114300" simplePos="0" relativeHeight="251752448" behindDoc="0" locked="0" layoutInCell="1" allowOverlap="1" wp14:anchorId="794671E1" wp14:editId="1E8BC3BE">
                <wp:simplePos x="0" y="0"/>
                <wp:positionH relativeFrom="column">
                  <wp:posOffset>4062166</wp:posOffset>
                </wp:positionH>
                <wp:positionV relativeFrom="paragraph">
                  <wp:posOffset>333878</wp:posOffset>
                </wp:positionV>
                <wp:extent cx="2374265" cy="1733909"/>
                <wp:effectExtent l="0" t="0" r="12700" b="19050"/>
                <wp:wrapNone/>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733909"/>
                        </a:xfrm>
                        <a:prstGeom prst="rect">
                          <a:avLst/>
                        </a:prstGeom>
                        <a:solidFill>
                          <a:srgbClr val="FFFFFF"/>
                        </a:solidFill>
                        <a:ln w="9525">
                          <a:solidFill>
                            <a:srgbClr val="000000"/>
                          </a:solidFill>
                          <a:miter lim="800000"/>
                          <a:headEnd/>
                          <a:tailEnd/>
                        </a:ln>
                      </wps:spPr>
                      <wps:txbx>
                        <w:txbxContent>
                          <w:p w:rsidR="00793B5E" w:rsidRDefault="00793B5E" w:rsidP="00416554">
                            <w:pPr>
                              <w:shd w:val="clear" w:color="auto" w:fill="DBE5F1" w:themeFill="accent1" w:themeFillTint="33"/>
                              <w:jc w:val="center"/>
                              <w:rPr>
                                <w:b/>
                                <w:bCs/>
                                <w:u w:val="single"/>
                              </w:rPr>
                            </w:pPr>
                            <w:r w:rsidRPr="00100171">
                              <w:rPr>
                                <w:b/>
                                <w:bCs/>
                                <w:u w:val="single"/>
                              </w:rPr>
                              <w:t>INSIGHT</w:t>
                            </w:r>
                          </w:p>
                          <w:p w:rsidR="00793B5E" w:rsidRPr="00976FDF" w:rsidRDefault="00793B5E" w:rsidP="00416554">
                            <w:pPr>
                              <w:shd w:val="clear" w:color="auto" w:fill="DBE5F1" w:themeFill="accent1" w:themeFillTint="33"/>
                              <w:jc w:val="center"/>
                            </w:pPr>
                            <w:r w:rsidRPr="00416554">
                              <w:t>Estimated personal spending for a student is generally within 250-2000across irrespective of number of Enrolments which means this Estimate is apparently location based.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2" type="#_x0000_t202" style="position:absolute;margin-left:319.85pt;margin-top:26.3pt;width:186.95pt;height:136.55pt;z-index:2517524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">
                <v:textbox>
                  <w:txbxContent>
                    <w:p w:rsidR="00793B5E" w:rsidRDefault="00793B5E" w:rsidP="00416554">
                      <w:pPr>
                        <w:shd w:val="clear" w:color="auto" w:fill="DBE5F1" w:themeFill="accent1" w:themeFillTint="33"/>
                        <w:jc w:val="center"/>
                        <w:rPr>
                          <w:b/>
                          <w:bCs/>
                          <w:u w:val="single"/>
                        </w:rPr>
                      </w:pPr>
                      <w:r w:rsidRPr="00100171">
                        <w:rPr>
                          <w:b/>
                          <w:bCs/>
                          <w:u w:val="single"/>
                        </w:rPr>
                        <w:t>INSIGHT</w:t>
                      </w:r>
                    </w:p>
                    <w:p w:rsidR="00793B5E" w:rsidRPr="00976FDF" w:rsidRDefault="00793B5E" w:rsidP="00416554">
                      <w:pPr>
                        <w:shd w:val="clear" w:color="auto" w:fill="DBE5F1" w:themeFill="accent1" w:themeFillTint="33"/>
                        <w:jc w:val="center"/>
                      </w:pPr>
                      <w:r w:rsidRPr="00416554">
                        <w:t>Estimated personal spending for a student is generally within 250-2000across irrespective of number of Enrolments which means this Estimate is apparently location based.</w:t>
                      </w:r>
                    </w:p>
                  </w:txbxContent>
                </v:textbox>
              </v:shape>
            </w:pict>
          </mc:Fallback>
        </mc:AlternateContent>
      </w:r>
      <w:r>
        <w:rPr>
          <w:b/>
          <w:bCs/>
          <w:i/>
          <w:iCs/>
          <w:noProof/>
          <w:u w:val="single"/>
          <w:lang w:eastAsia="en-IN" w:bidi="hi-IN"/>
        </w:rPr>
        <mc:AlternateContent>
          <mc:Choice Requires="wps">
            <w:drawing>
              <wp:anchor distT="0" distB="0" distL="114300" distR="114300" simplePos="0" relativeHeight="251753472" behindDoc="0" locked="0" layoutInCell="1" allowOverlap="1" wp14:anchorId="72E1255D" wp14:editId="42635CB7">
                <wp:simplePos x="0" y="0"/>
                <wp:positionH relativeFrom="column">
                  <wp:posOffset>3768989</wp:posOffset>
                </wp:positionH>
                <wp:positionV relativeFrom="paragraph">
                  <wp:posOffset>1167130</wp:posOffset>
                </wp:positionV>
                <wp:extent cx="292735" cy="45085"/>
                <wp:effectExtent l="0" t="0" r="12065" b="12065"/>
                <wp:wrapNone/>
                <wp:docPr id="423" name="Left Arrow 423"/>
                <wp:cNvGraphicFramePr/>
                <a:graphic xmlns:a="http://schemas.openxmlformats.org/drawingml/2006/main">
                  <a:graphicData uri="http://schemas.microsoft.com/office/word/2010/wordprocessingShape">
                    <wps:wsp>
                      <wps:cNvSpPr/>
                      <wps:spPr>
                        <a:xfrm>
                          <a:off x="0" y="0"/>
                          <a:ext cx="29273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423" o:spid="_x0000_s1026" type="#_x0000_t66" style="position:absolute;margin-left:296.75pt;margin-top:91.9pt;width:23.05pt;height:3.5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" adj="1663" fillcolor="#4f81bd [3204]" strokecolor="#243f60 [1604]" strokeweight="2pt"/>
            </w:pict>
          </mc:Fallback>
        </mc:AlternateContent>
      </w:r>
      <w:r>
        <w:rPr>
          <w:noProof/>
          <w:lang w:eastAsia="en-IN" w:bidi="hi-IN"/>
        </w:rPr>
        <w:t xml:space="preserve"> </w:t>
      </w:r>
      <w:r>
        <w:rPr>
          <w:noProof/>
          <w:lang w:eastAsia="en-IN" w:bidi="hi-IN"/>
        </w:rPr>
        <w:drawing>
          <wp:inline distT="0" distB="0" distL="0" distR="0" wp14:anchorId="02B4C040" wp14:editId="142A44C3">
            <wp:extent cx="3714750" cy="2447925"/>
            <wp:effectExtent l="0" t="0" r="0" b="9525"/>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14750" cy="2447925"/>
                    </a:xfrm>
                    <a:prstGeom prst="rect">
                      <a:avLst/>
                    </a:prstGeom>
                  </pic:spPr>
                </pic:pic>
              </a:graphicData>
            </a:graphic>
          </wp:inline>
        </w:drawing>
      </w:r>
    </w:p>
    <w:p w:rsidR="00416554" w:rsidRPr="00A316BB" w:rsidRDefault="00416554" w:rsidP="00416554">
      <w:pPr>
        <w:ind w:left="2880" w:firstLine="720"/>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54</w:t>
      </w:r>
    </w:p>
    <w:p w:rsidR="00876596" w:rsidRDefault="00876596" w:rsidP="00876596">
      <w:pPr>
        <w:pStyle w:val="Heading3"/>
      </w:pPr>
    </w:p>
    <w:p w:rsidR="00876596" w:rsidRDefault="00876596" w:rsidP="00876596">
      <w:pPr>
        <w:pStyle w:val="Heading3"/>
      </w:pPr>
    </w:p>
    <w:p w:rsidR="00876596" w:rsidRDefault="00876596" w:rsidP="00876596">
      <w:pPr>
        <w:pStyle w:val="Heading3"/>
      </w:pPr>
    </w:p>
    <w:p w:rsidR="00876596" w:rsidRDefault="00876596" w:rsidP="00876596">
      <w:pPr>
        <w:pStyle w:val="Heading3"/>
      </w:pPr>
    </w:p>
    <w:p w:rsidR="00876596" w:rsidRDefault="00876596" w:rsidP="00876596">
      <w:pPr>
        <w:pStyle w:val="Heading3"/>
      </w:pPr>
    </w:p>
    <w:p w:rsidR="00876596" w:rsidRDefault="00876596" w:rsidP="00876596">
      <w:pPr>
        <w:pStyle w:val="Heading3"/>
      </w:pPr>
      <w:bookmarkStart w:id="56" w:name="_Toc74496713"/>
      <w:r w:rsidRPr="00B5381E">
        <w:t>Edu</w:t>
      </w:r>
      <w:r>
        <w:t xml:space="preserve"> </w:t>
      </w:r>
      <w:r w:rsidRPr="00B5381E">
        <w:t>[</w:t>
      </w:r>
      <w:r w:rsidRPr="00416554">
        <w:t>P</w:t>
      </w:r>
      <w:r>
        <w:t>hD</w:t>
      </w:r>
      <w:r w:rsidRPr="00B5381E">
        <w:t>]</w:t>
      </w:r>
      <w:bookmarkEnd w:id="56"/>
    </w:p>
    <w:p w:rsidR="00876596" w:rsidRDefault="00876596" w:rsidP="00876596"/>
    <w:p w:rsidR="00876596" w:rsidRDefault="00876596" w:rsidP="00876596">
      <w:r w:rsidRPr="00023BF2">
        <w:rPr>
          <w:b/>
          <w:bCs/>
          <w:i/>
          <w:iCs/>
          <w:noProof/>
          <w:u w:val="single"/>
          <w:lang w:eastAsia="en-IN" w:bidi="hi-IN"/>
        </w:rPr>
        <mc:AlternateContent>
          <mc:Choice Requires="wps">
            <w:drawing>
              <wp:anchor distT="0" distB="0" distL="114300" distR="114300" simplePos="0" relativeHeight="251755520" behindDoc="0" locked="0" layoutInCell="1" allowOverlap="1" wp14:anchorId="5ED9AE8B" wp14:editId="6009E66E">
                <wp:simplePos x="0" y="0"/>
                <wp:positionH relativeFrom="column">
                  <wp:posOffset>4062730</wp:posOffset>
                </wp:positionH>
                <wp:positionV relativeFrom="paragraph">
                  <wp:posOffset>655092</wp:posOffset>
                </wp:positionV>
                <wp:extent cx="2374265" cy="1061049"/>
                <wp:effectExtent l="0" t="0" r="12700" b="25400"/>
                <wp:wrapNone/>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061049"/>
                        </a:xfrm>
                        <a:prstGeom prst="rect">
                          <a:avLst/>
                        </a:prstGeom>
                        <a:solidFill>
                          <a:srgbClr val="FFFFFF"/>
                        </a:solidFill>
                        <a:ln w="9525">
                          <a:solidFill>
                            <a:srgbClr val="000000"/>
                          </a:solidFill>
                          <a:miter lim="800000"/>
                          <a:headEnd/>
                          <a:tailEnd/>
                        </a:ln>
                      </wps:spPr>
                      <wps:txbx>
                        <w:txbxContent>
                          <w:p w:rsidR="00793B5E" w:rsidRDefault="00793B5E" w:rsidP="00876596">
                            <w:pPr>
                              <w:shd w:val="clear" w:color="auto" w:fill="DBE5F1" w:themeFill="accent1" w:themeFillTint="33"/>
                              <w:jc w:val="center"/>
                              <w:rPr>
                                <w:b/>
                                <w:bCs/>
                                <w:u w:val="single"/>
                              </w:rPr>
                            </w:pPr>
                            <w:r w:rsidRPr="00100171">
                              <w:rPr>
                                <w:b/>
                                <w:bCs/>
                                <w:u w:val="single"/>
                              </w:rPr>
                              <w:t>INSIGHT</w:t>
                            </w:r>
                          </w:p>
                          <w:p w:rsidR="00793B5E" w:rsidRPr="00976FDF" w:rsidRDefault="00793B5E" w:rsidP="00876596">
                            <w:pPr>
                              <w:shd w:val="clear" w:color="auto" w:fill="DBE5F1" w:themeFill="accent1" w:themeFillTint="33"/>
                              <w:jc w:val="center"/>
                            </w:pPr>
                            <w:r w:rsidRPr="00876596">
                              <w:t>Percentage of faculties with Ph.D.’s is generally higher irrespective of Enrolments.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3" type="#_x0000_t202" style="position:absolute;margin-left:319.9pt;margin-top:51.6pt;width:186.95pt;height:83.55pt;z-index:2517555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">
                <v:textbox>
                  <w:txbxContent>
                    <w:p w:rsidR="00793B5E" w:rsidRDefault="00793B5E" w:rsidP="00876596">
                      <w:pPr>
                        <w:shd w:val="clear" w:color="auto" w:fill="DBE5F1" w:themeFill="accent1" w:themeFillTint="33"/>
                        <w:jc w:val="center"/>
                        <w:rPr>
                          <w:b/>
                          <w:bCs/>
                          <w:u w:val="single"/>
                        </w:rPr>
                      </w:pPr>
                      <w:r w:rsidRPr="00100171">
                        <w:rPr>
                          <w:b/>
                          <w:bCs/>
                          <w:u w:val="single"/>
                        </w:rPr>
                        <w:t>INSIGHT</w:t>
                      </w:r>
                    </w:p>
                    <w:p w:rsidR="00793B5E" w:rsidRPr="00976FDF" w:rsidRDefault="00793B5E" w:rsidP="00876596">
                      <w:pPr>
                        <w:shd w:val="clear" w:color="auto" w:fill="DBE5F1" w:themeFill="accent1" w:themeFillTint="33"/>
                        <w:jc w:val="center"/>
                      </w:pPr>
                      <w:r w:rsidRPr="00876596">
                        <w:t>Percentage of faculties with Ph.D.’s is generally higher irrespective of Enrolments.</w:t>
                      </w:r>
                    </w:p>
                  </w:txbxContent>
                </v:textbox>
              </v:shape>
            </w:pict>
          </mc:Fallback>
        </mc:AlternateContent>
      </w:r>
      <w:r>
        <w:rPr>
          <w:b/>
          <w:bCs/>
          <w:i/>
          <w:iCs/>
          <w:noProof/>
          <w:u w:val="single"/>
          <w:lang w:eastAsia="en-IN" w:bidi="hi-IN"/>
        </w:rPr>
        <mc:AlternateContent>
          <mc:Choice Requires="wps">
            <w:drawing>
              <wp:anchor distT="0" distB="0" distL="114300" distR="114300" simplePos="0" relativeHeight="251756544" behindDoc="0" locked="0" layoutInCell="1" allowOverlap="1" wp14:anchorId="76DA054A" wp14:editId="2509E756">
                <wp:simplePos x="0" y="0"/>
                <wp:positionH relativeFrom="column">
                  <wp:posOffset>3768989</wp:posOffset>
                </wp:positionH>
                <wp:positionV relativeFrom="paragraph">
                  <wp:posOffset>1167130</wp:posOffset>
                </wp:positionV>
                <wp:extent cx="292735" cy="45085"/>
                <wp:effectExtent l="0" t="0" r="12065" b="12065"/>
                <wp:wrapNone/>
                <wp:docPr id="427" name="Left Arrow 427"/>
                <wp:cNvGraphicFramePr/>
                <a:graphic xmlns:a="http://schemas.openxmlformats.org/drawingml/2006/main">
                  <a:graphicData uri="http://schemas.microsoft.com/office/word/2010/wordprocessingShape">
                    <wps:wsp>
                      <wps:cNvSpPr/>
                      <wps:spPr>
                        <a:xfrm>
                          <a:off x="0" y="0"/>
                          <a:ext cx="29273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427" o:spid="_x0000_s1026" type="#_x0000_t66" style="position:absolute;margin-left:296.75pt;margin-top:91.9pt;width:23.05pt;height:3.5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" adj="1663" fillcolor="#4f81bd [3204]" strokecolor="#243f60 [1604]" strokeweight="2pt"/>
            </w:pict>
          </mc:Fallback>
        </mc:AlternateContent>
      </w:r>
      <w:r>
        <w:rPr>
          <w:noProof/>
          <w:lang w:eastAsia="en-IN" w:bidi="hi-IN"/>
        </w:rPr>
        <w:t xml:space="preserve"> </w:t>
      </w:r>
      <w:r>
        <w:rPr>
          <w:noProof/>
          <w:lang w:eastAsia="en-IN" w:bidi="hi-IN"/>
        </w:rPr>
        <w:drawing>
          <wp:inline distT="0" distB="0" distL="0" distR="0" wp14:anchorId="10055041" wp14:editId="7AB438EF">
            <wp:extent cx="3676650" cy="2428875"/>
            <wp:effectExtent l="0" t="0" r="0" b="952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676650" cy="2428875"/>
                    </a:xfrm>
                    <a:prstGeom prst="rect">
                      <a:avLst/>
                    </a:prstGeom>
                  </pic:spPr>
                </pic:pic>
              </a:graphicData>
            </a:graphic>
          </wp:inline>
        </w:drawing>
      </w:r>
    </w:p>
    <w:p w:rsidR="00876596" w:rsidRPr="00A316BB" w:rsidRDefault="00876596" w:rsidP="00876596">
      <w:pPr>
        <w:ind w:left="2880" w:firstLine="720"/>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55</w:t>
      </w:r>
    </w:p>
    <w:p w:rsidR="00876596" w:rsidRDefault="00876596" w:rsidP="00876596">
      <w:pPr>
        <w:pStyle w:val="Heading3"/>
      </w:pPr>
      <w:bookmarkStart w:id="57" w:name="_Toc74496714"/>
      <w:r w:rsidRPr="00B5381E">
        <w:t>Edu</w:t>
      </w:r>
      <w:r>
        <w:t xml:space="preserve"> </w:t>
      </w:r>
      <w:r w:rsidRPr="00B5381E">
        <w:t>[</w:t>
      </w:r>
      <w:r w:rsidRPr="00876596">
        <w:t>Terminal</w:t>
      </w:r>
      <w:r w:rsidRPr="00B5381E">
        <w:t>]</w:t>
      </w:r>
      <w:bookmarkEnd w:id="57"/>
    </w:p>
    <w:p w:rsidR="00876596" w:rsidRDefault="00876596" w:rsidP="00876596"/>
    <w:p w:rsidR="00876596" w:rsidRDefault="00876596" w:rsidP="00876596">
      <w:r w:rsidRPr="00023BF2">
        <w:rPr>
          <w:b/>
          <w:bCs/>
          <w:i/>
          <w:iCs/>
          <w:noProof/>
          <w:u w:val="single"/>
          <w:lang w:eastAsia="en-IN" w:bidi="hi-IN"/>
        </w:rPr>
        <mc:AlternateContent>
          <mc:Choice Requires="wps">
            <w:drawing>
              <wp:anchor distT="0" distB="0" distL="114300" distR="114300" simplePos="0" relativeHeight="251758592" behindDoc="0" locked="0" layoutInCell="1" allowOverlap="1" wp14:anchorId="298F0FF6" wp14:editId="70641872">
                <wp:simplePos x="0" y="0"/>
                <wp:positionH relativeFrom="column">
                  <wp:posOffset>4062730</wp:posOffset>
                </wp:positionH>
                <wp:positionV relativeFrom="paragraph">
                  <wp:posOffset>655092</wp:posOffset>
                </wp:positionV>
                <wp:extent cx="2374265" cy="1061049"/>
                <wp:effectExtent l="0" t="0" r="12700" b="25400"/>
                <wp:wrapNone/>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061049"/>
                        </a:xfrm>
                        <a:prstGeom prst="rect">
                          <a:avLst/>
                        </a:prstGeom>
                        <a:solidFill>
                          <a:srgbClr val="FFFFFF"/>
                        </a:solidFill>
                        <a:ln w="9525">
                          <a:solidFill>
                            <a:srgbClr val="000000"/>
                          </a:solidFill>
                          <a:miter lim="800000"/>
                          <a:headEnd/>
                          <a:tailEnd/>
                        </a:ln>
                      </wps:spPr>
                      <wps:txbx>
                        <w:txbxContent>
                          <w:p w:rsidR="00793B5E" w:rsidRDefault="00793B5E" w:rsidP="00876596">
                            <w:pPr>
                              <w:shd w:val="clear" w:color="auto" w:fill="DBE5F1" w:themeFill="accent1" w:themeFillTint="33"/>
                              <w:jc w:val="center"/>
                              <w:rPr>
                                <w:b/>
                                <w:bCs/>
                                <w:u w:val="single"/>
                              </w:rPr>
                            </w:pPr>
                            <w:r w:rsidRPr="00100171">
                              <w:rPr>
                                <w:b/>
                                <w:bCs/>
                                <w:u w:val="single"/>
                              </w:rPr>
                              <w:t>INSIGHT</w:t>
                            </w:r>
                          </w:p>
                          <w:p w:rsidR="00793B5E" w:rsidRPr="00976FDF" w:rsidRDefault="00793B5E" w:rsidP="00876596">
                            <w:pPr>
                              <w:shd w:val="clear" w:color="auto" w:fill="DBE5F1" w:themeFill="accent1" w:themeFillTint="33"/>
                              <w:jc w:val="center"/>
                            </w:pPr>
                            <w:r w:rsidRPr="00876596">
                              <w:t>Percentage of faculties with Terminal Degrees is generally higher irrespective of Enrolments.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4" type="#_x0000_t202" style="position:absolute;margin-left:319.9pt;margin-top:51.6pt;width:186.95pt;height:83.55pt;z-index:2517585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">
                <v:textbox>
                  <w:txbxContent>
                    <w:p w:rsidR="00793B5E" w:rsidRDefault="00793B5E" w:rsidP="00876596">
                      <w:pPr>
                        <w:shd w:val="clear" w:color="auto" w:fill="DBE5F1" w:themeFill="accent1" w:themeFillTint="33"/>
                        <w:jc w:val="center"/>
                        <w:rPr>
                          <w:b/>
                          <w:bCs/>
                          <w:u w:val="single"/>
                        </w:rPr>
                      </w:pPr>
                      <w:r w:rsidRPr="00100171">
                        <w:rPr>
                          <w:b/>
                          <w:bCs/>
                          <w:u w:val="single"/>
                        </w:rPr>
                        <w:t>INSIGHT</w:t>
                      </w:r>
                    </w:p>
                    <w:p w:rsidR="00793B5E" w:rsidRPr="00976FDF" w:rsidRDefault="00793B5E" w:rsidP="00876596">
                      <w:pPr>
                        <w:shd w:val="clear" w:color="auto" w:fill="DBE5F1" w:themeFill="accent1" w:themeFillTint="33"/>
                        <w:jc w:val="center"/>
                      </w:pPr>
                      <w:r w:rsidRPr="00876596">
                        <w:t>Percentage of faculties with Terminal Degrees is generally higher irrespective of Enrolments.</w:t>
                      </w:r>
                    </w:p>
                  </w:txbxContent>
                </v:textbox>
              </v:shape>
            </w:pict>
          </mc:Fallback>
        </mc:AlternateContent>
      </w:r>
      <w:r>
        <w:rPr>
          <w:b/>
          <w:bCs/>
          <w:i/>
          <w:iCs/>
          <w:noProof/>
          <w:u w:val="single"/>
          <w:lang w:eastAsia="en-IN" w:bidi="hi-IN"/>
        </w:rPr>
        <mc:AlternateContent>
          <mc:Choice Requires="wps">
            <w:drawing>
              <wp:anchor distT="0" distB="0" distL="114300" distR="114300" simplePos="0" relativeHeight="251759616" behindDoc="0" locked="0" layoutInCell="1" allowOverlap="1" wp14:anchorId="4B0AC393" wp14:editId="76FDC979">
                <wp:simplePos x="0" y="0"/>
                <wp:positionH relativeFrom="column">
                  <wp:posOffset>3768989</wp:posOffset>
                </wp:positionH>
                <wp:positionV relativeFrom="paragraph">
                  <wp:posOffset>1167130</wp:posOffset>
                </wp:positionV>
                <wp:extent cx="292735" cy="45085"/>
                <wp:effectExtent l="0" t="0" r="12065" b="12065"/>
                <wp:wrapNone/>
                <wp:docPr id="431" name="Left Arrow 431"/>
                <wp:cNvGraphicFramePr/>
                <a:graphic xmlns:a="http://schemas.openxmlformats.org/drawingml/2006/main">
                  <a:graphicData uri="http://schemas.microsoft.com/office/word/2010/wordprocessingShape">
                    <wps:wsp>
                      <wps:cNvSpPr/>
                      <wps:spPr>
                        <a:xfrm>
                          <a:off x="0" y="0"/>
                          <a:ext cx="292735" cy="450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431" o:spid="_x0000_s1026" type="#_x0000_t66" style="position:absolute;margin-left:296.75pt;margin-top:91.9pt;width:23.05pt;height:3.5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" adj="1663" fillcolor="#4f81bd [3204]" strokecolor="#243f60 [1604]" strokeweight="2pt"/>
            </w:pict>
          </mc:Fallback>
        </mc:AlternateContent>
      </w:r>
      <w:r>
        <w:rPr>
          <w:noProof/>
          <w:lang w:eastAsia="en-IN" w:bidi="hi-IN"/>
        </w:rPr>
        <w:t xml:space="preserve"> </w:t>
      </w:r>
      <w:r>
        <w:rPr>
          <w:noProof/>
          <w:lang w:eastAsia="en-IN" w:bidi="hi-IN"/>
        </w:rPr>
        <w:drawing>
          <wp:inline distT="0" distB="0" distL="0" distR="0" wp14:anchorId="4B1F35F6" wp14:editId="6D96BEEF">
            <wp:extent cx="3686175" cy="2438400"/>
            <wp:effectExtent l="0" t="0" r="9525"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686175" cy="2438400"/>
                    </a:xfrm>
                    <a:prstGeom prst="rect">
                      <a:avLst/>
                    </a:prstGeom>
                  </pic:spPr>
                </pic:pic>
              </a:graphicData>
            </a:graphic>
          </wp:inline>
        </w:drawing>
      </w:r>
    </w:p>
    <w:p w:rsidR="00876596" w:rsidRPr="00A316BB" w:rsidRDefault="00876596" w:rsidP="00876596">
      <w:pPr>
        <w:ind w:left="2880" w:firstLine="720"/>
      </w:pPr>
      <w:r w:rsidRPr="008A7643">
        <w:rPr>
          <w:b/>
          <w:bCs/>
          <w:i/>
          <w:iCs/>
          <w:u w:val="single"/>
        </w:rPr>
        <w:t xml:space="preserve">Plot </w:t>
      </w:r>
      <w:r>
        <w:rPr>
          <w:b/>
          <w:bCs/>
          <w:i/>
          <w:iCs/>
          <w:u w:val="single"/>
        </w:rPr>
        <w:t>2</w:t>
      </w:r>
      <w:r w:rsidRPr="008A7643">
        <w:rPr>
          <w:b/>
          <w:bCs/>
          <w:i/>
          <w:iCs/>
          <w:u w:val="single"/>
        </w:rPr>
        <w:t>.</w:t>
      </w:r>
      <w:r>
        <w:rPr>
          <w:b/>
          <w:bCs/>
          <w:i/>
          <w:iCs/>
          <w:u w:val="single"/>
        </w:rPr>
        <w:t>1</w:t>
      </w:r>
      <w:r w:rsidRPr="008A7643">
        <w:rPr>
          <w:b/>
          <w:bCs/>
          <w:i/>
          <w:iCs/>
          <w:u w:val="single"/>
        </w:rPr>
        <w:t>.</w:t>
      </w:r>
      <w:r>
        <w:rPr>
          <w:b/>
          <w:bCs/>
          <w:i/>
          <w:iCs/>
          <w:u w:val="single"/>
        </w:rPr>
        <w:t>56</w:t>
      </w:r>
    </w:p>
    <w:p w:rsidR="00C468EF" w:rsidRPr="00A316BB" w:rsidRDefault="00C468EF" w:rsidP="00221BD0">
      <w:pPr>
        <w:ind w:left="2880" w:firstLine="720"/>
      </w:pPr>
    </w:p>
    <w:p w:rsidR="00C74F74" w:rsidRDefault="00C74F74" w:rsidP="00301A87">
      <w:pPr>
        <w:pStyle w:val="Heading2"/>
        <w:pageBreakBefore/>
        <w:numPr>
          <w:ilvl w:val="1"/>
          <w:numId w:val="1"/>
        </w:numPr>
        <w:ind w:left="998" w:hanging="431"/>
        <w:rPr>
          <w:b w:val="0"/>
          <w:bCs w:val="0"/>
        </w:rPr>
      </w:pPr>
      <w:bookmarkStart w:id="58" w:name="_Toc74496715"/>
      <w:r w:rsidRPr="00C74F74">
        <w:rPr>
          <w:b w:val="0"/>
          <w:bCs w:val="0"/>
        </w:rPr>
        <w:lastRenderedPageBreak/>
        <w:t>Is scaling necessary for PCA in this case? Give justification and perform scaling.</w:t>
      </w:r>
      <w:bookmarkEnd w:id="58"/>
    </w:p>
    <w:p w:rsidR="008F3700" w:rsidRDefault="008F3700" w:rsidP="008F3700"/>
    <w:p w:rsidR="008F3700" w:rsidRDefault="008F3700" w:rsidP="008F3700">
      <w:pPr>
        <w:pStyle w:val="NormalWeb"/>
      </w:pPr>
      <w:r>
        <w:t xml:space="preserve">PCA projects calculate a new projection based on variance/Variability (SD Deviation) of the variable in consideration. This means variables with higher (SD Deviation) will have higher weightage. In the normalized data where we have </w:t>
      </w:r>
      <w:r w:rsidRPr="008F3700">
        <w:rPr>
          <w:highlight w:val="yellow"/>
        </w:rPr>
        <w:t>'Zero'</w:t>
      </w:r>
      <w:r>
        <w:t xml:space="preserve"> as mean and </w:t>
      </w:r>
      <w:r w:rsidRPr="008F3700">
        <w:rPr>
          <w:highlight w:val="yellow"/>
        </w:rPr>
        <w:t>'One'</w:t>
      </w:r>
      <w:r>
        <w:t xml:space="preserve"> as Std deviation we will have same weight magnitude and the PCA calculates relevant axis to consider.</w:t>
      </w:r>
    </w:p>
    <w:p w:rsidR="008F3700" w:rsidRDefault="008F3700" w:rsidP="008F3700">
      <w:pPr>
        <w:pStyle w:val="NormalWeb"/>
      </w:pPr>
      <w:r>
        <w:t>Secondly the unit of measurement of the variables includes (Numbers, Currency, Percentage, Ratio) getting a lot of difference within their magnitude</w:t>
      </w:r>
    </w:p>
    <w:p w:rsidR="008F3700" w:rsidRDefault="008F3700" w:rsidP="008F3700">
      <w:pPr>
        <w:pStyle w:val="NormalWeb"/>
      </w:pPr>
      <w:r>
        <w:t xml:space="preserve">To Summarize, Reason </w:t>
      </w:r>
      <w:r w:rsidRPr="00ED43DD">
        <w:rPr>
          <w:highlight w:val="yellow"/>
        </w:rPr>
        <w:t xml:space="preserve">that we </w:t>
      </w:r>
      <w:r w:rsidR="00ED43DD" w:rsidRPr="00ED43DD">
        <w:rPr>
          <w:highlight w:val="yellow"/>
        </w:rPr>
        <w:t>must</w:t>
      </w:r>
      <w:r w:rsidRPr="00ED43DD">
        <w:rPr>
          <w:highlight w:val="yellow"/>
        </w:rPr>
        <w:t xml:space="preserve"> scale the data is</w:t>
      </w:r>
      <w:r>
        <w:t xml:space="preserve"> </w:t>
      </w:r>
    </w:p>
    <w:p w:rsidR="008F3700" w:rsidRDefault="008F3700" w:rsidP="00301A87">
      <w:pPr>
        <w:pStyle w:val="NormalWeb"/>
        <w:numPr>
          <w:ilvl w:val="0"/>
          <w:numId w:val="6"/>
        </w:numPr>
      </w:pPr>
      <w:r>
        <w:t>In the un-scaled data standard deviation varies from 4 to 5000.</w:t>
      </w:r>
    </w:p>
    <w:p w:rsidR="008F3700" w:rsidRDefault="008F3700" w:rsidP="00301A87">
      <w:pPr>
        <w:pStyle w:val="NormalWeb"/>
        <w:numPr>
          <w:ilvl w:val="0"/>
          <w:numId w:val="6"/>
        </w:numPr>
      </w:pPr>
      <w:r>
        <w:t>In the un-scaled data Mean varies from 14 to 10000.</w:t>
      </w:r>
    </w:p>
    <w:p w:rsidR="008F3700" w:rsidRDefault="008F3700" w:rsidP="00301A87">
      <w:pPr>
        <w:pStyle w:val="NormalWeb"/>
        <w:numPr>
          <w:ilvl w:val="0"/>
          <w:numId w:val="6"/>
        </w:numPr>
      </w:pPr>
      <w:r>
        <w:t>Variable and their varied Measurement of Units</w:t>
      </w:r>
    </w:p>
    <w:tbl>
      <w:tblPr>
        <w:tblW w:w="4327" w:type="dxa"/>
        <w:tblInd w:w="2160" w:type="dxa"/>
        <w:tblLook w:val="04A0" w:firstRow="1" w:lastRow="0" w:firstColumn="1" w:lastColumn="0" w:noHBand="0" w:noVBand="1"/>
      </w:tblPr>
      <w:tblGrid>
        <w:gridCol w:w="1350"/>
        <w:gridCol w:w="2977"/>
      </w:tblGrid>
      <w:tr w:rsidR="008F3700" w:rsidRPr="008F3700" w:rsidTr="00542618">
        <w:trPr>
          <w:trHeight w:val="300"/>
        </w:trPr>
        <w:tc>
          <w:tcPr>
            <w:tcW w:w="135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8F3700" w:rsidRPr="008F3700" w:rsidRDefault="008F3700" w:rsidP="008F3700">
            <w:pPr>
              <w:spacing w:after="0" w:line="240" w:lineRule="auto"/>
              <w:jc w:val="center"/>
              <w:rPr>
                <w:rFonts w:ascii="Calibri" w:eastAsia="Times New Roman" w:hAnsi="Calibri" w:cs="Times New Roman"/>
                <w:b/>
                <w:bCs/>
                <w:color w:val="000000"/>
                <w:lang w:eastAsia="en-IN" w:bidi="hi-IN"/>
              </w:rPr>
            </w:pPr>
            <w:r w:rsidRPr="008F3700">
              <w:rPr>
                <w:rFonts w:ascii="Calibri" w:eastAsia="Times New Roman" w:hAnsi="Calibri" w:cs="Times New Roman"/>
                <w:b/>
                <w:bCs/>
                <w:color w:val="000000"/>
                <w:lang w:eastAsia="en-IN" w:bidi="hi-IN"/>
              </w:rPr>
              <w:t>Variable</w:t>
            </w:r>
          </w:p>
        </w:tc>
        <w:tc>
          <w:tcPr>
            <w:tcW w:w="2977" w:type="dxa"/>
            <w:tcBorders>
              <w:top w:val="single" w:sz="4" w:space="0" w:color="auto"/>
              <w:left w:val="nil"/>
              <w:bottom w:val="single" w:sz="4" w:space="0" w:color="auto"/>
              <w:right w:val="single" w:sz="4" w:space="0" w:color="auto"/>
            </w:tcBorders>
            <w:shd w:val="clear" w:color="000000" w:fill="D9D9D9"/>
            <w:noWrap/>
            <w:vAlign w:val="bottom"/>
            <w:hideMark/>
          </w:tcPr>
          <w:p w:rsidR="008F3700" w:rsidRPr="008F3700" w:rsidRDefault="008F3700" w:rsidP="008F3700">
            <w:pPr>
              <w:spacing w:after="0" w:line="240" w:lineRule="auto"/>
              <w:jc w:val="center"/>
              <w:rPr>
                <w:rFonts w:ascii="Calibri" w:eastAsia="Times New Roman" w:hAnsi="Calibri" w:cs="Times New Roman"/>
                <w:b/>
                <w:bCs/>
                <w:color w:val="000000"/>
                <w:lang w:eastAsia="en-IN" w:bidi="hi-IN"/>
              </w:rPr>
            </w:pPr>
            <w:r w:rsidRPr="008F3700">
              <w:rPr>
                <w:rFonts w:ascii="Calibri" w:eastAsia="Times New Roman" w:hAnsi="Calibri" w:cs="Times New Roman"/>
                <w:b/>
                <w:bCs/>
                <w:color w:val="000000"/>
                <w:lang w:eastAsia="en-IN" w:bidi="hi-IN"/>
              </w:rPr>
              <w:t>Unit Of Measurement</w:t>
            </w:r>
          </w:p>
        </w:tc>
      </w:tr>
      <w:tr w:rsidR="008F3700" w:rsidRPr="008F3700" w:rsidTr="00542618">
        <w:trPr>
          <w:trHeight w:val="300"/>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rsidR="008F3700" w:rsidRPr="008F3700" w:rsidRDefault="008F3700" w:rsidP="008F3700">
            <w:pPr>
              <w:spacing w:after="0" w:line="240" w:lineRule="auto"/>
              <w:jc w:val="center"/>
              <w:rPr>
                <w:rFonts w:ascii="Arial Unicode MS" w:eastAsia="Arial Unicode MS" w:hAnsi="Arial Unicode MS" w:cs="Arial Unicode MS"/>
                <w:color w:val="000000"/>
                <w:sz w:val="20"/>
                <w:szCs w:val="20"/>
                <w:lang w:eastAsia="en-IN" w:bidi="hi-IN"/>
              </w:rPr>
            </w:pPr>
            <w:r w:rsidRPr="008F3700">
              <w:rPr>
                <w:rFonts w:ascii="Arial Unicode MS" w:eastAsia="Arial Unicode MS" w:hAnsi="Arial Unicode MS" w:cs="Arial Unicode MS" w:hint="eastAsia"/>
                <w:color w:val="000000"/>
                <w:sz w:val="20"/>
                <w:szCs w:val="20"/>
                <w:lang w:eastAsia="en-IN" w:bidi="hi-IN"/>
              </w:rPr>
              <w:t>Apps</w:t>
            </w:r>
          </w:p>
        </w:tc>
        <w:tc>
          <w:tcPr>
            <w:tcW w:w="2977" w:type="dxa"/>
            <w:tcBorders>
              <w:top w:val="nil"/>
              <w:left w:val="nil"/>
              <w:bottom w:val="single" w:sz="4" w:space="0" w:color="auto"/>
              <w:right w:val="single" w:sz="4" w:space="0" w:color="auto"/>
            </w:tcBorders>
            <w:shd w:val="clear" w:color="auto" w:fill="auto"/>
            <w:noWrap/>
            <w:vAlign w:val="bottom"/>
            <w:hideMark/>
          </w:tcPr>
          <w:p w:rsidR="008F3700" w:rsidRPr="008F3700" w:rsidRDefault="008F3700" w:rsidP="008F3700">
            <w:pPr>
              <w:spacing w:after="0" w:line="240" w:lineRule="auto"/>
              <w:jc w:val="center"/>
              <w:rPr>
                <w:rFonts w:ascii="Calibri" w:eastAsia="Times New Roman" w:hAnsi="Calibri" w:cs="Times New Roman"/>
                <w:color w:val="000000"/>
                <w:lang w:eastAsia="en-IN" w:bidi="hi-IN"/>
              </w:rPr>
            </w:pPr>
            <w:r w:rsidRPr="008F3700">
              <w:rPr>
                <w:rFonts w:ascii="Calibri" w:eastAsia="Times New Roman" w:hAnsi="Calibri" w:cs="Times New Roman"/>
                <w:color w:val="000000"/>
                <w:lang w:eastAsia="en-IN" w:bidi="hi-IN"/>
              </w:rPr>
              <w:t>Number</w:t>
            </w:r>
          </w:p>
        </w:tc>
      </w:tr>
      <w:tr w:rsidR="008F3700" w:rsidRPr="008F3700" w:rsidTr="00542618">
        <w:trPr>
          <w:trHeight w:val="300"/>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rsidR="008F3700" w:rsidRPr="008F3700" w:rsidRDefault="008F3700" w:rsidP="008F3700">
            <w:pPr>
              <w:spacing w:after="0" w:line="240" w:lineRule="auto"/>
              <w:jc w:val="center"/>
              <w:rPr>
                <w:rFonts w:ascii="Arial Unicode MS" w:eastAsia="Arial Unicode MS" w:hAnsi="Arial Unicode MS" w:cs="Arial Unicode MS"/>
                <w:color w:val="000000"/>
                <w:sz w:val="20"/>
                <w:szCs w:val="20"/>
                <w:lang w:eastAsia="en-IN" w:bidi="hi-IN"/>
              </w:rPr>
            </w:pPr>
            <w:r w:rsidRPr="008F3700">
              <w:rPr>
                <w:rFonts w:ascii="Arial Unicode MS" w:eastAsia="Arial Unicode MS" w:hAnsi="Arial Unicode MS" w:cs="Arial Unicode MS" w:hint="eastAsia"/>
                <w:color w:val="000000"/>
                <w:sz w:val="20"/>
                <w:szCs w:val="20"/>
                <w:lang w:eastAsia="en-IN" w:bidi="hi-IN"/>
              </w:rPr>
              <w:t>Accept</w:t>
            </w:r>
          </w:p>
        </w:tc>
        <w:tc>
          <w:tcPr>
            <w:tcW w:w="2977" w:type="dxa"/>
            <w:tcBorders>
              <w:top w:val="nil"/>
              <w:left w:val="nil"/>
              <w:bottom w:val="single" w:sz="4" w:space="0" w:color="auto"/>
              <w:right w:val="single" w:sz="4" w:space="0" w:color="auto"/>
            </w:tcBorders>
            <w:shd w:val="clear" w:color="auto" w:fill="auto"/>
            <w:noWrap/>
            <w:vAlign w:val="bottom"/>
            <w:hideMark/>
          </w:tcPr>
          <w:p w:rsidR="008F3700" w:rsidRPr="008F3700" w:rsidRDefault="008F3700" w:rsidP="008F3700">
            <w:pPr>
              <w:spacing w:after="0" w:line="240" w:lineRule="auto"/>
              <w:jc w:val="center"/>
              <w:rPr>
                <w:rFonts w:ascii="Calibri" w:eastAsia="Times New Roman" w:hAnsi="Calibri" w:cs="Times New Roman"/>
                <w:color w:val="000000"/>
                <w:lang w:eastAsia="en-IN" w:bidi="hi-IN"/>
              </w:rPr>
            </w:pPr>
            <w:r w:rsidRPr="008F3700">
              <w:rPr>
                <w:rFonts w:ascii="Calibri" w:eastAsia="Times New Roman" w:hAnsi="Calibri" w:cs="Times New Roman"/>
                <w:color w:val="000000"/>
                <w:lang w:eastAsia="en-IN" w:bidi="hi-IN"/>
              </w:rPr>
              <w:t>Number</w:t>
            </w:r>
          </w:p>
        </w:tc>
      </w:tr>
      <w:tr w:rsidR="008F3700" w:rsidRPr="008F3700" w:rsidTr="00542618">
        <w:trPr>
          <w:trHeight w:val="300"/>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rsidR="008F3700" w:rsidRPr="008F3700" w:rsidRDefault="008F3700" w:rsidP="008F3700">
            <w:pPr>
              <w:spacing w:after="0" w:line="240" w:lineRule="auto"/>
              <w:jc w:val="center"/>
              <w:rPr>
                <w:rFonts w:ascii="Arial Unicode MS" w:eastAsia="Arial Unicode MS" w:hAnsi="Arial Unicode MS" w:cs="Arial Unicode MS"/>
                <w:color w:val="000000"/>
                <w:sz w:val="20"/>
                <w:szCs w:val="20"/>
                <w:lang w:eastAsia="en-IN" w:bidi="hi-IN"/>
              </w:rPr>
            </w:pPr>
            <w:r w:rsidRPr="008F3700">
              <w:rPr>
                <w:rFonts w:ascii="Arial Unicode MS" w:eastAsia="Arial Unicode MS" w:hAnsi="Arial Unicode MS" w:cs="Arial Unicode MS" w:hint="eastAsia"/>
                <w:color w:val="000000"/>
                <w:sz w:val="20"/>
                <w:szCs w:val="20"/>
                <w:lang w:eastAsia="en-IN" w:bidi="hi-IN"/>
              </w:rPr>
              <w:t>Enroll</w:t>
            </w:r>
          </w:p>
        </w:tc>
        <w:tc>
          <w:tcPr>
            <w:tcW w:w="2977" w:type="dxa"/>
            <w:tcBorders>
              <w:top w:val="nil"/>
              <w:left w:val="nil"/>
              <w:bottom w:val="single" w:sz="4" w:space="0" w:color="auto"/>
              <w:right w:val="single" w:sz="4" w:space="0" w:color="auto"/>
            </w:tcBorders>
            <w:shd w:val="clear" w:color="auto" w:fill="auto"/>
            <w:noWrap/>
            <w:vAlign w:val="bottom"/>
            <w:hideMark/>
          </w:tcPr>
          <w:p w:rsidR="008F3700" w:rsidRPr="008F3700" w:rsidRDefault="008F3700" w:rsidP="008F3700">
            <w:pPr>
              <w:spacing w:after="0" w:line="240" w:lineRule="auto"/>
              <w:jc w:val="center"/>
              <w:rPr>
                <w:rFonts w:ascii="Calibri" w:eastAsia="Times New Roman" w:hAnsi="Calibri" w:cs="Times New Roman"/>
                <w:color w:val="000000"/>
                <w:lang w:eastAsia="en-IN" w:bidi="hi-IN"/>
              </w:rPr>
            </w:pPr>
            <w:r w:rsidRPr="008F3700">
              <w:rPr>
                <w:rFonts w:ascii="Calibri" w:eastAsia="Times New Roman" w:hAnsi="Calibri" w:cs="Times New Roman"/>
                <w:color w:val="000000"/>
                <w:lang w:eastAsia="en-IN" w:bidi="hi-IN"/>
              </w:rPr>
              <w:t>Number</w:t>
            </w:r>
          </w:p>
        </w:tc>
      </w:tr>
      <w:tr w:rsidR="008F3700" w:rsidRPr="008F3700" w:rsidTr="00542618">
        <w:trPr>
          <w:trHeight w:val="300"/>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rsidR="008F3700" w:rsidRPr="008F3700" w:rsidRDefault="008F3700" w:rsidP="008F3700">
            <w:pPr>
              <w:spacing w:after="0" w:line="240" w:lineRule="auto"/>
              <w:jc w:val="center"/>
              <w:rPr>
                <w:rFonts w:ascii="Arial Unicode MS" w:eastAsia="Arial Unicode MS" w:hAnsi="Arial Unicode MS" w:cs="Arial Unicode MS"/>
                <w:color w:val="000000"/>
                <w:sz w:val="20"/>
                <w:szCs w:val="20"/>
                <w:lang w:eastAsia="en-IN" w:bidi="hi-IN"/>
              </w:rPr>
            </w:pPr>
            <w:r w:rsidRPr="008F3700">
              <w:rPr>
                <w:rFonts w:ascii="Arial Unicode MS" w:eastAsia="Arial Unicode MS" w:hAnsi="Arial Unicode MS" w:cs="Arial Unicode MS" w:hint="eastAsia"/>
                <w:color w:val="000000"/>
                <w:sz w:val="20"/>
                <w:szCs w:val="20"/>
                <w:lang w:eastAsia="en-IN" w:bidi="hi-IN"/>
              </w:rPr>
              <w:t>Top10perc</w:t>
            </w:r>
          </w:p>
        </w:tc>
        <w:tc>
          <w:tcPr>
            <w:tcW w:w="2977" w:type="dxa"/>
            <w:tcBorders>
              <w:top w:val="nil"/>
              <w:left w:val="nil"/>
              <w:bottom w:val="single" w:sz="4" w:space="0" w:color="auto"/>
              <w:right w:val="single" w:sz="4" w:space="0" w:color="auto"/>
            </w:tcBorders>
            <w:shd w:val="clear" w:color="auto" w:fill="auto"/>
            <w:noWrap/>
            <w:vAlign w:val="bottom"/>
            <w:hideMark/>
          </w:tcPr>
          <w:p w:rsidR="008F3700" w:rsidRPr="008F3700" w:rsidRDefault="008F3700" w:rsidP="008F3700">
            <w:pPr>
              <w:spacing w:after="0" w:line="240" w:lineRule="auto"/>
              <w:jc w:val="center"/>
              <w:rPr>
                <w:rFonts w:ascii="Calibri" w:eastAsia="Times New Roman" w:hAnsi="Calibri" w:cs="Times New Roman"/>
                <w:color w:val="000000"/>
                <w:lang w:eastAsia="en-IN" w:bidi="hi-IN"/>
              </w:rPr>
            </w:pPr>
            <w:r w:rsidRPr="008F3700">
              <w:rPr>
                <w:rFonts w:ascii="Calibri" w:eastAsia="Times New Roman" w:hAnsi="Calibri" w:cs="Times New Roman"/>
                <w:color w:val="000000"/>
                <w:lang w:eastAsia="en-IN" w:bidi="hi-IN"/>
              </w:rPr>
              <w:t>Percentage</w:t>
            </w:r>
          </w:p>
        </w:tc>
      </w:tr>
      <w:tr w:rsidR="008F3700" w:rsidRPr="008F3700" w:rsidTr="00542618">
        <w:trPr>
          <w:trHeight w:val="300"/>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rsidR="008F3700" w:rsidRPr="008F3700" w:rsidRDefault="008F3700" w:rsidP="008F3700">
            <w:pPr>
              <w:spacing w:after="0" w:line="240" w:lineRule="auto"/>
              <w:jc w:val="center"/>
              <w:rPr>
                <w:rFonts w:ascii="Arial Unicode MS" w:eastAsia="Arial Unicode MS" w:hAnsi="Arial Unicode MS" w:cs="Arial Unicode MS"/>
                <w:color w:val="000000"/>
                <w:sz w:val="20"/>
                <w:szCs w:val="20"/>
                <w:lang w:eastAsia="en-IN" w:bidi="hi-IN"/>
              </w:rPr>
            </w:pPr>
            <w:r w:rsidRPr="008F3700">
              <w:rPr>
                <w:rFonts w:ascii="Arial Unicode MS" w:eastAsia="Arial Unicode MS" w:hAnsi="Arial Unicode MS" w:cs="Arial Unicode MS" w:hint="eastAsia"/>
                <w:color w:val="000000"/>
                <w:sz w:val="20"/>
                <w:szCs w:val="20"/>
                <w:lang w:eastAsia="en-IN" w:bidi="hi-IN"/>
              </w:rPr>
              <w:t>Top25perc</w:t>
            </w:r>
          </w:p>
        </w:tc>
        <w:tc>
          <w:tcPr>
            <w:tcW w:w="2977" w:type="dxa"/>
            <w:tcBorders>
              <w:top w:val="nil"/>
              <w:left w:val="nil"/>
              <w:bottom w:val="single" w:sz="4" w:space="0" w:color="auto"/>
              <w:right w:val="single" w:sz="4" w:space="0" w:color="auto"/>
            </w:tcBorders>
            <w:shd w:val="clear" w:color="auto" w:fill="auto"/>
            <w:noWrap/>
            <w:vAlign w:val="bottom"/>
            <w:hideMark/>
          </w:tcPr>
          <w:p w:rsidR="008F3700" w:rsidRPr="008F3700" w:rsidRDefault="008F3700" w:rsidP="008F3700">
            <w:pPr>
              <w:spacing w:after="0" w:line="240" w:lineRule="auto"/>
              <w:jc w:val="center"/>
              <w:rPr>
                <w:rFonts w:ascii="Calibri" w:eastAsia="Times New Roman" w:hAnsi="Calibri" w:cs="Times New Roman"/>
                <w:color w:val="000000"/>
                <w:lang w:eastAsia="en-IN" w:bidi="hi-IN"/>
              </w:rPr>
            </w:pPr>
            <w:r w:rsidRPr="008F3700">
              <w:rPr>
                <w:rFonts w:ascii="Calibri" w:eastAsia="Times New Roman" w:hAnsi="Calibri" w:cs="Times New Roman"/>
                <w:color w:val="000000"/>
                <w:lang w:eastAsia="en-IN" w:bidi="hi-IN"/>
              </w:rPr>
              <w:t>Percentage</w:t>
            </w:r>
          </w:p>
        </w:tc>
      </w:tr>
      <w:tr w:rsidR="008F3700" w:rsidRPr="008F3700" w:rsidTr="00542618">
        <w:trPr>
          <w:trHeight w:val="300"/>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rsidR="008F3700" w:rsidRPr="008F3700" w:rsidRDefault="008F3700" w:rsidP="008F3700">
            <w:pPr>
              <w:spacing w:after="0" w:line="240" w:lineRule="auto"/>
              <w:jc w:val="center"/>
              <w:rPr>
                <w:rFonts w:ascii="Arial Unicode MS" w:eastAsia="Arial Unicode MS" w:hAnsi="Arial Unicode MS" w:cs="Arial Unicode MS"/>
                <w:color w:val="000000"/>
                <w:sz w:val="20"/>
                <w:szCs w:val="20"/>
                <w:lang w:eastAsia="en-IN" w:bidi="hi-IN"/>
              </w:rPr>
            </w:pPr>
            <w:r w:rsidRPr="008F3700">
              <w:rPr>
                <w:rFonts w:ascii="Arial Unicode MS" w:eastAsia="Arial Unicode MS" w:hAnsi="Arial Unicode MS" w:cs="Arial Unicode MS" w:hint="eastAsia"/>
                <w:color w:val="000000"/>
                <w:sz w:val="20"/>
                <w:szCs w:val="20"/>
                <w:lang w:eastAsia="en-IN" w:bidi="hi-IN"/>
              </w:rPr>
              <w:t>F.Undergrad</w:t>
            </w:r>
          </w:p>
        </w:tc>
        <w:tc>
          <w:tcPr>
            <w:tcW w:w="2977" w:type="dxa"/>
            <w:tcBorders>
              <w:top w:val="nil"/>
              <w:left w:val="nil"/>
              <w:bottom w:val="single" w:sz="4" w:space="0" w:color="auto"/>
              <w:right w:val="single" w:sz="4" w:space="0" w:color="auto"/>
            </w:tcBorders>
            <w:shd w:val="clear" w:color="auto" w:fill="auto"/>
            <w:noWrap/>
            <w:vAlign w:val="bottom"/>
            <w:hideMark/>
          </w:tcPr>
          <w:p w:rsidR="008F3700" w:rsidRPr="008F3700" w:rsidRDefault="008F3700" w:rsidP="008F3700">
            <w:pPr>
              <w:spacing w:after="0" w:line="240" w:lineRule="auto"/>
              <w:jc w:val="center"/>
              <w:rPr>
                <w:rFonts w:ascii="Calibri" w:eastAsia="Times New Roman" w:hAnsi="Calibri" w:cs="Times New Roman"/>
                <w:color w:val="000000"/>
                <w:lang w:eastAsia="en-IN" w:bidi="hi-IN"/>
              </w:rPr>
            </w:pPr>
            <w:r w:rsidRPr="008F3700">
              <w:rPr>
                <w:rFonts w:ascii="Calibri" w:eastAsia="Times New Roman" w:hAnsi="Calibri" w:cs="Times New Roman"/>
                <w:color w:val="000000"/>
                <w:lang w:eastAsia="en-IN" w:bidi="hi-IN"/>
              </w:rPr>
              <w:t>Number</w:t>
            </w:r>
          </w:p>
        </w:tc>
      </w:tr>
      <w:tr w:rsidR="008F3700" w:rsidRPr="008F3700" w:rsidTr="00542618">
        <w:trPr>
          <w:trHeight w:val="300"/>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rsidR="008F3700" w:rsidRPr="008F3700" w:rsidRDefault="008F3700" w:rsidP="008F3700">
            <w:pPr>
              <w:spacing w:after="0" w:line="240" w:lineRule="auto"/>
              <w:jc w:val="center"/>
              <w:rPr>
                <w:rFonts w:ascii="Arial Unicode MS" w:eastAsia="Arial Unicode MS" w:hAnsi="Arial Unicode MS" w:cs="Arial Unicode MS"/>
                <w:color w:val="000000"/>
                <w:sz w:val="20"/>
                <w:szCs w:val="20"/>
                <w:lang w:eastAsia="en-IN" w:bidi="hi-IN"/>
              </w:rPr>
            </w:pPr>
            <w:r w:rsidRPr="008F3700">
              <w:rPr>
                <w:rFonts w:ascii="Arial Unicode MS" w:eastAsia="Arial Unicode MS" w:hAnsi="Arial Unicode MS" w:cs="Arial Unicode MS" w:hint="eastAsia"/>
                <w:color w:val="000000"/>
                <w:sz w:val="20"/>
                <w:szCs w:val="20"/>
                <w:lang w:eastAsia="en-IN" w:bidi="hi-IN"/>
              </w:rPr>
              <w:t>P.Undergrad</w:t>
            </w:r>
          </w:p>
        </w:tc>
        <w:tc>
          <w:tcPr>
            <w:tcW w:w="2977" w:type="dxa"/>
            <w:tcBorders>
              <w:top w:val="nil"/>
              <w:left w:val="nil"/>
              <w:bottom w:val="single" w:sz="4" w:space="0" w:color="auto"/>
              <w:right w:val="single" w:sz="4" w:space="0" w:color="auto"/>
            </w:tcBorders>
            <w:shd w:val="clear" w:color="auto" w:fill="auto"/>
            <w:noWrap/>
            <w:vAlign w:val="bottom"/>
            <w:hideMark/>
          </w:tcPr>
          <w:p w:rsidR="008F3700" w:rsidRPr="008F3700" w:rsidRDefault="008F3700" w:rsidP="008F3700">
            <w:pPr>
              <w:spacing w:after="0" w:line="240" w:lineRule="auto"/>
              <w:jc w:val="center"/>
              <w:rPr>
                <w:rFonts w:ascii="Calibri" w:eastAsia="Times New Roman" w:hAnsi="Calibri" w:cs="Times New Roman"/>
                <w:color w:val="000000"/>
                <w:lang w:eastAsia="en-IN" w:bidi="hi-IN"/>
              </w:rPr>
            </w:pPr>
            <w:r w:rsidRPr="008F3700">
              <w:rPr>
                <w:rFonts w:ascii="Calibri" w:eastAsia="Times New Roman" w:hAnsi="Calibri" w:cs="Times New Roman"/>
                <w:color w:val="000000"/>
                <w:lang w:eastAsia="en-IN" w:bidi="hi-IN"/>
              </w:rPr>
              <w:t>Number</w:t>
            </w:r>
          </w:p>
        </w:tc>
      </w:tr>
      <w:tr w:rsidR="008F3700" w:rsidRPr="008F3700" w:rsidTr="00542618">
        <w:trPr>
          <w:trHeight w:val="300"/>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rsidR="008F3700" w:rsidRPr="008F3700" w:rsidRDefault="008F3700" w:rsidP="008F3700">
            <w:pPr>
              <w:spacing w:after="0" w:line="240" w:lineRule="auto"/>
              <w:jc w:val="center"/>
              <w:rPr>
                <w:rFonts w:ascii="Arial Unicode MS" w:eastAsia="Arial Unicode MS" w:hAnsi="Arial Unicode MS" w:cs="Arial Unicode MS"/>
                <w:color w:val="000000"/>
                <w:sz w:val="20"/>
                <w:szCs w:val="20"/>
                <w:lang w:eastAsia="en-IN" w:bidi="hi-IN"/>
              </w:rPr>
            </w:pPr>
            <w:r w:rsidRPr="008F3700">
              <w:rPr>
                <w:rFonts w:ascii="Arial Unicode MS" w:eastAsia="Arial Unicode MS" w:hAnsi="Arial Unicode MS" w:cs="Arial Unicode MS" w:hint="eastAsia"/>
                <w:color w:val="000000"/>
                <w:sz w:val="20"/>
                <w:szCs w:val="20"/>
                <w:lang w:eastAsia="en-IN" w:bidi="hi-IN"/>
              </w:rPr>
              <w:t>Outstate</w:t>
            </w:r>
          </w:p>
        </w:tc>
        <w:tc>
          <w:tcPr>
            <w:tcW w:w="2977" w:type="dxa"/>
            <w:tcBorders>
              <w:top w:val="nil"/>
              <w:left w:val="nil"/>
              <w:bottom w:val="single" w:sz="4" w:space="0" w:color="auto"/>
              <w:right w:val="single" w:sz="4" w:space="0" w:color="auto"/>
            </w:tcBorders>
            <w:shd w:val="clear" w:color="auto" w:fill="auto"/>
            <w:noWrap/>
            <w:vAlign w:val="bottom"/>
            <w:hideMark/>
          </w:tcPr>
          <w:p w:rsidR="008F3700" w:rsidRPr="008F3700" w:rsidRDefault="008F3700" w:rsidP="008F3700">
            <w:pPr>
              <w:spacing w:after="0" w:line="240" w:lineRule="auto"/>
              <w:jc w:val="center"/>
              <w:rPr>
                <w:rFonts w:ascii="Calibri" w:eastAsia="Times New Roman" w:hAnsi="Calibri" w:cs="Times New Roman"/>
                <w:color w:val="000000"/>
                <w:lang w:eastAsia="en-IN" w:bidi="hi-IN"/>
              </w:rPr>
            </w:pPr>
            <w:r w:rsidRPr="008F3700">
              <w:rPr>
                <w:rFonts w:ascii="Calibri" w:eastAsia="Times New Roman" w:hAnsi="Calibri" w:cs="Times New Roman"/>
                <w:color w:val="000000"/>
                <w:lang w:eastAsia="en-IN" w:bidi="hi-IN"/>
              </w:rPr>
              <w:t>Number</w:t>
            </w:r>
          </w:p>
        </w:tc>
      </w:tr>
      <w:tr w:rsidR="008F3700" w:rsidRPr="008F3700" w:rsidTr="00542618">
        <w:trPr>
          <w:trHeight w:val="300"/>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rsidR="008F3700" w:rsidRPr="008F3700" w:rsidRDefault="008F3700" w:rsidP="008F3700">
            <w:pPr>
              <w:spacing w:after="0" w:line="240" w:lineRule="auto"/>
              <w:jc w:val="center"/>
              <w:rPr>
                <w:rFonts w:ascii="Arial Unicode MS" w:eastAsia="Arial Unicode MS" w:hAnsi="Arial Unicode MS" w:cs="Arial Unicode MS"/>
                <w:color w:val="000000"/>
                <w:sz w:val="20"/>
                <w:szCs w:val="20"/>
                <w:lang w:eastAsia="en-IN" w:bidi="hi-IN"/>
              </w:rPr>
            </w:pPr>
            <w:r w:rsidRPr="008F3700">
              <w:rPr>
                <w:rFonts w:ascii="Arial Unicode MS" w:eastAsia="Arial Unicode MS" w:hAnsi="Arial Unicode MS" w:cs="Arial Unicode MS" w:hint="eastAsia"/>
                <w:color w:val="000000"/>
                <w:sz w:val="20"/>
                <w:szCs w:val="20"/>
                <w:lang w:eastAsia="en-IN" w:bidi="hi-IN"/>
              </w:rPr>
              <w:t>Room.Board</w:t>
            </w:r>
          </w:p>
        </w:tc>
        <w:tc>
          <w:tcPr>
            <w:tcW w:w="2977" w:type="dxa"/>
            <w:tcBorders>
              <w:top w:val="nil"/>
              <w:left w:val="nil"/>
              <w:bottom w:val="single" w:sz="4" w:space="0" w:color="auto"/>
              <w:right w:val="single" w:sz="4" w:space="0" w:color="auto"/>
            </w:tcBorders>
            <w:shd w:val="clear" w:color="auto" w:fill="auto"/>
            <w:noWrap/>
            <w:vAlign w:val="bottom"/>
            <w:hideMark/>
          </w:tcPr>
          <w:p w:rsidR="008F3700" w:rsidRPr="008F3700" w:rsidRDefault="008F3700" w:rsidP="008F3700">
            <w:pPr>
              <w:spacing w:after="0" w:line="240" w:lineRule="auto"/>
              <w:jc w:val="center"/>
              <w:rPr>
                <w:rFonts w:ascii="Calibri" w:eastAsia="Times New Roman" w:hAnsi="Calibri" w:cs="Times New Roman"/>
                <w:color w:val="000000"/>
                <w:lang w:eastAsia="en-IN" w:bidi="hi-IN"/>
              </w:rPr>
            </w:pPr>
            <w:r w:rsidRPr="008F3700">
              <w:rPr>
                <w:rFonts w:ascii="Calibri" w:eastAsia="Times New Roman" w:hAnsi="Calibri" w:cs="Times New Roman"/>
                <w:color w:val="000000"/>
                <w:lang w:eastAsia="en-IN" w:bidi="hi-IN"/>
              </w:rPr>
              <w:t>Cost</w:t>
            </w:r>
          </w:p>
        </w:tc>
      </w:tr>
      <w:tr w:rsidR="008F3700" w:rsidRPr="008F3700" w:rsidTr="00542618">
        <w:trPr>
          <w:trHeight w:val="300"/>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rsidR="008F3700" w:rsidRPr="008F3700" w:rsidRDefault="008F3700" w:rsidP="008F3700">
            <w:pPr>
              <w:spacing w:after="0" w:line="240" w:lineRule="auto"/>
              <w:jc w:val="center"/>
              <w:rPr>
                <w:rFonts w:ascii="Arial Unicode MS" w:eastAsia="Arial Unicode MS" w:hAnsi="Arial Unicode MS" w:cs="Arial Unicode MS"/>
                <w:color w:val="000000"/>
                <w:sz w:val="20"/>
                <w:szCs w:val="20"/>
                <w:lang w:eastAsia="en-IN" w:bidi="hi-IN"/>
              </w:rPr>
            </w:pPr>
            <w:r w:rsidRPr="008F3700">
              <w:rPr>
                <w:rFonts w:ascii="Arial Unicode MS" w:eastAsia="Arial Unicode MS" w:hAnsi="Arial Unicode MS" w:cs="Arial Unicode MS" w:hint="eastAsia"/>
                <w:color w:val="000000"/>
                <w:sz w:val="20"/>
                <w:szCs w:val="20"/>
                <w:lang w:eastAsia="en-IN" w:bidi="hi-IN"/>
              </w:rPr>
              <w:t>Books</w:t>
            </w:r>
          </w:p>
        </w:tc>
        <w:tc>
          <w:tcPr>
            <w:tcW w:w="2977" w:type="dxa"/>
            <w:tcBorders>
              <w:top w:val="nil"/>
              <w:left w:val="nil"/>
              <w:bottom w:val="single" w:sz="4" w:space="0" w:color="auto"/>
              <w:right w:val="single" w:sz="4" w:space="0" w:color="auto"/>
            </w:tcBorders>
            <w:shd w:val="clear" w:color="auto" w:fill="auto"/>
            <w:noWrap/>
            <w:vAlign w:val="bottom"/>
            <w:hideMark/>
          </w:tcPr>
          <w:p w:rsidR="008F3700" w:rsidRPr="008F3700" w:rsidRDefault="008F3700" w:rsidP="008F3700">
            <w:pPr>
              <w:spacing w:after="0" w:line="240" w:lineRule="auto"/>
              <w:jc w:val="center"/>
              <w:rPr>
                <w:rFonts w:ascii="Calibri" w:eastAsia="Times New Roman" w:hAnsi="Calibri" w:cs="Times New Roman"/>
                <w:color w:val="000000"/>
                <w:lang w:eastAsia="en-IN" w:bidi="hi-IN"/>
              </w:rPr>
            </w:pPr>
            <w:r w:rsidRPr="008F3700">
              <w:rPr>
                <w:rFonts w:ascii="Calibri" w:eastAsia="Times New Roman" w:hAnsi="Calibri" w:cs="Times New Roman"/>
                <w:color w:val="000000"/>
                <w:lang w:eastAsia="en-IN" w:bidi="hi-IN"/>
              </w:rPr>
              <w:t>Cost</w:t>
            </w:r>
          </w:p>
        </w:tc>
      </w:tr>
      <w:tr w:rsidR="008F3700" w:rsidRPr="008F3700" w:rsidTr="00542618">
        <w:trPr>
          <w:trHeight w:val="300"/>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rsidR="008F3700" w:rsidRPr="008F3700" w:rsidRDefault="008F3700" w:rsidP="008F3700">
            <w:pPr>
              <w:spacing w:after="0" w:line="240" w:lineRule="auto"/>
              <w:jc w:val="center"/>
              <w:rPr>
                <w:rFonts w:ascii="Arial Unicode MS" w:eastAsia="Arial Unicode MS" w:hAnsi="Arial Unicode MS" w:cs="Arial Unicode MS"/>
                <w:color w:val="000000"/>
                <w:sz w:val="20"/>
                <w:szCs w:val="20"/>
                <w:lang w:eastAsia="en-IN" w:bidi="hi-IN"/>
              </w:rPr>
            </w:pPr>
            <w:r w:rsidRPr="008F3700">
              <w:rPr>
                <w:rFonts w:ascii="Arial Unicode MS" w:eastAsia="Arial Unicode MS" w:hAnsi="Arial Unicode MS" w:cs="Arial Unicode MS" w:hint="eastAsia"/>
                <w:color w:val="000000"/>
                <w:sz w:val="20"/>
                <w:szCs w:val="20"/>
                <w:lang w:eastAsia="en-IN" w:bidi="hi-IN"/>
              </w:rPr>
              <w:t>Personal</w:t>
            </w:r>
          </w:p>
        </w:tc>
        <w:tc>
          <w:tcPr>
            <w:tcW w:w="2977" w:type="dxa"/>
            <w:tcBorders>
              <w:top w:val="nil"/>
              <w:left w:val="nil"/>
              <w:bottom w:val="single" w:sz="4" w:space="0" w:color="auto"/>
              <w:right w:val="single" w:sz="4" w:space="0" w:color="auto"/>
            </w:tcBorders>
            <w:shd w:val="clear" w:color="auto" w:fill="auto"/>
            <w:noWrap/>
            <w:vAlign w:val="bottom"/>
            <w:hideMark/>
          </w:tcPr>
          <w:p w:rsidR="008F3700" w:rsidRPr="008F3700" w:rsidRDefault="008F3700" w:rsidP="008F3700">
            <w:pPr>
              <w:spacing w:after="0" w:line="240" w:lineRule="auto"/>
              <w:jc w:val="center"/>
              <w:rPr>
                <w:rFonts w:ascii="Calibri" w:eastAsia="Times New Roman" w:hAnsi="Calibri" w:cs="Times New Roman"/>
                <w:color w:val="000000"/>
                <w:lang w:eastAsia="en-IN" w:bidi="hi-IN"/>
              </w:rPr>
            </w:pPr>
            <w:r w:rsidRPr="008F3700">
              <w:rPr>
                <w:rFonts w:ascii="Calibri" w:eastAsia="Times New Roman" w:hAnsi="Calibri" w:cs="Times New Roman"/>
                <w:color w:val="000000"/>
                <w:lang w:eastAsia="en-IN" w:bidi="hi-IN"/>
              </w:rPr>
              <w:t>Cost</w:t>
            </w:r>
          </w:p>
        </w:tc>
      </w:tr>
      <w:tr w:rsidR="008F3700" w:rsidRPr="008F3700" w:rsidTr="00542618">
        <w:trPr>
          <w:trHeight w:val="300"/>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rsidR="008F3700" w:rsidRPr="008F3700" w:rsidRDefault="008F3700" w:rsidP="008F3700">
            <w:pPr>
              <w:spacing w:after="0" w:line="240" w:lineRule="auto"/>
              <w:jc w:val="center"/>
              <w:rPr>
                <w:rFonts w:ascii="Arial Unicode MS" w:eastAsia="Arial Unicode MS" w:hAnsi="Arial Unicode MS" w:cs="Arial Unicode MS"/>
                <w:color w:val="000000"/>
                <w:sz w:val="20"/>
                <w:szCs w:val="20"/>
                <w:lang w:eastAsia="en-IN" w:bidi="hi-IN"/>
              </w:rPr>
            </w:pPr>
            <w:r w:rsidRPr="008F3700">
              <w:rPr>
                <w:rFonts w:ascii="Arial Unicode MS" w:eastAsia="Arial Unicode MS" w:hAnsi="Arial Unicode MS" w:cs="Arial Unicode MS" w:hint="eastAsia"/>
                <w:color w:val="000000"/>
                <w:sz w:val="20"/>
                <w:szCs w:val="20"/>
                <w:lang w:eastAsia="en-IN" w:bidi="hi-IN"/>
              </w:rPr>
              <w:t>PhD</w:t>
            </w:r>
          </w:p>
        </w:tc>
        <w:tc>
          <w:tcPr>
            <w:tcW w:w="2977" w:type="dxa"/>
            <w:tcBorders>
              <w:top w:val="nil"/>
              <w:left w:val="nil"/>
              <w:bottom w:val="single" w:sz="4" w:space="0" w:color="auto"/>
              <w:right w:val="single" w:sz="4" w:space="0" w:color="auto"/>
            </w:tcBorders>
            <w:shd w:val="clear" w:color="auto" w:fill="auto"/>
            <w:noWrap/>
            <w:vAlign w:val="bottom"/>
            <w:hideMark/>
          </w:tcPr>
          <w:p w:rsidR="008F3700" w:rsidRPr="008F3700" w:rsidRDefault="008F3700" w:rsidP="008F3700">
            <w:pPr>
              <w:spacing w:after="0" w:line="240" w:lineRule="auto"/>
              <w:jc w:val="center"/>
              <w:rPr>
                <w:rFonts w:ascii="Calibri" w:eastAsia="Times New Roman" w:hAnsi="Calibri" w:cs="Times New Roman"/>
                <w:color w:val="000000"/>
                <w:lang w:eastAsia="en-IN" w:bidi="hi-IN"/>
              </w:rPr>
            </w:pPr>
            <w:r w:rsidRPr="008F3700">
              <w:rPr>
                <w:rFonts w:ascii="Calibri" w:eastAsia="Times New Roman" w:hAnsi="Calibri" w:cs="Times New Roman"/>
                <w:color w:val="000000"/>
                <w:lang w:eastAsia="en-IN" w:bidi="hi-IN"/>
              </w:rPr>
              <w:t>Percentage</w:t>
            </w:r>
          </w:p>
        </w:tc>
      </w:tr>
      <w:tr w:rsidR="008F3700" w:rsidRPr="008F3700" w:rsidTr="00542618">
        <w:trPr>
          <w:trHeight w:val="300"/>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rsidR="008F3700" w:rsidRPr="008F3700" w:rsidRDefault="008F3700" w:rsidP="008F3700">
            <w:pPr>
              <w:spacing w:after="0" w:line="240" w:lineRule="auto"/>
              <w:jc w:val="center"/>
              <w:rPr>
                <w:rFonts w:ascii="Arial Unicode MS" w:eastAsia="Arial Unicode MS" w:hAnsi="Arial Unicode MS" w:cs="Arial Unicode MS"/>
                <w:color w:val="000000"/>
                <w:sz w:val="20"/>
                <w:szCs w:val="20"/>
                <w:lang w:eastAsia="en-IN" w:bidi="hi-IN"/>
              </w:rPr>
            </w:pPr>
            <w:r w:rsidRPr="008F3700">
              <w:rPr>
                <w:rFonts w:ascii="Arial Unicode MS" w:eastAsia="Arial Unicode MS" w:hAnsi="Arial Unicode MS" w:cs="Arial Unicode MS" w:hint="eastAsia"/>
                <w:color w:val="000000"/>
                <w:sz w:val="20"/>
                <w:szCs w:val="20"/>
                <w:lang w:eastAsia="en-IN" w:bidi="hi-IN"/>
              </w:rPr>
              <w:t>Terminal</w:t>
            </w:r>
          </w:p>
        </w:tc>
        <w:tc>
          <w:tcPr>
            <w:tcW w:w="2977" w:type="dxa"/>
            <w:tcBorders>
              <w:top w:val="nil"/>
              <w:left w:val="nil"/>
              <w:bottom w:val="single" w:sz="4" w:space="0" w:color="auto"/>
              <w:right w:val="single" w:sz="4" w:space="0" w:color="auto"/>
            </w:tcBorders>
            <w:shd w:val="clear" w:color="auto" w:fill="auto"/>
            <w:noWrap/>
            <w:vAlign w:val="bottom"/>
            <w:hideMark/>
          </w:tcPr>
          <w:p w:rsidR="008F3700" w:rsidRPr="008F3700" w:rsidRDefault="008F3700" w:rsidP="008F3700">
            <w:pPr>
              <w:spacing w:after="0" w:line="240" w:lineRule="auto"/>
              <w:jc w:val="center"/>
              <w:rPr>
                <w:rFonts w:ascii="Calibri" w:eastAsia="Times New Roman" w:hAnsi="Calibri" w:cs="Times New Roman"/>
                <w:color w:val="000000"/>
                <w:lang w:eastAsia="en-IN" w:bidi="hi-IN"/>
              </w:rPr>
            </w:pPr>
            <w:r w:rsidRPr="008F3700">
              <w:rPr>
                <w:rFonts w:ascii="Calibri" w:eastAsia="Times New Roman" w:hAnsi="Calibri" w:cs="Times New Roman"/>
                <w:color w:val="000000"/>
                <w:lang w:eastAsia="en-IN" w:bidi="hi-IN"/>
              </w:rPr>
              <w:t>Percentage</w:t>
            </w:r>
          </w:p>
        </w:tc>
      </w:tr>
      <w:tr w:rsidR="008F3700" w:rsidRPr="008F3700" w:rsidTr="00542618">
        <w:trPr>
          <w:trHeight w:val="300"/>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rsidR="008F3700" w:rsidRPr="008F3700" w:rsidRDefault="008F3700" w:rsidP="008F3700">
            <w:pPr>
              <w:spacing w:after="0" w:line="240" w:lineRule="auto"/>
              <w:jc w:val="center"/>
              <w:rPr>
                <w:rFonts w:ascii="Arial Unicode MS" w:eastAsia="Arial Unicode MS" w:hAnsi="Arial Unicode MS" w:cs="Arial Unicode MS"/>
                <w:color w:val="000000"/>
                <w:sz w:val="20"/>
                <w:szCs w:val="20"/>
                <w:lang w:eastAsia="en-IN" w:bidi="hi-IN"/>
              </w:rPr>
            </w:pPr>
            <w:r w:rsidRPr="008F3700">
              <w:rPr>
                <w:rFonts w:ascii="Arial Unicode MS" w:eastAsia="Arial Unicode MS" w:hAnsi="Arial Unicode MS" w:cs="Arial Unicode MS" w:hint="eastAsia"/>
                <w:color w:val="000000"/>
                <w:sz w:val="20"/>
                <w:szCs w:val="20"/>
                <w:lang w:eastAsia="en-IN" w:bidi="hi-IN"/>
              </w:rPr>
              <w:t>S.F.Ratio</w:t>
            </w:r>
          </w:p>
        </w:tc>
        <w:tc>
          <w:tcPr>
            <w:tcW w:w="2977" w:type="dxa"/>
            <w:tcBorders>
              <w:top w:val="nil"/>
              <w:left w:val="nil"/>
              <w:bottom w:val="single" w:sz="4" w:space="0" w:color="auto"/>
              <w:right w:val="single" w:sz="4" w:space="0" w:color="auto"/>
            </w:tcBorders>
            <w:shd w:val="clear" w:color="auto" w:fill="auto"/>
            <w:noWrap/>
            <w:vAlign w:val="bottom"/>
            <w:hideMark/>
          </w:tcPr>
          <w:p w:rsidR="008F3700" w:rsidRPr="008F3700" w:rsidRDefault="008F3700" w:rsidP="008F3700">
            <w:pPr>
              <w:spacing w:after="0" w:line="240" w:lineRule="auto"/>
              <w:jc w:val="center"/>
              <w:rPr>
                <w:rFonts w:ascii="Calibri" w:eastAsia="Times New Roman" w:hAnsi="Calibri" w:cs="Times New Roman"/>
                <w:color w:val="000000"/>
                <w:lang w:eastAsia="en-IN" w:bidi="hi-IN"/>
              </w:rPr>
            </w:pPr>
            <w:r w:rsidRPr="008F3700">
              <w:rPr>
                <w:rFonts w:ascii="Calibri" w:eastAsia="Times New Roman" w:hAnsi="Calibri" w:cs="Times New Roman"/>
                <w:color w:val="000000"/>
                <w:lang w:eastAsia="en-IN" w:bidi="hi-IN"/>
              </w:rPr>
              <w:t>Ratio</w:t>
            </w:r>
          </w:p>
        </w:tc>
      </w:tr>
      <w:tr w:rsidR="008F3700" w:rsidRPr="008F3700" w:rsidTr="00542618">
        <w:trPr>
          <w:trHeight w:val="300"/>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rsidR="008F3700" w:rsidRPr="008F3700" w:rsidRDefault="008F3700" w:rsidP="008F3700">
            <w:pPr>
              <w:spacing w:after="0" w:line="240" w:lineRule="auto"/>
              <w:jc w:val="center"/>
              <w:rPr>
                <w:rFonts w:ascii="Arial Unicode MS" w:eastAsia="Arial Unicode MS" w:hAnsi="Arial Unicode MS" w:cs="Arial Unicode MS"/>
                <w:color w:val="000000"/>
                <w:sz w:val="20"/>
                <w:szCs w:val="20"/>
                <w:lang w:eastAsia="en-IN" w:bidi="hi-IN"/>
              </w:rPr>
            </w:pPr>
            <w:r w:rsidRPr="008F3700">
              <w:rPr>
                <w:rFonts w:ascii="Arial Unicode MS" w:eastAsia="Arial Unicode MS" w:hAnsi="Arial Unicode MS" w:cs="Arial Unicode MS" w:hint="eastAsia"/>
                <w:color w:val="000000"/>
                <w:sz w:val="20"/>
                <w:szCs w:val="20"/>
                <w:lang w:eastAsia="en-IN" w:bidi="hi-IN"/>
              </w:rPr>
              <w:t>perc.alumni</w:t>
            </w:r>
          </w:p>
        </w:tc>
        <w:tc>
          <w:tcPr>
            <w:tcW w:w="2977" w:type="dxa"/>
            <w:tcBorders>
              <w:top w:val="nil"/>
              <w:left w:val="nil"/>
              <w:bottom w:val="single" w:sz="4" w:space="0" w:color="auto"/>
              <w:right w:val="single" w:sz="4" w:space="0" w:color="auto"/>
            </w:tcBorders>
            <w:shd w:val="clear" w:color="auto" w:fill="auto"/>
            <w:noWrap/>
            <w:vAlign w:val="bottom"/>
            <w:hideMark/>
          </w:tcPr>
          <w:p w:rsidR="008F3700" w:rsidRPr="008F3700" w:rsidRDefault="008F3700" w:rsidP="008F3700">
            <w:pPr>
              <w:spacing w:after="0" w:line="240" w:lineRule="auto"/>
              <w:jc w:val="center"/>
              <w:rPr>
                <w:rFonts w:ascii="Calibri" w:eastAsia="Times New Roman" w:hAnsi="Calibri" w:cs="Times New Roman"/>
                <w:color w:val="000000"/>
                <w:lang w:eastAsia="en-IN" w:bidi="hi-IN"/>
              </w:rPr>
            </w:pPr>
            <w:r w:rsidRPr="008F3700">
              <w:rPr>
                <w:rFonts w:ascii="Calibri" w:eastAsia="Times New Roman" w:hAnsi="Calibri" w:cs="Times New Roman"/>
                <w:color w:val="000000"/>
                <w:lang w:eastAsia="en-IN" w:bidi="hi-IN"/>
              </w:rPr>
              <w:t>Percentage</w:t>
            </w:r>
          </w:p>
        </w:tc>
      </w:tr>
      <w:tr w:rsidR="008F3700" w:rsidRPr="008F3700" w:rsidTr="00542618">
        <w:trPr>
          <w:trHeight w:val="300"/>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rsidR="008F3700" w:rsidRPr="008F3700" w:rsidRDefault="008F3700" w:rsidP="008F3700">
            <w:pPr>
              <w:spacing w:after="0" w:line="240" w:lineRule="auto"/>
              <w:jc w:val="center"/>
              <w:rPr>
                <w:rFonts w:ascii="Arial Unicode MS" w:eastAsia="Arial Unicode MS" w:hAnsi="Arial Unicode MS" w:cs="Arial Unicode MS"/>
                <w:color w:val="000000"/>
                <w:sz w:val="20"/>
                <w:szCs w:val="20"/>
                <w:lang w:eastAsia="en-IN" w:bidi="hi-IN"/>
              </w:rPr>
            </w:pPr>
            <w:r w:rsidRPr="008F3700">
              <w:rPr>
                <w:rFonts w:ascii="Arial Unicode MS" w:eastAsia="Arial Unicode MS" w:hAnsi="Arial Unicode MS" w:cs="Arial Unicode MS" w:hint="eastAsia"/>
                <w:color w:val="000000"/>
                <w:sz w:val="20"/>
                <w:szCs w:val="20"/>
                <w:lang w:eastAsia="en-IN" w:bidi="hi-IN"/>
              </w:rPr>
              <w:t>Expend</w:t>
            </w:r>
          </w:p>
        </w:tc>
        <w:tc>
          <w:tcPr>
            <w:tcW w:w="2977" w:type="dxa"/>
            <w:tcBorders>
              <w:top w:val="nil"/>
              <w:left w:val="nil"/>
              <w:bottom w:val="single" w:sz="4" w:space="0" w:color="auto"/>
              <w:right w:val="single" w:sz="4" w:space="0" w:color="auto"/>
            </w:tcBorders>
            <w:shd w:val="clear" w:color="auto" w:fill="auto"/>
            <w:noWrap/>
            <w:vAlign w:val="bottom"/>
            <w:hideMark/>
          </w:tcPr>
          <w:p w:rsidR="008F3700" w:rsidRPr="008F3700" w:rsidRDefault="008F3700" w:rsidP="008F3700">
            <w:pPr>
              <w:spacing w:after="0" w:line="240" w:lineRule="auto"/>
              <w:jc w:val="center"/>
              <w:rPr>
                <w:rFonts w:ascii="Calibri" w:eastAsia="Times New Roman" w:hAnsi="Calibri" w:cs="Times New Roman"/>
                <w:color w:val="000000"/>
                <w:lang w:eastAsia="en-IN" w:bidi="hi-IN"/>
              </w:rPr>
            </w:pPr>
            <w:r w:rsidRPr="008F3700">
              <w:rPr>
                <w:rFonts w:ascii="Calibri" w:eastAsia="Times New Roman" w:hAnsi="Calibri" w:cs="Times New Roman"/>
                <w:color w:val="000000"/>
                <w:lang w:eastAsia="en-IN" w:bidi="hi-IN"/>
              </w:rPr>
              <w:t>Cost</w:t>
            </w:r>
          </w:p>
        </w:tc>
      </w:tr>
      <w:tr w:rsidR="008F3700" w:rsidRPr="008F3700" w:rsidTr="00542618">
        <w:trPr>
          <w:trHeight w:val="300"/>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rsidR="008F3700" w:rsidRPr="008F3700" w:rsidRDefault="008F3700" w:rsidP="008F3700">
            <w:pPr>
              <w:spacing w:after="0" w:line="240" w:lineRule="auto"/>
              <w:jc w:val="center"/>
              <w:rPr>
                <w:rFonts w:ascii="Arial Unicode MS" w:eastAsia="Arial Unicode MS" w:hAnsi="Arial Unicode MS" w:cs="Arial Unicode MS"/>
                <w:color w:val="000000"/>
                <w:sz w:val="20"/>
                <w:szCs w:val="20"/>
                <w:lang w:eastAsia="en-IN" w:bidi="hi-IN"/>
              </w:rPr>
            </w:pPr>
            <w:r w:rsidRPr="008F3700">
              <w:rPr>
                <w:rFonts w:ascii="Arial Unicode MS" w:eastAsia="Arial Unicode MS" w:hAnsi="Arial Unicode MS" w:cs="Arial Unicode MS" w:hint="eastAsia"/>
                <w:color w:val="000000"/>
                <w:sz w:val="20"/>
                <w:szCs w:val="20"/>
                <w:lang w:eastAsia="en-IN" w:bidi="hi-IN"/>
              </w:rPr>
              <w:t>Grad.Rate</w:t>
            </w:r>
          </w:p>
        </w:tc>
        <w:tc>
          <w:tcPr>
            <w:tcW w:w="2977" w:type="dxa"/>
            <w:tcBorders>
              <w:top w:val="nil"/>
              <w:left w:val="nil"/>
              <w:bottom w:val="single" w:sz="4" w:space="0" w:color="auto"/>
              <w:right w:val="single" w:sz="4" w:space="0" w:color="auto"/>
            </w:tcBorders>
            <w:shd w:val="clear" w:color="auto" w:fill="auto"/>
            <w:noWrap/>
            <w:vAlign w:val="bottom"/>
            <w:hideMark/>
          </w:tcPr>
          <w:p w:rsidR="008F3700" w:rsidRPr="008F3700" w:rsidRDefault="008F3700" w:rsidP="008F3700">
            <w:pPr>
              <w:spacing w:after="0" w:line="240" w:lineRule="auto"/>
              <w:jc w:val="center"/>
              <w:rPr>
                <w:rFonts w:ascii="Calibri" w:eastAsia="Times New Roman" w:hAnsi="Calibri" w:cs="Times New Roman"/>
                <w:color w:val="000000"/>
                <w:lang w:eastAsia="en-IN" w:bidi="hi-IN"/>
              </w:rPr>
            </w:pPr>
            <w:r w:rsidRPr="008F3700">
              <w:rPr>
                <w:rFonts w:ascii="Calibri" w:eastAsia="Times New Roman" w:hAnsi="Calibri" w:cs="Times New Roman"/>
                <w:color w:val="000000"/>
                <w:lang w:eastAsia="en-IN" w:bidi="hi-IN"/>
              </w:rPr>
              <w:t>Percentage</w:t>
            </w:r>
          </w:p>
        </w:tc>
      </w:tr>
    </w:tbl>
    <w:p w:rsidR="00542618" w:rsidRDefault="00542618" w:rsidP="00542618">
      <w:pPr>
        <w:ind w:left="2880" w:firstLine="720"/>
        <w:rPr>
          <w:b/>
          <w:bCs/>
          <w:i/>
          <w:iCs/>
          <w:u w:val="single"/>
        </w:rPr>
      </w:pPr>
    </w:p>
    <w:p w:rsidR="00542618" w:rsidRDefault="00542618" w:rsidP="00542618">
      <w:pPr>
        <w:ind w:left="2880" w:firstLine="720"/>
        <w:rPr>
          <w:b/>
          <w:bCs/>
          <w:i/>
          <w:iCs/>
          <w:u w:val="single"/>
        </w:rPr>
      </w:pPr>
      <w:r>
        <w:rPr>
          <w:b/>
          <w:bCs/>
          <w:i/>
          <w:iCs/>
          <w:u w:val="single"/>
        </w:rPr>
        <w:t>Table</w:t>
      </w:r>
      <w:r w:rsidRPr="008A7643">
        <w:rPr>
          <w:b/>
          <w:bCs/>
          <w:i/>
          <w:iCs/>
          <w:u w:val="single"/>
        </w:rPr>
        <w:t xml:space="preserve"> </w:t>
      </w:r>
      <w:r>
        <w:rPr>
          <w:b/>
          <w:bCs/>
          <w:i/>
          <w:iCs/>
          <w:u w:val="single"/>
        </w:rPr>
        <w:t>2</w:t>
      </w:r>
      <w:r w:rsidRPr="008A7643">
        <w:rPr>
          <w:b/>
          <w:bCs/>
          <w:i/>
          <w:iCs/>
          <w:u w:val="single"/>
        </w:rPr>
        <w:t>.</w:t>
      </w:r>
      <w:r>
        <w:rPr>
          <w:b/>
          <w:bCs/>
          <w:i/>
          <w:iCs/>
          <w:u w:val="single"/>
        </w:rPr>
        <w:t>2</w:t>
      </w:r>
      <w:r w:rsidRPr="008A7643">
        <w:rPr>
          <w:b/>
          <w:bCs/>
          <w:i/>
          <w:iCs/>
          <w:u w:val="single"/>
        </w:rPr>
        <w:t>.</w:t>
      </w:r>
      <w:r>
        <w:rPr>
          <w:b/>
          <w:bCs/>
          <w:i/>
          <w:iCs/>
          <w:u w:val="single"/>
        </w:rPr>
        <w:t>1</w:t>
      </w:r>
    </w:p>
    <w:p w:rsidR="00EF770F" w:rsidRDefault="00EF770F" w:rsidP="00542618">
      <w:pPr>
        <w:ind w:left="2880" w:firstLine="720"/>
        <w:rPr>
          <w:b/>
          <w:bCs/>
          <w:i/>
          <w:iCs/>
          <w:u w:val="single"/>
        </w:rPr>
      </w:pPr>
    </w:p>
    <w:p w:rsidR="00EF770F" w:rsidRDefault="00EF770F" w:rsidP="00542618">
      <w:pPr>
        <w:ind w:left="2880" w:firstLine="720"/>
        <w:rPr>
          <w:b/>
          <w:bCs/>
          <w:i/>
          <w:iCs/>
          <w:u w:val="single"/>
        </w:rPr>
      </w:pPr>
    </w:p>
    <w:p w:rsidR="00EF770F" w:rsidRPr="00A316BB" w:rsidRDefault="00EF770F" w:rsidP="00542618">
      <w:pPr>
        <w:ind w:left="2880" w:firstLine="720"/>
      </w:pPr>
    </w:p>
    <w:tbl>
      <w:tblPr>
        <w:tblW w:w="8040" w:type="dxa"/>
        <w:tblInd w:w="720" w:type="dxa"/>
        <w:tblLook w:val="04A0" w:firstRow="1" w:lastRow="0" w:firstColumn="1" w:lastColumn="0" w:noHBand="0" w:noVBand="1"/>
      </w:tblPr>
      <w:tblGrid>
        <w:gridCol w:w="1440"/>
        <w:gridCol w:w="1260"/>
        <w:gridCol w:w="2180"/>
        <w:gridCol w:w="1320"/>
        <w:gridCol w:w="1840"/>
      </w:tblGrid>
      <w:tr w:rsidR="00EF770F" w:rsidRPr="00EF770F" w:rsidTr="00EF770F">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lastRenderedPageBreak/>
              <w:t>Variable</w:t>
            </w:r>
          </w:p>
        </w:tc>
        <w:tc>
          <w:tcPr>
            <w:tcW w:w="3440" w:type="dxa"/>
            <w:gridSpan w:val="2"/>
            <w:tcBorders>
              <w:top w:val="single" w:sz="4" w:space="0" w:color="auto"/>
              <w:left w:val="nil"/>
              <w:bottom w:val="single" w:sz="4" w:space="0" w:color="auto"/>
              <w:right w:val="single" w:sz="4" w:space="0" w:color="000000"/>
            </w:tcBorders>
            <w:shd w:val="clear" w:color="000000" w:fill="D9D9D9"/>
            <w:noWrap/>
            <w:vAlign w:val="bottom"/>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t>Pre Scaling</w:t>
            </w:r>
          </w:p>
        </w:tc>
        <w:tc>
          <w:tcPr>
            <w:tcW w:w="3160" w:type="dxa"/>
            <w:gridSpan w:val="2"/>
            <w:tcBorders>
              <w:top w:val="single" w:sz="4" w:space="0" w:color="auto"/>
              <w:left w:val="nil"/>
              <w:bottom w:val="single" w:sz="4" w:space="0" w:color="auto"/>
              <w:right w:val="single" w:sz="4" w:space="0" w:color="000000"/>
            </w:tcBorders>
            <w:shd w:val="clear" w:color="000000" w:fill="D9D9D9"/>
            <w:noWrap/>
            <w:vAlign w:val="bottom"/>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t>Post Scaling</w:t>
            </w:r>
          </w:p>
        </w:tc>
      </w:tr>
      <w:tr w:rsidR="00EF770F" w:rsidRPr="00EF770F" w:rsidTr="00EF770F">
        <w:trPr>
          <w:trHeight w:val="300"/>
        </w:trPr>
        <w:tc>
          <w:tcPr>
            <w:tcW w:w="1440" w:type="dxa"/>
            <w:tcBorders>
              <w:top w:val="nil"/>
              <w:left w:val="single" w:sz="4" w:space="0" w:color="000000"/>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t> </w:t>
            </w:r>
          </w:p>
        </w:tc>
        <w:tc>
          <w:tcPr>
            <w:tcW w:w="126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t>mean</w:t>
            </w:r>
          </w:p>
        </w:tc>
        <w:tc>
          <w:tcPr>
            <w:tcW w:w="218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t>std</w:t>
            </w:r>
          </w:p>
        </w:tc>
        <w:tc>
          <w:tcPr>
            <w:tcW w:w="132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t>mean</w:t>
            </w:r>
          </w:p>
        </w:tc>
        <w:tc>
          <w:tcPr>
            <w:tcW w:w="184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t>std</w:t>
            </w:r>
          </w:p>
        </w:tc>
      </w:tr>
      <w:tr w:rsidR="00EF770F" w:rsidRPr="00EF770F" w:rsidTr="00EF770F">
        <w:trPr>
          <w:trHeight w:val="300"/>
        </w:trPr>
        <w:tc>
          <w:tcPr>
            <w:tcW w:w="1440" w:type="dxa"/>
            <w:tcBorders>
              <w:top w:val="nil"/>
              <w:left w:val="single" w:sz="4" w:space="0" w:color="000000"/>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t>Apps</w:t>
            </w:r>
          </w:p>
        </w:tc>
        <w:tc>
          <w:tcPr>
            <w:tcW w:w="126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3001.64</w:t>
            </w:r>
          </w:p>
        </w:tc>
        <w:tc>
          <w:tcPr>
            <w:tcW w:w="218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3870.2</w:t>
            </w:r>
          </w:p>
        </w:tc>
        <w:tc>
          <w:tcPr>
            <w:tcW w:w="132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0</w:t>
            </w:r>
          </w:p>
        </w:tc>
        <w:tc>
          <w:tcPr>
            <w:tcW w:w="184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w:t>
            </w:r>
          </w:p>
        </w:tc>
      </w:tr>
      <w:tr w:rsidR="00EF770F" w:rsidRPr="00EF770F" w:rsidTr="00EF770F">
        <w:trPr>
          <w:trHeight w:val="300"/>
        </w:trPr>
        <w:tc>
          <w:tcPr>
            <w:tcW w:w="1440" w:type="dxa"/>
            <w:tcBorders>
              <w:top w:val="nil"/>
              <w:left w:val="single" w:sz="4" w:space="0" w:color="000000"/>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t>Accept</w:t>
            </w:r>
          </w:p>
        </w:tc>
        <w:tc>
          <w:tcPr>
            <w:tcW w:w="126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2018.8</w:t>
            </w:r>
          </w:p>
        </w:tc>
        <w:tc>
          <w:tcPr>
            <w:tcW w:w="218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2451.11</w:t>
            </w:r>
          </w:p>
        </w:tc>
        <w:tc>
          <w:tcPr>
            <w:tcW w:w="132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0</w:t>
            </w:r>
          </w:p>
        </w:tc>
        <w:tc>
          <w:tcPr>
            <w:tcW w:w="184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w:t>
            </w:r>
          </w:p>
        </w:tc>
      </w:tr>
      <w:tr w:rsidR="00EF770F" w:rsidRPr="00EF770F" w:rsidTr="00EF770F">
        <w:trPr>
          <w:trHeight w:val="300"/>
        </w:trPr>
        <w:tc>
          <w:tcPr>
            <w:tcW w:w="1440" w:type="dxa"/>
            <w:tcBorders>
              <w:top w:val="nil"/>
              <w:left w:val="single" w:sz="4" w:space="0" w:color="000000"/>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t>Enroll</w:t>
            </w:r>
          </w:p>
        </w:tc>
        <w:tc>
          <w:tcPr>
            <w:tcW w:w="126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779.97</w:t>
            </w:r>
          </w:p>
        </w:tc>
        <w:tc>
          <w:tcPr>
            <w:tcW w:w="218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929.18</w:t>
            </w:r>
          </w:p>
        </w:tc>
        <w:tc>
          <w:tcPr>
            <w:tcW w:w="132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0</w:t>
            </w:r>
          </w:p>
        </w:tc>
        <w:tc>
          <w:tcPr>
            <w:tcW w:w="184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w:t>
            </w:r>
          </w:p>
        </w:tc>
      </w:tr>
      <w:tr w:rsidR="00EF770F" w:rsidRPr="00EF770F" w:rsidTr="00EF770F">
        <w:trPr>
          <w:trHeight w:val="300"/>
        </w:trPr>
        <w:tc>
          <w:tcPr>
            <w:tcW w:w="1440" w:type="dxa"/>
            <w:tcBorders>
              <w:top w:val="nil"/>
              <w:left w:val="single" w:sz="4" w:space="0" w:color="000000"/>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t>Top10perc</w:t>
            </w:r>
          </w:p>
        </w:tc>
        <w:tc>
          <w:tcPr>
            <w:tcW w:w="126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27.56</w:t>
            </w:r>
          </w:p>
        </w:tc>
        <w:tc>
          <w:tcPr>
            <w:tcW w:w="218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17.64</w:t>
            </w:r>
          </w:p>
        </w:tc>
        <w:tc>
          <w:tcPr>
            <w:tcW w:w="132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0</w:t>
            </w:r>
          </w:p>
        </w:tc>
        <w:tc>
          <w:tcPr>
            <w:tcW w:w="184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w:t>
            </w:r>
          </w:p>
        </w:tc>
      </w:tr>
      <w:tr w:rsidR="00EF770F" w:rsidRPr="00EF770F" w:rsidTr="00EF770F">
        <w:trPr>
          <w:trHeight w:val="300"/>
        </w:trPr>
        <w:tc>
          <w:tcPr>
            <w:tcW w:w="1440" w:type="dxa"/>
            <w:tcBorders>
              <w:top w:val="nil"/>
              <w:left w:val="single" w:sz="4" w:space="0" w:color="000000"/>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t>Top25perc</w:t>
            </w:r>
          </w:p>
        </w:tc>
        <w:tc>
          <w:tcPr>
            <w:tcW w:w="126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55.8</w:t>
            </w:r>
          </w:p>
        </w:tc>
        <w:tc>
          <w:tcPr>
            <w:tcW w:w="218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19.8</w:t>
            </w:r>
          </w:p>
        </w:tc>
        <w:tc>
          <w:tcPr>
            <w:tcW w:w="132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0</w:t>
            </w:r>
          </w:p>
        </w:tc>
        <w:tc>
          <w:tcPr>
            <w:tcW w:w="184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w:t>
            </w:r>
          </w:p>
        </w:tc>
      </w:tr>
      <w:tr w:rsidR="00EF770F" w:rsidRPr="00EF770F" w:rsidTr="00EF770F">
        <w:trPr>
          <w:trHeight w:val="300"/>
        </w:trPr>
        <w:tc>
          <w:tcPr>
            <w:tcW w:w="1440" w:type="dxa"/>
            <w:tcBorders>
              <w:top w:val="nil"/>
              <w:left w:val="single" w:sz="4" w:space="0" w:color="000000"/>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t>F.Undergrad</w:t>
            </w:r>
          </w:p>
        </w:tc>
        <w:tc>
          <w:tcPr>
            <w:tcW w:w="126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3699.91</w:t>
            </w:r>
          </w:p>
        </w:tc>
        <w:tc>
          <w:tcPr>
            <w:tcW w:w="218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4850.42</w:t>
            </w:r>
          </w:p>
        </w:tc>
        <w:tc>
          <w:tcPr>
            <w:tcW w:w="132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0</w:t>
            </w:r>
          </w:p>
        </w:tc>
        <w:tc>
          <w:tcPr>
            <w:tcW w:w="184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w:t>
            </w:r>
          </w:p>
        </w:tc>
      </w:tr>
      <w:tr w:rsidR="00EF770F" w:rsidRPr="00EF770F" w:rsidTr="00EF770F">
        <w:trPr>
          <w:trHeight w:val="300"/>
        </w:trPr>
        <w:tc>
          <w:tcPr>
            <w:tcW w:w="1440" w:type="dxa"/>
            <w:tcBorders>
              <w:top w:val="nil"/>
              <w:left w:val="single" w:sz="4" w:space="0" w:color="000000"/>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t>P.Undergrad</w:t>
            </w:r>
          </w:p>
        </w:tc>
        <w:tc>
          <w:tcPr>
            <w:tcW w:w="126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855.3</w:t>
            </w:r>
          </w:p>
        </w:tc>
        <w:tc>
          <w:tcPr>
            <w:tcW w:w="218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1522.43</w:t>
            </w:r>
          </w:p>
        </w:tc>
        <w:tc>
          <w:tcPr>
            <w:tcW w:w="132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0</w:t>
            </w:r>
          </w:p>
        </w:tc>
        <w:tc>
          <w:tcPr>
            <w:tcW w:w="184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w:t>
            </w:r>
          </w:p>
        </w:tc>
      </w:tr>
      <w:tr w:rsidR="00EF770F" w:rsidRPr="00EF770F" w:rsidTr="00EF770F">
        <w:trPr>
          <w:trHeight w:val="300"/>
        </w:trPr>
        <w:tc>
          <w:tcPr>
            <w:tcW w:w="1440" w:type="dxa"/>
            <w:tcBorders>
              <w:top w:val="nil"/>
              <w:left w:val="single" w:sz="4" w:space="0" w:color="000000"/>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t>Outstate</w:t>
            </w:r>
          </w:p>
        </w:tc>
        <w:tc>
          <w:tcPr>
            <w:tcW w:w="126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10440.67</w:t>
            </w:r>
          </w:p>
        </w:tc>
        <w:tc>
          <w:tcPr>
            <w:tcW w:w="218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4023.02</w:t>
            </w:r>
          </w:p>
        </w:tc>
        <w:tc>
          <w:tcPr>
            <w:tcW w:w="132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0</w:t>
            </w:r>
          </w:p>
        </w:tc>
        <w:tc>
          <w:tcPr>
            <w:tcW w:w="184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w:t>
            </w:r>
          </w:p>
        </w:tc>
      </w:tr>
      <w:tr w:rsidR="00EF770F" w:rsidRPr="00EF770F" w:rsidTr="00EF770F">
        <w:trPr>
          <w:trHeight w:val="300"/>
        </w:trPr>
        <w:tc>
          <w:tcPr>
            <w:tcW w:w="1440" w:type="dxa"/>
            <w:tcBorders>
              <w:top w:val="nil"/>
              <w:left w:val="single" w:sz="4" w:space="0" w:color="000000"/>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t>Room.Board</w:t>
            </w:r>
          </w:p>
        </w:tc>
        <w:tc>
          <w:tcPr>
            <w:tcW w:w="126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4357.53</w:t>
            </w:r>
          </w:p>
        </w:tc>
        <w:tc>
          <w:tcPr>
            <w:tcW w:w="218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1096.7</w:t>
            </w:r>
          </w:p>
        </w:tc>
        <w:tc>
          <w:tcPr>
            <w:tcW w:w="132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0</w:t>
            </w:r>
          </w:p>
        </w:tc>
        <w:tc>
          <w:tcPr>
            <w:tcW w:w="184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w:t>
            </w:r>
          </w:p>
        </w:tc>
      </w:tr>
      <w:tr w:rsidR="00EF770F" w:rsidRPr="00EF770F" w:rsidTr="00EF770F">
        <w:trPr>
          <w:trHeight w:val="300"/>
        </w:trPr>
        <w:tc>
          <w:tcPr>
            <w:tcW w:w="1440" w:type="dxa"/>
            <w:tcBorders>
              <w:top w:val="nil"/>
              <w:left w:val="single" w:sz="4" w:space="0" w:color="000000"/>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t>Books</w:t>
            </w:r>
          </w:p>
        </w:tc>
        <w:tc>
          <w:tcPr>
            <w:tcW w:w="126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549.38</w:t>
            </w:r>
          </w:p>
        </w:tc>
        <w:tc>
          <w:tcPr>
            <w:tcW w:w="218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165.11</w:t>
            </w:r>
          </w:p>
        </w:tc>
        <w:tc>
          <w:tcPr>
            <w:tcW w:w="132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0</w:t>
            </w:r>
          </w:p>
        </w:tc>
        <w:tc>
          <w:tcPr>
            <w:tcW w:w="184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w:t>
            </w:r>
          </w:p>
        </w:tc>
      </w:tr>
      <w:tr w:rsidR="00EF770F" w:rsidRPr="00EF770F" w:rsidTr="00EF770F">
        <w:trPr>
          <w:trHeight w:val="300"/>
        </w:trPr>
        <w:tc>
          <w:tcPr>
            <w:tcW w:w="1440" w:type="dxa"/>
            <w:tcBorders>
              <w:top w:val="nil"/>
              <w:left w:val="single" w:sz="4" w:space="0" w:color="000000"/>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t>Personal</w:t>
            </w:r>
          </w:p>
        </w:tc>
        <w:tc>
          <w:tcPr>
            <w:tcW w:w="126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1340.64</w:t>
            </w:r>
          </w:p>
        </w:tc>
        <w:tc>
          <w:tcPr>
            <w:tcW w:w="218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677.07</w:t>
            </w:r>
          </w:p>
        </w:tc>
        <w:tc>
          <w:tcPr>
            <w:tcW w:w="132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0</w:t>
            </w:r>
          </w:p>
        </w:tc>
        <w:tc>
          <w:tcPr>
            <w:tcW w:w="184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w:t>
            </w:r>
          </w:p>
        </w:tc>
      </w:tr>
      <w:tr w:rsidR="00EF770F" w:rsidRPr="00EF770F" w:rsidTr="00EF770F">
        <w:trPr>
          <w:trHeight w:val="300"/>
        </w:trPr>
        <w:tc>
          <w:tcPr>
            <w:tcW w:w="1440" w:type="dxa"/>
            <w:tcBorders>
              <w:top w:val="nil"/>
              <w:left w:val="single" w:sz="4" w:space="0" w:color="000000"/>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t>PhD</w:t>
            </w:r>
          </w:p>
        </w:tc>
        <w:tc>
          <w:tcPr>
            <w:tcW w:w="126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72.66</w:t>
            </w:r>
          </w:p>
        </w:tc>
        <w:tc>
          <w:tcPr>
            <w:tcW w:w="218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16.33</w:t>
            </w:r>
          </w:p>
        </w:tc>
        <w:tc>
          <w:tcPr>
            <w:tcW w:w="132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0</w:t>
            </w:r>
          </w:p>
        </w:tc>
        <w:tc>
          <w:tcPr>
            <w:tcW w:w="184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w:t>
            </w:r>
          </w:p>
        </w:tc>
      </w:tr>
      <w:tr w:rsidR="00EF770F" w:rsidRPr="00EF770F" w:rsidTr="00EF770F">
        <w:trPr>
          <w:trHeight w:val="300"/>
        </w:trPr>
        <w:tc>
          <w:tcPr>
            <w:tcW w:w="1440" w:type="dxa"/>
            <w:tcBorders>
              <w:top w:val="nil"/>
              <w:left w:val="single" w:sz="4" w:space="0" w:color="000000"/>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t>Terminal</w:t>
            </w:r>
          </w:p>
        </w:tc>
        <w:tc>
          <w:tcPr>
            <w:tcW w:w="126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79.7</w:t>
            </w:r>
          </w:p>
        </w:tc>
        <w:tc>
          <w:tcPr>
            <w:tcW w:w="218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14.72</w:t>
            </w:r>
          </w:p>
        </w:tc>
        <w:tc>
          <w:tcPr>
            <w:tcW w:w="132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0</w:t>
            </w:r>
          </w:p>
        </w:tc>
        <w:tc>
          <w:tcPr>
            <w:tcW w:w="184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w:t>
            </w:r>
          </w:p>
        </w:tc>
      </w:tr>
      <w:tr w:rsidR="00EF770F" w:rsidRPr="00EF770F" w:rsidTr="00EF770F">
        <w:trPr>
          <w:trHeight w:val="300"/>
        </w:trPr>
        <w:tc>
          <w:tcPr>
            <w:tcW w:w="1440" w:type="dxa"/>
            <w:tcBorders>
              <w:top w:val="nil"/>
              <w:left w:val="single" w:sz="4" w:space="0" w:color="000000"/>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t>S.F.Ratio</w:t>
            </w:r>
          </w:p>
        </w:tc>
        <w:tc>
          <w:tcPr>
            <w:tcW w:w="126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14.09</w:t>
            </w:r>
          </w:p>
        </w:tc>
        <w:tc>
          <w:tcPr>
            <w:tcW w:w="218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3.96</w:t>
            </w:r>
          </w:p>
        </w:tc>
        <w:tc>
          <w:tcPr>
            <w:tcW w:w="132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0</w:t>
            </w:r>
          </w:p>
        </w:tc>
        <w:tc>
          <w:tcPr>
            <w:tcW w:w="184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w:t>
            </w:r>
          </w:p>
        </w:tc>
      </w:tr>
      <w:tr w:rsidR="00EF770F" w:rsidRPr="00EF770F" w:rsidTr="00EF770F">
        <w:trPr>
          <w:trHeight w:val="300"/>
        </w:trPr>
        <w:tc>
          <w:tcPr>
            <w:tcW w:w="1440" w:type="dxa"/>
            <w:tcBorders>
              <w:top w:val="nil"/>
              <w:left w:val="single" w:sz="4" w:space="0" w:color="000000"/>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t>perc.alumni</w:t>
            </w:r>
          </w:p>
        </w:tc>
        <w:tc>
          <w:tcPr>
            <w:tcW w:w="126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22.74</w:t>
            </w:r>
          </w:p>
        </w:tc>
        <w:tc>
          <w:tcPr>
            <w:tcW w:w="218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12.39</w:t>
            </w:r>
          </w:p>
        </w:tc>
        <w:tc>
          <w:tcPr>
            <w:tcW w:w="132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0</w:t>
            </w:r>
          </w:p>
        </w:tc>
        <w:tc>
          <w:tcPr>
            <w:tcW w:w="184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w:t>
            </w:r>
          </w:p>
        </w:tc>
      </w:tr>
      <w:tr w:rsidR="00EF770F" w:rsidRPr="00EF770F" w:rsidTr="00EF770F">
        <w:trPr>
          <w:trHeight w:val="300"/>
        </w:trPr>
        <w:tc>
          <w:tcPr>
            <w:tcW w:w="1440" w:type="dxa"/>
            <w:tcBorders>
              <w:top w:val="nil"/>
              <w:left w:val="single" w:sz="4" w:space="0" w:color="000000"/>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t>Expend</w:t>
            </w:r>
          </w:p>
        </w:tc>
        <w:tc>
          <w:tcPr>
            <w:tcW w:w="126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9660.17</w:t>
            </w:r>
          </w:p>
        </w:tc>
        <w:tc>
          <w:tcPr>
            <w:tcW w:w="218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5221.77</w:t>
            </w:r>
          </w:p>
        </w:tc>
        <w:tc>
          <w:tcPr>
            <w:tcW w:w="132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0</w:t>
            </w:r>
          </w:p>
        </w:tc>
        <w:tc>
          <w:tcPr>
            <w:tcW w:w="184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w:t>
            </w:r>
          </w:p>
        </w:tc>
      </w:tr>
      <w:tr w:rsidR="00EF770F" w:rsidRPr="00EF770F" w:rsidTr="00EF770F">
        <w:trPr>
          <w:trHeight w:val="300"/>
        </w:trPr>
        <w:tc>
          <w:tcPr>
            <w:tcW w:w="1440" w:type="dxa"/>
            <w:tcBorders>
              <w:top w:val="nil"/>
              <w:left w:val="single" w:sz="4" w:space="0" w:color="000000"/>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b/>
                <w:bCs/>
                <w:color w:val="000000"/>
                <w:lang w:eastAsia="en-IN" w:bidi="hi-IN"/>
              </w:rPr>
            </w:pPr>
            <w:r w:rsidRPr="00EF770F">
              <w:rPr>
                <w:rFonts w:ascii="Calibri" w:eastAsia="Times New Roman" w:hAnsi="Calibri" w:cs="Times New Roman"/>
                <w:b/>
                <w:bCs/>
                <w:color w:val="000000"/>
                <w:lang w:eastAsia="en-IN" w:bidi="hi-IN"/>
              </w:rPr>
              <w:t>Grad.Rate</w:t>
            </w:r>
          </w:p>
        </w:tc>
        <w:tc>
          <w:tcPr>
            <w:tcW w:w="126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65.46</w:t>
            </w:r>
          </w:p>
        </w:tc>
        <w:tc>
          <w:tcPr>
            <w:tcW w:w="218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17.18</w:t>
            </w:r>
          </w:p>
        </w:tc>
        <w:tc>
          <w:tcPr>
            <w:tcW w:w="132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0</w:t>
            </w:r>
          </w:p>
        </w:tc>
        <w:tc>
          <w:tcPr>
            <w:tcW w:w="1840" w:type="dxa"/>
            <w:tcBorders>
              <w:top w:val="nil"/>
              <w:left w:val="nil"/>
              <w:bottom w:val="single" w:sz="4" w:space="0" w:color="000000"/>
              <w:right w:val="single" w:sz="4" w:space="0" w:color="000000"/>
            </w:tcBorders>
            <w:shd w:val="clear" w:color="auto" w:fill="auto"/>
            <w:vAlign w:val="center"/>
            <w:hideMark/>
          </w:tcPr>
          <w:p w:rsidR="00EF770F" w:rsidRPr="00EF770F" w:rsidRDefault="00EF770F" w:rsidP="00EF770F">
            <w:pPr>
              <w:spacing w:after="0" w:line="240" w:lineRule="auto"/>
              <w:jc w:val="center"/>
              <w:rPr>
                <w:rFonts w:ascii="Calibri" w:eastAsia="Times New Roman" w:hAnsi="Calibri" w:cs="Times New Roman"/>
                <w:color w:val="000000"/>
                <w:lang w:eastAsia="en-IN" w:bidi="hi-IN"/>
              </w:rPr>
            </w:pPr>
            <w:r w:rsidRPr="00EF770F">
              <w:rPr>
                <w:rFonts w:ascii="Calibri" w:eastAsia="Times New Roman" w:hAnsi="Calibri" w:cs="Times New Roman"/>
                <w:color w:val="000000"/>
                <w:lang w:eastAsia="en-IN" w:bidi="hi-IN"/>
              </w:rPr>
              <w:t>1</w:t>
            </w:r>
          </w:p>
        </w:tc>
      </w:tr>
    </w:tbl>
    <w:p w:rsidR="00EF770F" w:rsidRDefault="00EF770F" w:rsidP="00EF770F">
      <w:pPr>
        <w:ind w:left="2880" w:firstLine="720"/>
        <w:rPr>
          <w:b/>
          <w:bCs/>
          <w:i/>
          <w:iCs/>
          <w:u w:val="single"/>
        </w:rPr>
      </w:pPr>
      <w:r>
        <w:rPr>
          <w:b/>
          <w:bCs/>
          <w:i/>
          <w:iCs/>
          <w:u w:val="single"/>
        </w:rPr>
        <w:t>Table</w:t>
      </w:r>
      <w:r w:rsidRPr="008A7643">
        <w:rPr>
          <w:b/>
          <w:bCs/>
          <w:i/>
          <w:iCs/>
          <w:u w:val="single"/>
        </w:rPr>
        <w:t xml:space="preserve"> </w:t>
      </w:r>
      <w:r>
        <w:rPr>
          <w:b/>
          <w:bCs/>
          <w:i/>
          <w:iCs/>
          <w:u w:val="single"/>
        </w:rPr>
        <w:t>2</w:t>
      </w:r>
      <w:r w:rsidRPr="008A7643">
        <w:rPr>
          <w:b/>
          <w:bCs/>
          <w:i/>
          <w:iCs/>
          <w:u w:val="single"/>
        </w:rPr>
        <w:t>.</w:t>
      </w:r>
      <w:r>
        <w:rPr>
          <w:b/>
          <w:bCs/>
          <w:i/>
          <w:iCs/>
          <w:u w:val="single"/>
        </w:rPr>
        <w:t>2</w:t>
      </w:r>
      <w:r w:rsidRPr="008A7643">
        <w:rPr>
          <w:b/>
          <w:bCs/>
          <w:i/>
          <w:iCs/>
          <w:u w:val="single"/>
        </w:rPr>
        <w:t>.</w:t>
      </w:r>
      <w:r>
        <w:rPr>
          <w:b/>
          <w:bCs/>
          <w:i/>
          <w:iCs/>
          <w:u w:val="single"/>
        </w:rPr>
        <w:t>2</w:t>
      </w:r>
    </w:p>
    <w:p w:rsidR="00C74F74" w:rsidRDefault="00C74F74" w:rsidP="00301A87">
      <w:pPr>
        <w:pStyle w:val="Heading2"/>
        <w:numPr>
          <w:ilvl w:val="1"/>
          <w:numId w:val="1"/>
        </w:numPr>
        <w:rPr>
          <w:b w:val="0"/>
          <w:bCs w:val="0"/>
        </w:rPr>
      </w:pPr>
      <w:bookmarkStart w:id="59" w:name="_Toc74496716"/>
      <w:r w:rsidRPr="00C74F74">
        <w:rPr>
          <w:b w:val="0"/>
          <w:bCs w:val="0"/>
        </w:rPr>
        <w:t>Comment on the comparison between the covariance and the correlation matrices from this data [on scaled data].</w:t>
      </w:r>
      <w:bookmarkEnd w:id="59"/>
    </w:p>
    <w:p w:rsidR="00016038" w:rsidRPr="00016038" w:rsidRDefault="00016038" w:rsidP="00016038">
      <w:pPr>
        <w:pStyle w:val="NormalWeb"/>
        <w:ind w:left="568"/>
      </w:pPr>
      <w:r w:rsidRPr="00016038">
        <w:t xml:space="preserve">Covariance Matrix shows how two variables vary together, if they are directly or inversely proportionate. It doesn’t show the dependency of one variable on other. Since </w:t>
      </w:r>
      <w:r>
        <w:t>this exercise is done on the un-</w:t>
      </w:r>
      <w:r w:rsidRPr="00016038">
        <w:t xml:space="preserve">scaled data it doesn't tell us anything about magnitude. Covariance with the same variable varies between </w:t>
      </w:r>
      <w:r w:rsidRPr="00016038">
        <w:rPr>
          <w:highlight w:val="yellow"/>
        </w:rPr>
        <w:t>15 to as high as 23526579.</w:t>
      </w:r>
    </w:p>
    <w:p w:rsidR="00016038" w:rsidRPr="00016038" w:rsidRDefault="00016038" w:rsidP="00016038">
      <w:pPr>
        <w:pStyle w:val="NormalWeb"/>
        <w:ind w:left="568"/>
      </w:pPr>
      <w:r w:rsidRPr="00016038">
        <w:t xml:space="preserve">Correlation Matrix shows how two variables vary together, if they are directly or inversely proportionate as well as strength of their relationship. Since this exercise is done on the Scaled data magnitude becomes insignificant. Correlation with the same variable is </w:t>
      </w:r>
      <w:r w:rsidRPr="00016038">
        <w:rPr>
          <w:highlight w:val="yellow"/>
        </w:rPr>
        <w:t>always 1</w:t>
      </w:r>
      <w:r w:rsidRPr="00016038">
        <w:t>.</w:t>
      </w:r>
    </w:p>
    <w:p w:rsidR="00016038" w:rsidRPr="00016038" w:rsidRDefault="00016038" w:rsidP="00016038">
      <w:pPr>
        <w:pStyle w:val="NormalWeb"/>
        <w:ind w:left="568"/>
      </w:pPr>
      <w:r w:rsidRPr="00016038">
        <w:t>Negative Co-variance remains negative even within the correlation matrix so scaling doesn’t change the direction but it does tell us how strong the relationship is</w:t>
      </w:r>
      <w:r>
        <w:t>.</w:t>
      </w:r>
    </w:p>
    <w:p w:rsidR="00016038" w:rsidRPr="00016038" w:rsidRDefault="00016038" w:rsidP="00016038"/>
    <w:p w:rsidR="00C74F74" w:rsidRDefault="00C74F74" w:rsidP="00301A87">
      <w:pPr>
        <w:pStyle w:val="Heading2"/>
        <w:numPr>
          <w:ilvl w:val="1"/>
          <w:numId w:val="1"/>
        </w:numPr>
        <w:rPr>
          <w:b w:val="0"/>
          <w:bCs w:val="0"/>
        </w:rPr>
      </w:pPr>
      <w:bookmarkStart w:id="60" w:name="_Toc74496717"/>
      <w:r w:rsidRPr="00C74F74">
        <w:rPr>
          <w:b w:val="0"/>
          <w:bCs w:val="0"/>
        </w:rPr>
        <w:t>Check the dataset for outliers before and after scaling. What insight do you derive here? [Please do not treat Outliers unless specifically asked to do so]</w:t>
      </w:r>
      <w:bookmarkEnd w:id="60"/>
    </w:p>
    <w:p w:rsidR="00016038" w:rsidRDefault="00016038" w:rsidP="00016038"/>
    <w:p w:rsidR="00016038" w:rsidRDefault="002E0128" w:rsidP="00016038">
      <w:r>
        <w:t>Histogram plot of one picked variable (Apps) which had Outliers clearly shows that there is no difference in the presence of outliers as well as the Right Skewed behaviour of Data.</w:t>
      </w:r>
      <w:r w:rsidR="00951B2C">
        <w:t xml:space="preserve"> Please refer Plot 2.4.1</w:t>
      </w:r>
    </w:p>
    <w:p w:rsidR="00016038" w:rsidRDefault="00016038" w:rsidP="00016038"/>
    <w:p w:rsidR="00016038" w:rsidRDefault="00016038" w:rsidP="00016038">
      <w:pPr>
        <w:rPr>
          <w:noProof/>
          <w:lang w:eastAsia="en-IN" w:bidi="hi-IN"/>
        </w:rPr>
      </w:pPr>
      <w:r>
        <w:rPr>
          <w:noProof/>
          <w:lang w:eastAsia="en-IN" w:bidi="hi-IN"/>
        </w:rPr>
        <w:drawing>
          <wp:inline distT="0" distB="0" distL="0" distR="0" wp14:anchorId="54527749" wp14:editId="7AB710BF">
            <wp:extent cx="2527540" cy="1846053"/>
            <wp:effectExtent l="0" t="0" r="6350" b="190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530091" cy="1847916"/>
                    </a:xfrm>
                    <a:prstGeom prst="rect">
                      <a:avLst/>
                    </a:prstGeom>
                  </pic:spPr>
                </pic:pic>
              </a:graphicData>
            </a:graphic>
          </wp:inline>
        </w:drawing>
      </w:r>
      <w:r w:rsidRPr="00016038">
        <w:rPr>
          <w:noProof/>
          <w:lang w:eastAsia="en-IN" w:bidi="hi-IN"/>
        </w:rPr>
        <w:t xml:space="preserve"> </w:t>
      </w:r>
      <w:r>
        <w:rPr>
          <w:noProof/>
          <w:lang w:eastAsia="en-IN" w:bidi="hi-IN"/>
        </w:rPr>
        <w:drawing>
          <wp:inline distT="0" distB="0" distL="0" distR="0" wp14:anchorId="387466AD" wp14:editId="166D1473">
            <wp:extent cx="2547197" cy="1846053"/>
            <wp:effectExtent l="0" t="0" r="5715" b="1905"/>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46570" cy="1845598"/>
                    </a:xfrm>
                    <a:prstGeom prst="rect">
                      <a:avLst/>
                    </a:prstGeom>
                  </pic:spPr>
                </pic:pic>
              </a:graphicData>
            </a:graphic>
          </wp:inline>
        </w:drawing>
      </w:r>
    </w:p>
    <w:p w:rsidR="00016038" w:rsidRPr="00A316BB" w:rsidRDefault="00016038" w:rsidP="00016038">
      <w:pPr>
        <w:ind w:left="2880" w:firstLine="720"/>
      </w:pPr>
      <w:r w:rsidRPr="008A7643">
        <w:rPr>
          <w:b/>
          <w:bCs/>
          <w:i/>
          <w:iCs/>
          <w:u w:val="single"/>
        </w:rPr>
        <w:t xml:space="preserve">Plot </w:t>
      </w:r>
      <w:r>
        <w:rPr>
          <w:b/>
          <w:bCs/>
          <w:i/>
          <w:iCs/>
          <w:u w:val="single"/>
        </w:rPr>
        <w:t>2</w:t>
      </w:r>
      <w:r w:rsidRPr="008A7643">
        <w:rPr>
          <w:b/>
          <w:bCs/>
          <w:i/>
          <w:iCs/>
          <w:u w:val="single"/>
        </w:rPr>
        <w:t>.</w:t>
      </w:r>
      <w:r>
        <w:rPr>
          <w:b/>
          <w:bCs/>
          <w:i/>
          <w:iCs/>
          <w:u w:val="single"/>
        </w:rPr>
        <w:t>4</w:t>
      </w:r>
      <w:r w:rsidRPr="008A7643">
        <w:rPr>
          <w:b/>
          <w:bCs/>
          <w:i/>
          <w:iCs/>
          <w:u w:val="single"/>
        </w:rPr>
        <w:t>.</w:t>
      </w:r>
      <w:r>
        <w:rPr>
          <w:b/>
          <w:bCs/>
          <w:i/>
          <w:iCs/>
          <w:u w:val="single"/>
        </w:rPr>
        <w:t>1</w:t>
      </w:r>
    </w:p>
    <w:p w:rsidR="00951B2C" w:rsidRDefault="00951B2C" w:rsidP="00951B2C">
      <w:r>
        <w:rPr>
          <w:noProof/>
          <w:lang w:eastAsia="en-IN" w:bidi="hi-IN"/>
        </w:rPr>
        <w:t xml:space="preserve">Further review of Box plot of data before and after scaling also confirms that the </w:t>
      </w:r>
      <w:r w:rsidRPr="00951B2C">
        <w:rPr>
          <w:noProof/>
          <w:highlight w:val="yellow"/>
          <w:lang w:eastAsia="en-IN" w:bidi="hi-IN"/>
        </w:rPr>
        <w:t>presense of Outliers irrespective of SCALING</w:t>
      </w:r>
      <w:r>
        <w:rPr>
          <w:noProof/>
          <w:lang w:eastAsia="en-IN" w:bidi="hi-IN"/>
        </w:rPr>
        <w:t xml:space="preserve"> </w:t>
      </w:r>
      <w:r>
        <w:t>Please refer Plot 2.4.2 and Plot 2.4.3</w:t>
      </w:r>
    </w:p>
    <w:p w:rsidR="0011663D" w:rsidRDefault="0011663D" w:rsidP="00951B2C">
      <w:r>
        <w:t xml:space="preserve">Though the number of outliers remain the same they are scaled in such a way that they are </w:t>
      </w:r>
      <w:r w:rsidRPr="00793B5E">
        <w:rPr>
          <w:highlight w:val="yellow"/>
        </w:rPr>
        <w:t>brought close to the Q3 or Q1 mark</w:t>
      </w:r>
      <w:r>
        <w:t>. Thus reducing the impact.</w:t>
      </w:r>
    </w:p>
    <w:p w:rsidR="00951B2C" w:rsidRDefault="00951B2C" w:rsidP="00016038">
      <w:pPr>
        <w:rPr>
          <w:noProof/>
          <w:lang w:eastAsia="en-IN" w:bidi="hi-IN"/>
        </w:rPr>
      </w:pPr>
    </w:p>
    <w:p w:rsidR="00016038" w:rsidRDefault="002E0128" w:rsidP="00016038">
      <w:pPr>
        <w:rPr>
          <w:noProof/>
          <w:lang w:eastAsia="en-IN" w:bidi="hi-IN"/>
        </w:rPr>
      </w:pPr>
      <w:r>
        <w:rPr>
          <w:noProof/>
          <w:lang w:eastAsia="en-IN" w:bidi="hi-IN"/>
        </w:rPr>
        <w:drawing>
          <wp:inline distT="0" distB="0" distL="0" distR="0" wp14:anchorId="16EB1A65" wp14:editId="7B3720AE">
            <wp:extent cx="5731510" cy="2015214"/>
            <wp:effectExtent l="0" t="0" r="2540" b="444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31510" cy="2015214"/>
                    </a:xfrm>
                    <a:prstGeom prst="rect">
                      <a:avLst/>
                    </a:prstGeom>
                  </pic:spPr>
                </pic:pic>
              </a:graphicData>
            </a:graphic>
          </wp:inline>
        </w:drawing>
      </w:r>
    </w:p>
    <w:p w:rsidR="00016038" w:rsidRDefault="002E0128" w:rsidP="002E0128">
      <w:pPr>
        <w:jc w:val="center"/>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4</w:t>
      </w:r>
      <w:r w:rsidRPr="008A7643">
        <w:rPr>
          <w:b/>
          <w:bCs/>
          <w:i/>
          <w:iCs/>
          <w:u w:val="single"/>
        </w:rPr>
        <w:t>.</w:t>
      </w:r>
      <w:r>
        <w:rPr>
          <w:b/>
          <w:bCs/>
          <w:i/>
          <w:iCs/>
          <w:u w:val="single"/>
        </w:rPr>
        <w:t>2</w:t>
      </w:r>
    </w:p>
    <w:p w:rsidR="002E0128" w:rsidRDefault="002E0128" w:rsidP="002E0128">
      <w:pPr>
        <w:jc w:val="center"/>
      </w:pPr>
      <w:r>
        <w:rPr>
          <w:noProof/>
          <w:lang w:eastAsia="en-IN" w:bidi="hi-IN"/>
        </w:rPr>
        <w:drawing>
          <wp:inline distT="0" distB="0" distL="0" distR="0" wp14:anchorId="6434DA18" wp14:editId="3BF1372C">
            <wp:extent cx="5731510" cy="1990720"/>
            <wp:effectExtent l="0" t="0" r="254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31510" cy="1990720"/>
                    </a:xfrm>
                    <a:prstGeom prst="rect">
                      <a:avLst/>
                    </a:prstGeom>
                  </pic:spPr>
                </pic:pic>
              </a:graphicData>
            </a:graphic>
          </wp:inline>
        </w:drawing>
      </w:r>
    </w:p>
    <w:p w:rsidR="002E0128" w:rsidRDefault="002E0128" w:rsidP="002E0128">
      <w:pPr>
        <w:jc w:val="center"/>
        <w:rPr>
          <w:b/>
          <w:bCs/>
          <w:i/>
          <w:iCs/>
          <w:u w:val="single"/>
        </w:rPr>
      </w:pPr>
      <w:r w:rsidRPr="008A7643">
        <w:rPr>
          <w:b/>
          <w:bCs/>
          <w:i/>
          <w:iCs/>
          <w:u w:val="single"/>
        </w:rPr>
        <w:t xml:space="preserve">Plot </w:t>
      </w:r>
      <w:r>
        <w:rPr>
          <w:b/>
          <w:bCs/>
          <w:i/>
          <w:iCs/>
          <w:u w:val="single"/>
        </w:rPr>
        <w:t>2</w:t>
      </w:r>
      <w:r w:rsidRPr="008A7643">
        <w:rPr>
          <w:b/>
          <w:bCs/>
          <w:i/>
          <w:iCs/>
          <w:u w:val="single"/>
        </w:rPr>
        <w:t>.</w:t>
      </w:r>
      <w:r>
        <w:rPr>
          <w:b/>
          <w:bCs/>
          <w:i/>
          <w:iCs/>
          <w:u w:val="single"/>
        </w:rPr>
        <w:t>4</w:t>
      </w:r>
      <w:r w:rsidRPr="008A7643">
        <w:rPr>
          <w:b/>
          <w:bCs/>
          <w:i/>
          <w:iCs/>
          <w:u w:val="single"/>
        </w:rPr>
        <w:t>.</w:t>
      </w:r>
      <w:r>
        <w:rPr>
          <w:b/>
          <w:bCs/>
          <w:i/>
          <w:iCs/>
          <w:u w:val="single"/>
        </w:rPr>
        <w:t>3</w:t>
      </w:r>
    </w:p>
    <w:p w:rsidR="002E0128" w:rsidRDefault="001A468B" w:rsidP="001A468B">
      <w:r>
        <w:lastRenderedPageBreak/>
        <w:t xml:space="preserve">Further Analysis shows following results confirming no change in the count of Outliers, Please refer </w:t>
      </w:r>
      <w:r w:rsidR="00ED43DD">
        <w:t>T</w:t>
      </w:r>
      <w:r>
        <w:t>able 2.2.2.</w:t>
      </w:r>
    </w:p>
    <w:tbl>
      <w:tblPr>
        <w:tblW w:w="6640" w:type="dxa"/>
        <w:tblInd w:w="1440" w:type="dxa"/>
        <w:tblLook w:val="04A0" w:firstRow="1" w:lastRow="0" w:firstColumn="1" w:lastColumn="0" w:noHBand="0" w:noVBand="1"/>
      </w:tblPr>
      <w:tblGrid>
        <w:gridCol w:w="1840"/>
        <w:gridCol w:w="1416"/>
        <w:gridCol w:w="984"/>
        <w:gridCol w:w="1416"/>
        <w:gridCol w:w="984"/>
      </w:tblGrid>
      <w:tr w:rsidR="001A468B" w:rsidRPr="001A468B" w:rsidTr="001A468B">
        <w:trPr>
          <w:trHeight w:val="300"/>
        </w:trPr>
        <w:tc>
          <w:tcPr>
            <w:tcW w:w="1840" w:type="dxa"/>
            <w:tcBorders>
              <w:top w:val="nil"/>
              <w:left w:val="nil"/>
              <w:bottom w:val="nil"/>
              <w:right w:val="nil"/>
            </w:tcBorders>
            <w:shd w:val="clear" w:color="auto" w:fill="auto"/>
            <w:noWrap/>
            <w:vAlign w:val="bottom"/>
            <w:hideMark/>
          </w:tcPr>
          <w:p w:rsidR="001A468B" w:rsidRPr="001A468B" w:rsidRDefault="001A468B" w:rsidP="001A468B">
            <w:pPr>
              <w:spacing w:after="0" w:line="240" w:lineRule="auto"/>
              <w:rPr>
                <w:rFonts w:ascii="Calibri" w:eastAsia="Times New Roman" w:hAnsi="Calibri" w:cs="Times New Roman"/>
                <w:color w:val="000000"/>
                <w:lang w:eastAsia="en-IN" w:bidi="hi-IN"/>
              </w:rPr>
            </w:pPr>
          </w:p>
        </w:tc>
        <w:tc>
          <w:tcPr>
            <w:tcW w:w="2400" w:type="dxa"/>
            <w:gridSpan w:val="2"/>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Before Scaling</w:t>
            </w:r>
          </w:p>
        </w:tc>
        <w:tc>
          <w:tcPr>
            <w:tcW w:w="2400" w:type="dxa"/>
            <w:gridSpan w:val="2"/>
            <w:tcBorders>
              <w:top w:val="single" w:sz="4" w:space="0" w:color="auto"/>
              <w:left w:val="nil"/>
              <w:bottom w:val="single" w:sz="4" w:space="0" w:color="auto"/>
              <w:right w:val="single" w:sz="4" w:space="0" w:color="auto"/>
            </w:tcBorders>
            <w:shd w:val="clear" w:color="000000" w:fill="FFFF00"/>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Before Scaling</w:t>
            </w:r>
          </w:p>
        </w:tc>
      </w:tr>
      <w:tr w:rsidR="001A468B" w:rsidRPr="001A468B" w:rsidTr="001A468B">
        <w:trPr>
          <w:trHeight w:val="300"/>
        </w:trPr>
        <w:tc>
          <w:tcPr>
            <w:tcW w:w="18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1A468B" w:rsidRPr="001A468B" w:rsidRDefault="001A468B" w:rsidP="001A468B">
            <w:pPr>
              <w:spacing w:after="0" w:line="240" w:lineRule="auto"/>
              <w:jc w:val="center"/>
              <w:rPr>
                <w:rFonts w:ascii="Calibri" w:eastAsia="Times New Roman" w:hAnsi="Calibri" w:cs="Times New Roman"/>
                <w:b/>
                <w:bCs/>
                <w:color w:val="000000"/>
                <w:lang w:eastAsia="en-IN" w:bidi="hi-IN"/>
              </w:rPr>
            </w:pPr>
            <w:r w:rsidRPr="001A468B">
              <w:rPr>
                <w:rFonts w:ascii="Calibri" w:eastAsia="Times New Roman" w:hAnsi="Calibri" w:cs="Times New Roman"/>
                <w:b/>
                <w:bCs/>
                <w:color w:val="000000"/>
                <w:lang w:eastAsia="en-IN" w:bidi="hi-IN"/>
              </w:rPr>
              <w:t>Variable</w:t>
            </w:r>
          </w:p>
        </w:tc>
        <w:tc>
          <w:tcPr>
            <w:tcW w:w="1416" w:type="dxa"/>
            <w:tcBorders>
              <w:top w:val="nil"/>
              <w:left w:val="nil"/>
              <w:bottom w:val="single" w:sz="4" w:space="0" w:color="auto"/>
              <w:right w:val="single" w:sz="4" w:space="0" w:color="auto"/>
            </w:tcBorders>
            <w:shd w:val="clear" w:color="000000" w:fill="D9D9D9"/>
            <w:noWrap/>
            <w:vAlign w:val="bottom"/>
            <w:hideMark/>
          </w:tcPr>
          <w:p w:rsidR="001A468B" w:rsidRPr="001A468B" w:rsidRDefault="001A468B" w:rsidP="001A468B">
            <w:pPr>
              <w:spacing w:after="0" w:line="240" w:lineRule="auto"/>
              <w:jc w:val="center"/>
              <w:rPr>
                <w:rFonts w:ascii="Calibri" w:eastAsia="Times New Roman" w:hAnsi="Calibri" w:cs="Times New Roman"/>
                <w:b/>
                <w:bCs/>
                <w:color w:val="000000"/>
                <w:lang w:eastAsia="en-IN" w:bidi="hi-IN"/>
              </w:rPr>
            </w:pPr>
            <w:r w:rsidRPr="001A468B">
              <w:rPr>
                <w:rFonts w:ascii="Calibri" w:eastAsia="Times New Roman" w:hAnsi="Calibri" w:cs="Times New Roman"/>
                <w:b/>
                <w:bCs/>
                <w:color w:val="000000"/>
                <w:lang w:eastAsia="en-IN" w:bidi="hi-IN"/>
              </w:rPr>
              <w:t xml:space="preserve">Outlier Count </w:t>
            </w:r>
          </w:p>
        </w:tc>
        <w:tc>
          <w:tcPr>
            <w:tcW w:w="984" w:type="dxa"/>
            <w:tcBorders>
              <w:top w:val="nil"/>
              <w:left w:val="nil"/>
              <w:bottom w:val="single" w:sz="4" w:space="0" w:color="auto"/>
              <w:right w:val="single" w:sz="4" w:space="0" w:color="auto"/>
            </w:tcBorders>
            <w:shd w:val="clear" w:color="000000" w:fill="D9D9D9"/>
            <w:noWrap/>
            <w:vAlign w:val="bottom"/>
            <w:hideMark/>
          </w:tcPr>
          <w:p w:rsidR="001A468B" w:rsidRPr="001A468B" w:rsidRDefault="001A468B" w:rsidP="001A468B">
            <w:pPr>
              <w:spacing w:after="0" w:line="240" w:lineRule="auto"/>
              <w:jc w:val="center"/>
              <w:rPr>
                <w:rFonts w:ascii="Calibri" w:eastAsia="Times New Roman" w:hAnsi="Calibri" w:cs="Times New Roman"/>
                <w:b/>
                <w:bCs/>
                <w:color w:val="000000"/>
                <w:lang w:eastAsia="en-IN" w:bidi="hi-IN"/>
              </w:rPr>
            </w:pPr>
            <w:r w:rsidRPr="001A468B">
              <w:rPr>
                <w:rFonts w:ascii="Calibri" w:eastAsia="Times New Roman" w:hAnsi="Calibri" w:cs="Times New Roman"/>
                <w:b/>
                <w:bCs/>
                <w:color w:val="000000"/>
                <w:lang w:eastAsia="en-IN" w:bidi="hi-IN"/>
              </w:rPr>
              <w:t>Outlier %</w:t>
            </w:r>
          </w:p>
        </w:tc>
        <w:tc>
          <w:tcPr>
            <w:tcW w:w="1416" w:type="dxa"/>
            <w:tcBorders>
              <w:top w:val="nil"/>
              <w:left w:val="nil"/>
              <w:bottom w:val="single" w:sz="4" w:space="0" w:color="auto"/>
              <w:right w:val="single" w:sz="4" w:space="0" w:color="auto"/>
            </w:tcBorders>
            <w:shd w:val="clear" w:color="000000" w:fill="D9D9D9"/>
            <w:noWrap/>
            <w:vAlign w:val="bottom"/>
            <w:hideMark/>
          </w:tcPr>
          <w:p w:rsidR="001A468B" w:rsidRPr="001A468B" w:rsidRDefault="001A468B" w:rsidP="001A468B">
            <w:pPr>
              <w:spacing w:after="0" w:line="240" w:lineRule="auto"/>
              <w:jc w:val="center"/>
              <w:rPr>
                <w:rFonts w:ascii="Calibri" w:eastAsia="Times New Roman" w:hAnsi="Calibri" w:cs="Times New Roman"/>
                <w:b/>
                <w:bCs/>
                <w:color w:val="000000"/>
                <w:lang w:eastAsia="en-IN" w:bidi="hi-IN"/>
              </w:rPr>
            </w:pPr>
            <w:r w:rsidRPr="001A468B">
              <w:rPr>
                <w:rFonts w:ascii="Calibri" w:eastAsia="Times New Roman" w:hAnsi="Calibri" w:cs="Times New Roman"/>
                <w:b/>
                <w:bCs/>
                <w:color w:val="000000"/>
                <w:lang w:eastAsia="en-IN" w:bidi="hi-IN"/>
              </w:rPr>
              <w:t xml:space="preserve">Outlier Count </w:t>
            </w:r>
          </w:p>
        </w:tc>
        <w:tc>
          <w:tcPr>
            <w:tcW w:w="984" w:type="dxa"/>
            <w:tcBorders>
              <w:top w:val="nil"/>
              <w:left w:val="nil"/>
              <w:bottom w:val="single" w:sz="4" w:space="0" w:color="auto"/>
              <w:right w:val="single" w:sz="4" w:space="0" w:color="auto"/>
            </w:tcBorders>
            <w:shd w:val="clear" w:color="000000" w:fill="D9D9D9"/>
            <w:noWrap/>
            <w:vAlign w:val="bottom"/>
            <w:hideMark/>
          </w:tcPr>
          <w:p w:rsidR="001A468B" w:rsidRPr="001A468B" w:rsidRDefault="001A468B" w:rsidP="001A468B">
            <w:pPr>
              <w:spacing w:after="0" w:line="240" w:lineRule="auto"/>
              <w:jc w:val="center"/>
              <w:rPr>
                <w:rFonts w:ascii="Calibri" w:eastAsia="Times New Roman" w:hAnsi="Calibri" w:cs="Times New Roman"/>
                <w:b/>
                <w:bCs/>
                <w:color w:val="000000"/>
                <w:lang w:eastAsia="en-IN" w:bidi="hi-IN"/>
              </w:rPr>
            </w:pPr>
            <w:r w:rsidRPr="001A468B">
              <w:rPr>
                <w:rFonts w:ascii="Calibri" w:eastAsia="Times New Roman" w:hAnsi="Calibri" w:cs="Times New Roman"/>
                <w:b/>
                <w:bCs/>
                <w:color w:val="000000"/>
                <w:lang w:eastAsia="en-IN" w:bidi="hi-IN"/>
              </w:rPr>
              <w:t>Outlier %</w:t>
            </w:r>
          </w:p>
        </w:tc>
      </w:tr>
      <w:tr w:rsidR="001A468B" w:rsidRPr="001A468B" w:rsidTr="001A468B">
        <w:trPr>
          <w:trHeight w:val="300"/>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1A468B" w:rsidRPr="001A468B" w:rsidRDefault="001A468B" w:rsidP="001A468B">
            <w:pPr>
              <w:spacing w:after="0" w:line="240" w:lineRule="auto"/>
              <w:jc w:val="center"/>
              <w:rPr>
                <w:rFonts w:ascii="Arial Unicode MS" w:eastAsia="Arial Unicode MS" w:hAnsi="Arial Unicode MS" w:cs="Arial Unicode MS"/>
                <w:color w:val="000000"/>
                <w:sz w:val="20"/>
                <w:szCs w:val="20"/>
                <w:lang w:eastAsia="en-IN" w:bidi="hi-IN"/>
              </w:rPr>
            </w:pPr>
            <w:r w:rsidRPr="001A468B">
              <w:rPr>
                <w:rFonts w:ascii="Arial Unicode MS" w:eastAsia="Arial Unicode MS" w:hAnsi="Arial Unicode MS" w:cs="Arial Unicode MS" w:hint="eastAsia"/>
                <w:color w:val="000000"/>
                <w:sz w:val="20"/>
                <w:szCs w:val="20"/>
                <w:lang w:eastAsia="en-IN" w:bidi="hi-IN"/>
              </w:rPr>
              <w:t>Apps</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70</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9.01</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70</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9.01</w:t>
            </w:r>
          </w:p>
        </w:tc>
      </w:tr>
      <w:tr w:rsidR="001A468B" w:rsidRPr="001A468B" w:rsidTr="001A468B">
        <w:trPr>
          <w:trHeight w:val="300"/>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1A468B" w:rsidRPr="001A468B" w:rsidRDefault="001A468B" w:rsidP="001A468B">
            <w:pPr>
              <w:spacing w:after="0" w:line="240" w:lineRule="auto"/>
              <w:jc w:val="center"/>
              <w:rPr>
                <w:rFonts w:ascii="Arial Unicode MS" w:eastAsia="Arial Unicode MS" w:hAnsi="Arial Unicode MS" w:cs="Arial Unicode MS"/>
                <w:color w:val="000000"/>
                <w:sz w:val="20"/>
                <w:szCs w:val="20"/>
                <w:lang w:eastAsia="en-IN" w:bidi="hi-IN"/>
              </w:rPr>
            </w:pPr>
            <w:r w:rsidRPr="001A468B">
              <w:rPr>
                <w:rFonts w:ascii="Arial Unicode MS" w:eastAsia="Arial Unicode MS" w:hAnsi="Arial Unicode MS" w:cs="Arial Unicode MS" w:hint="eastAsia"/>
                <w:color w:val="000000"/>
                <w:sz w:val="20"/>
                <w:szCs w:val="20"/>
                <w:lang w:eastAsia="en-IN" w:bidi="hi-IN"/>
              </w:rPr>
              <w:t>Accept</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73</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9.4</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73</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9.4</w:t>
            </w:r>
          </w:p>
        </w:tc>
      </w:tr>
      <w:tr w:rsidR="001A468B" w:rsidRPr="001A468B" w:rsidTr="001A468B">
        <w:trPr>
          <w:trHeight w:val="300"/>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1A468B" w:rsidRPr="001A468B" w:rsidRDefault="001A468B" w:rsidP="001A468B">
            <w:pPr>
              <w:spacing w:after="0" w:line="240" w:lineRule="auto"/>
              <w:jc w:val="center"/>
              <w:rPr>
                <w:rFonts w:ascii="Arial Unicode MS" w:eastAsia="Arial Unicode MS" w:hAnsi="Arial Unicode MS" w:cs="Arial Unicode MS"/>
                <w:color w:val="000000"/>
                <w:sz w:val="20"/>
                <w:szCs w:val="20"/>
                <w:lang w:eastAsia="en-IN" w:bidi="hi-IN"/>
              </w:rPr>
            </w:pPr>
            <w:r w:rsidRPr="001A468B">
              <w:rPr>
                <w:rFonts w:ascii="Arial Unicode MS" w:eastAsia="Arial Unicode MS" w:hAnsi="Arial Unicode MS" w:cs="Arial Unicode MS" w:hint="eastAsia"/>
                <w:color w:val="000000"/>
                <w:sz w:val="20"/>
                <w:szCs w:val="20"/>
                <w:lang w:eastAsia="en-IN" w:bidi="hi-IN"/>
              </w:rPr>
              <w:t>Enroll</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79</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10.17</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79</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10.17</w:t>
            </w:r>
          </w:p>
        </w:tc>
      </w:tr>
      <w:tr w:rsidR="001A468B" w:rsidRPr="001A468B" w:rsidTr="001A468B">
        <w:trPr>
          <w:trHeight w:val="300"/>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1A468B" w:rsidRPr="001A468B" w:rsidRDefault="001A468B" w:rsidP="001A468B">
            <w:pPr>
              <w:spacing w:after="0" w:line="240" w:lineRule="auto"/>
              <w:jc w:val="center"/>
              <w:rPr>
                <w:rFonts w:ascii="Arial Unicode MS" w:eastAsia="Arial Unicode MS" w:hAnsi="Arial Unicode MS" w:cs="Arial Unicode MS"/>
                <w:color w:val="000000"/>
                <w:sz w:val="20"/>
                <w:szCs w:val="20"/>
                <w:lang w:eastAsia="en-IN" w:bidi="hi-IN"/>
              </w:rPr>
            </w:pPr>
            <w:r w:rsidRPr="001A468B">
              <w:rPr>
                <w:rFonts w:ascii="Arial Unicode MS" w:eastAsia="Arial Unicode MS" w:hAnsi="Arial Unicode MS" w:cs="Arial Unicode MS" w:hint="eastAsia"/>
                <w:color w:val="000000"/>
                <w:sz w:val="20"/>
                <w:szCs w:val="20"/>
                <w:lang w:eastAsia="en-IN" w:bidi="hi-IN"/>
              </w:rPr>
              <w:t>Top10perc</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39</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5.02</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39</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5.02</w:t>
            </w:r>
          </w:p>
        </w:tc>
      </w:tr>
      <w:tr w:rsidR="001A468B" w:rsidRPr="001A468B" w:rsidTr="001A468B">
        <w:trPr>
          <w:trHeight w:val="300"/>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1A468B" w:rsidRPr="001A468B" w:rsidRDefault="001A468B" w:rsidP="001A468B">
            <w:pPr>
              <w:spacing w:after="0" w:line="240" w:lineRule="auto"/>
              <w:jc w:val="center"/>
              <w:rPr>
                <w:rFonts w:ascii="Arial Unicode MS" w:eastAsia="Arial Unicode MS" w:hAnsi="Arial Unicode MS" w:cs="Arial Unicode MS"/>
                <w:color w:val="000000"/>
                <w:sz w:val="20"/>
                <w:szCs w:val="20"/>
                <w:lang w:eastAsia="en-IN" w:bidi="hi-IN"/>
              </w:rPr>
            </w:pPr>
            <w:r w:rsidRPr="001A468B">
              <w:rPr>
                <w:rFonts w:ascii="Arial Unicode MS" w:eastAsia="Arial Unicode MS" w:hAnsi="Arial Unicode MS" w:cs="Arial Unicode MS" w:hint="eastAsia"/>
                <w:color w:val="000000"/>
                <w:sz w:val="20"/>
                <w:szCs w:val="20"/>
                <w:lang w:eastAsia="en-IN" w:bidi="hi-IN"/>
              </w:rPr>
              <w:t>Top25perc</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0</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0</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0</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0</w:t>
            </w:r>
          </w:p>
        </w:tc>
      </w:tr>
      <w:tr w:rsidR="001A468B" w:rsidRPr="001A468B" w:rsidTr="001A468B">
        <w:trPr>
          <w:trHeight w:val="300"/>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1A468B" w:rsidRPr="001A468B" w:rsidRDefault="001A468B" w:rsidP="001A468B">
            <w:pPr>
              <w:spacing w:after="0" w:line="240" w:lineRule="auto"/>
              <w:jc w:val="center"/>
              <w:rPr>
                <w:rFonts w:ascii="Arial Unicode MS" w:eastAsia="Arial Unicode MS" w:hAnsi="Arial Unicode MS" w:cs="Arial Unicode MS"/>
                <w:color w:val="000000"/>
                <w:sz w:val="20"/>
                <w:szCs w:val="20"/>
                <w:lang w:eastAsia="en-IN" w:bidi="hi-IN"/>
              </w:rPr>
            </w:pPr>
            <w:r w:rsidRPr="001A468B">
              <w:rPr>
                <w:rFonts w:ascii="Arial Unicode MS" w:eastAsia="Arial Unicode MS" w:hAnsi="Arial Unicode MS" w:cs="Arial Unicode MS" w:hint="eastAsia"/>
                <w:color w:val="000000"/>
                <w:sz w:val="20"/>
                <w:szCs w:val="20"/>
                <w:lang w:eastAsia="en-IN" w:bidi="hi-IN"/>
              </w:rPr>
              <w:t>F.Undergrad</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97</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12.48</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97</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12.48</w:t>
            </w:r>
          </w:p>
        </w:tc>
      </w:tr>
      <w:tr w:rsidR="001A468B" w:rsidRPr="001A468B" w:rsidTr="001A468B">
        <w:trPr>
          <w:trHeight w:val="300"/>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1A468B" w:rsidRPr="001A468B" w:rsidRDefault="001A468B" w:rsidP="001A468B">
            <w:pPr>
              <w:spacing w:after="0" w:line="240" w:lineRule="auto"/>
              <w:jc w:val="center"/>
              <w:rPr>
                <w:rFonts w:ascii="Arial Unicode MS" w:eastAsia="Arial Unicode MS" w:hAnsi="Arial Unicode MS" w:cs="Arial Unicode MS"/>
                <w:color w:val="000000"/>
                <w:sz w:val="20"/>
                <w:szCs w:val="20"/>
                <w:lang w:eastAsia="en-IN" w:bidi="hi-IN"/>
              </w:rPr>
            </w:pPr>
            <w:r w:rsidRPr="001A468B">
              <w:rPr>
                <w:rFonts w:ascii="Arial Unicode MS" w:eastAsia="Arial Unicode MS" w:hAnsi="Arial Unicode MS" w:cs="Arial Unicode MS" w:hint="eastAsia"/>
                <w:color w:val="000000"/>
                <w:sz w:val="20"/>
                <w:szCs w:val="20"/>
                <w:lang w:eastAsia="en-IN" w:bidi="hi-IN"/>
              </w:rPr>
              <w:t>P.Undergrad</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67</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8.62</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67</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8.62</w:t>
            </w:r>
          </w:p>
        </w:tc>
      </w:tr>
      <w:tr w:rsidR="001A468B" w:rsidRPr="001A468B" w:rsidTr="001A468B">
        <w:trPr>
          <w:trHeight w:val="300"/>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1A468B" w:rsidRPr="001A468B" w:rsidRDefault="001A468B" w:rsidP="001A468B">
            <w:pPr>
              <w:spacing w:after="0" w:line="240" w:lineRule="auto"/>
              <w:jc w:val="center"/>
              <w:rPr>
                <w:rFonts w:ascii="Arial Unicode MS" w:eastAsia="Arial Unicode MS" w:hAnsi="Arial Unicode MS" w:cs="Arial Unicode MS"/>
                <w:color w:val="000000"/>
                <w:sz w:val="20"/>
                <w:szCs w:val="20"/>
                <w:lang w:eastAsia="en-IN" w:bidi="hi-IN"/>
              </w:rPr>
            </w:pPr>
            <w:r w:rsidRPr="001A468B">
              <w:rPr>
                <w:rFonts w:ascii="Arial Unicode MS" w:eastAsia="Arial Unicode MS" w:hAnsi="Arial Unicode MS" w:cs="Arial Unicode MS" w:hint="eastAsia"/>
                <w:color w:val="000000"/>
                <w:sz w:val="20"/>
                <w:szCs w:val="20"/>
                <w:lang w:eastAsia="en-IN" w:bidi="hi-IN"/>
              </w:rPr>
              <w:t>Outstate</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1</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0.13</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1</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0.13</w:t>
            </w:r>
          </w:p>
        </w:tc>
      </w:tr>
      <w:tr w:rsidR="001A468B" w:rsidRPr="001A468B" w:rsidTr="001A468B">
        <w:trPr>
          <w:trHeight w:val="300"/>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1A468B" w:rsidRPr="001A468B" w:rsidRDefault="001A468B" w:rsidP="001A468B">
            <w:pPr>
              <w:spacing w:after="0" w:line="240" w:lineRule="auto"/>
              <w:jc w:val="center"/>
              <w:rPr>
                <w:rFonts w:ascii="Arial Unicode MS" w:eastAsia="Arial Unicode MS" w:hAnsi="Arial Unicode MS" w:cs="Arial Unicode MS"/>
                <w:color w:val="000000"/>
                <w:sz w:val="20"/>
                <w:szCs w:val="20"/>
                <w:lang w:eastAsia="en-IN" w:bidi="hi-IN"/>
              </w:rPr>
            </w:pPr>
            <w:r w:rsidRPr="001A468B">
              <w:rPr>
                <w:rFonts w:ascii="Arial Unicode MS" w:eastAsia="Arial Unicode MS" w:hAnsi="Arial Unicode MS" w:cs="Arial Unicode MS" w:hint="eastAsia"/>
                <w:color w:val="000000"/>
                <w:sz w:val="20"/>
                <w:szCs w:val="20"/>
                <w:lang w:eastAsia="en-IN" w:bidi="hi-IN"/>
              </w:rPr>
              <w:t>Room.Board</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7</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0.9</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7</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0.9</w:t>
            </w:r>
          </w:p>
        </w:tc>
      </w:tr>
      <w:tr w:rsidR="001A468B" w:rsidRPr="001A468B" w:rsidTr="001A468B">
        <w:trPr>
          <w:trHeight w:val="300"/>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1A468B" w:rsidRPr="001A468B" w:rsidRDefault="001A468B" w:rsidP="001A468B">
            <w:pPr>
              <w:spacing w:after="0" w:line="240" w:lineRule="auto"/>
              <w:jc w:val="center"/>
              <w:rPr>
                <w:rFonts w:ascii="Arial Unicode MS" w:eastAsia="Arial Unicode MS" w:hAnsi="Arial Unicode MS" w:cs="Arial Unicode MS"/>
                <w:color w:val="000000"/>
                <w:sz w:val="20"/>
                <w:szCs w:val="20"/>
                <w:lang w:eastAsia="en-IN" w:bidi="hi-IN"/>
              </w:rPr>
            </w:pPr>
            <w:r w:rsidRPr="001A468B">
              <w:rPr>
                <w:rFonts w:ascii="Arial Unicode MS" w:eastAsia="Arial Unicode MS" w:hAnsi="Arial Unicode MS" w:cs="Arial Unicode MS" w:hint="eastAsia"/>
                <w:color w:val="000000"/>
                <w:sz w:val="20"/>
                <w:szCs w:val="20"/>
                <w:lang w:eastAsia="en-IN" w:bidi="hi-IN"/>
              </w:rPr>
              <w:t>Books</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48</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6.18</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48</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6.18</w:t>
            </w:r>
          </w:p>
        </w:tc>
      </w:tr>
      <w:tr w:rsidR="001A468B" w:rsidRPr="001A468B" w:rsidTr="001A468B">
        <w:trPr>
          <w:trHeight w:val="300"/>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1A468B" w:rsidRPr="001A468B" w:rsidRDefault="001A468B" w:rsidP="001A468B">
            <w:pPr>
              <w:spacing w:after="0" w:line="240" w:lineRule="auto"/>
              <w:jc w:val="center"/>
              <w:rPr>
                <w:rFonts w:ascii="Arial Unicode MS" w:eastAsia="Arial Unicode MS" w:hAnsi="Arial Unicode MS" w:cs="Arial Unicode MS"/>
                <w:color w:val="000000"/>
                <w:sz w:val="20"/>
                <w:szCs w:val="20"/>
                <w:lang w:eastAsia="en-IN" w:bidi="hi-IN"/>
              </w:rPr>
            </w:pPr>
            <w:r w:rsidRPr="001A468B">
              <w:rPr>
                <w:rFonts w:ascii="Arial Unicode MS" w:eastAsia="Arial Unicode MS" w:hAnsi="Arial Unicode MS" w:cs="Arial Unicode MS" w:hint="eastAsia"/>
                <w:color w:val="000000"/>
                <w:sz w:val="20"/>
                <w:szCs w:val="20"/>
                <w:lang w:eastAsia="en-IN" w:bidi="hi-IN"/>
              </w:rPr>
              <w:t>Personal</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20</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2.57</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20</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2.57</w:t>
            </w:r>
          </w:p>
        </w:tc>
      </w:tr>
      <w:tr w:rsidR="001A468B" w:rsidRPr="001A468B" w:rsidTr="001A468B">
        <w:trPr>
          <w:trHeight w:val="300"/>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1A468B" w:rsidRPr="001A468B" w:rsidRDefault="001A468B" w:rsidP="001A468B">
            <w:pPr>
              <w:spacing w:after="0" w:line="240" w:lineRule="auto"/>
              <w:jc w:val="center"/>
              <w:rPr>
                <w:rFonts w:ascii="Arial Unicode MS" w:eastAsia="Arial Unicode MS" w:hAnsi="Arial Unicode MS" w:cs="Arial Unicode MS"/>
                <w:color w:val="000000"/>
                <w:sz w:val="20"/>
                <w:szCs w:val="20"/>
                <w:lang w:eastAsia="en-IN" w:bidi="hi-IN"/>
              </w:rPr>
            </w:pPr>
            <w:r w:rsidRPr="001A468B">
              <w:rPr>
                <w:rFonts w:ascii="Arial Unicode MS" w:eastAsia="Arial Unicode MS" w:hAnsi="Arial Unicode MS" w:cs="Arial Unicode MS" w:hint="eastAsia"/>
                <w:color w:val="000000"/>
                <w:sz w:val="20"/>
                <w:szCs w:val="20"/>
                <w:lang w:eastAsia="en-IN" w:bidi="hi-IN"/>
              </w:rPr>
              <w:t>PhD</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8</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1.03</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8</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1.03</w:t>
            </w:r>
          </w:p>
        </w:tc>
      </w:tr>
      <w:tr w:rsidR="001A468B" w:rsidRPr="001A468B" w:rsidTr="001A468B">
        <w:trPr>
          <w:trHeight w:val="300"/>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1A468B" w:rsidRPr="001A468B" w:rsidRDefault="001A468B" w:rsidP="001A468B">
            <w:pPr>
              <w:spacing w:after="0" w:line="240" w:lineRule="auto"/>
              <w:jc w:val="center"/>
              <w:rPr>
                <w:rFonts w:ascii="Arial Unicode MS" w:eastAsia="Arial Unicode MS" w:hAnsi="Arial Unicode MS" w:cs="Arial Unicode MS"/>
                <w:color w:val="000000"/>
                <w:sz w:val="20"/>
                <w:szCs w:val="20"/>
                <w:lang w:eastAsia="en-IN" w:bidi="hi-IN"/>
              </w:rPr>
            </w:pPr>
            <w:r w:rsidRPr="001A468B">
              <w:rPr>
                <w:rFonts w:ascii="Arial Unicode MS" w:eastAsia="Arial Unicode MS" w:hAnsi="Arial Unicode MS" w:cs="Arial Unicode MS" w:hint="eastAsia"/>
                <w:color w:val="000000"/>
                <w:sz w:val="20"/>
                <w:szCs w:val="20"/>
                <w:lang w:eastAsia="en-IN" w:bidi="hi-IN"/>
              </w:rPr>
              <w:t>Terminal</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8</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1.03</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8</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1.03</w:t>
            </w:r>
          </w:p>
        </w:tc>
      </w:tr>
      <w:tr w:rsidR="001A468B" w:rsidRPr="001A468B" w:rsidTr="001A468B">
        <w:trPr>
          <w:trHeight w:val="300"/>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1A468B" w:rsidRPr="001A468B" w:rsidRDefault="001A468B" w:rsidP="001A468B">
            <w:pPr>
              <w:spacing w:after="0" w:line="240" w:lineRule="auto"/>
              <w:jc w:val="center"/>
              <w:rPr>
                <w:rFonts w:ascii="Arial Unicode MS" w:eastAsia="Arial Unicode MS" w:hAnsi="Arial Unicode MS" w:cs="Arial Unicode MS"/>
                <w:color w:val="000000"/>
                <w:sz w:val="20"/>
                <w:szCs w:val="20"/>
                <w:lang w:eastAsia="en-IN" w:bidi="hi-IN"/>
              </w:rPr>
            </w:pPr>
            <w:r w:rsidRPr="001A468B">
              <w:rPr>
                <w:rFonts w:ascii="Arial Unicode MS" w:eastAsia="Arial Unicode MS" w:hAnsi="Arial Unicode MS" w:cs="Arial Unicode MS" w:hint="eastAsia"/>
                <w:color w:val="000000"/>
                <w:sz w:val="20"/>
                <w:szCs w:val="20"/>
                <w:lang w:eastAsia="en-IN" w:bidi="hi-IN"/>
              </w:rPr>
              <w:t>S.F.Ratio</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12</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1.54</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12</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1.54</w:t>
            </w:r>
          </w:p>
        </w:tc>
      </w:tr>
      <w:tr w:rsidR="001A468B" w:rsidRPr="001A468B" w:rsidTr="001A468B">
        <w:trPr>
          <w:trHeight w:val="300"/>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1A468B" w:rsidRPr="001A468B" w:rsidRDefault="001A468B" w:rsidP="001A468B">
            <w:pPr>
              <w:spacing w:after="0" w:line="240" w:lineRule="auto"/>
              <w:jc w:val="center"/>
              <w:rPr>
                <w:rFonts w:ascii="Arial Unicode MS" w:eastAsia="Arial Unicode MS" w:hAnsi="Arial Unicode MS" w:cs="Arial Unicode MS"/>
                <w:color w:val="000000"/>
                <w:sz w:val="20"/>
                <w:szCs w:val="20"/>
                <w:lang w:eastAsia="en-IN" w:bidi="hi-IN"/>
              </w:rPr>
            </w:pPr>
            <w:r w:rsidRPr="001A468B">
              <w:rPr>
                <w:rFonts w:ascii="Arial Unicode MS" w:eastAsia="Arial Unicode MS" w:hAnsi="Arial Unicode MS" w:cs="Arial Unicode MS" w:hint="eastAsia"/>
                <w:color w:val="000000"/>
                <w:sz w:val="20"/>
                <w:szCs w:val="20"/>
                <w:lang w:eastAsia="en-IN" w:bidi="hi-IN"/>
              </w:rPr>
              <w:t>perc.alumni</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5</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0.64</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5</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0.64</w:t>
            </w:r>
          </w:p>
        </w:tc>
      </w:tr>
      <w:tr w:rsidR="001A468B" w:rsidRPr="001A468B" w:rsidTr="001A468B">
        <w:trPr>
          <w:trHeight w:val="300"/>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1A468B" w:rsidRPr="001A468B" w:rsidRDefault="001A468B" w:rsidP="001A468B">
            <w:pPr>
              <w:spacing w:after="0" w:line="240" w:lineRule="auto"/>
              <w:jc w:val="center"/>
              <w:rPr>
                <w:rFonts w:ascii="Arial Unicode MS" w:eastAsia="Arial Unicode MS" w:hAnsi="Arial Unicode MS" w:cs="Arial Unicode MS"/>
                <w:color w:val="000000"/>
                <w:sz w:val="20"/>
                <w:szCs w:val="20"/>
                <w:lang w:eastAsia="en-IN" w:bidi="hi-IN"/>
              </w:rPr>
            </w:pPr>
            <w:r w:rsidRPr="001A468B">
              <w:rPr>
                <w:rFonts w:ascii="Arial Unicode MS" w:eastAsia="Arial Unicode MS" w:hAnsi="Arial Unicode MS" w:cs="Arial Unicode MS" w:hint="eastAsia"/>
                <w:color w:val="000000"/>
                <w:sz w:val="20"/>
                <w:szCs w:val="20"/>
                <w:lang w:eastAsia="en-IN" w:bidi="hi-IN"/>
              </w:rPr>
              <w:t>Expend</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48</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6.18</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48</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6.18</w:t>
            </w:r>
          </w:p>
        </w:tc>
      </w:tr>
      <w:tr w:rsidR="001A468B" w:rsidRPr="001A468B" w:rsidTr="001A468B">
        <w:trPr>
          <w:trHeight w:val="300"/>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1A468B" w:rsidRPr="001A468B" w:rsidRDefault="001A468B" w:rsidP="001A468B">
            <w:pPr>
              <w:spacing w:after="0" w:line="240" w:lineRule="auto"/>
              <w:jc w:val="center"/>
              <w:rPr>
                <w:rFonts w:ascii="Arial Unicode MS" w:eastAsia="Arial Unicode MS" w:hAnsi="Arial Unicode MS" w:cs="Arial Unicode MS"/>
                <w:color w:val="000000"/>
                <w:sz w:val="20"/>
                <w:szCs w:val="20"/>
                <w:lang w:eastAsia="en-IN" w:bidi="hi-IN"/>
              </w:rPr>
            </w:pPr>
            <w:r w:rsidRPr="001A468B">
              <w:rPr>
                <w:rFonts w:ascii="Arial Unicode MS" w:eastAsia="Arial Unicode MS" w:hAnsi="Arial Unicode MS" w:cs="Arial Unicode MS" w:hint="eastAsia"/>
                <w:color w:val="000000"/>
                <w:sz w:val="20"/>
                <w:szCs w:val="20"/>
                <w:lang w:eastAsia="en-IN" w:bidi="hi-IN"/>
              </w:rPr>
              <w:t>Grad.Rate</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4</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0.51</w:t>
            </w:r>
          </w:p>
        </w:tc>
        <w:tc>
          <w:tcPr>
            <w:tcW w:w="1416"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4</w:t>
            </w:r>
          </w:p>
        </w:tc>
        <w:tc>
          <w:tcPr>
            <w:tcW w:w="984" w:type="dxa"/>
            <w:tcBorders>
              <w:top w:val="nil"/>
              <w:left w:val="nil"/>
              <w:bottom w:val="single" w:sz="4" w:space="0" w:color="auto"/>
              <w:right w:val="single" w:sz="4" w:space="0" w:color="auto"/>
            </w:tcBorders>
            <w:shd w:val="clear" w:color="auto" w:fill="auto"/>
            <w:noWrap/>
            <w:vAlign w:val="bottom"/>
            <w:hideMark/>
          </w:tcPr>
          <w:p w:rsidR="001A468B" w:rsidRPr="001A468B" w:rsidRDefault="001A468B" w:rsidP="001A468B">
            <w:pPr>
              <w:spacing w:after="0" w:line="240" w:lineRule="auto"/>
              <w:jc w:val="center"/>
              <w:rPr>
                <w:rFonts w:ascii="Calibri" w:eastAsia="Times New Roman" w:hAnsi="Calibri" w:cs="Times New Roman"/>
                <w:color w:val="000000"/>
                <w:lang w:eastAsia="en-IN" w:bidi="hi-IN"/>
              </w:rPr>
            </w:pPr>
            <w:r w:rsidRPr="001A468B">
              <w:rPr>
                <w:rFonts w:ascii="Calibri" w:eastAsia="Times New Roman" w:hAnsi="Calibri" w:cs="Times New Roman"/>
                <w:color w:val="000000"/>
                <w:lang w:eastAsia="en-IN" w:bidi="hi-IN"/>
              </w:rPr>
              <w:t>0.51</w:t>
            </w:r>
          </w:p>
        </w:tc>
      </w:tr>
    </w:tbl>
    <w:p w:rsidR="001A468B" w:rsidRDefault="001A468B" w:rsidP="001A468B"/>
    <w:p w:rsidR="001A468B" w:rsidRDefault="00887753" w:rsidP="001A468B">
      <w:pPr>
        <w:jc w:val="center"/>
        <w:rPr>
          <w:b/>
          <w:bCs/>
          <w:i/>
          <w:iCs/>
          <w:u w:val="single"/>
        </w:rPr>
      </w:pPr>
      <w:r>
        <w:rPr>
          <w:b/>
          <w:bCs/>
          <w:i/>
          <w:iCs/>
          <w:u w:val="single"/>
        </w:rPr>
        <w:t>Table</w:t>
      </w:r>
      <w:r w:rsidR="001A468B" w:rsidRPr="008A7643">
        <w:rPr>
          <w:b/>
          <w:bCs/>
          <w:i/>
          <w:iCs/>
          <w:u w:val="single"/>
        </w:rPr>
        <w:t xml:space="preserve"> </w:t>
      </w:r>
      <w:r w:rsidR="001A468B">
        <w:rPr>
          <w:b/>
          <w:bCs/>
          <w:i/>
          <w:iCs/>
          <w:u w:val="single"/>
        </w:rPr>
        <w:t>2</w:t>
      </w:r>
      <w:r w:rsidR="001A468B" w:rsidRPr="008A7643">
        <w:rPr>
          <w:b/>
          <w:bCs/>
          <w:i/>
          <w:iCs/>
          <w:u w:val="single"/>
        </w:rPr>
        <w:t>.</w:t>
      </w:r>
      <w:r>
        <w:rPr>
          <w:b/>
          <w:bCs/>
          <w:i/>
          <w:iCs/>
          <w:u w:val="single"/>
        </w:rPr>
        <w:t>4</w:t>
      </w:r>
      <w:r w:rsidR="001A468B">
        <w:rPr>
          <w:b/>
          <w:bCs/>
          <w:i/>
          <w:iCs/>
          <w:u w:val="single"/>
        </w:rPr>
        <w:t>.</w:t>
      </w:r>
      <w:r>
        <w:rPr>
          <w:b/>
          <w:bCs/>
          <w:i/>
          <w:iCs/>
          <w:u w:val="single"/>
        </w:rPr>
        <w:t>1</w:t>
      </w:r>
    </w:p>
    <w:p w:rsidR="001A468B" w:rsidRDefault="001A468B" w:rsidP="001A468B"/>
    <w:p w:rsidR="00B04871" w:rsidRPr="00016038" w:rsidRDefault="00B04871" w:rsidP="001A468B"/>
    <w:p w:rsidR="00C74F74" w:rsidRDefault="00C74F74" w:rsidP="00301A87">
      <w:pPr>
        <w:pStyle w:val="Heading2"/>
        <w:pageBreakBefore/>
        <w:numPr>
          <w:ilvl w:val="1"/>
          <w:numId w:val="1"/>
        </w:numPr>
        <w:ind w:left="998" w:hanging="431"/>
        <w:rPr>
          <w:b w:val="0"/>
          <w:bCs w:val="0"/>
        </w:rPr>
      </w:pPr>
      <w:bookmarkStart w:id="61" w:name="_Toc74496718"/>
      <w:r w:rsidRPr="00C74F74">
        <w:rPr>
          <w:b w:val="0"/>
          <w:bCs w:val="0"/>
        </w:rPr>
        <w:lastRenderedPageBreak/>
        <w:t>Extract the eigenvalues and eigenvectors.[print both]</w:t>
      </w:r>
      <w:bookmarkEnd w:id="61"/>
    </w:p>
    <w:p w:rsidR="00D768EB" w:rsidRDefault="00D768EB" w:rsidP="00D768EB"/>
    <w:p w:rsidR="00D768EB" w:rsidRDefault="00D768EB" w:rsidP="00D768EB">
      <w:r>
        <w:t>Please refer to tables 2.5.1 and 2.5.2 respectively for the Extracted Eigen</w:t>
      </w:r>
      <w:r w:rsidR="00ED43DD">
        <w:t xml:space="preserve"> </w:t>
      </w:r>
      <w:r>
        <w:t>Val</w:t>
      </w:r>
      <w:r w:rsidR="00E0215A">
        <w:t>ues and Eigen vectors for the scaled version of supplied Data Set.</w:t>
      </w:r>
    </w:p>
    <w:tbl>
      <w:tblPr>
        <w:tblW w:w="3200" w:type="dxa"/>
        <w:jc w:val="center"/>
        <w:tblInd w:w="93" w:type="dxa"/>
        <w:tblLook w:val="04A0" w:firstRow="1" w:lastRow="0" w:firstColumn="1" w:lastColumn="0" w:noHBand="0" w:noVBand="1"/>
      </w:tblPr>
      <w:tblGrid>
        <w:gridCol w:w="1780"/>
        <w:gridCol w:w="1420"/>
      </w:tblGrid>
      <w:tr w:rsidR="00D768EB" w:rsidRPr="00D768EB" w:rsidTr="00D768EB">
        <w:trPr>
          <w:trHeight w:val="600"/>
          <w:jc w:val="center"/>
        </w:trPr>
        <w:tc>
          <w:tcPr>
            <w:tcW w:w="1780" w:type="dxa"/>
            <w:tcBorders>
              <w:top w:val="single" w:sz="4" w:space="0" w:color="000000"/>
              <w:left w:val="single" w:sz="4" w:space="0" w:color="000000"/>
              <w:bottom w:val="single" w:sz="4" w:space="0" w:color="000000"/>
              <w:right w:val="single" w:sz="4" w:space="0" w:color="000000"/>
            </w:tcBorders>
            <w:shd w:val="clear" w:color="000000" w:fill="BFBFBF"/>
            <w:vAlign w:val="center"/>
            <w:hideMark/>
          </w:tcPr>
          <w:p w:rsidR="00D768EB" w:rsidRPr="00D768EB" w:rsidRDefault="00D768EB" w:rsidP="00D768EB">
            <w:pPr>
              <w:spacing w:after="0" w:line="240" w:lineRule="auto"/>
              <w:jc w:val="center"/>
              <w:rPr>
                <w:rFonts w:ascii="Calibri" w:eastAsia="Times New Roman" w:hAnsi="Calibri" w:cs="Times New Roman"/>
                <w:b/>
                <w:bCs/>
                <w:color w:val="000000"/>
                <w:lang w:eastAsia="en-IN" w:bidi="hi-IN"/>
              </w:rPr>
            </w:pPr>
            <w:r w:rsidRPr="00D768EB">
              <w:rPr>
                <w:rFonts w:ascii="Calibri" w:eastAsia="Times New Roman" w:hAnsi="Calibri" w:cs="Times New Roman"/>
                <w:b/>
                <w:bCs/>
                <w:color w:val="000000"/>
                <w:lang w:eastAsia="en-IN" w:bidi="hi-IN"/>
              </w:rPr>
              <w:t> </w:t>
            </w:r>
          </w:p>
        </w:tc>
        <w:tc>
          <w:tcPr>
            <w:tcW w:w="1420" w:type="dxa"/>
            <w:tcBorders>
              <w:top w:val="single" w:sz="4" w:space="0" w:color="000000"/>
              <w:left w:val="nil"/>
              <w:bottom w:val="single" w:sz="4" w:space="0" w:color="000000"/>
              <w:right w:val="single" w:sz="4" w:space="0" w:color="000000"/>
            </w:tcBorders>
            <w:shd w:val="clear" w:color="000000" w:fill="BFBFBF"/>
            <w:vAlign w:val="center"/>
            <w:hideMark/>
          </w:tcPr>
          <w:p w:rsidR="00D768EB" w:rsidRPr="00D768EB" w:rsidRDefault="00D768EB" w:rsidP="00D768EB">
            <w:pPr>
              <w:spacing w:after="0" w:line="240" w:lineRule="auto"/>
              <w:jc w:val="center"/>
              <w:rPr>
                <w:rFonts w:ascii="Calibri" w:eastAsia="Times New Roman" w:hAnsi="Calibri" w:cs="Times New Roman"/>
                <w:b/>
                <w:bCs/>
                <w:color w:val="000000"/>
                <w:lang w:eastAsia="en-IN" w:bidi="hi-IN"/>
              </w:rPr>
            </w:pPr>
            <w:r w:rsidRPr="00D768EB">
              <w:rPr>
                <w:rFonts w:ascii="Calibri" w:eastAsia="Times New Roman" w:hAnsi="Calibri" w:cs="Times New Roman"/>
                <w:b/>
                <w:bCs/>
                <w:color w:val="000000"/>
                <w:lang w:eastAsia="en-IN" w:bidi="hi-IN"/>
              </w:rPr>
              <w:t>Eigen Values</w:t>
            </w:r>
          </w:p>
        </w:tc>
      </w:tr>
      <w:tr w:rsidR="00D768EB" w:rsidRPr="00D768EB" w:rsidTr="00D768EB">
        <w:trPr>
          <w:trHeight w:val="300"/>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center"/>
              <w:rPr>
                <w:rFonts w:ascii="Calibri" w:eastAsia="Times New Roman" w:hAnsi="Calibri" w:cs="Times New Roman"/>
                <w:b/>
                <w:bCs/>
                <w:color w:val="000000"/>
                <w:lang w:eastAsia="en-IN" w:bidi="hi-IN"/>
              </w:rPr>
            </w:pPr>
            <w:r w:rsidRPr="00D768EB">
              <w:rPr>
                <w:rFonts w:ascii="Calibri" w:eastAsia="Times New Roman" w:hAnsi="Calibri" w:cs="Times New Roman"/>
                <w:b/>
                <w:bCs/>
                <w:color w:val="000000"/>
                <w:lang w:eastAsia="en-IN" w:bidi="hi-IN"/>
              </w:rPr>
              <w:t>Apps</w:t>
            </w:r>
          </w:p>
        </w:tc>
        <w:tc>
          <w:tcPr>
            <w:tcW w:w="1420" w:type="dxa"/>
            <w:tcBorders>
              <w:top w:val="nil"/>
              <w:left w:val="nil"/>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right"/>
              <w:rPr>
                <w:rFonts w:ascii="Calibri" w:eastAsia="Times New Roman" w:hAnsi="Calibri" w:cs="Times New Roman"/>
                <w:color w:val="000000"/>
                <w:lang w:eastAsia="en-IN" w:bidi="hi-IN"/>
              </w:rPr>
            </w:pPr>
            <w:r w:rsidRPr="00D768EB">
              <w:rPr>
                <w:rFonts w:ascii="Calibri" w:eastAsia="Times New Roman" w:hAnsi="Calibri" w:cs="Times New Roman"/>
                <w:color w:val="000000"/>
                <w:lang w:eastAsia="en-IN" w:bidi="hi-IN"/>
              </w:rPr>
              <w:t>5.45</w:t>
            </w:r>
          </w:p>
        </w:tc>
      </w:tr>
      <w:tr w:rsidR="00D768EB" w:rsidRPr="00D768EB" w:rsidTr="00D768EB">
        <w:trPr>
          <w:trHeight w:val="300"/>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center"/>
              <w:rPr>
                <w:rFonts w:ascii="Calibri" w:eastAsia="Times New Roman" w:hAnsi="Calibri" w:cs="Times New Roman"/>
                <w:b/>
                <w:bCs/>
                <w:color w:val="000000"/>
                <w:lang w:eastAsia="en-IN" w:bidi="hi-IN"/>
              </w:rPr>
            </w:pPr>
            <w:r w:rsidRPr="00D768EB">
              <w:rPr>
                <w:rFonts w:ascii="Calibri" w:eastAsia="Times New Roman" w:hAnsi="Calibri" w:cs="Times New Roman"/>
                <w:b/>
                <w:bCs/>
                <w:color w:val="000000"/>
                <w:lang w:eastAsia="en-IN" w:bidi="hi-IN"/>
              </w:rPr>
              <w:t>Accept</w:t>
            </w:r>
          </w:p>
        </w:tc>
        <w:tc>
          <w:tcPr>
            <w:tcW w:w="1420" w:type="dxa"/>
            <w:tcBorders>
              <w:top w:val="nil"/>
              <w:left w:val="nil"/>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right"/>
              <w:rPr>
                <w:rFonts w:ascii="Calibri" w:eastAsia="Times New Roman" w:hAnsi="Calibri" w:cs="Times New Roman"/>
                <w:color w:val="000000"/>
                <w:lang w:eastAsia="en-IN" w:bidi="hi-IN"/>
              </w:rPr>
            </w:pPr>
            <w:r w:rsidRPr="00D768EB">
              <w:rPr>
                <w:rFonts w:ascii="Calibri" w:eastAsia="Times New Roman" w:hAnsi="Calibri" w:cs="Times New Roman"/>
                <w:color w:val="000000"/>
                <w:lang w:eastAsia="en-IN" w:bidi="hi-IN"/>
              </w:rPr>
              <w:t>4.48</w:t>
            </w:r>
          </w:p>
        </w:tc>
      </w:tr>
      <w:tr w:rsidR="00D768EB" w:rsidRPr="00D768EB" w:rsidTr="00D768EB">
        <w:trPr>
          <w:trHeight w:val="300"/>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center"/>
              <w:rPr>
                <w:rFonts w:ascii="Calibri" w:eastAsia="Times New Roman" w:hAnsi="Calibri" w:cs="Times New Roman"/>
                <w:b/>
                <w:bCs/>
                <w:color w:val="000000"/>
                <w:lang w:eastAsia="en-IN" w:bidi="hi-IN"/>
              </w:rPr>
            </w:pPr>
            <w:r w:rsidRPr="00D768EB">
              <w:rPr>
                <w:rFonts w:ascii="Calibri" w:eastAsia="Times New Roman" w:hAnsi="Calibri" w:cs="Times New Roman"/>
                <w:b/>
                <w:bCs/>
                <w:color w:val="000000"/>
                <w:lang w:eastAsia="en-IN" w:bidi="hi-IN"/>
              </w:rPr>
              <w:t>Enroll</w:t>
            </w:r>
          </w:p>
        </w:tc>
        <w:tc>
          <w:tcPr>
            <w:tcW w:w="1420" w:type="dxa"/>
            <w:tcBorders>
              <w:top w:val="nil"/>
              <w:left w:val="nil"/>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right"/>
              <w:rPr>
                <w:rFonts w:ascii="Calibri" w:eastAsia="Times New Roman" w:hAnsi="Calibri" w:cs="Times New Roman"/>
                <w:color w:val="000000"/>
                <w:lang w:eastAsia="en-IN" w:bidi="hi-IN"/>
              </w:rPr>
            </w:pPr>
            <w:r w:rsidRPr="00D768EB">
              <w:rPr>
                <w:rFonts w:ascii="Calibri" w:eastAsia="Times New Roman" w:hAnsi="Calibri" w:cs="Times New Roman"/>
                <w:color w:val="000000"/>
                <w:lang w:eastAsia="en-IN" w:bidi="hi-IN"/>
              </w:rPr>
              <w:t>1.17</w:t>
            </w:r>
          </w:p>
        </w:tc>
      </w:tr>
      <w:tr w:rsidR="00D768EB" w:rsidRPr="00D768EB" w:rsidTr="00ED43DD">
        <w:trPr>
          <w:trHeight w:val="319"/>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center"/>
              <w:rPr>
                <w:rFonts w:ascii="Calibri" w:eastAsia="Times New Roman" w:hAnsi="Calibri" w:cs="Times New Roman"/>
                <w:b/>
                <w:bCs/>
                <w:color w:val="000000"/>
                <w:lang w:eastAsia="en-IN" w:bidi="hi-IN"/>
              </w:rPr>
            </w:pPr>
            <w:r w:rsidRPr="00D768EB">
              <w:rPr>
                <w:rFonts w:ascii="Calibri" w:eastAsia="Times New Roman" w:hAnsi="Calibri" w:cs="Times New Roman"/>
                <w:b/>
                <w:bCs/>
                <w:color w:val="000000"/>
                <w:lang w:eastAsia="en-IN" w:bidi="hi-IN"/>
              </w:rPr>
              <w:t>Top10perc</w:t>
            </w:r>
          </w:p>
        </w:tc>
        <w:tc>
          <w:tcPr>
            <w:tcW w:w="1420" w:type="dxa"/>
            <w:tcBorders>
              <w:top w:val="nil"/>
              <w:left w:val="nil"/>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right"/>
              <w:rPr>
                <w:rFonts w:ascii="Calibri" w:eastAsia="Times New Roman" w:hAnsi="Calibri" w:cs="Times New Roman"/>
                <w:color w:val="000000"/>
                <w:lang w:eastAsia="en-IN" w:bidi="hi-IN"/>
              </w:rPr>
            </w:pPr>
            <w:r w:rsidRPr="00D768EB">
              <w:rPr>
                <w:rFonts w:ascii="Calibri" w:eastAsia="Times New Roman" w:hAnsi="Calibri" w:cs="Times New Roman"/>
                <w:color w:val="000000"/>
                <w:lang w:eastAsia="en-IN" w:bidi="hi-IN"/>
              </w:rPr>
              <w:t>1.01</w:t>
            </w:r>
          </w:p>
        </w:tc>
      </w:tr>
      <w:tr w:rsidR="00D768EB" w:rsidRPr="00D768EB" w:rsidTr="00ED43DD">
        <w:trPr>
          <w:trHeight w:val="424"/>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center"/>
              <w:rPr>
                <w:rFonts w:ascii="Calibri" w:eastAsia="Times New Roman" w:hAnsi="Calibri" w:cs="Times New Roman"/>
                <w:b/>
                <w:bCs/>
                <w:color w:val="000000"/>
                <w:lang w:eastAsia="en-IN" w:bidi="hi-IN"/>
              </w:rPr>
            </w:pPr>
            <w:r w:rsidRPr="00D768EB">
              <w:rPr>
                <w:rFonts w:ascii="Calibri" w:eastAsia="Times New Roman" w:hAnsi="Calibri" w:cs="Times New Roman"/>
                <w:b/>
                <w:bCs/>
                <w:color w:val="000000"/>
                <w:lang w:eastAsia="en-IN" w:bidi="hi-IN"/>
              </w:rPr>
              <w:t>Top25perc</w:t>
            </w:r>
          </w:p>
        </w:tc>
        <w:tc>
          <w:tcPr>
            <w:tcW w:w="1420" w:type="dxa"/>
            <w:tcBorders>
              <w:top w:val="nil"/>
              <w:left w:val="nil"/>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right"/>
              <w:rPr>
                <w:rFonts w:ascii="Calibri" w:eastAsia="Times New Roman" w:hAnsi="Calibri" w:cs="Times New Roman"/>
                <w:color w:val="000000"/>
                <w:lang w:eastAsia="en-IN" w:bidi="hi-IN"/>
              </w:rPr>
            </w:pPr>
            <w:r w:rsidRPr="00D768EB">
              <w:rPr>
                <w:rFonts w:ascii="Calibri" w:eastAsia="Times New Roman" w:hAnsi="Calibri" w:cs="Times New Roman"/>
                <w:color w:val="000000"/>
                <w:lang w:eastAsia="en-IN" w:bidi="hi-IN"/>
              </w:rPr>
              <w:t>0.93</w:t>
            </w:r>
          </w:p>
        </w:tc>
      </w:tr>
      <w:tr w:rsidR="00D768EB" w:rsidRPr="00D768EB" w:rsidTr="00ED43DD">
        <w:trPr>
          <w:trHeight w:val="275"/>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center"/>
              <w:rPr>
                <w:rFonts w:ascii="Calibri" w:eastAsia="Times New Roman" w:hAnsi="Calibri" w:cs="Times New Roman"/>
                <w:b/>
                <w:bCs/>
                <w:color w:val="000000"/>
                <w:lang w:eastAsia="en-IN" w:bidi="hi-IN"/>
              </w:rPr>
            </w:pPr>
            <w:r w:rsidRPr="00D768EB">
              <w:rPr>
                <w:rFonts w:ascii="Calibri" w:eastAsia="Times New Roman" w:hAnsi="Calibri" w:cs="Times New Roman"/>
                <w:b/>
                <w:bCs/>
                <w:color w:val="000000"/>
                <w:lang w:eastAsia="en-IN" w:bidi="hi-IN"/>
              </w:rPr>
              <w:t>F.Undergrad</w:t>
            </w:r>
          </w:p>
        </w:tc>
        <w:tc>
          <w:tcPr>
            <w:tcW w:w="1420" w:type="dxa"/>
            <w:tcBorders>
              <w:top w:val="nil"/>
              <w:left w:val="nil"/>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right"/>
              <w:rPr>
                <w:rFonts w:ascii="Calibri" w:eastAsia="Times New Roman" w:hAnsi="Calibri" w:cs="Times New Roman"/>
                <w:color w:val="000000"/>
                <w:lang w:eastAsia="en-IN" w:bidi="hi-IN"/>
              </w:rPr>
            </w:pPr>
            <w:r w:rsidRPr="00D768EB">
              <w:rPr>
                <w:rFonts w:ascii="Calibri" w:eastAsia="Times New Roman" w:hAnsi="Calibri" w:cs="Times New Roman"/>
                <w:color w:val="000000"/>
                <w:lang w:eastAsia="en-IN" w:bidi="hi-IN"/>
              </w:rPr>
              <w:t>0.85</w:t>
            </w:r>
          </w:p>
        </w:tc>
      </w:tr>
      <w:tr w:rsidR="00D768EB" w:rsidRPr="00D768EB" w:rsidTr="00ED43DD">
        <w:trPr>
          <w:trHeight w:val="407"/>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center"/>
              <w:rPr>
                <w:rFonts w:ascii="Calibri" w:eastAsia="Times New Roman" w:hAnsi="Calibri" w:cs="Times New Roman"/>
                <w:b/>
                <w:bCs/>
                <w:color w:val="000000"/>
                <w:lang w:eastAsia="en-IN" w:bidi="hi-IN"/>
              </w:rPr>
            </w:pPr>
            <w:r w:rsidRPr="00D768EB">
              <w:rPr>
                <w:rFonts w:ascii="Calibri" w:eastAsia="Times New Roman" w:hAnsi="Calibri" w:cs="Times New Roman"/>
                <w:b/>
                <w:bCs/>
                <w:color w:val="000000"/>
                <w:lang w:eastAsia="en-IN" w:bidi="hi-IN"/>
              </w:rPr>
              <w:t>P.Undergrad</w:t>
            </w:r>
          </w:p>
        </w:tc>
        <w:tc>
          <w:tcPr>
            <w:tcW w:w="1420" w:type="dxa"/>
            <w:tcBorders>
              <w:top w:val="nil"/>
              <w:left w:val="nil"/>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right"/>
              <w:rPr>
                <w:rFonts w:ascii="Calibri" w:eastAsia="Times New Roman" w:hAnsi="Calibri" w:cs="Times New Roman"/>
                <w:color w:val="000000"/>
                <w:lang w:eastAsia="en-IN" w:bidi="hi-IN"/>
              </w:rPr>
            </w:pPr>
            <w:r w:rsidRPr="00D768EB">
              <w:rPr>
                <w:rFonts w:ascii="Calibri" w:eastAsia="Times New Roman" w:hAnsi="Calibri" w:cs="Times New Roman"/>
                <w:color w:val="000000"/>
                <w:lang w:eastAsia="en-IN" w:bidi="hi-IN"/>
              </w:rPr>
              <w:t>0.61</w:t>
            </w:r>
          </w:p>
        </w:tc>
      </w:tr>
      <w:tr w:rsidR="00D768EB" w:rsidRPr="00D768EB" w:rsidTr="00D768EB">
        <w:trPr>
          <w:trHeight w:val="300"/>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center"/>
              <w:rPr>
                <w:rFonts w:ascii="Calibri" w:eastAsia="Times New Roman" w:hAnsi="Calibri" w:cs="Times New Roman"/>
                <w:b/>
                <w:bCs/>
                <w:color w:val="000000"/>
                <w:lang w:eastAsia="en-IN" w:bidi="hi-IN"/>
              </w:rPr>
            </w:pPr>
            <w:r w:rsidRPr="00D768EB">
              <w:rPr>
                <w:rFonts w:ascii="Calibri" w:eastAsia="Times New Roman" w:hAnsi="Calibri" w:cs="Times New Roman"/>
                <w:b/>
                <w:bCs/>
                <w:color w:val="000000"/>
                <w:lang w:eastAsia="en-IN" w:bidi="hi-IN"/>
              </w:rPr>
              <w:t>Outstate</w:t>
            </w:r>
          </w:p>
        </w:tc>
        <w:tc>
          <w:tcPr>
            <w:tcW w:w="1420" w:type="dxa"/>
            <w:tcBorders>
              <w:top w:val="nil"/>
              <w:left w:val="nil"/>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right"/>
              <w:rPr>
                <w:rFonts w:ascii="Calibri" w:eastAsia="Times New Roman" w:hAnsi="Calibri" w:cs="Times New Roman"/>
                <w:color w:val="000000"/>
                <w:lang w:eastAsia="en-IN" w:bidi="hi-IN"/>
              </w:rPr>
            </w:pPr>
            <w:r w:rsidRPr="00D768EB">
              <w:rPr>
                <w:rFonts w:ascii="Calibri" w:eastAsia="Times New Roman" w:hAnsi="Calibri" w:cs="Times New Roman"/>
                <w:color w:val="000000"/>
                <w:lang w:eastAsia="en-IN" w:bidi="hi-IN"/>
              </w:rPr>
              <w:t>0.59</w:t>
            </w:r>
          </w:p>
        </w:tc>
      </w:tr>
      <w:tr w:rsidR="00D768EB" w:rsidRPr="00D768EB" w:rsidTr="00ED43DD">
        <w:trPr>
          <w:trHeight w:val="389"/>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center"/>
              <w:rPr>
                <w:rFonts w:ascii="Calibri" w:eastAsia="Times New Roman" w:hAnsi="Calibri" w:cs="Times New Roman"/>
                <w:b/>
                <w:bCs/>
                <w:color w:val="000000"/>
                <w:lang w:eastAsia="en-IN" w:bidi="hi-IN"/>
              </w:rPr>
            </w:pPr>
            <w:r w:rsidRPr="00D768EB">
              <w:rPr>
                <w:rFonts w:ascii="Calibri" w:eastAsia="Times New Roman" w:hAnsi="Calibri" w:cs="Times New Roman"/>
                <w:b/>
                <w:bCs/>
                <w:color w:val="000000"/>
                <w:lang w:eastAsia="en-IN" w:bidi="hi-IN"/>
              </w:rPr>
              <w:t>Room.Board</w:t>
            </w:r>
          </w:p>
        </w:tc>
        <w:tc>
          <w:tcPr>
            <w:tcW w:w="1420" w:type="dxa"/>
            <w:tcBorders>
              <w:top w:val="nil"/>
              <w:left w:val="nil"/>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right"/>
              <w:rPr>
                <w:rFonts w:ascii="Calibri" w:eastAsia="Times New Roman" w:hAnsi="Calibri" w:cs="Times New Roman"/>
                <w:color w:val="000000"/>
                <w:lang w:eastAsia="en-IN" w:bidi="hi-IN"/>
              </w:rPr>
            </w:pPr>
            <w:r w:rsidRPr="00D768EB">
              <w:rPr>
                <w:rFonts w:ascii="Calibri" w:eastAsia="Times New Roman" w:hAnsi="Calibri" w:cs="Times New Roman"/>
                <w:color w:val="000000"/>
                <w:lang w:eastAsia="en-IN" w:bidi="hi-IN"/>
              </w:rPr>
              <w:t>0.53</w:t>
            </w:r>
          </w:p>
        </w:tc>
      </w:tr>
      <w:tr w:rsidR="00D768EB" w:rsidRPr="00D768EB" w:rsidTr="00D768EB">
        <w:trPr>
          <w:trHeight w:val="300"/>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center"/>
              <w:rPr>
                <w:rFonts w:ascii="Calibri" w:eastAsia="Times New Roman" w:hAnsi="Calibri" w:cs="Times New Roman"/>
                <w:b/>
                <w:bCs/>
                <w:color w:val="000000"/>
                <w:lang w:eastAsia="en-IN" w:bidi="hi-IN"/>
              </w:rPr>
            </w:pPr>
            <w:r w:rsidRPr="00D768EB">
              <w:rPr>
                <w:rFonts w:ascii="Calibri" w:eastAsia="Times New Roman" w:hAnsi="Calibri" w:cs="Times New Roman"/>
                <w:b/>
                <w:bCs/>
                <w:color w:val="000000"/>
                <w:lang w:eastAsia="en-IN" w:bidi="hi-IN"/>
              </w:rPr>
              <w:t>Books</w:t>
            </w:r>
          </w:p>
        </w:tc>
        <w:tc>
          <w:tcPr>
            <w:tcW w:w="1420" w:type="dxa"/>
            <w:tcBorders>
              <w:top w:val="nil"/>
              <w:left w:val="nil"/>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right"/>
              <w:rPr>
                <w:rFonts w:ascii="Calibri" w:eastAsia="Times New Roman" w:hAnsi="Calibri" w:cs="Times New Roman"/>
                <w:color w:val="000000"/>
                <w:lang w:eastAsia="en-IN" w:bidi="hi-IN"/>
              </w:rPr>
            </w:pPr>
            <w:r w:rsidRPr="00D768EB">
              <w:rPr>
                <w:rFonts w:ascii="Calibri" w:eastAsia="Times New Roman" w:hAnsi="Calibri" w:cs="Times New Roman"/>
                <w:color w:val="000000"/>
                <w:lang w:eastAsia="en-IN" w:bidi="hi-IN"/>
              </w:rPr>
              <w:t>0.4</w:t>
            </w:r>
          </w:p>
        </w:tc>
      </w:tr>
      <w:tr w:rsidR="00D768EB" w:rsidRPr="00D768EB" w:rsidTr="00D768EB">
        <w:trPr>
          <w:trHeight w:val="300"/>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center"/>
              <w:rPr>
                <w:rFonts w:ascii="Calibri" w:eastAsia="Times New Roman" w:hAnsi="Calibri" w:cs="Times New Roman"/>
                <w:b/>
                <w:bCs/>
                <w:color w:val="000000"/>
                <w:lang w:eastAsia="en-IN" w:bidi="hi-IN"/>
              </w:rPr>
            </w:pPr>
            <w:r w:rsidRPr="00D768EB">
              <w:rPr>
                <w:rFonts w:ascii="Calibri" w:eastAsia="Times New Roman" w:hAnsi="Calibri" w:cs="Times New Roman"/>
                <w:b/>
                <w:bCs/>
                <w:color w:val="000000"/>
                <w:lang w:eastAsia="en-IN" w:bidi="hi-IN"/>
              </w:rPr>
              <w:t>Personal</w:t>
            </w:r>
          </w:p>
        </w:tc>
        <w:tc>
          <w:tcPr>
            <w:tcW w:w="1420" w:type="dxa"/>
            <w:tcBorders>
              <w:top w:val="nil"/>
              <w:left w:val="nil"/>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right"/>
              <w:rPr>
                <w:rFonts w:ascii="Calibri" w:eastAsia="Times New Roman" w:hAnsi="Calibri" w:cs="Times New Roman"/>
                <w:color w:val="000000"/>
                <w:lang w:eastAsia="en-IN" w:bidi="hi-IN"/>
              </w:rPr>
            </w:pPr>
            <w:r w:rsidRPr="00D768EB">
              <w:rPr>
                <w:rFonts w:ascii="Calibri" w:eastAsia="Times New Roman" w:hAnsi="Calibri" w:cs="Times New Roman"/>
                <w:color w:val="000000"/>
                <w:lang w:eastAsia="en-IN" w:bidi="hi-IN"/>
              </w:rPr>
              <w:t>0.02</w:t>
            </w:r>
          </w:p>
        </w:tc>
      </w:tr>
      <w:tr w:rsidR="00D768EB" w:rsidRPr="00D768EB" w:rsidTr="00D768EB">
        <w:trPr>
          <w:trHeight w:val="300"/>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center"/>
              <w:rPr>
                <w:rFonts w:ascii="Calibri" w:eastAsia="Times New Roman" w:hAnsi="Calibri" w:cs="Times New Roman"/>
                <w:b/>
                <w:bCs/>
                <w:color w:val="000000"/>
                <w:lang w:eastAsia="en-IN" w:bidi="hi-IN"/>
              </w:rPr>
            </w:pPr>
            <w:r w:rsidRPr="00D768EB">
              <w:rPr>
                <w:rFonts w:ascii="Calibri" w:eastAsia="Times New Roman" w:hAnsi="Calibri" w:cs="Times New Roman"/>
                <w:b/>
                <w:bCs/>
                <w:color w:val="000000"/>
                <w:lang w:eastAsia="en-IN" w:bidi="hi-IN"/>
              </w:rPr>
              <w:t>PhD</w:t>
            </w:r>
          </w:p>
        </w:tc>
        <w:tc>
          <w:tcPr>
            <w:tcW w:w="1420" w:type="dxa"/>
            <w:tcBorders>
              <w:top w:val="nil"/>
              <w:left w:val="nil"/>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right"/>
              <w:rPr>
                <w:rFonts w:ascii="Calibri" w:eastAsia="Times New Roman" w:hAnsi="Calibri" w:cs="Times New Roman"/>
                <w:color w:val="000000"/>
                <w:lang w:eastAsia="en-IN" w:bidi="hi-IN"/>
              </w:rPr>
            </w:pPr>
            <w:r w:rsidRPr="00D768EB">
              <w:rPr>
                <w:rFonts w:ascii="Calibri" w:eastAsia="Times New Roman" w:hAnsi="Calibri" w:cs="Times New Roman"/>
                <w:color w:val="000000"/>
                <w:lang w:eastAsia="en-IN" w:bidi="hi-IN"/>
              </w:rPr>
              <w:t>0.04</w:t>
            </w:r>
          </w:p>
        </w:tc>
      </w:tr>
      <w:tr w:rsidR="00D768EB" w:rsidRPr="00D768EB" w:rsidTr="00D768EB">
        <w:trPr>
          <w:trHeight w:val="300"/>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center"/>
              <w:rPr>
                <w:rFonts w:ascii="Calibri" w:eastAsia="Times New Roman" w:hAnsi="Calibri" w:cs="Times New Roman"/>
                <w:b/>
                <w:bCs/>
                <w:color w:val="000000"/>
                <w:lang w:eastAsia="en-IN" w:bidi="hi-IN"/>
              </w:rPr>
            </w:pPr>
            <w:r w:rsidRPr="00D768EB">
              <w:rPr>
                <w:rFonts w:ascii="Calibri" w:eastAsia="Times New Roman" w:hAnsi="Calibri" w:cs="Times New Roman"/>
                <w:b/>
                <w:bCs/>
                <w:color w:val="000000"/>
                <w:lang w:eastAsia="en-IN" w:bidi="hi-IN"/>
              </w:rPr>
              <w:t>Terminal</w:t>
            </w:r>
          </w:p>
        </w:tc>
        <w:tc>
          <w:tcPr>
            <w:tcW w:w="1420" w:type="dxa"/>
            <w:tcBorders>
              <w:top w:val="nil"/>
              <w:left w:val="nil"/>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right"/>
              <w:rPr>
                <w:rFonts w:ascii="Calibri" w:eastAsia="Times New Roman" w:hAnsi="Calibri" w:cs="Times New Roman"/>
                <w:color w:val="000000"/>
                <w:lang w:eastAsia="en-IN" w:bidi="hi-IN"/>
              </w:rPr>
            </w:pPr>
            <w:r w:rsidRPr="00D768EB">
              <w:rPr>
                <w:rFonts w:ascii="Calibri" w:eastAsia="Times New Roman" w:hAnsi="Calibri" w:cs="Times New Roman"/>
                <w:color w:val="000000"/>
                <w:lang w:eastAsia="en-IN" w:bidi="hi-IN"/>
              </w:rPr>
              <w:t>0.31</w:t>
            </w:r>
          </w:p>
        </w:tc>
      </w:tr>
      <w:tr w:rsidR="00D768EB" w:rsidRPr="00D768EB" w:rsidTr="00D768EB">
        <w:trPr>
          <w:trHeight w:val="300"/>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center"/>
              <w:rPr>
                <w:rFonts w:ascii="Calibri" w:eastAsia="Times New Roman" w:hAnsi="Calibri" w:cs="Times New Roman"/>
                <w:b/>
                <w:bCs/>
                <w:color w:val="000000"/>
                <w:lang w:eastAsia="en-IN" w:bidi="hi-IN"/>
              </w:rPr>
            </w:pPr>
            <w:r w:rsidRPr="00D768EB">
              <w:rPr>
                <w:rFonts w:ascii="Calibri" w:eastAsia="Times New Roman" w:hAnsi="Calibri" w:cs="Times New Roman"/>
                <w:b/>
                <w:bCs/>
                <w:color w:val="000000"/>
                <w:lang w:eastAsia="en-IN" w:bidi="hi-IN"/>
              </w:rPr>
              <w:t>S.F.Ratio</w:t>
            </w:r>
          </w:p>
        </w:tc>
        <w:tc>
          <w:tcPr>
            <w:tcW w:w="1420" w:type="dxa"/>
            <w:tcBorders>
              <w:top w:val="nil"/>
              <w:left w:val="nil"/>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right"/>
              <w:rPr>
                <w:rFonts w:ascii="Calibri" w:eastAsia="Times New Roman" w:hAnsi="Calibri" w:cs="Times New Roman"/>
                <w:color w:val="000000"/>
                <w:lang w:eastAsia="en-IN" w:bidi="hi-IN"/>
              </w:rPr>
            </w:pPr>
            <w:r w:rsidRPr="00D768EB">
              <w:rPr>
                <w:rFonts w:ascii="Calibri" w:eastAsia="Times New Roman" w:hAnsi="Calibri" w:cs="Times New Roman"/>
                <w:color w:val="000000"/>
                <w:lang w:eastAsia="en-IN" w:bidi="hi-IN"/>
              </w:rPr>
              <w:t>0.09</w:t>
            </w:r>
          </w:p>
        </w:tc>
      </w:tr>
      <w:tr w:rsidR="00D768EB" w:rsidRPr="00D768EB" w:rsidTr="00ED43DD">
        <w:trPr>
          <w:trHeight w:val="273"/>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center"/>
              <w:rPr>
                <w:rFonts w:ascii="Calibri" w:eastAsia="Times New Roman" w:hAnsi="Calibri" w:cs="Times New Roman"/>
                <w:b/>
                <w:bCs/>
                <w:color w:val="000000"/>
                <w:lang w:eastAsia="en-IN" w:bidi="hi-IN"/>
              </w:rPr>
            </w:pPr>
            <w:r w:rsidRPr="00D768EB">
              <w:rPr>
                <w:rFonts w:ascii="Calibri" w:eastAsia="Times New Roman" w:hAnsi="Calibri" w:cs="Times New Roman"/>
                <w:b/>
                <w:bCs/>
                <w:color w:val="000000"/>
                <w:lang w:eastAsia="en-IN" w:bidi="hi-IN"/>
              </w:rPr>
              <w:t>perc.alumni</w:t>
            </w:r>
          </w:p>
        </w:tc>
        <w:tc>
          <w:tcPr>
            <w:tcW w:w="1420" w:type="dxa"/>
            <w:tcBorders>
              <w:top w:val="nil"/>
              <w:left w:val="nil"/>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right"/>
              <w:rPr>
                <w:rFonts w:ascii="Calibri" w:eastAsia="Times New Roman" w:hAnsi="Calibri" w:cs="Times New Roman"/>
                <w:color w:val="000000"/>
                <w:lang w:eastAsia="en-IN" w:bidi="hi-IN"/>
              </w:rPr>
            </w:pPr>
            <w:r w:rsidRPr="00D768EB">
              <w:rPr>
                <w:rFonts w:ascii="Calibri" w:eastAsia="Times New Roman" w:hAnsi="Calibri" w:cs="Times New Roman"/>
                <w:color w:val="000000"/>
                <w:lang w:eastAsia="en-IN" w:bidi="hi-IN"/>
              </w:rPr>
              <w:t>0.14</w:t>
            </w:r>
          </w:p>
        </w:tc>
      </w:tr>
      <w:tr w:rsidR="00D768EB" w:rsidRPr="00D768EB" w:rsidTr="00D768EB">
        <w:trPr>
          <w:trHeight w:val="300"/>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center"/>
              <w:rPr>
                <w:rFonts w:ascii="Calibri" w:eastAsia="Times New Roman" w:hAnsi="Calibri" w:cs="Times New Roman"/>
                <w:b/>
                <w:bCs/>
                <w:color w:val="000000"/>
                <w:lang w:eastAsia="en-IN" w:bidi="hi-IN"/>
              </w:rPr>
            </w:pPr>
            <w:r w:rsidRPr="00D768EB">
              <w:rPr>
                <w:rFonts w:ascii="Calibri" w:eastAsia="Times New Roman" w:hAnsi="Calibri" w:cs="Times New Roman"/>
                <w:b/>
                <w:bCs/>
                <w:color w:val="000000"/>
                <w:lang w:eastAsia="en-IN" w:bidi="hi-IN"/>
              </w:rPr>
              <w:t>Expend</w:t>
            </w:r>
          </w:p>
        </w:tc>
        <w:tc>
          <w:tcPr>
            <w:tcW w:w="1420" w:type="dxa"/>
            <w:tcBorders>
              <w:top w:val="nil"/>
              <w:left w:val="nil"/>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right"/>
              <w:rPr>
                <w:rFonts w:ascii="Calibri" w:eastAsia="Times New Roman" w:hAnsi="Calibri" w:cs="Times New Roman"/>
                <w:color w:val="000000"/>
                <w:lang w:eastAsia="en-IN" w:bidi="hi-IN"/>
              </w:rPr>
            </w:pPr>
            <w:r w:rsidRPr="00D768EB">
              <w:rPr>
                <w:rFonts w:ascii="Calibri" w:eastAsia="Times New Roman" w:hAnsi="Calibri" w:cs="Times New Roman"/>
                <w:color w:val="000000"/>
                <w:lang w:eastAsia="en-IN" w:bidi="hi-IN"/>
              </w:rPr>
              <w:t>0.17</w:t>
            </w:r>
          </w:p>
        </w:tc>
      </w:tr>
      <w:tr w:rsidR="00D768EB" w:rsidRPr="00D768EB" w:rsidTr="00ED43DD">
        <w:trPr>
          <w:trHeight w:val="394"/>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center"/>
              <w:rPr>
                <w:rFonts w:ascii="Calibri" w:eastAsia="Times New Roman" w:hAnsi="Calibri" w:cs="Times New Roman"/>
                <w:b/>
                <w:bCs/>
                <w:color w:val="000000"/>
                <w:lang w:eastAsia="en-IN" w:bidi="hi-IN"/>
              </w:rPr>
            </w:pPr>
            <w:r w:rsidRPr="00D768EB">
              <w:rPr>
                <w:rFonts w:ascii="Calibri" w:eastAsia="Times New Roman" w:hAnsi="Calibri" w:cs="Times New Roman"/>
                <w:b/>
                <w:bCs/>
                <w:color w:val="000000"/>
                <w:lang w:eastAsia="en-IN" w:bidi="hi-IN"/>
              </w:rPr>
              <w:t>Grad.Rate</w:t>
            </w:r>
          </w:p>
        </w:tc>
        <w:tc>
          <w:tcPr>
            <w:tcW w:w="1420" w:type="dxa"/>
            <w:tcBorders>
              <w:top w:val="nil"/>
              <w:left w:val="nil"/>
              <w:bottom w:val="single" w:sz="4" w:space="0" w:color="000000"/>
              <w:right w:val="single" w:sz="4" w:space="0" w:color="000000"/>
            </w:tcBorders>
            <w:shd w:val="clear" w:color="auto" w:fill="auto"/>
            <w:vAlign w:val="center"/>
            <w:hideMark/>
          </w:tcPr>
          <w:p w:rsidR="00D768EB" w:rsidRPr="00D768EB" w:rsidRDefault="00D768EB" w:rsidP="00D768EB">
            <w:pPr>
              <w:spacing w:after="0" w:line="240" w:lineRule="auto"/>
              <w:jc w:val="right"/>
              <w:rPr>
                <w:rFonts w:ascii="Calibri" w:eastAsia="Times New Roman" w:hAnsi="Calibri" w:cs="Times New Roman"/>
                <w:color w:val="000000"/>
                <w:lang w:eastAsia="en-IN" w:bidi="hi-IN"/>
              </w:rPr>
            </w:pPr>
            <w:r w:rsidRPr="00D768EB">
              <w:rPr>
                <w:rFonts w:ascii="Calibri" w:eastAsia="Times New Roman" w:hAnsi="Calibri" w:cs="Times New Roman"/>
                <w:color w:val="000000"/>
                <w:lang w:eastAsia="en-IN" w:bidi="hi-IN"/>
              </w:rPr>
              <w:t>0.22</w:t>
            </w:r>
          </w:p>
        </w:tc>
      </w:tr>
    </w:tbl>
    <w:p w:rsidR="00D768EB" w:rsidRDefault="00D768EB" w:rsidP="00D768EB"/>
    <w:p w:rsidR="00D768EB" w:rsidRDefault="00D768EB" w:rsidP="00D768EB">
      <w:pPr>
        <w:jc w:val="center"/>
        <w:rPr>
          <w:b/>
          <w:bCs/>
          <w:i/>
          <w:iCs/>
          <w:u w:val="single"/>
        </w:rPr>
      </w:pPr>
      <w:r>
        <w:rPr>
          <w:b/>
          <w:bCs/>
          <w:i/>
          <w:iCs/>
          <w:u w:val="single"/>
        </w:rPr>
        <w:t>Table</w:t>
      </w:r>
      <w:r w:rsidRPr="008A7643">
        <w:rPr>
          <w:b/>
          <w:bCs/>
          <w:i/>
          <w:iCs/>
          <w:u w:val="single"/>
        </w:rPr>
        <w:t xml:space="preserve"> </w:t>
      </w:r>
      <w:r>
        <w:rPr>
          <w:b/>
          <w:bCs/>
          <w:i/>
          <w:iCs/>
          <w:u w:val="single"/>
        </w:rPr>
        <w:t>2</w:t>
      </w:r>
      <w:r w:rsidRPr="008A7643">
        <w:rPr>
          <w:b/>
          <w:bCs/>
          <w:i/>
          <w:iCs/>
          <w:u w:val="single"/>
        </w:rPr>
        <w:t>.</w:t>
      </w:r>
      <w:r>
        <w:rPr>
          <w:b/>
          <w:bCs/>
          <w:i/>
          <w:iCs/>
          <w:u w:val="single"/>
        </w:rPr>
        <w:t>5.1</w:t>
      </w:r>
    </w:p>
    <w:p w:rsidR="00D768EB" w:rsidRDefault="00D768EB" w:rsidP="00D768EB"/>
    <w:p w:rsidR="00D768EB" w:rsidRDefault="00D768EB" w:rsidP="00D768EB">
      <w:pPr>
        <w:jc w:val="both"/>
      </w:pPr>
      <w:r>
        <w:rPr>
          <w:noProof/>
          <w:lang w:eastAsia="en-IN" w:bidi="hi-IN"/>
        </w:rPr>
        <w:lastRenderedPageBreak/>
        <w:drawing>
          <wp:inline distT="0" distB="0" distL="0" distR="0" wp14:anchorId="2B953DF8" wp14:editId="4E158BC2">
            <wp:extent cx="6469811" cy="3062377"/>
            <wp:effectExtent l="0" t="0" r="7620" b="508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6469811" cy="3062377"/>
                    </a:xfrm>
                    <a:prstGeom prst="rect">
                      <a:avLst/>
                    </a:prstGeom>
                  </pic:spPr>
                </pic:pic>
              </a:graphicData>
            </a:graphic>
          </wp:inline>
        </w:drawing>
      </w:r>
    </w:p>
    <w:p w:rsidR="00D768EB" w:rsidRDefault="00D768EB" w:rsidP="00D768EB">
      <w:pPr>
        <w:jc w:val="center"/>
        <w:rPr>
          <w:b/>
          <w:bCs/>
          <w:i/>
          <w:iCs/>
          <w:u w:val="single"/>
        </w:rPr>
      </w:pPr>
      <w:r>
        <w:rPr>
          <w:b/>
          <w:bCs/>
          <w:i/>
          <w:iCs/>
          <w:u w:val="single"/>
        </w:rPr>
        <w:t>Table</w:t>
      </w:r>
      <w:r w:rsidRPr="008A7643">
        <w:rPr>
          <w:b/>
          <w:bCs/>
          <w:i/>
          <w:iCs/>
          <w:u w:val="single"/>
        </w:rPr>
        <w:t xml:space="preserve"> </w:t>
      </w:r>
      <w:r>
        <w:rPr>
          <w:b/>
          <w:bCs/>
          <w:i/>
          <w:iCs/>
          <w:u w:val="single"/>
        </w:rPr>
        <w:t>2</w:t>
      </w:r>
      <w:r w:rsidRPr="008A7643">
        <w:rPr>
          <w:b/>
          <w:bCs/>
          <w:i/>
          <w:iCs/>
          <w:u w:val="single"/>
        </w:rPr>
        <w:t>.</w:t>
      </w:r>
      <w:r>
        <w:rPr>
          <w:b/>
          <w:bCs/>
          <w:i/>
          <w:iCs/>
          <w:u w:val="single"/>
        </w:rPr>
        <w:t>5.2</w:t>
      </w:r>
    </w:p>
    <w:p w:rsidR="00D768EB" w:rsidRPr="00D768EB" w:rsidRDefault="00D768EB" w:rsidP="00D768EB">
      <w:pPr>
        <w:jc w:val="both"/>
      </w:pPr>
    </w:p>
    <w:p w:rsidR="00C74F74" w:rsidRDefault="00C74F74" w:rsidP="00301A87">
      <w:pPr>
        <w:pStyle w:val="Heading2"/>
        <w:pageBreakBefore/>
        <w:numPr>
          <w:ilvl w:val="1"/>
          <w:numId w:val="1"/>
        </w:numPr>
        <w:ind w:left="998" w:hanging="431"/>
        <w:rPr>
          <w:b w:val="0"/>
          <w:bCs w:val="0"/>
        </w:rPr>
      </w:pPr>
      <w:bookmarkStart w:id="62" w:name="_Toc74496719"/>
      <w:r w:rsidRPr="00C74F74">
        <w:rPr>
          <w:b w:val="0"/>
          <w:bCs w:val="0"/>
        </w:rPr>
        <w:lastRenderedPageBreak/>
        <w:t>Perform PCA and export the data of the Principal Component (eigenvectors) into a data frame with the original features</w:t>
      </w:r>
      <w:bookmarkEnd w:id="62"/>
    </w:p>
    <w:p w:rsidR="00F60F8C" w:rsidRDefault="00F60F8C" w:rsidP="00F60F8C"/>
    <w:p w:rsidR="00F60F8C" w:rsidRDefault="00564907" w:rsidP="00301A87">
      <w:pPr>
        <w:pStyle w:val="ListParagraph"/>
        <w:numPr>
          <w:ilvl w:val="0"/>
          <w:numId w:val="5"/>
        </w:numPr>
      </w:pPr>
      <w:r>
        <w:t>Generated</w:t>
      </w:r>
      <w:r w:rsidR="00F60F8C" w:rsidRPr="00F60F8C">
        <w:t xml:space="preserve"> 9 PCA dimensions (dimensionality reduction from 17 to 9)</w:t>
      </w:r>
      <w:r>
        <w:t xml:space="preserve"> as part of PCA exercise.</w:t>
      </w:r>
    </w:p>
    <w:p w:rsidR="00026CFA" w:rsidRDefault="00026CFA" w:rsidP="00301A87">
      <w:pPr>
        <w:pStyle w:val="ListParagraph"/>
        <w:numPr>
          <w:ilvl w:val="0"/>
          <w:numId w:val="5"/>
        </w:numPr>
      </w:pPr>
      <w:r>
        <w:t>We get a Data Frame with the reduced number of columns</w:t>
      </w:r>
    </w:p>
    <w:p w:rsidR="00564907" w:rsidRDefault="00564907" w:rsidP="00301A87">
      <w:pPr>
        <w:pStyle w:val="ListParagraph"/>
        <w:numPr>
          <w:ilvl w:val="0"/>
          <w:numId w:val="5"/>
        </w:numPr>
      </w:pPr>
      <w:r>
        <w:t>Following explained Variance ratios are covered by these 9 components, Please refer Table 2.6.1</w:t>
      </w:r>
    </w:p>
    <w:p w:rsidR="00564907" w:rsidRDefault="00564907" w:rsidP="00F60F8C"/>
    <w:tbl>
      <w:tblPr>
        <w:tblW w:w="2700" w:type="dxa"/>
        <w:tblInd w:w="2880" w:type="dxa"/>
        <w:tblLook w:val="04A0" w:firstRow="1" w:lastRow="0" w:firstColumn="1" w:lastColumn="0" w:noHBand="0" w:noVBand="1"/>
      </w:tblPr>
      <w:tblGrid>
        <w:gridCol w:w="1575"/>
        <w:gridCol w:w="1125"/>
      </w:tblGrid>
      <w:tr w:rsidR="00564907" w:rsidRPr="00564907" w:rsidTr="00ED43DD">
        <w:trPr>
          <w:trHeight w:val="300"/>
        </w:trPr>
        <w:tc>
          <w:tcPr>
            <w:tcW w:w="15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564907" w:rsidRPr="00564907" w:rsidRDefault="00564907" w:rsidP="00564907">
            <w:pPr>
              <w:spacing w:after="0" w:line="240" w:lineRule="auto"/>
              <w:jc w:val="center"/>
              <w:rPr>
                <w:rFonts w:ascii="Calibri" w:eastAsia="Times New Roman" w:hAnsi="Calibri" w:cs="Times New Roman"/>
                <w:b/>
                <w:bCs/>
                <w:color w:val="000000"/>
                <w:lang w:eastAsia="en-IN" w:bidi="hi-IN"/>
              </w:rPr>
            </w:pPr>
            <w:r w:rsidRPr="00564907">
              <w:rPr>
                <w:rFonts w:ascii="Calibri" w:eastAsia="Times New Roman" w:hAnsi="Calibri" w:cs="Times New Roman"/>
                <w:b/>
                <w:bCs/>
                <w:color w:val="000000"/>
                <w:lang w:eastAsia="en-IN" w:bidi="hi-IN"/>
              </w:rPr>
              <w:t> </w:t>
            </w:r>
            <w:r w:rsidR="00ED43DD" w:rsidRPr="00C74F74">
              <w:rPr>
                <w:b/>
                <w:bCs/>
              </w:rPr>
              <w:t>Principal Component</w:t>
            </w:r>
          </w:p>
        </w:tc>
        <w:tc>
          <w:tcPr>
            <w:tcW w:w="1125" w:type="dxa"/>
            <w:tcBorders>
              <w:top w:val="single" w:sz="4" w:space="0" w:color="000000"/>
              <w:left w:val="nil"/>
              <w:bottom w:val="single" w:sz="4" w:space="0" w:color="000000"/>
              <w:right w:val="single" w:sz="4" w:space="0" w:color="000000"/>
            </w:tcBorders>
            <w:shd w:val="clear" w:color="auto" w:fill="D9D9D9" w:themeFill="background1" w:themeFillShade="D9"/>
            <w:vAlign w:val="center"/>
            <w:hideMark/>
          </w:tcPr>
          <w:p w:rsidR="00564907" w:rsidRPr="00564907" w:rsidRDefault="00564907" w:rsidP="00564907">
            <w:pPr>
              <w:spacing w:after="0" w:line="240" w:lineRule="auto"/>
              <w:jc w:val="center"/>
              <w:rPr>
                <w:rFonts w:ascii="Calibri" w:eastAsia="Times New Roman" w:hAnsi="Calibri" w:cs="Times New Roman"/>
                <w:b/>
                <w:bCs/>
                <w:color w:val="000000"/>
                <w:lang w:eastAsia="en-IN" w:bidi="hi-IN"/>
              </w:rPr>
            </w:pPr>
            <w:r w:rsidRPr="00564907">
              <w:rPr>
                <w:rFonts w:ascii="Calibri" w:eastAsia="Times New Roman" w:hAnsi="Calibri" w:cs="Times New Roman"/>
                <w:b/>
                <w:bCs/>
                <w:color w:val="000000"/>
                <w:lang w:eastAsia="en-IN" w:bidi="hi-IN"/>
              </w:rPr>
              <w:t>Var_Ratio</w:t>
            </w:r>
          </w:p>
        </w:tc>
      </w:tr>
      <w:tr w:rsidR="00564907" w:rsidRPr="00564907" w:rsidTr="00564907">
        <w:trPr>
          <w:trHeight w:val="300"/>
        </w:trPr>
        <w:tc>
          <w:tcPr>
            <w:tcW w:w="1575" w:type="dxa"/>
            <w:tcBorders>
              <w:top w:val="nil"/>
              <w:left w:val="single" w:sz="4" w:space="0" w:color="000000"/>
              <w:bottom w:val="single" w:sz="4" w:space="0" w:color="000000"/>
              <w:right w:val="single" w:sz="4" w:space="0" w:color="000000"/>
            </w:tcBorders>
            <w:shd w:val="clear" w:color="auto" w:fill="auto"/>
            <w:vAlign w:val="center"/>
            <w:hideMark/>
          </w:tcPr>
          <w:p w:rsidR="00564907" w:rsidRPr="00564907" w:rsidRDefault="00564907" w:rsidP="00564907">
            <w:pPr>
              <w:spacing w:after="0" w:line="240" w:lineRule="auto"/>
              <w:jc w:val="center"/>
              <w:rPr>
                <w:rFonts w:ascii="Calibri" w:eastAsia="Times New Roman" w:hAnsi="Calibri" w:cs="Times New Roman"/>
                <w:b/>
                <w:bCs/>
                <w:color w:val="000000"/>
                <w:lang w:eastAsia="en-IN" w:bidi="hi-IN"/>
              </w:rPr>
            </w:pPr>
            <w:r w:rsidRPr="00564907">
              <w:rPr>
                <w:rFonts w:ascii="Calibri" w:eastAsia="Times New Roman" w:hAnsi="Calibri" w:cs="Times New Roman"/>
                <w:b/>
                <w:bCs/>
                <w:color w:val="000000"/>
                <w:lang w:eastAsia="en-IN" w:bidi="hi-IN"/>
              </w:rPr>
              <w:t>Component-1</w:t>
            </w:r>
          </w:p>
        </w:tc>
        <w:tc>
          <w:tcPr>
            <w:tcW w:w="1125" w:type="dxa"/>
            <w:tcBorders>
              <w:top w:val="nil"/>
              <w:left w:val="nil"/>
              <w:bottom w:val="single" w:sz="4" w:space="0" w:color="000000"/>
              <w:right w:val="single" w:sz="4" w:space="0" w:color="000000"/>
            </w:tcBorders>
            <w:shd w:val="clear" w:color="auto" w:fill="auto"/>
            <w:vAlign w:val="center"/>
            <w:hideMark/>
          </w:tcPr>
          <w:p w:rsidR="00564907" w:rsidRPr="00564907" w:rsidRDefault="00564907" w:rsidP="00564907">
            <w:pPr>
              <w:spacing w:after="0" w:line="240" w:lineRule="auto"/>
              <w:jc w:val="right"/>
              <w:rPr>
                <w:rFonts w:ascii="Calibri" w:eastAsia="Times New Roman" w:hAnsi="Calibri" w:cs="Times New Roman"/>
                <w:color w:val="000000"/>
                <w:lang w:eastAsia="en-IN" w:bidi="hi-IN"/>
              </w:rPr>
            </w:pPr>
            <w:r w:rsidRPr="00564907">
              <w:rPr>
                <w:rFonts w:ascii="Calibri" w:eastAsia="Times New Roman" w:hAnsi="Calibri" w:cs="Times New Roman"/>
                <w:color w:val="000000"/>
                <w:lang w:eastAsia="en-IN" w:bidi="hi-IN"/>
              </w:rPr>
              <w:t>0.32</w:t>
            </w:r>
          </w:p>
        </w:tc>
      </w:tr>
      <w:tr w:rsidR="00564907" w:rsidRPr="00564907" w:rsidTr="00564907">
        <w:trPr>
          <w:trHeight w:val="300"/>
        </w:trPr>
        <w:tc>
          <w:tcPr>
            <w:tcW w:w="1575" w:type="dxa"/>
            <w:tcBorders>
              <w:top w:val="nil"/>
              <w:left w:val="single" w:sz="4" w:space="0" w:color="000000"/>
              <w:bottom w:val="single" w:sz="4" w:space="0" w:color="000000"/>
              <w:right w:val="single" w:sz="4" w:space="0" w:color="000000"/>
            </w:tcBorders>
            <w:shd w:val="clear" w:color="auto" w:fill="auto"/>
            <w:vAlign w:val="center"/>
            <w:hideMark/>
          </w:tcPr>
          <w:p w:rsidR="00564907" w:rsidRPr="00564907" w:rsidRDefault="00564907" w:rsidP="00564907">
            <w:pPr>
              <w:spacing w:after="0" w:line="240" w:lineRule="auto"/>
              <w:jc w:val="center"/>
              <w:rPr>
                <w:rFonts w:ascii="Calibri" w:eastAsia="Times New Roman" w:hAnsi="Calibri" w:cs="Times New Roman"/>
                <w:b/>
                <w:bCs/>
                <w:color w:val="000000"/>
                <w:lang w:eastAsia="en-IN" w:bidi="hi-IN"/>
              </w:rPr>
            </w:pPr>
            <w:r w:rsidRPr="00564907">
              <w:rPr>
                <w:rFonts w:ascii="Calibri" w:eastAsia="Times New Roman" w:hAnsi="Calibri" w:cs="Times New Roman"/>
                <w:b/>
                <w:bCs/>
                <w:color w:val="000000"/>
                <w:lang w:eastAsia="en-IN" w:bidi="hi-IN"/>
              </w:rPr>
              <w:t>Component-2</w:t>
            </w:r>
          </w:p>
        </w:tc>
        <w:tc>
          <w:tcPr>
            <w:tcW w:w="1125" w:type="dxa"/>
            <w:tcBorders>
              <w:top w:val="nil"/>
              <w:left w:val="nil"/>
              <w:bottom w:val="single" w:sz="4" w:space="0" w:color="000000"/>
              <w:right w:val="single" w:sz="4" w:space="0" w:color="000000"/>
            </w:tcBorders>
            <w:shd w:val="clear" w:color="auto" w:fill="auto"/>
            <w:vAlign w:val="center"/>
            <w:hideMark/>
          </w:tcPr>
          <w:p w:rsidR="00564907" w:rsidRPr="00564907" w:rsidRDefault="00564907" w:rsidP="00564907">
            <w:pPr>
              <w:spacing w:after="0" w:line="240" w:lineRule="auto"/>
              <w:jc w:val="right"/>
              <w:rPr>
                <w:rFonts w:ascii="Calibri" w:eastAsia="Times New Roman" w:hAnsi="Calibri" w:cs="Times New Roman"/>
                <w:color w:val="000000"/>
                <w:lang w:eastAsia="en-IN" w:bidi="hi-IN"/>
              </w:rPr>
            </w:pPr>
            <w:r w:rsidRPr="00564907">
              <w:rPr>
                <w:rFonts w:ascii="Calibri" w:eastAsia="Times New Roman" w:hAnsi="Calibri" w:cs="Times New Roman"/>
                <w:color w:val="000000"/>
                <w:lang w:eastAsia="en-IN" w:bidi="hi-IN"/>
              </w:rPr>
              <w:t>0.26</w:t>
            </w:r>
          </w:p>
        </w:tc>
      </w:tr>
      <w:tr w:rsidR="00564907" w:rsidRPr="00564907" w:rsidTr="00564907">
        <w:trPr>
          <w:trHeight w:val="300"/>
        </w:trPr>
        <w:tc>
          <w:tcPr>
            <w:tcW w:w="1575" w:type="dxa"/>
            <w:tcBorders>
              <w:top w:val="nil"/>
              <w:left w:val="single" w:sz="4" w:space="0" w:color="000000"/>
              <w:bottom w:val="single" w:sz="4" w:space="0" w:color="000000"/>
              <w:right w:val="single" w:sz="4" w:space="0" w:color="000000"/>
            </w:tcBorders>
            <w:shd w:val="clear" w:color="auto" w:fill="auto"/>
            <w:vAlign w:val="center"/>
            <w:hideMark/>
          </w:tcPr>
          <w:p w:rsidR="00564907" w:rsidRPr="00564907" w:rsidRDefault="00564907" w:rsidP="00564907">
            <w:pPr>
              <w:spacing w:after="0" w:line="240" w:lineRule="auto"/>
              <w:jc w:val="center"/>
              <w:rPr>
                <w:rFonts w:ascii="Calibri" w:eastAsia="Times New Roman" w:hAnsi="Calibri" w:cs="Times New Roman"/>
                <w:b/>
                <w:bCs/>
                <w:color w:val="000000"/>
                <w:lang w:eastAsia="en-IN" w:bidi="hi-IN"/>
              </w:rPr>
            </w:pPr>
            <w:r w:rsidRPr="00564907">
              <w:rPr>
                <w:rFonts w:ascii="Calibri" w:eastAsia="Times New Roman" w:hAnsi="Calibri" w:cs="Times New Roman"/>
                <w:b/>
                <w:bCs/>
                <w:color w:val="000000"/>
                <w:lang w:eastAsia="en-IN" w:bidi="hi-IN"/>
              </w:rPr>
              <w:t>Component-3</w:t>
            </w:r>
          </w:p>
        </w:tc>
        <w:tc>
          <w:tcPr>
            <w:tcW w:w="1125" w:type="dxa"/>
            <w:tcBorders>
              <w:top w:val="nil"/>
              <w:left w:val="nil"/>
              <w:bottom w:val="single" w:sz="4" w:space="0" w:color="000000"/>
              <w:right w:val="single" w:sz="4" w:space="0" w:color="000000"/>
            </w:tcBorders>
            <w:shd w:val="clear" w:color="auto" w:fill="auto"/>
            <w:vAlign w:val="center"/>
            <w:hideMark/>
          </w:tcPr>
          <w:p w:rsidR="00564907" w:rsidRPr="00564907" w:rsidRDefault="00564907" w:rsidP="00564907">
            <w:pPr>
              <w:spacing w:after="0" w:line="240" w:lineRule="auto"/>
              <w:jc w:val="right"/>
              <w:rPr>
                <w:rFonts w:ascii="Calibri" w:eastAsia="Times New Roman" w:hAnsi="Calibri" w:cs="Times New Roman"/>
                <w:color w:val="000000"/>
                <w:lang w:eastAsia="en-IN" w:bidi="hi-IN"/>
              </w:rPr>
            </w:pPr>
            <w:r w:rsidRPr="00564907">
              <w:rPr>
                <w:rFonts w:ascii="Calibri" w:eastAsia="Times New Roman" w:hAnsi="Calibri" w:cs="Times New Roman"/>
                <w:color w:val="000000"/>
                <w:lang w:eastAsia="en-IN" w:bidi="hi-IN"/>
              </w:rPr>
              <w:t>0.07</w:t>
            </w:r>
          </w:p>
        </w:tc>
      </w:tr>
      <w:tr w:rsidR="00564907" w:rsidRPr="00564907" w:rsidTr="00564907">
        <w:trPr>
          <w:trHeight w:val="300"/>
        </w:trPr>
        <w:tc>
          <w:tcPr>
            <w:tcW w:w="1575" w:type="dxa"/>
            <w:tcBorders>
              <w:top w:val="nil"/>
              <w:left w:val="single" w:sz="4" w:space="0" w:color="000000"/>
              <w:bottom w:val="single" w:sz="4" w:space="0" w:color="000000"/>
              <w:right w:val="single" w:sz="4" w:space="0" w:color="000000"/>
            </w:tcBorders>
            <w:shd w:val="clear" w:color="auto" w:fill="auto"/>
            <w:vAlign w:val="center"/>
            <w:hideMark/>
          </w:tcPr>
          <w:p w:rsidR="00564907" w:rsidRPr="00564907" w:rsidRDefault="00564907" w:rsidP="00564907">
            <w:pPr>
              <w:spacing w:after="0" w:line="240" w:lineRule="auto"/>
              <w:jc w:val="center"/>
              <w:rPr>
                <w:rFonts w:ascii="Calibri" w:eastAsia="Times New Roman" w:hAnsi="Calibri" w:cs="Times New Roman"/>
                <w:b/>
                <w:bCs/>
                <w:color w:val="000000"/>
                <w:lang w:eastAsia="en-IN" w:bidi="hi-IN"/>
              </w:rPr>
            </w:pPr>
            <w:r w:rsidRPr="00564907">
              <w:rPr>
                <w:rFonts w:ascii="Calibri" w:eastAsia="Times New Roman" w:hAnsi="Calibri" w:cs="Times New Roman"/>
                <w:b/>
                <w:bCs/>
                <w:color w:val="000000"/>
                <w:lang w:eastAsia="en-IN" w:bidi="hi-IN"/>
              </w:rPr>
              <w:t>Component-4</w:t>
            </w:r>
          </w:p>
        </w:tc>
        <w:tc>
          <w:tcPr>
            <w:tcW w:w="1125" w:type="dxa"/>
            <w:tcBorders>
              <w:top w:val="nil"/>
              <w:left w:val="nil"/>
              <w:bottom w:val="single" w:sz="4" w:space="0" w:color="000000"/>
              <w:right w:val="single" w:sz="4" w:space="0" w:color="000000"/>
            </w:tcBorders>
            <w:shd w:val="clear" w:color="auto" w:fill="auto"/>
            <w:vAlign w:val="center"/>
            <w:hideMark/>
          </w:tcPr>
          <w:p w:rsidR="00564907" w:rsidRPr="00564907" w:rsidRDefault="00564907" w:rsidP="00564907">
            <w:pPr>
              <w:spacing w:after="0" w:line="240" w:lineRule="auto"/>
              <w:jc w:val="right"/>
              <w:rPr>
                <w:rFonts w:ascii="Calibri" w:eastAsia="Times New Roman" w:hAnsi="Calibri" w:cs="Times New Roman"/>
                <w:color w:val="000000"/>
                <w:lang w:eastAsia="en-IN" w:bidi="hi-IN"/>
              </w:rPr>
            </w:pPr>
            <w:r w:rsidRPr="00564907">
              <w:rPr>
                <w:rFonts w:ascii="Calibri" w:eastAsia="Times New Roman" w:hAnsi="Calibri" w:cs="Times New Roman"/>
                <w:color w:val="000000"/>
                <w:lang w:eastAsia="en-IN" w:bidi="hi-IN"/>
              </w:rPr>
              <w:t>0.06</w:t>
            </w:r>
          </w:p>
        </w:tc>
      </w:tr>
      <w:tr w:rsidR="00564907" w:rsidRPr="00564907" w:rsidTr="00564907">
        <w:trPr>
          <w:trHeight w:val="300"/>
        </w:trPr>
        <w:tc>
          <w:tcPr>
            <w:tcW w:w="1575" w:type="dxa"/>
            <w:tcBorders>
              <w:top w:val="nil"/>
              <w:left w:val="single" w:sz="4" w:space="0" w:color="000000"/>
              <w:bottom w:val="single" w:sz="4" w:space="0" w:color="000000"/>
              <w:right w:val="single" w:sz="4" w:space="0" w:color="000000"/>
            </w:tcBorders>
            <w:shd w:val="clear" w:color="auto" w:fill="auto"/>
            <w:vAlign w:val="center"/>
            <w:hideMark/>
          </w:tcPr>
          <w:p w:rsidR="00564907" w:rsidRPr="00564907" w:rsidRDefault="00564907" w:rsidP="00564907">
            <w:pPr>
              <w:spacing w:after="0" w:line="240" w:lineRule="auto"/>
              <w:jc w:val="center"/>
              <w:rPr>
                <w:rFonts w:ascii="Calibri" w:eastAsia="Times New Roman" w:hAnsi="Calibri" w:cs="Times New Roman"/>
                <w:b/>
                <w:bCs/>
                <w:color w:val="000000"/>
                <w:lang w:eastAsia="en-IN" w:bidi="hi-IN"/>
              </w:rPr>
            </w:pPr>
            <w:r w:rsidRPr="00564907">
              <w:rPr>
                <w:rFonts w:ascii="Calibri" w:eastAsia="Times New Roman" w:hAnsi="Calibri" w:cs="Times New Roman"/>
                <w:b/>
                <w:bCs/>
                <w:color w:val="000000"/>
                <w:lang w:eastAsia="en-IN" w:bidi="hi-IN"/>
              </w:rPr>
              <w:t>Component-5</w:t>
            </w:r>
          </w:p>
        </w:tc>
        <w:tc>
          <w:tcPr>
            <w:tcW w:w="1125" w:type="dxa"/>
            <w:tcBorders>
              <w:top w:val="nil"/>
              <w:left w:val="nil"/>
              <w:bottom w:val="single" w:sz="4" w:space="0" w:color="000000"/>
              <w:right w:val="single" w:sz="4" w:space="0" w:color="000000"/>
            </w:tcBorders>
            <w:shd w:val="clear" w:color="auto" w:fill="auto"/>
            <w:vAlign w:val="center"/>
            <w:hideMark/>
          </w:tcPr>
          <w:p w:rsidR="00564907" w:rsidRPr="00564907" w:rsidRDefault="00564907" w:rsidP="00564907">
            <w:pPr>
              <w:spacing w:after="0" w:line="240" w:lineRule="auto"/>
              <w:jc w:val="right"/>
              <w:rPr>
                <w:rFonts w:ascii="Calibri" w:eastAsia="Times New Roman" w:hAnsi="Calibri" w:cs="Times New Roman"/>
                <w:color w:val="000000"/>
                <w:lang w:eastAsia="en-IN" w:bidi="hi-IN"/>
              </w:rPr>
            </w:pPr>
            <w:r w:rsidRPr="00564907">
              <w:rPr>
                <w:rFonts w:ascii="Calibri" w:eastAsia="Times New Roman" w:hAnsi="Calibri" w:cs="Times New Roman"/>
                <w:color w:val="000000"/>
                <w:lang w:eastAsia="en-IN" w:bidi="hi-IN"/>
              </w:rPr>
              <w:t>0.05</w:t>
            </w:r>
          </w:p>
        </w:tc>
      </w:tr>
      <w:tr w:rsidR="00564907" w:rsidRPr="00564907" w:rsidTr="00564907">
        <w:trPr>
          <w:trHeight w:val="300"/>
        </w:trPr>
        <w:tc>
          <w:tcPr>
            <w:tcW w:w="1575" w:type="dxa"/>
            <w:tcBorders>
              <w:top w:val="nil"/>
              <w:left w:val="single" w:sz="4" w:space="0" w:color="000000"/>
              <w:bottom w:val="single" w:sz="4" w:space="0" w:color="000000"/>
              <w:right w:val="single" w:sz="4" w:space="0" w:color="000000"/>
            </w:tcBorders>
            <w:shd w:val="clear" w:color="auto" w:fill="auto"/>
            <w:vAlign w:val="center"/>
            <w:hideMark/>
          </w:tcPr>
          <w:p w:rsidR="00564907" w:rsidRPr="00564907" w:rsidRDefault="00564907" w:rsidP="00564907">
            <w:pPr>
              <w:spacing w:after="0" w:line="240" w:lineRule="auto"/>
              <w:jc w:val="center"/>
              <w:rPr>
                <w:rFonts w:ascii="Calibri" w:eastAsia="Times New Roman" w:hAnsi="Calibri" w:cs="Times New Roman"/>
                <w:b/>
                <w:bCs/>
                <w:color w:val="000000"/>
                <w:lang w:eastAsia="en-IN" w:bidi="hi-IN"/>
              </w:rPr>
            </w:pPr>
            <w:r w:rsidRPr="00564907">
              <w:rPr>
                <w:rFonts w:ascii="Calibri" w:eastAsia="Times New Roman" w:hAnsi="Calibri" w:cs="Times New Roman"/>
                <w:b/>
                <w:bCs/>
                <w:color w:val="000000"/>
                <w:lang w:eastAsia="en-IN" w:bidi="hi-IN"/>
              </w:rPr>
              <w:t>Component-6</w:t>
            </w:r>
          </w:p>
        </w:tc>
        <w:tc>
          <w:tcPr>
            <w:tcW w:w="1125" w:type="dxa"/>
            <w:tcBorders>
              <w:top w:val="nil"/>
              <w:left w:val="nil"/>
              <w:bottom w:val="single" w:sz="4" w:space="0" w:color="000000"/>
              <w:right w:val="single" w:sz="4" w:space="0" w:color="000000"/>
            </w:tcBorders>
            <w:shd w:val="clear" w:color="auto" w:fill="auto"/>
            <w:vAlign w:val="center"/>
            <w:hideMark/>
          </w:tcPr>
          <w:p w:rsidR="00564907" w:rsidRPr="00564907" w:rsidRDefault="00564907" w:rsidP="00564907">
            <w:pPr>
              <w:spacing w:after="0" w:line="240" w:lineRule="auto"/>
              <w:jc w:val="right"/>
              <w:rPr>
                <w:rFonts w:ascii="Calibri" w:eastAsia="Times New Roman" w:hAnsi="Calibri" w:cs="Times New Roman"/>
                <w:color w:val="000000"/>
                <w:lang w:eastAsia="en-IN" w:bidi="hi-IN"/>
              </w:rPr>
            </w:pPr>
            <w:r w:rsidRPr="00564907">
              <w:rPr>
                <w:rFonts w:ascii="Calibri" w:eastAsia="Times New Roman" w:hAnsi="Calibri" w:cs="Times New Roman"/>
                <w:color w:val="000000"/>
                <w:lang w:eastAsia="en-IN" w:bidi="hi-IN"/>
              </w:rPr>
              <w:t>0.05</w:t>
            </w:r>
          </w:p>
        </w:tc>
      </w:tr>
      <w:tr w:rsidR="00564907" w:rsidRPr="00564907" w:rsidTr="00564907">
        <w:trPr>
          <w:trHeight w:val="300"/>
        </w:trPr>
        <w:tc>
          <w:tcPr>
            <w:tcW w:w="1575" w:type="dxa"/>
            <w:tcBorders>
              <w:top w:val="nil"/>
              <w:left w:val="single" w:sz="4" w:space="0" w:color="000000"/>
              <w:bottom w:val="single" w:sz="4" w:space="0" w:color="000000"/>
              <w:right w:val="single" w:sz="4" w:space="0" w:color="000000"/>
            </w:tcBorders>
            <w:shd w:val="clear" w:color="auto" w:fill="auto"/>
            <w:vAlign w:val="center"/>
            <w:hideMark/>
          </w:tcPr>
          <w:p w:rsidR="00564907" w:rsidRPr="00564907" w:rsidRDefault="00564907" w:rsidP="00564907">
            <w:pPr>
              <w:spacing w:after="0" w:line="240" w:lineRule="auto"/>
              <w:jc w:val="center"/>
              <w:rPr>
                <w:rFonts w:ascii="Calibri" w:eastAsia="Times New Roman" w:hAnsi="Calibri" w:cs="Times New Roman"/>
                <w:b/>
                <w:bCs/>
                <w:color w:val="000000"/>
                <w:lang w:eastAsia="en-IN" w:bidi="hi-IN"/>
              </w:rPr>
            </w:pPr>
            <w:r w:rsidRPr="00564907">
              <w:rPr>
                <w:rFonts w:ascii="Calibri" w:eastAsia="Times New Roman" w:hAnsi="Calibri" w:cs="Times New Roman"/>
                <w:b/>
                <w:bCs/>
                <w:color w:val="000000"/>
                <w:lang w:eastAsia="en-IN" w:bidi="hi-IN"/>
              </w:rPr>
              <w:t>Component-7</w:t>
            </w:r>
          </w:p>
        </w:tc>
        <w:tc>
          <w:tcPr>
            <w:tcW w:w="1125" w:type="dxa"/>
            <w:tcBorders>
              <w:top w:val="nil"/>
              <w:left w:val="nil"/>
              <w:bottom w:val="single" w:sz="4" w:space="0" w:color="000000"/>
              <w:right w:val="single" w:sz="4" w:space="0" w:color="000000"/>
            </w:tcBorders>
            <w:shd w:val="clear" w:color="auto" w:fill="auto"/>
            <w:vAlign w:val="center"/>
            <w:hideMark/>
          </w:tcPr>
          <w:p w:rsidR="00564907" w:rsidRPr="00564907" w:rsidRDefault="00564907" w:rsidP="00564907">
            <w:pPr>
              <w:spacing w:after="0" w:line="240" w:lineRule="auto"/>
              <w:jc w:val="right"/>
              <w:rPr>
                <w:rFonts w:ascii="Calibri" w:eastAsia="Times New Roman" w:hAnsi="Calibri" w:cs="Times New Roman"/>
                <w:color w:val="000000"/>
                <w:lang w:eastAsia="en-IN" w:bidi="hi-IN"/>
              </w:rPr>
            </w:pPr>
            <w:r w:rsidRPr="00564907">
              <w:rPr>
                <w:rFonts w:ascii="Calibri" w:eastAsia="Times New Roman" w:hAnsi="Calibri" w:cs="Times New Roman"/>
                <w:color w:val="000000"/>
                <w:lang w:eastAsia="en-IN" w:bidi="hi-IN"/>
              </w:rPr>
              <w:t>0.04</w:t>
            </w:r>
          </w:p>
        </w:tc>
      </w:tr>
      <w:tr w:rsidR="00564907" w:rsidRPr="00564907" w:rsidTr="00564907">
        <w:trPr>
          <w:trHeight w:val="300"/>
        </w:trPr>
        <w:tc>
          <w:tcPr>
            <w:tcW w:w="1575" w:type="dxa"/>
            <w:tcBorders>
              <w:top w:val="nil"/>
              <w:left w:val="single" w:sz="4" w:space="0" w:color="000000"/>
              <w:bottom w:val="single" w:sz="4" w:space="0" w:color="000000"/>
              <w:right w:val="single" w:sz="4" w:space="0" w:color="000000"/>
            </w:tcBorders>
            <w:shd w:val="clear" w:color="auto" w:fill="auto"/>
            <w:vAlign w:val="center"/>
            <w:hideMark/>
          </w:tcPr>
          <w:p w:rsidR="00564907" w:rsidRPr="00564907" w:rsidRDefault="00564907" w:rsidP="00564907">
            <w:pPr>
              <w:spacing w:after="0" w:line="240" w:lineRule="auto"/>
              <w:jc w:val="center"/>
              <w:rPr>
                <w:rFonts w:ascii="Calibri" w:eastAsia="Times New Roman" w:hAnsi="Calibri" w:cs="Times New Roman"/>
                <w:b/>
                <w:bCs/>
                <w:color w:val="000000"/>
                <w:lang w:eastAsia="en-IN" w:bidi="hi-IN"/>
              </w:rPr>
            </w:pPr>
            <w:r w:rsidRPr="00564907">
              <w:rPr>
                <w:rFonts w:ascii="Calibri" w:eastAsia="Times New Roman" w:hAnsi="Calibri" w:cs="Times New Roman"/>
                <w:b/>
                <w:bCs/>
                <w:color w:val="000000"/>
                <w:lang w:eastAsia="en-IN" w:bidi="hi-IN"/>
              </w:rPr>
              <w:t>Component-8</w:t>
            </w:r>
          </w:p>
        </w:tc>
        <w:tc>
          <w:tcPr>
            <w:tcW w:w="1125" w:type="dxa"/>
            <w:tcBorders>
              <w:top w:val="nil"/>
              <w:left w:val="nil"/>
              <w:bottom w:val="single" w:sz="4" w:space="0" w:color="000000"/>
              <w:right w:val="single" w:sz="4" w:space="0" w:color="000000"/>
            </w:tcBorders>
            <w:shd w:val="clear" w:color="auto" w:fill="auto"/>
            <w:vAlign w:val="center"/>
            <w:hideMark/>
          </w:tcPr>
          <w:p w:rsidR="00564907" w:rsidRPr="00564907" w:rsidRDefault="00564907" w:rsidP="00564907">
            <w:pPr>
              <w:spacing w:after="0" w:line="240" w:lineRule="auto"/>
              <w:jc w:val="right"/>
              <w:rPr>
                <w:rFonts w:ascii="Calibri" w:eastAsia="Times New Roman" w:hAnsi="Calibri" w:cs="Times New Roman"/>
                <w:color w:val="000000"/>
                <w:lang w:eastAsia="en-IN" w:bidi="hi-IN"/>
              </w:rPr>
            </w:pPr>
            <w:r w:rsidRPr="00564907">
              <w:rPr>
                <w:rFonts w:ascii="Calibri" w:eastAsia="Times New Roman" w:hAnsi="Calibri" w:cs="Times New Roman"/>
                <w:color w:val="000000"/>
                <w:lang w:eastAsia="en-IN" w:bidi="hi-IN"/>
              </w:rPr>
              <w:t>0.03</w:t>
            </w:r>
          </w:p>
        </w:tc>
      </w:tr>
      <w:tr w:rsidR="00564907" w:rsidRPr="00564907" w:rsidTr="00564907">
        <w:trPr>
          <w:trHeight w:val="300"/>
        </w:trPr>
        <w:tc>
          <w:tcPr>
            <w:tcW w:w="1575" w:type="dxa"/>
            <w:tcBorders>
              <w:top w:val="nil"/>
              <w:left w:val="single" w:sz="4" w:space="0" w:color="000000"/>
              <w:bottom w:val="single" w:sz="4" w:space="0" w:color="000000"/>
              <w:right w:val="single" w:sz="4" w:space="0" w:color="000000"/>
            </w:tcBorders>
            <w:shd w:val="clear" w:color="auto" w:fill="auto"/>
            <w:vAlign w:val="center"/>
            <w:hideMark/>
          </w:tcPr>
          <w:p w:rsidR="00564907" w:rsidRPr="00564907" w:rsidRDefault="00564907" w:rsidP="00564907">
            <w:pPr>
              <w:spacing w:after="0" w:line="240" w:lineRule="auto"/>
              <w:jc w:val="center"/>
              <w:rPr>
                <w:rFonts w:ascii="Calibri" w:eastAsia="Times New Roman" w:hAnsi="Calibri" w:cs="Times New Roman"/>
                <w:b/>
                <w:bCs/>
                <w:color w:val="000000"/>
                <w:lang w:eastAsia="en-IN" w:bidi="hi-IN"/>
              </w:rPr>
            </w:pPr>
            <w:r w:rsidRPr="00564907">
              <w:rPr>
                <w:rFonts w:ascii="Calibri" w:eastAsia="Times New Roman" w:hAnsi="Calibri" w:cs="Times New Roman"/>
                <w:b/>
                <w:bCs/>
                <w:color w:val="000000"/>
                <w:lang w:eastAsia="en-IN" w:bidi="hi-IN"/>
              </w:rPr>
              <w:t>Component-9</w:t>
            </w:r>
          </w:p>
        </w:tc>
        <w:tc>
          <w:tcPr>
            <w:tcW w:w="1125" w:type="dxa"/>
            <w:tcBorders>
              <w:top w:val="nil"/>
              <w:left w:val="nil"/>
              <w:bottom w:val="single" w:sz="4" w:space="0" w:color="000000"/>
              <w:right w:val="single" w:sz="4" w:space="0" w:color="000000"/>
            </w:tcBorders>
            <w:shd w:val="clear" w:color="auto" w:fill="auto"/>
            <w:vAlign w:val="center"/>
            <w:hideMark/>
          </w:tcPr>
          <w:p w:rsidR="00564907" w:rsidRPr="00564907" w:rsidRDefault="00564907" w:rsidP="00564907">
            <w:pPr>
              <w:spacing w:after="0" w:line="240" w:lineRule="auto"/>
              <w:jc w:val="right"/>
              <w:rPr>
                <w:rFonts w:ascii="Calibri" w:eastAsia="Times New Roman" w:hAnsi="Calibri" w:cs="Times New Roman"/>
                <w:color w:val="000000"/>
                <w:lang w:eastAsia="en-IN" w:bidi="hi-IN"/>
              </w:rPr>
            </w:pPr>
            <w:r w:rsidRPr="00564907">
              <w:rPr>
                <w:rFonts w:ascii="Calibri" w:eastAsia="Times New Roman" w:hAnsi="Calibri" w:cs="Times New Roman"/>
                <w:color w:val="000000"/>
                <w:lang w:eastAsia="en-IN" w:bidi="hi-IN"/>
              </w:rPr>
              <w:t>0.03</w:t>
            </w:r>
          </w:p>
        </w:tc>
      </w:tr>
    </w:tbl>
    <w:p w:rsidR="00564907" w:rsidRDefault="00564907" w:rsidP="00F60F8C"/>
    <w:p w:rsidR="00564907" w:rsidRDefault="00564907" w:rsidP="00564907">
      <w:pPr>
        <w:jc w:val="center"/>
        <w:rPr>
          <w:b/>
          <w:bCs/>
          <w:i/>
          <w:iCs/>
          <w:u w:val="single"/>
        </w:rPr>
      </w:pPr>
      <w:r>
        <w:rPr>
          <w:b/>
          <w:bCs/>
          <w:i/>
          <w:iCs/>
          <w:u w:val="single"/>
        </w:rPr>
        <w:t>Table</w:t>
      </w:r>
      <w:r w:rsidRPr="008A7643">
        <w:rPr>
          <w:b/>
          <w:bCs/>
          <w:i/>
          <w:iCs/>
          <w:u w:val="single"/>
        </w:rPr>
        <w:t xml:space="preserve"> </w:t>
      </w:r>
      <w:r>
        <w:rPr>
          <w:b/>
          <w:bCs/>
          <w:i/>
          <w:iCs/>
          <w:u w:val="single"/>
        </w:rPr>
        <w:t>2</w:t>
      </w:r>
      <w:r w:rsidRPr="008A7643">
        <w:rPr>
          <w:b/>
          <w:bCs/>
          <w:i/>
          <w:iCs/>
          <w:u w:val="single"/>
        </w:rPr>
        <w:t>.</w:t>
      </w:r>
      <w:r>
        <w:rPr>
          <w:b/>
          <w:bCs/>
          <w:i/>
          <w:iCs/>
          <w:u w:val="single"/>
        </w:rPr>
        <w:t>6.1</w:t>
      </w:r>
    </w:p>
    <w:p w:rsidR="00346973" w:rsidRDefault="00346973" w:rsidP="00564907">
      <w:pPr>
        <w:jc w:val="center"/>
        <w:rPr>
          <w:b/>
          <w:bCs/>
          <w:i/>
          <w:iCs/>
          <w:u w:val="single"/>
        </w:rPr>
      </w:pPr>
    </w:p>
    <w:p w:rsidR="00346973" w:rsidRDefault="00346973" w:rsidP="00564907">
      <w:pPr>
        <w:jc w:val="center"/>
        <w:rPr>
          <w:b/>
          <w:bCs/>
          <w:i/>
          <w:iCs/>
          <w:u w:val="single"/>
        </w:rPr>
      </w:pPr>
    </w:p>
    <w:p w:rsidR="00346973" w:rsidRDefault="00346973" w:rsidP="00564907">
      <w:pPr>
        <w:jc w:val="center"/>
        <w:rPr>
          <w:b/>
          <w:bCs/>
          <w:i/>
          <w:iCs/>
          <w:u w:val="single"/>
        </w:rPr>
      </w:pPr>
    </w:p>
    <w:p w:rsidR="00346973" w:rsidRDefault="00346973" w:rsidP="00564907">
      <w:pPr>
        <w:jc w:val="center"/>
        <w:rPr>
          <w:b/>
          <w:bCs/>
          <w:i/>
          <w:iCs/>
          <w:u w:val="single"/>
        </w:rPr>
      </w:pPr>
    </w:p>
    <w:p w:rsidR="00346973" w:rsidRDefault="00346973" w:rsidP="00564907">
      <w:pPr>
        <w:jc w:val="center"/>
        <w:rPr>
          <w:b/>
          <w:bCs/>
          <w:i/>
          <w:iCs/>
          <w:u w:val="single"/>
        </w:rPr>
      </w:pPr>
    </w:p>
    <w:p w:rsidR="00346973" w:rsidRDefault="00346973" w:rsidP="00564907">
      <w:pPr>
        <w:jc w:val="center"/>
        <w:rPr>
          <w:b/>
          <w:bCs/>
          <w:i/>
          <w:iCs/>
          <w:u w:val="single"/>
        </w:rPr>
      </w:pPr>
    </w:p>
    <w:p w:rsidR="00346973" w:rsidRDefault="00346973" w:rsidP="00564907">
      <w:pPr>
        <w:jc w:val="center"/>
        <w:rPr>
          <w:b/>
          <w:bCs/>
          <w:i/>
          <w:iCs/>
          <w:u w:val="single"/>
        </w:rPr>
      </w:pPr>
    </w:p>
    <w:p w:rsidR="00346973" w:rsidRDefault="00346973" w:rsidP="00564907">
      <w:pPr>
        <w:jc w:val="center"/>
        <w:rPr>
          <w:b/>
          <w:bCs/>
          <w:i/>
          <w:iCs/>
          <w:u w:val="single"/>
        </w:rPr>
      </w:pPr>
    </w:p>
    <w:p w:rsidR="00346973" w:rsidRDefault="00346973" w:rsidP="00564907">
      <w:pPr>
        <w:jc w:val="center"/>
        <w:rPr>
          <w:b/>
          <w:bCs/>
          <w:i/>
          <w:iCs/>
          <w:u w:val="single"/>
        </w:rPr>
      </w:pPr>
    </w:p>
    <w:p w:rsidR="00346973" w:rsidRDefault="00346973" w:rsidP="00564907">
      <w:pPr>
        <w:jc w:val="center"/>
        <w:rPr>
          <w:b/>
          <w:bCs/>
          <w:i/>
          <w:iCs/>
          <w:u w:val="single"/>
        </w:rPr>
      </w:pPr>
    </w:p>
    <w:p w:rsidR="00346973" w:rsidRDefault="00346973" w:rsidP="00564907">
      <w:pPr>
        <w:jc w:val="center"/>
        <w:rPr>
          <w:b/>
          <w:bCs/>
          <w:i/>
          <w:iCs/>
          <w:u w:val="single"/>
        </w:rPr>
      </w:pPr>
    </w:p>
    <w:p w:rsidR="00346973" w:rsidRDefault="00346973" w:rsidP="00564907">
      <w:pPr>
        <w:jc w:val="center"/>
        <w:rPr>
          <w:b/>
          <w:bCs/>
          <w:i/>
          <w:iCs/>
          <w:u w:val="single"/>
        </w:rPr>
      </w:pPr>
    </w:p>
    <w:p w:rsidR="00346973" w:rsidRDefault="00346973" w:rsidP="00564907">
      <w:pPr>
        <w:jc w:val="center"/>
        <w:rPr>
          <w:b/>
          <w:bCs/>
          <w:i/>
          <w:iCs/>
          <w:u w:val="single"/>
        </w:rPr>
      </w:pPr>
    </w:p>
    <w:p w:rsidR="00035D39" w:rsidRDefault="00035D39" w:rsidP="00301A87">
      <w:pPr>
        <w:pStyle w:val="ListParagraph"/>
        <w:numPr>
          <w:ilvl w:val="0"/>
          <w:numId w:val="5"/>
        </w:numPr>
      </w:pPr>
      <w:r>
        <w:t>Loading of Features is obtained using Python Function across 9 components, Please refer Table 2.6.2</w:t>
      </w:r>
    </w:p>
    <w:p w:rsidR="00035D39" w:rsidRDefault="00BA7C46" w:rsidP="00301A87">
      <w:pPr>
        <w:pStyle w:val="ListParagraph"/>
        <w:numPr>
          <w:ilvl w:val="0"/>
          <w:numId w:val="5"/>
        </w:numPr>
      </w:pPr>
      <w:r>
        <w:t>I</w:t>
      </w:r>
      <w:r w:rsidR="00035D39">
        <w:t>dentify which features have maximu</w:t>
      </w:r>
      <w:r w:rsidR="00167AF9">
        <w:t>m loading across the components.</w:t>
      </w:r>
    </w:p>
    <w:p w:rsidR="00035D39" w:rsidRDefault="00167AF9" w:rsidP="00301A87">
      <w:pPr>
        <w:pStyle w:val="ListParagraph"/>
        <w:numPr>
          <w:ilvl w:val="0"/>
          <w:numId w:val="5"/>
        </w:numPr>
      </w:pPr>
      <w:r>
        <w:t xml:space="preserve">Highlighted </w:t>
      </w:r>
      <w:r w:rsidR="00035D39">
        <w:t xml:space="preserve">Features are the one having maximum loading on the respective component. </w:t>
      </w:r>
      <w:r w:rsidR="00BA7C46">
        <w:t>T</w:t>
      </w:r>
      <w:r w:rsidR="00035D39">
        <w:t>hese marked features</w:t>
      </w:r>
      <w:r w:rsidR="00BA7C46">
        <w:t xml:space="preserve"> are considered</w:t>
      </w:r>
      <w:r w:rsidR="00035D39">
        <w:t xml:space="preserve"> to decide the context that the component </w:t>
      </w:r>
      <w:r w:rsidR="00BA7C46">
        <w:t>represents;</w:t>
      </w:r>
      <w:r>
        <w:t xml:space="preserve"> these features are then used as revised column names.</w:t>
      </w:r>
    </w:p>
    <w:p w:rsidR="00167AF9" w:rsidRDefault="00167AF9" w:rsidP="00301A87">
      <w:pPr>
        <w:pStyle w:val="ListParagraph"/>
        <w:numPr>
          <w:ilvl w:val="0"/>
          <w:numId w:val="5"/>
        </w:numPr>
      </w:pPr>
      <w:r>
        <w:t xml:space="preserve">In this case, table header of Table 2.6.2 has the most significant features </w:t>
      </w:r>
    </w:p>
    <w:tbl>
      <w:tblPr>
        <w:tblW w:w="11057" w:type="dxa"/>
        <w:tblInd w:w="-1168" w:type="dxa"/>
        <w:tblLayout w:type="fixed"/>
        <w:tblLook w:val="04A0" w:firstRow="1" w:lastRow="0" w:firstColumn="1" w:lastColumn="0" w:noHBand="0" w:noVBand="1"/>
      </w:tblPr>
      <w:tblGrid>
        <w:gridCol w:w="1370"/>
        <w:gridCol w:w="1199"/>
        <w:gridCol w:w="1401"/>
        <w:gridCol w:w="850"/>
        <w:gridCol w:w="709"/>
        <w:gridCol w:w="850"/>
        <w:gridCol w:w="1134"/>
        <w:gridCol w:w="1134"/>
        <w:gridCol w:w="1134"/>
        <w:gridCol w:w="1276"/>
      </w:tblGrid>
      <w:tr w:rsidR="00346973" w:rsidRPr="00346973" w:rsidTr="00346973">
        <w:trPr>
          <w:trHeight w:val="300"/>
        </w:trPr>
        <w:tc>
          <w:tcPr>
            <w:tcW w:w="1370" w:type="dxa"/>
            <w:tcBorders>
              <w:top w:val="nil"/>
              <w:left w:val="nil"/>
              <w:bottom w:val="nil"/>
              <w:right w:val="nil"/>
            </w:tcBorders>
            <w:shd w:val="clear" w:color="auto" w:fill="auto"/>
            <w:noWrap/>
            <w:vAlign w:val="bottom"/>
            <w:hideMark/>
          </w:tcPr>
          <w:p w:rsidR="00346973" w:rsidRPr="00346973" w:rsidRDefault="00346973" w:rsidP="00346973">
            <w:pPr>
              <w:spacing w:after="0" w:line="240" w:lineRule="auto"/>
              <w:rPr>
                <w:rFonts w:ascii="Calibri" w:eastAsia="Times New Roman" w:hAnsi="Calibri" w:cs="Times New Roman"/>
                <w:color w:val="000000"/>
                <w:lang w:eastAsia="en-IN" w:bidi="hi-IN"/>
              </w:rPr>
            </w:pPr>
          </w:p>
        </w:tc>
        <w:tc>
          <w:tcPr>
            <w:tcW w:w="1199" w:type="dxa"/>
            <w:tcBorders>
              <w:top w:val="single" w:sz="4" w:space="0" w:color="000000"/>
              <w:left w:val="single" w:sz="4" w:space="0" w:color="000000"/>
              <w:bottom w:val="single" w:sz="4" w:space="0" w:color="000000"/>
              <w:right w:val="single" w:sz="4" w:space="0" w:color="000000"/>
            </w:tcBorders>
            <w:shd w:val="clear" w:color="000000" w:fill="BFBFBF"/>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Top10perc</w:t>
            </w:r>
          </w:p>
        </w:tc>
        <w:tc>
          <w:tcPr>
            <w:tcW w:w="1401" w:type="dxa"/>
            <w:tcBorders>
              <w:top w:val="single" w:sz="4" w:space="0" w:color="000000"/>
              <w:left w:val="nil"/>
              <w:bottom w:val="single" w:sz="4" w:space="0" w:color="000000"/>
              <w:right w:val="single" w:sz="4" w:space="0" w:color="000000"/>
            </w:tcBorders>
            <w:shd w:val="clear" w:color="000000" w:fill="BFBFBF"/>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F.Undergrad</w:t>
            </w:r>
          </w:p>
        </w:tc>
        <w:tc>
          <w:tcPr>
            <w:tcW w:w="850" w:type="dxa"/>
            <w:tcBorders>
              <w:top w:val="single" w:sz="4" w:space="0" w:color="000000"/>
              <w:left w:val="nil"/>
              <w:bottom w:val="single" w:sz="4" w:space="0" w:color="000000"/>
              <w:right w:val="single" w:sz="4" w:space="0" w:color="000000"/>
            </w:tcBorders>
            <w:shd w:val="clear" w:color="000000" w:fill="BFBFBF"/>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Books</w:t>
            </w:r>
          </w:p>
        </w:tc>
        <w:tc>
          <w:tcPr>
            <w:tcW w:w="709" w:type="dxa"/>
            <w:tcBorders>
              <w:top w:val="single" w:sz="4" w:space="0" w:color="000000"/>
              <w:left w:val="nil"/>
              <w:bottom w:val="single" w:sz="4" w:space="0" w:color="000000"/>
              <w:right w:val="single" w:sz="4" w:space="0" w:color="000000"/>
            </w:tcBorders>
            <w:shd w:val="clear" w:color="000000" w:fill="BFBFBF"/>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Apps</w:t>
            </w:r>
            <w:r>
              <w:rPr>
                <w:rFonts w:ascii="Calibri" w:eastAsia="Times New Roman" w:hAnsi="Calibri" w:cs="Times New Roman"/>
                <w:b/>
                <w:bCs/>
                <w:color w:val="000000"/>
                <w:lang w:eastAsia="en-IN" w:bidi="hi-IN"/>
              </w:rPr>
              <w:t xml:space="preserve">    </w:t>
            </w:r>
          </w:p>
        </w:tc>
        <w:tc>
          <w:tcPr>
            <w:tcW w:w="850" w:type="dxa"/>
            <w:tcBorders>
              <w:top w:val="single" w:sz="4" w:space="0" w:color="000000"/>
              <w:left w:val="nil"/>
              <w:bottom w:val="single" w:sz="4" w:space="0" w:color="000000"/>
              <w:right w:val="single" w:sz="4" w:space="0" w:color="000000"/>
            </w:tcBorders>
            <w:shd w:val="clear" w:color="000000" w:fill="BFBFBF"/>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Room.Board</w:t>
            </w:r>
          </w:p>
        </w:tc>
        <w:tc>
          <w:tcPr>
            <w:tcW w:w="1134" w:type="dxa"/>
            <w:tcBorders>
              <w:top w:val="single" w:sz="4" w:space="0" w:color="000000"/>
              <w:left w:val="nil"/>
              <w:bottom w:val="single" w:sz="4" w:space="0" w:color="000000"/>
              <w:right w:val="single" w:sz="4" w:space="0" w:color="000000"/>
            </w:tcBorders>
            <w:shd w:val="clear" w:color="000000" w:fill="BFBFBF"/>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S.F.Ratio</w:t>
            </w:r>
          </w:p>
        </w:tc>
        <w:tc>
          <w:tcPr>
            <w:tcW w:w="1134" w:type="dxa"/>
            <w:tcBorders>
              <w:top w:val="single" w:sz="4" w:space="0" w:color="000000"/>
              <w:left w:val="nil"/>
              <w:bottom w:val="single" w:sz="4" w:space="0" w:color="000000"/>
              <w:right w:val="single" w:sz="4" w:space="0" w:color="000000"/>
            </w:tcBorders>
            <w:shd w:val="clear" w:color="000000" w:fill="BFBFBF"/>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Personal</w:t>
            </w:r>
          </w:p>
        </w:tc>
        <w:tc>
          <w:tcPr>
            <w:tcW w:w="1134" w:type="dxa"/>
            <w:tcBorders>
              <w:top w:val="single" w:sz="4" w:space="0" w:color="000000"/>
              <w:left w:val="nil"/>
              <w:bottom w:val="single" w:sz="4" w:space="0" w:color="000000"/>
              <w:right w:val="single" w:sz="4" w:space="0" w:color="000000"/>
            </w:tcBorders>
            <w:shd w:val="clear" w:color="000000" w:fill="BFBFBF"/>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perc.alumni</w:t>
            </w:r>
          </w:p>
        </w:tc>
        <w:tc>
          <w:tcPr>
            <w:tcW w:w="1276" w:type="dxa"/>
            <w:tcBorders>
              <w:top w:val="single" w:sz="4" w:space="0" w:color="000000"/>
              <w:left w:val="nil"/>
              <w:bottom w:val="single" w:sz="4" w:space="0" w:color="000000"/>
              <w:right w:val="single" w:sz="4" w:space="0" w:color="000000"/>
            </w:tcBorders>
            <w:shd w:val="clear" w:color="000000" w:fill="BFBFBF"/>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P.Undergrad</w:t>
            </w:r>
          </w:p>
        </w:tc>
      </w:tr>
      <w:tr w:rsidR="00346973" w:rsidRPr="00346973" w:rsidTr="00346973">
        <w:trPr>
          <w:trHeight w:val="300"/>
        </w:trPr>
        <w:tc>
          <w:tcPr>
            <w:tcW w:w="137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 </w:t>
            </w:r>
          </w:p>
        </w:tc>
        <w:tc>
          <w:tcPr>
            <w:tcW w:w="119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0</w:t>
            </w:r>
          </w:p>
        </w:tc>
        <w:tc>
          <w:tcPr>
            <w:tcW w:w="1401"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1</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2</w:t>
            </w:r>
          </w:p>
        </w:tc>
        <w:tc>
          <w:tcPr>
            <w:tcW w:w="70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3</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4</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5</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6</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7</w:t>
            </w:r>
          </w:p>
        </w:tc>
        <w:tc>
          <w:tcPr>
            <w:tcW w:w="1276"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8</w:t>
            </w:r>
          </w:p>
        </w:tc>
      </w:tr>
      <w:tr w:rsidR="00346973" w:rsidRPr="00346973" w:rsidTr="00346973">
        <w:trPr>
          <w:trHeight w:val="300"/>
        </w:trPr>
        <w:tc>
          <w:tcPr>
            <w:tcW w:w="1370" w:type="dxa"/>
            <w:tcBorders>
              <w:top w:val="nil"/>
              <w:left w:val="single" w:sz="4" w:space="0" w:color="000000"/>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Apps</w:t>
            </w:r>
          </w:p>
        </w:tc>
        <w:tc>
          <w:tcPr>
            <w:tcW w:w="119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0.25</w:t>
            </w:r>
          </w:p>
        </w:tc>
        <w:tc>
          <w:tcPr>
            <w:tcW w:w="1401"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0.33</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-0.06</w:t>
            </w:r>
          </w:p>
        </w:tc>
        <w:tc>
          <w:tcPr>
            <w:tcW w:w="709" w:type="dxa"/>
            <w:tcBorders>
              <w:top w:val="nil"/>
              <w:left w:val="nil"/>
              <w:bottom w:val="single" w:sz="4" w:space="0" w:color="000000"/>
              <w:right w:val="single" w:sz="4" w:space="0" w:color="000000"/>
            </w:tcBorders>
            <w:shd w:val="clear" w:color="000000" w:fill="FFFF00"/>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0.28</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0.01</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-0.02</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-0.04</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w:t>
            </w:r>
          </w:p>
        </w:tc>
        <w:tc>
          <w:tcPr>
            <w:tcW w:w="1276"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-0.09</w:t>
            </w:r>
          </w:p>
        </w:tc>
      </w:tr>
      <w:tr w:rsidR="00346973" w:rsidRPr="00346973" w:rsidTr="00346973">
        <w:trPr>
          <w:trHeight w:val="300"/>
        </w:trPr>
        <w:tc>
          <w:tcPr>
            <w:tcW w:w="1370" w:type="dxa"/>
            <w:tcBorders>
              <w:top w:val="nil"/>
              <w:left w:val="single" w:sz="4" w:space="0" w:color="000000"/>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Accept</w:t>
            </w:r>
          </w:p>
        </w:tc>
        <w:tc>
          <w:tcPr>
            <w:tcW w:w="119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0.21</w:t>
            </w:r>
          </w:p>
        </w:tc>
        <w:tc>
          <w:tcPr>
            <w:tcW w:w="1401"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0.37</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w:t>
            </w:r>
          </w:p>
        </w:tc>
        <w:tc>
          <w:tcPr>
            <w:tcW w:w="70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0.27</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0.06</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0.01</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-0.01</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-0.06</w:t>
            </w:r>
          </w:p>
        </w:tc>
        <w:tc>
          <w:tcPr>
            <w:tcW w:w="1276"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-0.18</w:t>
            </w:r>
          </w:p>
        </w:tc>
      </w:tr>
      <w:tr w:rsidR="00346973" w:rsidRPr="00346973" w:rsidTr="00346973">
        <w:trPr>
          <w:trHeight w:val="300"/>
        </w:trPr>
        <w:tc>
          <w:tcPr>
            <w:tcW w:w="1370" w:type="dxa"/>
            <w:tcBorders>
              <w:top w:val="nil"/>
              <w:left w:val="single" w:sz="4" w:space="0" w:color="000000"/>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Enroll</w:t>
            </w:r>
          </w:p>
        </w:tc>
        <w:tc>
          <w:tcPr>
            <w:tcW w:w="119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0.18</w:t>
            </w:r>
          </w:p>
        </w:tc>
        <w:tc>
          <w:tcPr>
            <w:tcW w:w="1401"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0.4</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-0.08</w:t>
            </w:r>
          </w:p>
        </w:tc>
        <w:tc>
          <w:tcPr>
            <w:tcW w:w="70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0.16</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-0.06</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-0.04</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-0.03</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0.06</w:t>
            </w:r>
          </w:p>
        </w:tc>
        <w:tc>
          <w:tcPr>
            <w:tcW w:w="1276"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-0.13</w:t>
            </w:r>
          </w:p>
        </w:tc>
      </w:tr>
      <w:tr w:rsidR="00346973" w:rsidRPr="00346973" w:rsidTr="00346973">
        <w:trPr>
          <w:trHeight w:val="300"/>
        </w:trPr>
        <w:tc>
          <w:tcPr>
            <w:tcW w:w="1370" w:type="dxa"/>
            <w:tcBorders>
              <w:top w:val="nil"/>
              <w:left w:val="single" w:sz="4" w:space="0" w:color="000000"/>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Top10perc</w:t>
            </w:r>
          </w:p>
        </w:tc>
        <w:tc>
          <w:tcPr>
            <w:tcW w:w="1199" w:type="dxa"/>
            <w:tcBorders>
              <w:top w:val="nil"/>
              <w:left w:val="nil"/>
              <w:bottom w:val="single" w:sz="4" w:space="0" w:color="000000"/>
              <w:right w:val="single" w:sz="4" w:space="0" w:color="000000"/>
            </w:tcBorders>
            <w:shd w:val="clear" w:color="000000" w:fill="FFFF00"/>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0.35</w:t>
            </w:r>
          </w:p>
        </w:tc>
        <w:tc>
          <w:tcPr>
            <w:tcW w:w="1401"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-0.08</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0.04</w:t>
            </w:r>
          </w:p>
        </w:tc>
        <w:tc>
          <w:tcPr>
            <w:tcW w:w="70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-0.05</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-0.4</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-0.05</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-0.16</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-0.12</w:t>
            </w:r>
          </w:p>
        </w:tc>
        <w:tc>
          <w:tcPr>
            <w:tcW w:w="1276"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0.34</w:t>
            </w:r>
          </w:p>
        </w:tc>
      </w:tr>
      <w:tr w:rsidR="00346973" w:rsidRPr="00346973" w:rsidTr="00346973">
        <w:trPr>
          <w:trHeight w:val="300"/>
        </w:trPr>
        <w:tc>
          <w:tcPr>
            <w:tcW w:w="1370" w:type="dxa"/>
            <w:tcBorders>
              <w:top w:val="nil"/>
              <w:left w:val="single" w:sz="4" w:space="0" w:color="000000"/>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Top25perc</w:t>
            </w:r>
          </w:p>
        </w:tc>
        <w:tc>
          <w:tcPr>
            <w:tcW w:w="119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0.34</w:t>
            </w:r>
          </w:p>
        </w:tc>
        <w:tc>
          <w:tcPr>
            <w:tcW w:w="1401"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-0.04</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-0.02</w:t>
            </w:r>
          </w:p>
        </w:tc>
        <w:tc>
          <w:tcPr>
            <w:tcW w:w="70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-0.11</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-0.43</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0.03</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-0.12</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w:t>
            </w:r>
          </w:p>
        </w:tc>
        <w:tc>
          <w:tcPr>
            <w:tcW w:w="1276"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0.4</w:t>
            </w:r>
          </w:p>
        </w:tc>
      </w:tr>
      <w:tr w:rsidR="00346973" w:rsidRPr="00346973" w:rsidTr="00346973">
        <w:trPr>
          <w:trHeight w:val="300"/>
        </w:trPr>
        <w:tc>
          <w:tcPr>
            <w:tcW w:w="1370" w:type="dxa"/>
            <w:tcBorders>
              <w:top w:val="nil"/>
              <w:left w:val="single" w:sz="4" w:space="0" w:color="000000"/>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F.Undergrad</w:t>
            </w:r>
          </w:p>
        </w:tc>
        <w:tc>
          <w:tcPr>
            <w:tcW w:w="119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0.15</w:t>
            </w:r>
          </w:p>
        </w:tc>
        <w:tc>
          <w:tcPr>
            <w:tcW w:w="1401" w:type="dxa"/>
            <w:tcBorders>
              <w:top w:val="nil"/>
              <w:left w:val="nil"/>
              <w:bottom w:val="single" w:sz="4" w:space="0" w:color="000000"/>
              <w:right w:val="single" w:sz="4" w:space="0" w:color="000000"/>
            </w:tcBorders>
            <w:shd w:val="clear" w:color="000000" w:fill="FFFF00"/>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0.42</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-0.06</w:t>
            </w:r>
          </w:p>
        </w:tc>
        <w:tc>
          <w:tcPr>
            <w:tcW w:w="70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-0.04</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-0.04</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-0.03</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0.08</w:t>
            </w:r>
          </w:p>
        </w:tc>
        <w:tc>
          <w:tcPr>
            <w:tcW w:w="1276"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-0.06</w:t>
            </w:r>
          </w:p>
        </w:tc>
      </w:tr>
      <w:tr w:rsidR="00346973" w:rsidRPr="00346973" w:rsidTr="00346973">
        <w:trPr>
          <w:trHeight w:val="300"/>
        </w:trPr>
        <w:tc>
          <w:tcPr>
            <w:tcW w:w="1370" w:type="dxa"/>
            <w:tcBorders>
              <w:top w:val="nil"/>
              <w:left w:val="single" w:sz="4" w:space="0" w:color="000000"/>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P.Undergrad</w:t>
            </w:r>
          </w:p>
        </w:tc>
        <w:tc>
          <w:tcPr>
            <w:tcW w:w="119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0.03</w:t>
            </w:r>
          </w:p>
        </w:tc>
        <w:tc>
          <w:tcPr>
            <w:tcW w:w="1401"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0.32</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0.14</w:t>
            </w:r>
          </w:p>
        </w:tc>
        <w:tc>
          <w:tcPr>
            <w:tcW w:w="70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-0.16</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0.3</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-0.19</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0.06</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0.57</w:t>
            </w:r>
          </w:p>
        </w:tc>
        <w:tc>
          <w:tcPr>
            <w:tcW w:w="1276" w:type="dxa"/>
            <w:tcBorders>
              <w:top w:val="nil"/>
              <w:left w:val="nil"/>
              <w:bottom w:val="single" w:sz="4" w:space="0" w:color="000000"/>
              <w:right w:val="single" w:sz="4" w:space="0" w:color="000000"/>
            </w:tcBorders>
            <w:shd w:val="clear" w:color="000000" w:fill="FFFF00"/>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0.56</w:t>
            </w:r>
          </w:p>
        </w:tc>
      </w:tr>
      <w:tr w:rsidR="00346973" w:rsidRPr="00346973" w:rsidTr="00346973">
        <w:trPr>
          <w:trHeight w:val="300"/>
        </w:trPr>
        <w:tc>
          <w:tcPr>
            <w:tcW w:w="1370" w:type="dxa"/>
            <w:tcBorders>
              <w:top w:val="nil"/>
              <w:left w:val="single" w:sz="4" w:space="0" w:color="000000"/>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Outstate</w:t>
            </w:r>
          </w:p>
        </w:tc>
        <w:tc>
          <w:tcPr>
            <w:tcW w:w="119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0.29</w:t>
            </w:r>
          </w:p>
        </w:tc>
        <w:tc>
          <w:tcPr>
            <w:tcW w:w="1401"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-0.25</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0.05</w:t>
            </w:r>
          </w:p>
        </w:tc>
        <w:tc>
          <w:tcPr>
            <w:tcW w:w="70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0.13</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0.22</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-0.03</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0.11</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0.01</w:t>
            </w:r>
          </w:p>
        </w:tc>
        <w:tc>
          <w:tcPr>
            <w:tcW w:w="1276"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w:t>
            </w:r>
          </w:p>
        </w:tc>
      </w:tr>
      <w:tr w:rsidR="00346973" w:rsidRPr="00346973" w:rsidTr="00346973">
        <w:trPr>
          <w:trHeight w:val="300"/>
        </w:trPr>
        <w:tc>
          <w:tcPr>
            <w:tcW w:w="1370" w:type="dxa"/>
            <w:tcBorders>
              <w:top w:val="nil"/>
              <w:left w:val="single" w:sz="4" w:space="0" w:color="000000"/>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Room.Board</w:t>
            </w:r>
          </w:p>
        </w:tc>
        <w:tc>
          <w:tcPr>
            <w:tcW w:w="119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0.25</w:t>
            </w:r>
          </w:p>
        </w:tc>
        <w:tc>
          <w:tcPr>
            <w:tcW w:w="1401"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-0.14</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0.15</w:t>
            </w:r>
          </w:p>
        </w:tc>
        <w:tc>
          <w:tcPr>
            <w:tcW w:w="70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0.18</w:t>
            </w:r>
          </w:p>
        </w:tc>
        <w:tc>
          <w:tcPr>
            <w:tcW w:w="850" w:type="dxa"/>
            <w:tcBorders>
              <w:top w:val="nil"/>
              <w:left w:val="nil"/>
              <w:bottom w:val="single" w:sz="4" w:space="0" w:color="000000"/>
              <w:right w:val="single" w:sz="4" w:space="0" w:color="000000"/>
            </w:tcBorders>
            <w:shd w:val="clear" w:color="000000" w:fill="FFFF00"/>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0.56</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0.16</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0.21</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-0.22</w:t>
            </w:r>
          </w:p>
        </w:tc>
        <w:tc>
          <w:tcPr>
            <w:tcW w:w="1276"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0.28</w:t>
            </w:r>
          </w:p>
        </w:tc>
      </w:tr>
      <w:tr w:rsidR="00346973" w:rsidRPr="00346973" w:rsidTr="00346973">
        <w:trPr>
          <w:trHeight w:val="300"/>
        </w:trPr>
        <w:tc>
          <w:tcPr>
            <w:tcW w:w="1370" w:type="dxa"/>
            <w:tcBorders>
              <w:top w:val="nil"/>
              <w:left w:val="single" w:sz="4" w:space="0" w:color="000000"/>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Books</w:t>
            </w:r>
          </w:p>
        </w:tc>
        <w:tc>
          <w:tcPr>
            <w:tcW w:w="119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0.06</w:t>
            </w:r>
          </w:p>
        </w:tc>
        <w:tc>
          <w:tcPr>
            <w:tcW w:w="1401"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0.06</w:t>
            </w:r>
          </w:p>
        </w:tc>
        <w:tc>
          <w:tcPr>
            <w:tcW w:w="850" w:type="dxa"/>
            <w:tcBorders>
              <w:top w:val="nil"/>
              <w:left w:val="nil"/>
              <w:bottom w:val="single" w:sz="4" w:space="0" w:color="000000"/>
              <w:right w:val="single" w:sz="4" w:space="0" w:color="000000"/>
            </w:tcBorders>
            <w:shd w:val="clear" w:color="000000" w:fill="FFFF00"/>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0.68</w:t>
            </w:r>
          </w:p>
        </w:tc>
        <w:tc>
          <w:tcPr>
            <w:tcW w:w="70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0.09</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-0.13</w:t>
            </w:r>
          </w:p>
        </w:tc>
        <w:tc>
          <w:tcPr>
            <w:tcW w:w="1134" w:type="dxa"/>
            <w:tcBorders>
              <w:top w:val="nil"/>
              <w:left w:val="nil"/>
              <w:bottom w:val="single" w:sz="4" w:space="0" w:color="000000"/>
              <w:right w:val="single" w:sz="4" w:space="0" w:color="000000"/>
            </w:tcBorders>
            <w:shd w:val="clear" w:color="000000" w:fill="FFFF00"/>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0.64</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-0.15</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0.21</w:t>
            </w:r>
          </w:p>
        </w:tc>
        <w:tc>
          <w:tcPr>
            <w:tcW w:w="1276"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-0.13</w:t>
            </w:r>
          </w:p>
        </w:tc>
      </w:tr>
      <w:tr w:rsidR="00346973" w:rsidRPr="00346973" w:rsidTr="00346973">
        <w:trPr>
          <w:trHeight w:val="300"/>
        </w:trPr>
        <w:tc>
          <w:tcPr>
            <w:tcW w:w="1370" w:type="dxa"/>
            <w:tcBorders>
              <w:top w:val="nil"/>
              <w:left w:val="single" w:sz="4" w:space="0" w:color="000000"/>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Personal</w:t>
            </w:r>
          </w:p>
        </w:tc>
        <w:tc>
          <w:tcPr>
            <w:tcW w:w="119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-0.04</w:t>
            </w:r>
          </w:p>
        </w:tc>
        <w:tc>
          <w:tcPr>
            <w:tcW w:w="1401"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0.22</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0.5</w:t>
            </w:r>
          </w:p>
        </w:tc>
        <w:tc>
          <w:tcPr>
            <w:tcW w:w="70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-0.23</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-0.22</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-0.33</w:t>
            </w:r>
          </w:p>
        </w:tc>
        <w:tc>
          <w:tcPr>
            <w:tcW w:w="1134" w:type="dxa"/>
            <w:tcBorders>
              <w:top w:val="nil"/>
              <w:left w:val="nil"/>
              <w:bottom w:val="single" w:sz="4" w:space="0" w:color="000000"/>
              <w:right w:val="single" w:sz="4" w:space="0" w:color="000000"/>
            </w:tcBorders>
            <w:shd w:val="clear" w:color="000000" w:fill="FFFF00"/>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0.63</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-0.23</w:t>
            </w:r>
          </w:p>
        </w:tc>
        <w:tc>
          <w:tcPr>
            <w:tcW w:w="1276"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-0.09</w:t>
            </w:r>
          </w:p>
        </w:tc>
      </w:tr>
      <w:tr w:rsidR="00346973" w:rsidRPr="00346973" w:rsidTr="00346973">
        <w:trPr>
          <w:trHeight w:val="300"/>
        </w:trPr>
        <w:tc>
          <w:tcPr>
            <w:tcW w:w="1370" w:type="dxa"/>
            <w:tcBorders>
              <w:top w:val="nil"/>
              <w:left w:val="single" w:sz="4" w:space="0" w:color="000000"/>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PhD</w:t>
            </w:r>
          </w:p>
        </w:tc>
        <w:tc>
          <w:tcPr>
            <w:tcW w:w="119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0.32</w:t>
            </w:r>
          </w:p>
        </w:tc>
        <w:tc>
          <w:tcPr>
            <w:tcW w:w="1401"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0.06</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-0.13</w:t>
            </w:r>
          </w:p>
        </w:tc>
        <w:tc>
          <w:tcPr>
            <w:tcW w:w="70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-0.53</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0.14</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0.09</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-0.08</w:t>
            </w:r>
          </w:p>
        </w:tc>
        <w:tc>
          <w:tcPr>
            <w:tcW w:w="1276"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-0.19</w:t>
            </w:r>
          </w:p>
        </w:tc>
      </w:tr>
      <w:tr w:rsidR="00346973" w:rsidRPr="00346973" w:rsidTr="00346973">
        <w:trPr>
          <w:trHeight w:val="300"/>
        </w:trPr>
        <w:tc>
          <w:tcPr>
            <w:tcW w:w="1370" w:type="dxa"/>
            <w:tcBorders>
              <w:top w:val="nil"/>
              <w:left w:val="single" w:sz="4" w:space="0" w:color="000000"/>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Terminal</w:t>
            </w:r>
          </w:p>
        </w:tc>
        <w:tc>
          <w:tcPr>
            <w:tcW w:w="119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0.32</w:t>
            </w:r>
          </w:p>
        </w:tc>
        <w:tc>
          <w:tcPr>
            <w:tcW w:w="1401"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0.05</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-0.07</w:t>
            </w:r>
          </w:p>
        </w:tc>
        <w:tc>
          <w:tcPr>
            <w:tcW w:w="70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-0.52</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0.15</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-0.03</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-0.01</w:t>
            </w:r>
          </w:p>
        </w:tc>
        <w:tc>
          <w:tcPr>
            <w:tcW w:w="1276"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-0.25</w:t>
            </w:r>
          </w:p>
        </w:tc>
      </w:tr>
      <w:tr w:rsidR="00346973" w:rsidRPr="00346973" w:rsidTr="00346973">
        <w:trPr>
          <w:trHeight w:val="300"/>
        </w:trPr>
        <w:tc>
          <w:tcPr>
            <w:tcW w:w="1370" w:type="dxa"/>
            <w:tcBorders>
              <w:top w:val="nil"/>
              <w:left w:val="single" w:sz="4" w:space="0" w:color="000000"/>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S.F.Ratio</w:t>
            </w:r>
          </w:p>
        </w:tc>
        <w:tc>
          <w:tcPr>
            <w:tcW w:w="119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-0.18</w:t>
            </w:r>
          </w:p>
        </w:tc>
        <w:tc>
          <w:tcPr>
            <w:tcW w:w="1401"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0.25</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-0.29</w:t>
            </w:r>
          </w:p>
        </w:tc>
        <w:tc>
          <w:tcPr>
            <w:tcW w:w="70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-0.16</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-0.08</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0.49</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0.22</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-0.08</w:t>
            </w:r>
          </w:p>
        </w:tc>
        <w:tc>
          <w:tcPr>
            <w:tcW w:w="1276"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0.27</w:t>
            </w:r>
          </w:p>
        </w:tc>
      </w:tr>
      <w:tr w:rsidR="00346973" w:rsidRPr="00346973" w:rsidTr="00346973">
        <w:trPr>
          <w:trHeight w:val="300"/>
        </w:trPr>
        <w:tc>
          <w:tcPr>
            <w:tcW w:w="1370" w:type="dxa"/>
            <w:tcBorders>
              <w:top w:val="nil"/>
              <w:left w:val="single" w:sz="4" w:space="0" w:color="000000"/>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perc.alumni</w:t>
            </w:r>
          </w:p>
        </w:tc>
        <w:tc>
          <w:tcPr>
            <w:tcW w:w="119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0.21</w:t>
            </w:r>
          </w:p>
        </w:tc>
        <w:tc>
          <w:tcPr>
            <w:tcW w:w="1401"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-0.25</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-0.15</w:t>
            </w:r>
          </w:p>
        </w:tc>
        <w:tc>
          <w:tcPr>
            <w:tcW w:w="70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0.02</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-0.22</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-0.05</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0.24</w:t>
            </w:r>
          </w:p>
        </w:tc>
        <w:tc>
          <w:tcPr>
            <w:tcW w:w="1134" w:type="dxa"/>
            <w:tcBorders>
              <w:top w:val="nil"/>
              <w:left w:val="nil"/>
              <w:bottom w:val="single" w:sz="4" w:space="0" w:color="000000"/>
              <w:right w:val="single" w:sz="4" w:space="0" w:color="000000"/>
            </w:tcBorders>
            <w:shd w:val="clear" w:color="000000" w:fill="FFFF00"/>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0.68</w:t>
            </w:r>
          </w:p>
        </w:tc>
        <w:tc>
          <w:tcPr>
            <w:tcW w:w="1276"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-0.26</w:t>
            </w:r>
          </w:p>
        </w:tc>
      </w:tr>
      <w:tr w:rsidR="00346973" w:rsidRPr="00346973" w:rsidTr="00346973">
        <w:trPr>
          <w:trHeight w:val="300"/>
        </w:trPr>
        <w:tc>
          <w:tcPr>
            <w:tcW w:w="1370" w:type="dxa"/>
            <w:tcBorders>
              <w:top w:val="nil"/>
              <w:left w:val="single" w:sz="4" w:space="0" w:color="000000"/>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Expend</w:t>
            </w:r>
          </w:p>
        </w:tc>
        <w:tc>
          <w:tcPr>
            <w:tcW w:w="119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0.32</w:t>
            </w:r>
          </w:p>
        </w:tc>
        <w:tc>
          <w:tcPr>
            <w:tcW w:w="1401"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-0.13</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0.23</w:t>
            </w:r>
          </w:p>
        </w:tc>
        <w:tc>
          <w:tcPr>
            <w:tcW w:w="70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0.08</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0.08</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-0.3</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-0.23</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-0.05</w:t>
            </w:r>
          </w:p>
        </w:tc>
        <w:tc>
          <w:tcPr>
            <w:tcW w:w="1276"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-0.05</w:t>
            </w:r>
          </w:p>
        </w:tc>
      </w:tr>
      <w:tr w:rsidR="00346973" w:rsidRPr="00346973" w:rsidTr="00346973">
        <w:trPr>
          <w:trHeight w:val="300"/>
        </w:trPr>
        <w:tc>
          <w:tcPr>
            <w:tcW w:w="1370" w:type="dxa"/>
            <w:tcBorders>
              <w:top w:val="nil"/>
              <w:left w:val="single" w:sz="4" w:space="0" w:color="000000"/>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center"/>
              <w:rPr>
                <w:rFonts w:ascii="Calibri" w:eastAsia="Times New Roman" w:hAnsi="Calibri" w:cs="Times New Roman"/>
                <w:b/>
                <w:bCs/>
                <w:color w:val="000000"/>
                <w:lang w:eastAsia="en-IN" w:bidi="hi-IN"/>
              </w:rPr>
            </w:pPr>
            <w:r w:rsidRPr="00346973">
              <w:rPr>
                <w:rFonts w:ascii="Calibri" w:eastAsia="Times New Roman" w:hAnsi="Calibri" w:cs="Times New Roman"/>
                <w:b/>
                <w:bCs/>
                <w:color w:val="000000"/>
                <w:lang w:eastAsia="en-IN" w:bidi="hi-IN"/>
              </w:rPr>
              <w:t>Grad.Rate</w:t>
            </w:r>
          </w:p>
        </w:tc>
        <w:tc>
          <w:tcPr>
            <w:tcW w:w="119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0.25</w:t>
            </w:r>
          </w:p>
        </w:tc>
        <w:tc>
          <w:tcPr>
            <w:tcW w:w="1401"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-0.17</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-0.21</w:t>
            </w:r>
          </w:p>
        </w:tc>
        <w:tc>
          <w:tcPr>
            <w:tcW w:w="709"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0.27</w:t>
            </w:r>
          </w:p>
        </w:tc>
        <w:tc>
          <w:tcPr>
            <w:tcW w:w="850"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-0.11</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0.22</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0.56</w:t>
            </w:r>
          </w:p>
        </w:tc>
        <w:tc>
          <w:tcPr>
            <w:tcW w:w="1134"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-0.01</w:t>
            </w:r>
          </w:p>
        </w:tc>
        <w:tc>
          <w:tcPr>
            <w:tcW w:w="1276" w:type="dxa"/>
            <w:tcBorders>
              <w:top w:val="nil"/>
              <w:left w:val="nil"/>
              <w:bottom w:val="single" w:sz="4" w:space="0" w:color="000000"/>
              <w:right w:val="single" w:sz="4" w:space="0" w:color="000000"/>
            </w:tcBorders>
            <w:shd w:val="clear" w:color="auto" w:fill="auto"/>
            <w:vAlign w:val="center"/>
            <w:hideMark/>
          </w:tcPr>
          <w:p w:rsidR="00346973" w:rsidRPr="00346973" w:rsidRDefault="00346973" w:rsidP="00346973">
            <w:pPr>
              <w:spacing w:after="0" w:line="240" w:lineRule="auto"/>
              <w:jc w:val="right"/>
              <w:rPr>
                <w:rFonts w:ascii="Calibri" w:eastAsia="Times New Roman" w:hAnsi="Calibri" w:cs="Times New Roman"/>
                <w:color w:val="000000"/>
                <w:lang w:eastAsia="en-IN" w:bidi="hi-IN"/>
              </w:rPr>
            </w:pPr>
            <w:r w:rsidRPr="00346973">
              <w:rPr>
                <w:rFonts w:ascii="Calibri" w:eastAsia="Times New Roman" w:hAnsi="Calibri" w:cs="Times New Roman"/>
                <w:color w:val="000000"/>
                <w:lang w:eastAsia="en-IN" w:bidi="hi-IN"/>
              </w:rPr>
              <w:t>0.04</w:t>
            </w:r>
          </w:p>
        </w:tc>
      </w:tr>
    </w:tbl>
    <w:p w:rsidR="00346973" w:rsidRDefault="00346973" w:rsidP="00F60F8C"/>
    <w:p w:rsidR="00346973" w:rsidRDefault="00346973" w:rsidP="00346973">
      <w:pPr>
        <w:jc w:val="center"/>
        <w:rPr>
          <w:b/>
          <w:bCs/>
          <w:i/>
          <w:iCs/>
          <w:u w:val="single"/>
        </w:rPr>
      </w:pPr>
      <w:r>
        <w:rPr>
          <w:b/>
          <w:bCs/>
          <w:i/>
          <w:iCs/>
          <w:u w:val="single"/>
        </w:rPr>
        <w:t>Table</w:t>
      </w:r>
      <w:r w:rsidRPr="008A7643">
        <w:rPr>
          <w:b/>
          <w:bCs/>
          <w:i/>
          <w:iCs/>
          <w:u w:val="single"/>
        </w:rPr>
        <w:t xml:space="preserve"> </w:t>
      </w:r>
      <w:r>
        <w:rPr>
          <w:b/>
          <w:bCs/>
          <w:i/>
          <w:iCs/>
          <w:u w:val="single"/>
        </w:rPr>
        <w:t>2</w:t>
      </w:r>
      <w:r w:rsidRPr="008A7643">
        <w:rPr>
          <w:b/>
          <w:bCs/>
          <w:i/>
          <w:iCs/>
          <w:u w:val="single"/>
        </w:rPr>
        <w:t>.</w:t>
      </w:r>
      <w:r>
        <w:rPr>
          <w:b/>
          <w:bCs/>
          <w:i/>
          <w:iCs/>
          <w:u w:val="single"/>
        </w:rPr>
        <w:t>6.2</w:t>
      </w:r>
    </w:p>
    <w:p w:rsidR="00346973" w:rsidRPr="00F60F8C" w:rsidRDefault="00A1063A" w:rsidP="00301A87">
      <w:pPr>
        <w:pStyle w:val="ListParagraph"/>
        <w:numPr>
          <w:ilvl w:val="0"/>
          <w:numId w:val="5"/>
        </w:numPr>
      </w:pPr>
      <w:r>
        <w:t xml:space="preserve">Please refer to Data Frame </w:t>
      </w:r>
      <w:r w:rsidRPr="00A1063A">
        <w:rPr>
          <w:highlight w:val="yellow"/>
        </w:rPr>
        <w:t>‘Edu_new’</w:t>
      </w:r>
      <w:r>
        <w:t xml:space="preserve"> which is the revised Data Frame after performing PCA</w:t>
      </w:r>
    </w:p>
    <w:p w:rsidR="00C74F74" w:rsidRDefault="00C74F74" w:rsidP="00301A87">
      <w:pPr>
        <w:pStyle w:val="Heading2"/>
        <w:pageBreakBefore/>
        <w:numPr>
          <w:ilvl w:val="1"/>
          <w:numId w:val="1"/>
        </w:numPr>
        <w:ind w:left="998" w:hanging="431"/>
        <w:rPr>
          <w:b w:val="0"/>
          <w:bCs w:val="0"/>
        </w:rPr>
      </w:pPr>
      <w:bookmarkStart w:id="63" w:name="_Toc74496720"/>
      <w:r w:rsidRPr="00C74F74">
        <w:rPr>
          <w:b w:val="0"/>
          <w:bCs w:val="0"/>
        </w:rPr>
        <w:lastRenderedPageBreak/>
        <w:t>Write down the explicit form of the first PC (in terms of the eigenvectors. Use values with two places of decimals only). [hint: write the linear equation of PC in terms of eigenvectors and corresponding features]</w:t>
      </w:r>
      <w:bookmarkEnd w:id="63"/>
    </w:p>
    <w:p w:rsidR="00716F56" w:rsidRDefault="00716F56" w:rsidP="00716F56"/>
    <w:p w:rsidR="00716F56" w:rsidRDefault="00020971" w:rsidP="00301A87">
      <w:pPr>
        <w:pStyle w:val="ListParagraph"/>
        <w:numPr>
          <w:ilvl w:val="0"/>
          <w:numId w:val="5"/>
        </w:numPr>
      </w:pPr>
      <w:r>
        <w:t>First Component Weightages to apply are taken using Python PCA function, Please refer to Table 2.7.1</w:t>
      </w:r>
    </w:p>
    <w:p w:rsidR="00020971" w:rsidRDefault="00020971" w:rsidP="00716F56"/>
    <w:tbl>
      <w:tblPr>
        <w:tblW w:w="2500" w:type="dxa"/>
        <w:jc w:val="center"/>
        <w:tblInd w:w="2880" w:type="dxa"/>
        <w:tblLook w:val="04A0" w:firstRow="1" w:lastRow="0" w:firstColumn="1" w:lastColumn="0" w:noHBand="0" w:noVBand="1"/>
      </w:tblPr>
      <w:tblGrid>
        <w:gridCol w:w="1297"/>
        <w:gridCol w:w="1203"/>
      </w:tblGrid>
      <w:tr w:rsidR="00020971" w:rsidRPr="00020971" w:rsidTr="00020971">
        <w:trPr>
          <w:trHeight w:val="300"/>
          <w:jc w:val="center"/>
        </w:trPr>
        <w:tc>
          <w:tcPr>
            <w:tcW w:w="1297" w:type="dxa"/>
            <w:tcBorders>
              <w:top w:val="single" w:sz="4" w:space="0" w:color="000000"/>
              <w:left w:val="single" w:sz="4" w:space="0" w:color="000000"/>
              <w:bottom w:val="single" w:sz="4" w:space="0" w:color="000000"/>
              <w:right w:val="single" w:sz="4" w:space="0" w:color="000000"/>
            </w:tcBorders>
            <w:shd w:val="clear" w:color="000000" w:fill="BFBFBF"/>
            <w:vAlign w:val="center"/>
            <w:hideMark/>
          </w:tcPr>
          <w:p w:rsidR="00020971" w:rsidRPr="00020971" w:rsidRDefault="00020971" w:rsidP="00020971">
            <w:pPr>
              <w:spacing w:after="0" w:line="240" w:lineRule="auto"/>
              <w:jc w:val="center"/>
              <w:rPr>
                <w:rFonts w:ascii="Calibri" w:eastAsia="Times New Roman" w:hAnsi="Calibri" w:cs="Times New Roman"/>
                <w:b/>
                <w:bCs/>
                <w:color w:val="000000"/>
                <w:lang w:eastAsia="en-IN" w:bidi="hi-IN"/>
              </w:rPr>
            </w:pPr>
            <w:r>
              <w:rPr>
                <w:rFonts w:ascii="Calibri" w:eastAsia="Times New Roman" w:hAnsi="Calibri" w:cs="Times New Roman"/>
                <w:b/>
                <w:bCs/>
                <w:color w:val="000000"/>
                <w:lang w:eastAsia="en-IN" w:bidi="hi-IN"/>
              </w:rPr>
              <w:t>Feature No.</w:t>
            </w:r>
          </w:p>
        </w:tc>
        <w:tc>
          <w:tcPr>
            <w:tcW w:w="1203" w:type="dxa"/>
            <w:tcBorders>
              <w:top w:val="single" w:sz="4" w:space="0" w:color="000000"/>
              <w:left w:val="nil"/>
              <w:bottom w:val="single" w:sz="4" w:space="0" w:color="000000"/>
              <w:right w:val="single" w:sz="4" w:space="0" w:color="000000"/>
            </w:tcBorders>
            <w:shd w:val="clear" w:color="000000" w:fill="BFBFBF"/>
            <w:vAlign w:val="center"/>
            <w:hideMark/>
          </w:tcPr>
          <w:p w:rsidR="00020971" w:rsidRPr="00020971" w:rsidRDefault="00020971" w:rsidP="00020971">
            <w:pPr>
              <w:spacing w:after="0" w:line="240" w:lineRule="auto"/>
              <w:jc w:val="center"/>
              <w:rPr>
                <w:rFonts w:ascii="Calibri" w:eastAsia="Times New Roman" w:hAnsi="Calibri" w:cs="Times New Roman"/>
                <w:b/>
                <w:bCs/>
                <w:color w:val="000000"/>
                <w:lang w:eastAsia="en-IN" w:bidi="hi-IN"/>
              </w:rPr>
            </w:pPr>
            <w:r w:rsidRPr="00020971">
              <w:rPr>
                <w:rFonts w:ascii="Calibri" w:eastAsia="Times New Roman" w:hAnsi="Calibri" w:cs="Times New Roman"/>
                <w:b/>
                <w:bCs/>
                <w:color w:val="000000"/>
                <w:lang w:eastAsia="en-IN" w:bidi="hi-IN"/>
              </w:rPr>
              <w:t>Weightage</w:t>
            </w:r>
          </w:p>
        </w:tc>
      </w:tr>
      <w:tr w:rsidR="00020971" w:rsidRPr="00020971" w:rsidTr="00020971">
        <w:trPr>
          <w:trHeight w:val="300"/>
          <w:jc w:val="center"/>
        </w:trPr>
        <w:tc>
          <w:tcPr>
            <w:tcW w:w="1297" w:type="dxa"/>
            <w:tcBorders>
              <w:top w:val="nil"/>
              <w:left w:val="single" w:sz="4" w:space="0" w:color="000000"/>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center"/>
              <w:rPr>
                <w:rFonts w:ascii="Calibri" w:eastAsia="Times New Roman" w:hAnsi="Calibri" w:cs="Times New Roman"/>
                <w:b/>
                <w:bCs/>
                <w:color w:val="000000"/>
                <w:lang w:eastAsia="en-IN" w:bidi="hi-IN"/>
              </w:rPr>
            </w:pPr>
            <w:r w:rsidRPr="00020971">
              <w:rPr>
                <w:rFonts w:ascii="Calibri" w:eastAsia="Times New Roman" w:hAnsi="Calibri" w:cs="Times New Roman"/>
                <w:b/>
                <w:bCs/>
                <w:color w:val="000000"/>
                <w:lang w:eastAsia="en-IN" w:bidi="hi-IN"/>
              </w:rPr>
              <w:t>0</w:t>
            </w:r>
          </w:p>
        </w:tc>
        <w:tc>
          <w:tcPr>
            <w:tcW w:w="1203" w:type="dxa"/>
            <w:tcBorders>
              <w:top w:val="nil"/>
              <w:left w:val="nil"/>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right"/>
              <w:rPr>
                <w:rFonts w:ascii="Calibri" w:eastAsia="Times New Roman" w:hAnsi="Calibri" w:cs="Times New Roman"/>
                <w:color w:val="000000"/>
                <w:lang w:eastAsia="en-IN" w:bidi="hi-IN"/>
              </w:rPr>
            </w:pPr>
            <w:r w:rsidRPr="00020971">
              <w:rPr>
                <w:rFonts w:ascii="Calibri" w:eastAsia="Times New Roman" w:hAnsi="Calibri" w:cs="Times New Roman"/>
                <w:color w:val="000000"/>
                <w:lang w:eastAsia="en-IN" w:bidi="hi-IN"/>
              </w:rPr>
              <w:t>0.25</w:t>
            </w:r>
          </w:p>
        </w:tc>
      </w:tr>
      <w:tr w:rsidR="00020971" w:rsidRPr="00020971" w:rsidTr="00020971">
        <w:trPr>
          <w:trHeight w:val="300"/>
          <w:jc w:val="center"/>
        </w:trPr>
        <w:tc>
          <w:tcPr>
            <w:tcW w:w="1297" w:type="dxa"/>
            <w:tcBorders>
              <w:top w:val="nil"/>
              <w:left w:val="single" w:sz="4" w:space="0" w:color="000000"/>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center"/>
              <w:rPr>
                <w:rFonts w:ascii="Calibri" w:eastAsia="Times New Roman" w:hAnsi="Calibri" w:cs="Times New Roman"/>
                <w:b/>
                <w:bCs/>
                <w:color w:val="000000"/>
                <w:lang w:eastAsia="en-IN" w:bidi="hi-IN"/>
              </w:rPr>
            </w:pPr>
            <w:r w:rsidRPr="00020971">
              <w:rPr>
                <w:rFonts w:ascii="Calibri" w:eastAsia="Times New Roman" w:hAnsi="Calibri" w:cs="Times New Roman"/>
                <w:b/>
                <w:bCs/>
                <w:color w:val="000000"/>
                <w:lang w:eastAsia="en-IN" w:bidi="hi-IN"/>
              </w:rPr>
              <w:t>1</w:t>
            </w:r>
          </w:p>
        </w:tc>
        <w:tc>
          <w:tcPr>
            <w:tcW w:w="1203" w:type="dxa"/>
            <w:tcBorders>
              <w:top w:val="nil"/>
              <w:left w:val="nil"/>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right"/>
              <w:rPr>
                <w:rFonts w:ascii="Calibri" w:eastAsia="Times New Roman" w:hAnsi="Calibri" w:cs="Times New Roman"/>
                <w:color w:val="000000"/>
                <w:lang w:eastAsia="en-IN" w:bidi="hi-IN"/>
              </w:rPr>
            </w:pPr>
            <w:r w:rsidRPr="00020971">
              <w:rPr>
                <w:rFonts w:ascii="Calibri" w:eastAsia="Times New Roman" w:hAnsi="Calibri" w:cs="Times New Roman"/>
                <w:color w:val="000000"/>
                <w:lang w:eastAsia="en-IN" w:bidi="hi-IN"/>
              </w:rPr>
              <w:t>0.21</w:t>
            </w:r>
          </w:p>
        </w:tc>
      </w:tr>
      <w:tr w:rsidR="00020971" w:rsidRPr="00020971" w:rsidTr="00020971">
        <w:trPr>
          <w:trHeight w:val="300"/>
          <w:jc w:val="center"/>
        </w:trPr>
        <w:tc>
          <w:tcPr>
            <w:tcW w:w="1297" w:type="dxa"/>
            <w:tcBorders>
              <w:top w:val="nil"/>
              <w:left w:val="single" w:sz="4" w:space="0" w:color="000000"/>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center"/>
              <w:rPr>
                <w:rFonts w:ascii="Calibri" w:eastAsia="Times New Roman" w:hAnsi="Calibri" w:cs="Times New Roman"/>
                <w:b/>
                <w:bCs/>
                <w:color w:val="000000"/>
                <w:lang w:eastAsia="en-IN" w:bidi="hi-IN"/>
              </w:rPr>
            </w:pPr>
            <w:r w:rsidRPr="00020971">
              <w:rPr>
                <w:rFonts w:ascii="Calibri" w:eastAsia="Times New Roman" w:hAnsi="Calibri" w:cs="Times New Roman"/>
                <w:b/>
                <w:bCs/>
                <w:color w:val="000000"/>
                <w:lang w:eastAsia="en-IN" w:bidi="hi-IN"/>
              </w:rPr>
              <w:t>2</w:t>
            </w:r>
          </w:p>
        </w:tc>
        <w:tc>
          <w:tcPr>
            <w:tcW w:w="1203" w:type="dxa"/>
            <w:tcBorders>
              <w:top w:val="nil"/>
              <w:left w:val="nil"/>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right"/>
              <w:rPr>
                <w:rFonts w:ascii="Calibri" w:eastAsia="Times New Roman" w:hAnsi="Calibri" w:cs="Times New Roman"/>
                <w:color w:val="000000"/>
                <w:lang w:eastAsia="en-IN" w:bidi="hi-IN"/>
              </w:rPr>
            </w:pPr>
            <w:r w:rsidRPr="00020971">
              <w:rPr>
                <w:rFonts w:ascii="Calibri" w:eastAsia="Times New Roman" w:hAnsi="Calibri" w:cs="Times New Roman"/>
                <w:color w:val="000000"/>
                <w:lang w:eastAsia="en-IN" w:bidi="hi-IN"/>
              </w:rPr>
              <w:t>0.18</w:t>
            </w:r>
          </w:p>
        </w:tc>
      </w:tr>
      <w:tr w:rsidR="00020971" w:rsidRPr="00020971" w:rsidTr="00020971">
        <w:trPr>
          <w:trHeight w:val="300"/>
          <w:jc w:val="center"/>
        </w:trPr>
        <w:tc>
          <w:tcPr>
            <w:tcW w:w="1297" w:type="dxa"/>
            <w:tcBorders>
              <w:top w:val="nil"/>
              <w:left w:val="single" w:sz="4" w:space="0" w:color="000000"/>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center"/>
              <w:rPr>
                <w:rFonts w:ascii="Calibri" w:eastAsia="Times New Roman" w:hAnsi="Calibri" w:cs="Times New Roman"/>
                <w:b/>
                <w:bCs/>
                <w:color w:val="000000"/>
                <w:lang w:eastAsia="en-IN" w:bidi="hi-IN"/>
              </w:rPr>
            </w:pPr>
            <w:r w:rsidRPr="00020971">
              <w:rPr>
                <w:rFonts w:ascii="Calibri" w:eastAsia="Times New Roman" w:hAnsi="Calibri" w:cs="Times New Roman"/>
                <w:b/>
                <w:bCs/>
                <w:color w:val="000000"/>
                <w:lang w:eastAsia="en-IN" w:bidi="hi-IN"/>
              </w:rPr>
              <w:t>3</w:t>
            </w:r>
          </w:p>
        </w:tc>
        <w:tc>
          <w:tcPr>
            <w:tcW w:w="1203" w:type="dxa"/>
            <w:tcBorders>
              <w:top w:val="nil"/>
              <w:left w:val="nil"/>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right"/>
              <w:rPr>
                <w:rFonts w:ascii="Calibri" w:eastAsia="Times New Roman" w:hAnsi="Calibri" w:cs="Times New Roman"/>
                <w:color w:val="000000"/>
                <w:lang w:eastAsia="en-IN" w:bidi="hi-IN"/>
              </w:rPr>
            </w:pPr>
            <w:r w:rsidRPr="00020971">
              <w:rPr>
                <w:rFonts w:ascii="Calibri" w:eastAsia="Times New Roman" w:hAnsi="Calibri" w:cs="Times New Roman"/>
                <w:color w:val="000000"/>
                <w:lang w:eastAsia="en-IN" w:bidi="hi-IN"/>
              </w:rPr>
              <w:t>0.35</w:t>
            </w:r>
          </w:p>
        </w:tc>
      </w:tr>
      <w:tr w:rsidR="00020971" w:rsidRPr="00020971" w:rsidTr="00020971">
        <w:trPr>
          <w:trHeight w:val="300"/>
          <w:jc w:val="center"/>
        </w:trPr>
        <w:tc>
          <w:tcPr>
            <w:tcW w:w="1297" w:type="dxa"/>
            <w:tcBorders>
              <w:top w:val="nil"/>
              <w:left w:val="single" w:sz="4" w:space="0" w:color="000000"/>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center"/>
              <w:rPr>
                <w:rFonts w:ascii="Calibri" w:eastAsia="Times New Roman" w:hAnsi="Calibri" w:cs="Times New Roman"/>
                <w:b/>
                <w:bCs/>
                <w:color w:val="000000"/>
                <w:lang w:eastAsia="en-IN" w:bidi="hi-IN"/>
              </w:rPr>
            </w:pPr>
            <w:r w:rsidRPr="00020971">
              <w:rPr>
                <w:rFonts w:ascii="Calibri" w:eastAsia="Times New Roman" w:hAnsi="Calibri" w:cs="Times New Roman"/>
                <w:b/>
                <w:bCs/>
                <w:color w:val="000000"/>
                <w:lang w:eastAsia="en-IN" w:bidi="hi-IN"/>
              </w:rPr>
              <w:t>4</w:t>
            </w:r>
          </w:p>
        </w:tc>
        <w:tc>
          <w:tcPr>
            <w:tcW w:w="1203" w:type="dxa"/>
            <w:tcBorders>
              <w:top w:val="nil"/>
              <w:left w:val="nil"/>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right"/>
              <w:rPr>
                <w:rFonts w:ascii="Calibri" w:eastAsia="Times New Roman" w:hAnsi="Calibri" w:cs="Times New Roman"/>
                <w:color w:val="000000"/>
                <w:lang w:eastAsia="en-IN" w:bidi="hi-IN"/>
              </w:rPr>
            </w:pPr>
            <w:r w:rsidRPr="00020971">
              <w:rPr>
                <w:rFonts w:ascii="Calibri" w:eastAsia="Times New Roman" w:hAnsi="Calibri" w:cs="Times New Roman"/>
                <w:color w:val="000000"/>
                <w:lang w:eastAsia="en-IN" w:bidi="hi-IN"/>
              </w:rPr>
              <w:t>0.34</w:t>
            </w:r>
          </w:p>
        </w:tc>
      </w:tr>
      <w:tr w:rsidR="00020971" w:rsidRPr="00020971" w:rsidTr="00020971">
        <w:trPr>
          <w:trHeight w:val="300"/>
          <w:jc w:val="center"/>
        </w:trPr>
        <w:tc>
          <w:tcPr>
            <w:tcW w:w="1297" w:type="dxa"/>
            <w:tcBorders>
              <w:top w:val="nil"/>
              <w:left w:val="single" w:sz="4" w:space="0" w:color="000000"/>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center"/>
              <w:rPr>
                <w:rFonts w:ascii="Calibri" w:eastAsia="Times New Roman" w:hAnsi="Calibri" w:cs="Times New Roman"/>
                <w:b/>
                <w:bCs/>
                <w:color w:val="000000"/>
                <w:lang w:eastAsia="en-IN" w:bidi="hi-IN"/>
              </w:rPr>
            </w:pPr>
            <w:r w:rsidRPr="00020971">
              <w:rPr>
                <w:rFonts w:ascii="Calibri" w:eastAsia="Times New Roman" w:hAnsi="Calibri" w:cs="Times New Roman"/>
                <w:b/>
                <w:bCs/>
                <w:color w:val="000000"/>
                <w:lang w:eastAsia="en-IN" w:bidi="hi-IN"/>
              </w:rPr>
              <w:t>5</w:t>
            </w:r>
          </w:p>
        </w:tc>
        <w:tc>
          <w:tcPr>
            <w:tcW w:w="1203" w:type="dxa"/>
            <w:tcBorders>
              <w:top w:val="nil"/>
              <w:left w:val="nil"/>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right"/>
              <w:rPr>
                <w:rFonts w:ascii="Calibri" w:eastAsia="Times New Roman" w:hAnsi="Calibri" w:cs="Times New Roman"/>
                <w:color w:val="000000"/>
                <w:lang w:eastAsia="en-IN" w:bidi="hi-IN"/>
              </w:rPr>
            </w:pPr>
            <w:r w:rsidRPr="00020971">
              <w:rPr>
                <w:rFonts w:ascii="Calibri" w:eastAsia="Times New Roman" w:hAnsi="Calibri" w:cs="Times New Roman"/>
                <w:color w:val="000000"/>
                <w:lang w:eastAsia="en-IN" w:bidi="hi-IN"/>
              </w:rPr>
              <w:t>0.15</w:t>
            </w:r>
          </w:p>
        </w:tc>
      </w:tr>
      <w:tr w:rsidR="00020971" w:rsidRPr="00020971" w:rsidTr="00020971">
        <w:trPr>
          <w:trHeight w:val="300"/>
          <w:jc w:val="center"/>
        </w:trPr>
        <w:tc>
          <w:tcPr>
            <w:tcW w:w="1297" w:type="dxa"/>
            <w:tcBorders>
              <w:top w:val="nil"/>
              <w:left w:val="single" w:sz="4" w:space="0" w:color="000000"/>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center"/>
              <w:rPr>
                <w:rFonts w:ascii="Calibri" w:eastAsia="Times New Roman" w:hAnsi="Calibri" w:cs="Times New Roman"/>
                <w:b/>
                <w:bCs/>
                <w:color w:val="000000"/>
                <w:lang w:eastAsia="en-IN" w:bidi="hi-IN"/>
              </w:rPr>
            </w:pPr>
            <w:r w:rsidRPr="00020971">
              <w:rPr>
                <w:rFonts w:ascii="Calibri" w:eastAsia="Times New Roman" w:hAnsi="Calibri" w:cs="Times New Roman"/>
                <w:b/>
                <w:bCs/>
                <w:color w:val="000000"/>
                <w:lang w:eastAsia="en-IN" w:bidi="hi-IN"/>
              </w:rPr>
              <w:t>6</w:t>
            </w:r>
          </w:p>
        </w:tc>
        <w:tc>
          <w:tcPr>
            <w:tcW w:w="1203" w:type="dxa"/>
            <w:tcBorders>
              <w:top w:val="nil"/>
              <w:left w:val="nil"/>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right"/>
              <w:rPr>
                <w:rFonts w:ascii="Calibri" w:eastAsia="Times New Roman" w:hAnsi="Calibri" w:cs="Times New Roman"/>
                <w:color w:val="000000"/>
                <w:lang w:eastAsia="en-IN" w:bidi="hi-IN"/>
              </w:rPr>
            </w:pPr>
            <w:r w:rsidRPr="00020971">
              <w:rPr>
                <w:rFonts w:ascii="Calibri" w:eastAsia="Times New Roman" w:hAnsi="Calibri" w:cs="Times New Roman"/>
                <w:color w:val="000000"/>
                <w:lang w:eastAsia="en-IN" w:bidi="hi-IN"/>
              </w:rPr>
              <w:t>0.03</w:t>
            </w:r>
          </w:p>
        </w:tc>
      </w:tr>
      <w:tr w:rsidR="00020971" w:rsidRPr="00020971" w:rsidTr="00020971">
        <w:trPr>
          <w:trHeight w:val="300"/>
          <w:jc w:val="center"/>
        </w:trPr>
        <w:tc>
          <w:tcPr>
            <w:tcW w:w="1297" w:type="dxa"/>
            <w:tcBorders>
              <w:top w:val="nil"/>
              <w:left w:val="single" w:sz="4" w:space="0" w:color="000000"/>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center"/>
              <w:rPr>
                <w:rFonts w:ascii="Calibri" w:eastAsia="Times New Roman" w:hAnsi="Calibri" w:cs="Times New Roman"/>
                <w:b/>
                <w:bCs/>
                <w:color w:val="000000"/>
                <w:lang w:eastAsia="en-IN" w:bidi="hi-IN"/>
              </w:rPr>
            </w:pPr>
            <w:r w:rsidRPr="00020971">
              <w:rPr>
                <w:rFonts w:ascii="Calibri" w:eastAsia="Times New Roman" w:hAnsi="Calibri" w:cs="Times New Roman"/>
                <w:b/>
                <w:bCs/>
                <w:color w:val="000000"/>
                <w:lang w:eastAsia="en-IN" w:bidi="hi-IN"/>
              </w:rPr>
              <w:t>7</w:t>
            </w:r>
          </w:p>
        </w:tc>
        <w:tc>
          <w:tcPr>
            <w:tcW w:w="1203" w:type="dxa"/>
            <w:tcBorders>
              <w:top w:val="nil"/>
              <w:left w:val="nil"/>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right"/>
              <w:rPr>
                <w:rFonts w:ascii="Calibri" w:eastAsia="Times New Roman" w:hAnsi="Calibri" w:cs="Times New Roman"/>
                <w:color w:val="000000"/>
                <w:lang w:eastAsia="en-IN" w:bidi="hi-IN"/>
              </w:rPr>
            </w:pPr>
            <w:r w:rsidRPr="00020971">
              <w:rPr>
                <w:rFonts w:ascii="Calibri" w:eastAsia="Times New Roman" w:hAnsi="Calibri" w:cs="Times New Roman"/>
                <w:color w:val="000000"/>
                <w:lang w:eastAsia="en-IN" w:bidi="hi-IN"/>
              </w:rPr>
              <w:t>0.29</w:t>
            </w:r>
          </w:p>
        </w:tc>
      </w:tr>
      <w:tr w:rsidR="00020971" w:rsidRPr="00020971" w:rsidTr="00020971">
        <w:trPr>
          <w:trHeight w:val="300"/>
          <w:jc w:val="center"/>
        </w:trPr>
        <w:tc>
          <w:tcPr>
            <w:tcW w:w="1297" w:type="dxa"/>
            <w:tcBorders>
              <w:top w:val="nil"/>
              <w:left w:val="single" w:sz="4" w:space="0" w:color="000000"/>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center"/>
              <w:rPr>
                <w:rFonts w:ascii="Calibri" w:eastAsia="Times New Roman" w:hAnsi="Calibri" w:cs="Times New Roman"/>
                <w:b/>
                <w:bCs/>
                <w:color w:val="000000"/>
                <w:lang w:eastAsia="en-IN" w:bidi="hi-IN"/>
              </w:rPr>
            </w:pPr>
            <w:r w:rsidRPr="00020971">
              <w:rPr>
                <w:rFonts w:ascii="Calibri" w:eastAsia="Times New Roman" w:hAnsi="Calibri" w:cs="Times New Roman"/>
                <w:b/>
                <w:bCs/>
                <w:color w:val="000000"/>
                <w:lang w:eastAsia="en-IN" w:bidi="hi-IN"/>
              </w:rPr>
              <w:t>8</w:t>
            </w:r>
          </w:p>
        </w:tc>
        <w:tc>
          <w:tcPr>
            <w:tcW w:w="1203" w:type="dxa"/>
            <w:tcBorders>
              <w:top w:val="nil"/>
              <w:left w:val="nil"/>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right"/>
              <w:rPr>
                <w:rFonts w:ascii="Calibri" w:eastAsia="Times New Roman" w:hAnsi="Calibri" w:cs="Times New Roman"/>
                <w:color w:val="000000"/>
                <w:lang w:eastAsia="en-IN" w:bidi="hi-IN"/>
              </w:rPr>
            </w:pPr>
            <w:r w:rsidRPr="00020971">
              <w:rPr>
                <w:rFonts w:ascii="Calibri" w:eastAsia="Times New Roman" w:hAnsi="Calibri" w:cs="Times New Roman"/>
                <w:color w:val="000000"/>
                <w:lang w:eastAsia="en-IN" w:bidi="hi-IN"/>
              </w:rPr>
              <w:t>0.25</w:t>
            </w:r>
          </w:p>
        </w:tc>
      </w:tr>
    </w:tbl>
    <w:p w:rsidR="00020971" w:rsidRDefault="00020971" w:rsidP="00020971">
      <w:pPr>
        <w:ind w:left="568"/>
      </w:pPr>
    </w:p>
    <w:p w:rsidR="00020971" w:rsidRDefault="00020971" w:rsidP="00020971">
      <w:pPr>
        <w:jc w:val="center"/>
        <w:rPr>
          <w:b/>
          <w:bCs/>
          <w:i/>
          <w:iCs/>
          <w:u w:val="single"/>
        </w:rPr>
      </w:pPr>
      <w:r>
        <w:rPr>
          <w:b/>
          <w:bCs/>
          <w:i/>
          <w:iCs/>
          <w:u w:val="single"/>
        </w:rPr>
        <w:t>Table</w:t>
      </w:r>
      <w:r w:rsidRPr="008A7643">
        <w:rPr>
          <w:b/>
          <w:bCs/>
          <w:i/>
          <w:iCs/>
          <w:u w:val="single"/>
        </w:rPr>
        <w:t xml:space="preserve"> </w:t>
      </w:r>
      <w:r>
        <w:rPr>
          <w:b/>
          <w:bCs/>
          <w:i/>
          <w:iCs/>
          <w:u w:val="single"/>
        </w:rPr>
        <w:t>2</w:t>
      </w:r>
      <w:r w:rsidRPr="008A7643">
        <w:rPr>
          <w:b/>
          <w:bCs/>
          <w:i/>
          <w:iCs/>
          <w:u w:val="single"/>
        </w:rPr>
        <w:t>.</w:t>
      </w:r>
      <w:r>
        <w:rPr>
          <w:b/>
          <w:bCs/>
          <w:i/>
          <w:iCs/>
          <w:u w:val="single"/>
        </w:rPr>
        <w:t>7.1</w:t>
      </w:r>
    </w:p>
    <w:p w:rsidR="00020971" w:rsidRDefault="00020971" w:rsidP="00301A87">
      <w:pPr>
        <w:pStyle w:val="ListParagraph"/>
        <w:numPr>
          <w:ilvl w:val="0"/>
          <w:numId w:val="5"/>
        </w:numPr>
      </w:pPr>
      <w:r>
        <w:t>Significant Features that Weightage need to be applied are the columns from the Revised DataFrame, Please refer to Table 2.7.2</w:t>
      </w:r>
    </w:p>
    <w:p w:rsidR="00020971" w:rsidRDefault="00020971" w:rsidP="00020971">
      <w:pPr>
        <w:pStyle w:val="ListParagraph"/>
        <w:ind w:left="1080"/>
      </w:pPr>
    </w:p>
    <w:tbl>
      <w:tblPr>
        <w:tblW w:w="3960" w:type="dxa"/>
        <w:jc w:val="center"/>
        <w:tblInd w:w="93" w:type="dxa"/>
        <w:tblLook w:val="04A0" w:firstRow="1" w:lastRow="0" w:firstColumn="1" w:lastColumn="0" w:noHBand="0" w:noVBand="1"/>
      </w:tblPr>
      <w:tblGrid>
        <w:gridCol w:w="1780"/>
        <w:gridCol w:w="2180"/>
      </w:tblGrid>
      <w:tr w:rsidR="00020971" w:rsidRPr="00020971" w:rsidTr="00020971">
        <w:trPr>
          <w:trHeight w:val="300"/>
          <w:jc w:val="center"/>
        </w:trPr>
        <w:tc>
          <w:tcPr>
            <w:tcW w:w="1780" w:type="dxa"/>
            <w:tcBorders>
              <w:top w:val="single" w:sz="4" w:space="0" w:color="000000"/>
              <w:left w:val="single" w:sz="4" w:space="0" w:color="000000"/>
              <w:bottom w:val="single" w:sz="4" w:space="0" w:color="000000"/>
              <w:right w:val="single" w:sz="4" w:space="0" w:color="000000"/>
            </w:tcBorders>
            <w:shd w:val="clear" w:color="000000" w:fill="BFBFBF"/>
            <w:vAlign w:val="center"/>
            <w:hideMark/>
          </w:tcPr>
          <w:p w:rsidR="00020971" w:rsidRPr="00020971" w:rsidRDefault="00020971" w:rsidP="00020971">
            <w:pPr>
              <w:spacing w:after="0" w:line="240" w:lineRule="auto"/>
              <w:jc w:val="center"/>
              <w:rPr>
                <w:rFonts w:ascii="Calibri" w:eastAsia="Times New Roman" w:hAnsi="Calibri" w:cs="Times New Roman"/>
                <w:b/>
                <w:bCs/>
                <w:color w:val="000000"/>
                <w:lang w:eastAsia="en-IN" w:bidi="hi-IN"/>
              </w:rPr>
            </w:pPr>
            <w:r w:rsidRPr="00020971">
              <w:rPr>
                <w:rFonts w:ascii="Calibri" w:eastAsia="Times New Roman" w:hAnsi="Calibri" w:cs="Times New Roman"/>
                <w:b/>
                <w:bCs/>
                <w:color w:val="000000"/>
                <w:lang w:eastAsia="en-IN" w:bidi="hi-IN"/>
              </w:rPr>
              <w:t>Feature No.</w:t>
            </w:r>
          </w:p>
        </w:tc>
        <w:tc>
          <w:tcPr>
            <w:tcW w:w="2180" w:type="dxa"/>
            <w:tcBorders>
              <w:top w:val="single" w:sz="4" w:space="0" w:color="000000"/>
              <w:left w:val="nil"/>
              <w:bottom w:val="single" w:sz="4" w:space="0" w:color="000000"/>
              <w:right w:val="single" w:sz="4" w:space="0" w:color="000000"/>
            </w:tcBorders>
            <w:shd w:val="clear" w:color="000000" w:fill="BFBFBF"/>
            <w:vAlign w:val="center"/>
            <w:hideMark/>
          </w:tcPr>
          <w:p w:rsidR="00020971" w:rsidRPr="00020971" w:rsidRDefault="00020971" w:rsidP="00020971">
            <w:pPr>
              <w:spacing w:after="0" w:line="240" w:lineRule="auto"/>
              <w:jc w:val="center"/>
              <w:rPr>
                <w:rFonts w:ascii="Calibri" w:eastAsia="Times New Roman" w:hAnsi="Calibri" w:cs="Times New Roman"/>
                <w:b/>
                <w:bCs/>
                <w:color w:val="000000"/>
                <w:lang w:eastAsia="en-IN" w:bidi="hi-IN"/>
              </w:rPr>
            </w:pPr>
            <w:r w:rsidRPr="00020971">
              <w:rPr>
                <w:rFonts w:ascii="Calibri" w:eastAsia="Times New Roman" w:hAnsi="Calibri" w:cs="Times New Roman"/>
                <w:b/>
                <w:bCs/>
                <w:color w:val="000000"/>
                <w:lang w:eastAsia="en-IN" w:bidi="hi-IN"/>
              </w:rPr>
              <w:t>Feature Name</w:t>
            </w:r>
          </w:p>
        </w:tc>
      </w:tr>
      <w:tr w:rsidR="00020971" w:rsidRPr="00020971" w:rsidTr="00020971">
        <w:trPr>
          <w:trHeight w:val="300"/>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center"/>
              <w:rPr>
                <w:rFonts w:ascii="Calibri" w:eastAsia="Times New Roman" w:hAnsi="Calibri" w:cs="Times New Roman"/>
                <w:b/>
                <w:bCs/>
                <w:color w:val="000000"/>
                <w:lang w:eastAsia="en-IN" w:bidi="hi-IN"/>
              </w:rPr>
            </w:pPr>
            <w:r w:rsidRPr="00020971">
              <w:rPr>
                <w:rFonts w:ascii="Calibri" w:eastAsia="Times New Roman" w:hAnsi="Calibri" w:cs="Times New Roman"/>
                <w:b/>
                <w:bCs/>
                <w:color w:val="000000"/>
                <w:lang w:eastAsia="en-IN" w:bidi="hi-IN"/>
              </w:rPr>
              <w:t>0</w:t>
            </w:r>
          </w:p>
        </w:tc>
        <w:tc>
          <w:tcPr>
            <w:tcW w:w="2180" w:type="dxa"/>
            <w:tcBorders>
              <w:top w:val="nil"/>
              <w:left w:val="nil"/>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rPr>
                <w:rFonts w:ascii="Calibri" w:eastAsia="Times New Roman" w:hAnsi="Calibri" w:cs="Times New Roman"/>
                <w:color w:val="000000"/>
                <w:lang w:eastAsia="en-IN" w:bidi="hi-IN"/>
              </w:rPr>
            </w:pPr>
            <w:r w:rsidRPr="00020971">
              <w:rPr>
                <w:rFonts w:ascii="Calibri" w:eastAsia="Times New Roman" w:hAnsi="Calibri" w:cs="Times New Roman"/>
                <w:color w:val="000000"/>
                <w:lang w:eastAsia="en-IN" w:bidi="hi-IN"/>
              </w:rPr>
              <w:t>pc_Top10perc</w:t>
            </w:r>
          </w:p>
        </w:tc>
      </w:tr>
      <w:tr w:rsidR="00020971" w:rsidRPr="00020971" w:rsidTr="00020971">
        <w:trPr>
          <w:trHeight w:val="219"/>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center"/>
              <w:rPr>
                <w:rFonts w:ascii="Calibri" w:eastAsia="Times New Roman" w:hAnsi="Calibri" w:cs="Times New Roman"/>
                <w:b/>
                <w:bCs/>
                <w:color w:val="000000"/>
                <w:lang w:eastAsia="en-IN" w:bidi="hi-IN"/>
              </w:rPr>
            </w:pPr>
            <w:r w:rsidRPr="00020971">
              <w:rPr>
                <w:rFonts w:ascii="Calibri" w:eastAsia="Times New Roman" w:hAnsi="Calibri" w:cs="Times New Roman"/>
                <w:b/>
                <w:bCs/>
                <w:color w:val="000000"/>
                <w:lang w:eastAsia="en-IN" w:bidi="hi-IN"/>
              </w:rPr>
              <w:t>1</w:t>
            </w:r>
          </w:p>
        </w:tc>
        <w:tc>
          <w:tcPr>
            <w:tcW w:w="2180" w:type="dxa"/>
            <w:tcBorders>
              <w:top w:val="nil"/>
              <w:left w:val="nil"/>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rPr>
                <w:rFonts w:ascii="Calibri" w:eastAsia="Times New Roman" w:hAnsi="Calibri" w:cs="Times New Roman"/>
                <w:color w:val="000000"/>
                <w:lang w:eastAsia="en-IN" w:bidi="hi-IN"/>
              </w:rPr>
            </w:pPr>
            <w:r w:rsidRPr="00020971">
              <w:rPr>
                <w:rFonts w:ascii="Calibri" w:eastAsia="Times New Roman" w:hAnsi="Calibri" w:cs="Times New Roman"/>
                <w:color w:val="000000"/>
                <w:lang w:eastAsia="en-IN" w:bidi="hi-IN"/>
              </w:rPr>
              <w:t>pc_F.Undergrad</w:t>
            </w:r>
          </w:p>
        </w:tc>
      </w:tr>
      <w:tr w:rsidR="00020971" w:rsidRPr="00020971" w:rsidTr="00020971">
        <w:trPr>
          <w:trHeight w:val="300"/>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center"/>
              <w:rPr>
                <w:rFonts w:ascii="Calibri" w:eastAsia="Times New Roman" w:hAnsi="Calibri" w:cs="Times New Roman"/>
                <w:b/>
                <w:bCs/>
                <w:color w:val="000000"/>
                <w:lang w:eastAsia="en-IN" w:bidi="hi-IN"/>
              </w:rPr>
            </w:pPr>
            <w:r w:rsidRPr="00020971">
              <w:rPr>
                <w:rFonts w:ascii="Calibri" w:eastAsia="Times New Roman" w:hAnsi="Calibri" w:cs="Times New Roman"/>
                <w:b/>
                <w:bCs/>
                <w:color w:val="000000"/>
                <w:lang w:eastAsia="en-IN" w:bidi="hi-IN"/>
              </w:rPr>
              <w:t>2</w:t>
            </w:r>
          </w:p>
        </w:tc>
        <w:tc>
          <w:tcPr>
            <w:tcW w:w="2180" w:type="dxa"/>
            <w:tcBorders>
              <w:top w:val="nil"/>
              <w:left w:val="nil"/>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rPr>
                <w:rFonts w:ascii="Calibri" w:eastAsia="Times New Roman" w:hAnsi="Calibri" w:cs="Times New Roman"/>
                <w:color w:val="000000"/>
                <w:lang w:eastAsia="en-IN" w:bidi="hi-IN"/>
              </w:rPr>
            </w:pPr>
            <w:r w:rsidRPr="00020971">
              <w:rPr>
                <w:rFonts w:ascii="Calibri" w:eastAsia="Times New Roman" w:hAnsi="Calibri" w:cs="Times New Roman"/>
                <w:color w:val="000000"/>
                <w:lang w:eastAsia="en-IN" w:bidi="hi-IN"/>
              </w:rPr>
              <w:t>pc_Books</w:t>
            </w:r>
          </w:p>
        </w:tc>
      </w:tr>
      <w:tr w:rsidR="00020971" w:rsidRPr="00020971" w:rsidTr="00020971">
        <w:trPr>
          <w:trHeight w:val="300"/>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center"/>
              <w:rPr>
                <w:rFonts w:ascii="Calibri" w:eastAsia="Times New Roman" w:hAnsi="Calibri" w:cs="Times New Roman"/>
                <w:b/>
                <w:bCs/>
                <w:color w:val="000000"/>
                <w:lang w:eastAsia="en-IN" w:bidi="hi-IN"/>
              </w:rPr>
            </w:pPr>
            <w:r w:rsidRPr="00020971">
              <w:rPr>
                <w:rFonts w:ascii="Calibri" w:eastAsia="Times New Roman" w:hAnsi="Calibri" w:cs="Times New Roman"/>
                <w:b/>
                <w:bCs/>
                <w:color w:val="000000"/>
                <w:lang w:eastAsia="en-IN" w:bidi="hi-IN"/>
              </w:rPr>
              <w:t>3</w:t>
            </w:r>
          </w:p>
        </w:tc>
        <w:tc>
          <w:tcPr>
            <w:tcW w:w="2180" w:type="dxa"/>
            <w:tcBorders>
              <w:top w:val="nil"/>
              <w:left w:val="nil"/>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rPr>
                <w:rFonts w:ascii="Calibri" w:eastAsia="Times New Roman" w:hAnsi="Calibri" w:cs="Times New Roman"/>
                <w:color w:val="000000"/>
                <w:lang w:eastAsia="en-IN" w:bidi="hi-IN"/>
              </w:rPr>
            </w:pPr>
            <w:r w:rsidRPr="00020971">
              <w:rPr>
                <w:rFonts w:ascii="Calibri" w:eastAsia="Times New Roman" w:hAnsi="Calibri" w:cs="Times New Roman"/>
                <w:color w:val="000000"/>
                <w:lang w:eastAsia="en-IN" w:bidi="hi-IN"/>
              </w:rPr>
              <w:t>pc_Apps</w:t>
            </w:r>
          </w:p>
        </w:tc>
      </w:tr>
      <w:tr w:rsidR="00020971" w:rsidRPr="00020971" w:rsidTr="00020971">
        <w:trPr>
          <w:trHeight w:val="361"/>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center"/>
              <w:rPr>
                <w:rFonts w:ascii="Calibri" w:eastAsia="Times New Roman" w:hAnsi="Calibri" w:cs="Times New Roman"/>
                <w:b/>
                <w:bCs/>
                <w:color w:val="000000"/>
                <w:lang w:eastAsia="en-IN" w:bidi="hi-IN"/>
              </w:rPr>
            </w:pPr>
            <w:r w:rsidRPr="00020971">
              <w:rPr>
                <w:rFonts w:ascii="Calibri" w:eastAsia="Times New Roman" w:hAnsi="Calibri" w:cs="Times New Roman"/>
                <w:b/>
                <w:bCs/>
                <w:color w:val="000000"/>
                <w:lang w:eastAsia="en-IN" w:bidi="hi-IN"/>
              </w:rPr>
              <w:t>4</w:t>
            </w:r>
          </w:p>
        </w:tc>
        <w:tc>
          <w:tcPr>
            <w:tcW w:w="2180" w:type="dxa"/>
            <w:tcBorders>
              <w:top w:val="nil"/>
              <w:left w:val="nil"/>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rPr>
                <w:rFonts w:ascii="Calibri" w:eastAsia="Times New Roman" w:hAnsi="Calibri" w:cs="Times New Roman"/>
                <w:color w:val="000000"/>
                <w:lang w:eastAsia="en-IN" w:bidi="hi-IN"/>
              </w:rPr>
            </w:pPr>
            <w:r w:rsidRPr="00020971">
              <w:rPr>
                <w:rFonts w:ascii="Calibri" w:eastAsia="Times New Roman" w:hAnsi="Calibri" w:cs="Times New Roman"/>
                <w:color w:val="000000"/>
                <w:lang w:eastAsia="en-IN" w:bidi="hi-IN"/>
              </w:rPr>
              <w:t>pc_Room.Board</w:t>
            </w:r>
          </w:p>
        </w:tc>
      </w:tr>
      <w:tr w:rsidR="00020971" w:rsidRPr="00020971" w:rsidTr="00020971">
        <w:trPr>
          <w:trHeight w:val="300"/>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center"/>
              <w:rPr>
                <w:rFonts w:ascii="Calibri" w:eastAsia="Times New Roman" w:hAnsi="Calibri" w:cs="Times New Roman"/>
                <w:b/>
                <w:bCs/>
                <w:color w:val="000000"/>
                <w:lang w:eastAsia="en-IN" w:bidi="hi-IN"/>
              </w:rPr>
            </w:pPr>
            <w:r w:rsidRPr="00020971">
              <w:rPr>
                <w:rFonts w:ascii="Calibri" w:eastAsia="Times New Roman" w:hAnsi="Calibri" w:cs="Times New Roman"/>
                <w:b/>
                <w:bCs/>
                <w:color w:val="000000"/>
                <w:lang w:eastAsia="en-IN" w:bidi="hi-IN"/>
              </w:rPr>
              <w:t>5</w:t>
            </w:r>
          </w:p>
        </w:tc>
        <w:tc>
          <w:tcPr>
            <w:tcW w:w="2180" w:type="dxa"/>
            <w:tcBorders>
              <w:top w:val="nil"/>
              <w:left w:val="nil"/>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rPr>
                <w:rFonts w:ascii="Calibri" w:eastAsia="Times New Roman" w:hAnsi="Calibri" w:cs="Times New Roman"/>
                <w:color w:val="000000"/>
                <w:lang w:eastAsia="en-IN" w:bidi="hi-IN"/>
              </w:rPr>
            </w:pPr>
            <w:r w:rsidRPr="00020971">
              <w:rPr>
                <w:rFonts w:ascii="Calibri" w:eastAsia="Times New Roman" w:hAnsi="Calibri" w:cs="Times New Roman"/>
                <w:color w:val="000000"/>
                <w:lang w:eastAsia="en-IN" w:bidi="hi-IN"/>
              </w:rPr>
              <w:t>pc_S.F.Ratio</w:t>
            </w:r>
          </w:p>
        </w:tc>
      </w:tr>
      <w:tr w:rsidR="00020971" w:rsidRPr="00020971" w:rsidTr="00020971">
        <w:trPr>
          <w:trHeight w:val="300"/>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center"/>
              <w:rPr>
                <w:rFonts w:ascii="Calibri" w:eastAsia="Times New Roman" w:hAnsi="Calibri" w:cs="Times New Roman"/>
                <w:b/>
                <w:bCs/>
                <w:color w:val="000000"/>
                <w:lang w:eastAsia="en-IN" w:bidi="hi-IN"/>
              </w:rPr>
            </w:pPr>
            <w:r w:rsidRPr="00020971">
              <w:rPr>
                <w:rFonts w:ascii="Calibri" w:eastAsia="Times New Roman" w:hAnsi="Calibri" w:cs="Times New Roman"/>
                <w:b/>
                <w:bCs/>
                <w:color w:val="000000"/>
                <w:lang w:eastAsia="en-IN" w:bidi="hi-IN"/>
              </w:rPr>
              <w:t>6</w:t>
            </w:r>
          </w:p>
        </w:tc>
        <w:tc>
          <w:tcPr>
            <w:tcW w:w="2180" w:type="dxa"/>
            <w:tcBorders>
              <w:top w:val="nil"/>
              <w:left w:val="nil"/>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rPr>
                <w:rFonts w:ascii="Calibri" w:eastAsia="Times New Roman" w:hAnsi="Calibri" w:cs="Times New Roman"/>
                <w:color w:val="000000"/>
                <w:lang w:eastAsia="en-IN" w:bidi="hi-IN"/>
              </w:rPr>
            </w:pPr>
            <w:r w:rsidRPr="00020971">
              <w:rPr>
                <w:rFonts w:ascii="Calibri" w:eastAsia="Times New Roman" w:hAnsi="Calibri" w:cs="Times New Roman"/>
                <w:color w:val="000000"/>
                <w:lang w:eastAsia="en-IN" w:bidi="hi-IN"/>
              </w:rPr>
              <w:t>pc_Personal</w:t>
            </w:r>
          </w:p>
        </w:tc>
      </w:tr>
      <w:tr w:rsidR="00020971" w:rsidRPr="00020971" w:rsidTr="00020971">
        <w:trPr>
          <w:trHeight w:val="219"/>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center"/>
              <w:rPr>
                <w:rFonts w:ascii="Calibri" w:eastAsia="Times New Roman" w:hAnsi="Calibri" w:cs="Times New Roman"/>
                <w:b/>
                <w:bCs/>
                <w:color w:val="000000"/>
                <w:lang w:eastAsia="en-IN" w:bidi="hi-IN"/>
              </w:rPr>
            </w:pPr>
            <w:r w:rsidRPr="00020971">
              <w:rPr>
                <w:rFonts w:ascii="Calibri" w:eastAsia="Times New Roman" w:hAnsi="Calibri" w:cs="Times New Roman"/>
                <w:b/>
                <w:bCs/>
                <w:color w:val="000000"/>
                <w:lang w:eastAsia="en-IN" w:bidi="hi-IN"/>
              </w:rPr>
              <w:t>7</w:t>
            </w:r>
          </w:p>
        </w:tc>
        <w:tc>
          <w:tcPr>
            <w:tcW w:w="2180" w:type="dxa"/>
            <w:tcBorders>
              <w:top w:val="nil"/>
              <w:left w:val="nil"/>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rPr>
                <w:rFonts w:ascii="Calibri" w:eastAsia="Times New Roman" w:hAnsi="Calibri" w:cs="Times New Roman"/>
                <w:color w:val="000000"/>
                <w:lang w:eastAsia="en-IN" w:bidi="hi-IN"/>
              </w:rPr>
            </w:pPr>
            <w:r w:rsidRPr="00020971">
              <w:rPr>
                <w:rFonts w:ascii="Calibri" w:eastAsia="Times New Roman" w:hAnsi="Calibri" w:cs="Times New Roman"/>
                <w:color w:val="000000"/>
                <w:lang w:eastAsia="en-IN" w:bidi="hi-IN"/>
              </w:rPr>
              <w:t>pc_perc.alumni</w:t>
            </w:r>
          </w:p>
        </w:tc>
      </w:tr>
      <w:tr w:rsidR="00020971" w:rsidRPr="00020971" w:rsidTr="00020971">
        <w:trPr>
          <w:trHeight w:val="351"/>
          <w:jc w:val="center"/>
        </w:trPr>
        <w:tc>
          <w:tcPr>
            <w:tcW w:w="1780" w:type="dxa"/>
            <w:tcBorders>
              <w:top w:val="nil"/>
              <w:left w:val="single" w:sz="4" w:space="0" w:color="000000"/>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jc w:val="center"/>
              <w:rPr>
                <w:rFonts w:ascii="Calibri" w:eastAsia="Times New Roman" w:hAnsi="Calibri" w:cs="Times New Roman"/>
                <w:b/>
                <w:bCs/>
                <w:color w:val="000000"/>
                <w:lang w:eastAsia="en-IN" w:bidi="hi-IN"/>
              </w:rPr>
            </w:pPr>
            <w:r w:rsidRPr="00020971">
              <w:rPr>
                <w:rFonts w:ascii="Calibri" w:eastAsia="Times New Roman" w:hAnsi="Calibri" w:cs="Times New Roman"/>
                <w:b/>
                <w:bCs/>
                <w:color w:val="000000"/>
                <w:lang w:eastAsia="en-IN" w:bidi="hi-IN"/>
              </w:rPr>
              <w:t>8</w:t>
            </w:r>
          </w:p>
        </w:tc>
        <w:tc>
          <w:tcPr>
            <w:tcW w:w="2180" w:type="dxa"/>
            <w:tcBorders>
              <w:top w:val="nil"/>
              <w:left w:val="nil"/>
              <w:bottom w:val="single" w:sz="4" w:space="0" w:color="000000"/>
              <w:right w:val="single" w:sz="4" w:space="0" w:color="000000"/>
            </w:tcBorders>
            <w:shd w:val="clear" w:color="auto" w:fill="auto"/>
            <w:vAlign w:val="center"/>
            <w:hideMark/>
          </w:tcPr>
          <w:p w:rsidR="00020971" w:rsidRPr="00020971" w:rsidRDefault="00020971" w:rsidP="00020971">
            <w:pPr>
              <w:spacing w:after="0" w:line="240" w:lineRule="auto"/>
              <w:rPr>
                <w:rFonts w:ascii="Calibri" w:eastAsia="Times New Roman" w:hAnsi="Calibri" w:cs="Times New Roman"/>
                <w:color w:val="000000"/>
                <w:lang w:eastAsia="en-IN" w:bidi="hi-IN"/>
              </w:rPr>
            </w:pPr>
            <w:r w:rsidRPr="00020971">
              <w:rPr>
                <w:rFonts w:ascii="Calibri" w:eastAsia="Times New Roman" w:hAnsi="Calibri" w:cs="Times New Roman"/>
                <w:color w:val="000000"/>
                <w:lang w:eastAsia="en-IN" w:bidi="hi-IN"/>
              </w:rPr>
              <w:t>pc_P.Undergrad</w:t>
            </w:r>
          </w:p>
        </w:tc>
      </w:tr>
    </w:tbl>
    <w:p w:rsidR="00020971" w:rsidRDefault="00020971" w:rsidP="00020971">
      <w:pPr>
        <w:pStyle w:val="ListParagraph"/>
        <w:ind w:left="1080"/>
      </w:pPr>
    </w:p>
    <w:p w:rsidR="00020971" w:rsidRDefault="00020971" w:rsidP="00020971">
      <w:pPr>
        <w:jc w:val="center"/>
        <w:rPr>
          <w:b/>
          <w:bCs/>
          <w:i/>
          <w:iCs/>
          <w:u w:val="single"/>
        </w:rPr>
      </w:pPr>
      <w:r>
        <w:rPr>
          <w:b/>
          <w:bCs/>
          <w:i/>
          <w:iCs/>
          <w:u w:val="single"/>
        </w:rPr>
        <w:t>Table</w:t>
      </w:r>
      <w:r w:rsidRPr="008A7643">
        <w:rPr>
          <w:b/>
          <w:bCs/>
          <w:i/>
          <w:iCs/>
          <w:u w:val="single"/>
        </w:rPr>
        <w:t xml:space="preserve"> </w:t>
      </w:r>
      <w:r>
        <w:rPr>
          <w:b/>
          <w:bCs/>
          <w:i/>
          <w:iCs/>
          <w:u w:val="single"/>
        </w:rPr>
        <w:t>2</w:t>
      </w:r>
      <w:r w:rsidRPr="008A7643">
        <w:rPr>
          <w:b/>
          <w:bCs/>
          <w:i/>
          <w:iCs/>
          <w:u w:val="single"/>
        </w:rPr>
        <w:t>.</w:t>
      </w:r>
      <w:r>
        <w:rPr>
          <w:b/>
          <w:bCs/>
          <w:i/>
          <w:iCs/>
          <w:u w:val="single"/>
        </w:rPr>
        <w:t>7.2</w:t>
      </w:r>
    </w:p>
    <w:p w:rsidR="00A775BE" w:rsidRDefault="00A775BE" w:rsidP="00020971">
      <w:pPr>
        <w:jc w:val="center"/>
        <w:rPr>
          <w:b/>
          <w:bCs/>
          <w:i/>
          <w:iCs/>
          <w:u w:val="single"/>
        </w:rPr>
      </w:pPr>
    </w:p>
    <w:p w:rsidR="00A775BE" w:rsidRDefault="00A775BE" w:rsidP="00020971">
      <w:pPr>
        <w:jc w:val="center"/>
        <w:rPr>
          <w:b/>
          <w:bCs/>
          <w:i/>
          <w:iCs/>
          <w:u w:val="single"/>
        </w:rPr>
      </w:pPr>
    </w:p>
    <w:p w:rsidR="00020971" w:rsidRDefault="00D319A7" w:rsidP="00301A87">
      <w:pPr>
        <w:pStyle w:val="ListParagraph"/>
        <w:numPr>
          <w:ilvl w:val="0"/>
          <w:numId w:val="5"/>
        </w:numPr>
      </w:pPr>
      <w:r>
        <w:lastRenderedPageBreak/>
        <w:t xml:space="preserve">Linear Equation </w:t>
      </w:r>
      <w:r w:rsidR="00A775BE">
        <w:t xml:space="preserve"> for 1</w:t>
      </w:r>
      <w:r w:rsidR="00A775BE" w:rsidRPr="00A775BE">
        <w:rPr>
          <w:vertAlign w:val="superscript"/>
        </w:rPr>
        <w:t>st</w:t>
      </w:r>
      <w:r w:rsidR="00A775BE">
        <w:t xml:space="preserve"> Component </w:t>
      </w:r>
      <w:r>
        <w:t xml:space="preserve">will be sum of columns with Weightage applied, </w:t>
      </w:r>
      <w:r w:rsidR="00020971">
        <w:t xml:space="preserve">Please refer to </w:t>
      </w:r>
      <w:r>
        <w:t>ta</w:t>
      </w:r>
      <w:r w:rsidR="00020971">
        <w:t>ble</w:t>
      </w:r>
      <w:r>
        <w:t>s</w:t>
      </w:r>
      <w:r w:rsidR="00020971">
        <w:t xml:space="preserve"> 2.7.</w:t>
      </w:r>
      <w:r>
        <w:t>1 and 2.7.2</w:t>
      </w:r>
    </w:p>
    <w:p w:rsidR="00A775BE" w:rsidRDefault="00A775BE" w:rsidP="00A775BE">
      <w:pPr>
        <w:pStyle w:val="ListParagraph"/>
        <w:ind w:left="1080"/>
      </w:pPr>
    </w:p>
    <w:p w:rsidR="00A775BE" w:rsidRPr="00A775BE" w:rsidRDefault="00A775BE" w:rsidP="00A775B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20"/>
          <w:szCs w:val="20"/>
          <w:lang w:eastAsia="en-IN" w:bidi="hi-IN"/>
        </w:rPr>
      </w:pPr>
      <w:r w:rsidRPr="00190979">
        <w:rPr>
          <w:rFonts w:ascii="Courier New" w:eastAsia="Times New Roman" w:hAnsi="Courier New" w:cs="Courier New"/>
          <w:sz w:val="20"/>
          <w:szCs w:val="20"/>
          <w:highlight w:val="yellow"/>
          <w:lang w:eastAsia="en-IN" w:bidi="hi-IN"/>
        </w:rPr>
        <w:t>0.25 * pc_Top10perc + 0.21 * pc_F.Undergrad + 0.18 * pc_Books + 0.35 * pc_Apps + 0.34 * pc_Room.Board + 0.15 * pc_S.F.Ratio + 0.03 * pc_Personal + 0.29 * pc_perc.alumni + 0.25 * pc_P.Undergrad +</w:t>
      </w:r>
      <w:r w:rsidRPr="00A775BE">
        <w:rPr>
          <w:rFonts w:ascii="Courier New" w:eastAsia="Times New Roman" w:hAnsi="Courier New" w:cs="Courier New"/>
          <w:sz w:val="20"/>
          <w:szCs w:val="20"/>
          <w:lang w:eastAsia="en-IN" w:bidi="hi-IN"/>
        </w:rPr>
        <w:t xml:space="preserve"> </w:t>
      </w:r>
    </w:p>
    <w:p w:rsidR="00A775BE" w:rsidRDefault="00A775BE" w:rsidP="00A775BE"/>
    <w:p w:rsidR="00C74F74" w:rsidRDefault="00C74F74" w:rsidP="00301A87">
      <w:pPr>
        <w:pStyle w:val="Heading2"/>
        <w:numPr>
          <w:ilvl w:val="1"/>
          <w:numId w:val="1"/>
        </w:numPr>
        <w:rPr>
          <w:b w:val="0"/>
          <w:bCs w:val="0"/>
        </w:rPr>
      </w:pPr>
      <w:bookmarkStart w:id="64" w:name="_Toc74496721"/>
      <w:r w:rsidRPr="00C74F74">
        <w:rPr>
          <w:b w:val="0"/>
          <w:bCs w:val="0"/>
        </w:rPr>
        <w:t>Consider the cumulative values of the eigenvalues. How does it help you to decide on the optimum number of principal components? What do the eigenvectors indicate?</w:t>
      </w:r>
      <w:bookmarkEnd w:id="64"/>
    </w:p>
    <w:p w:rsidR="00190979" w:rsidRDefault="00190979" w:rsidP="00190979"/>
    <w:p w:rsidR="00041ACB" w:rsidRDefault="00041ACB" w:rsidP="00301A87">
      <w:pPr>
        <w:pStyle w:val="ListParagraph"/>
        <w:numPr>
          <w:ilvl w:val="0"/>
          <w:numId w:val="5"/>
        </w:numPr>
      </w:pPr>
      <w:r>
        <w:t>Cumulative value of eigenvalues tells the variance and the correlation captured till a specific component.</w:t>
      </w:r>
    </w:p>
    <w:p w:rsidR="00D23BC4" w:rsidRDefault="00D23BC4" w:rsidP="00301A87">
      <w:pPr>
        <w:pStyle w:val="ListParagraph"/>
        <w:numPr>
          <w:ilvl w:val="0"/>
          <w:numId w:val="5"/>
        </w:numPr>
      </w:pPr>
      <w:r>
        <w:t>We have already seen how the weightages are reviewed in the HeatMap.</w:t>
      </w:r>
    </w:p>
    <w:p w:rsidR="00D23BC4" w:rsidRDefault="00D23BC4" w:rsidP="00301A87">
      <w:pPr>
        <w:pStyle w:val="ListParagraph"/>
        <w:numPr>
          <w:ilvl w:val="0"/>
          <w:numId w:val="5"/>
        </w:numPr>
      </w:pPr>
      <w:r>
        <w:t xml:space="preserve">This gives </w:t>
      </w:r>
      <w:r w:rsidR="002E337C">
        <w:t>us fair</w:t>
      </w:r>
      <w:r>
        <w:t xml:space="preserve"> idea as to which if </w:t>
      </w:r>
      <w:r w:rsidR="002E337C">
        <w:t>significant</w:t>
      </w:r>
      <w:r>
        <w:t xml:space="preserve"> components have had a higher weightage as part of the </w:t>
      </w:r>
      <w:r w:rsidR="002E337C">
        <w:t>Heat map</w:t>
      </w:r>
      <w:r>
        <w:t>.</w:t>
      </w:r>
    </w:p>
    <w:p w:rsidR="00D23BC4" w:rsidRDefault="00D23BC4" w:rsidP="00301A87">
      <w:pPr>
        <w:pStyle w:val="ListParagraph"/>
        <w:numPr>
          <w:ilvl w:val="0"/>
          <w:numId w:val="5"/>
        </w:numPr>
      </w:pPr>
      <w:r>
        <w:t xml:space="preserve">They also tell us the features </w:t>
      </w:r>
      <w:r w:rsidR="002E337C">
        <w:t>that are Vital for the further projections or analysis</w:t>
      </w:r>
    </w:p>
    <w:p w:rsidR="00190979" w:rsidRDefault="002E337C" w:rsidP="00301A87">
      <w:pPr>
        <w:pStyle w:val="ListParagraph"/>
        <w:numPr>
          <w:ilvl w:val="0"/>
          <w:numId w:val="5"/>
        </w:numPr>
      </w:pPr>
      <w:r>
        <w:t>Please refer to Table 2.8.1</w:t>
      </w:r>
      <w:r w:rsidR="005909D6">
        <w:t xml:space="preserve"> for Cumulative % of  explained Variance</w:t>
      </w:r>
    </w:p>
    <w:tbl>
      <w:tblPr>
        <w:tblW w:w="2960" w:type="dxa"/>
        <w:jc w:val="center"/>
        <w:tblInd w:w="93" w:type="dxa"/>
        <w:tblLook w:val="04A0" w:firstRow="1" w:lastRow="0" w:firstColumn="1" w:lastColumn="0" w:noHBand="0" w:noVBand="1"/>
      </w:tblPr>
      <w:tblGrid>
        <w:gridCol w:w="1353"/>
        <w:gridCol w:w="1607"/>
      </w:tblGrid>
      <w:tr w:rsidR="002E337C" w:rsidRPr="002E337C" w:rsidTr="002E337C">
        <w:trPr>
          <w:trHeight w:val="900"/>
          <w:jc w:val="center"/>
        </w:trPr>
        <w:tc>
          <w:tcPr>
            <w:tcW w:w="1353" w:type="dxa"/>
            <w:tcBorders>
              <w:top w:val="single" w:sz="4" w:space="0" w:color="000000"/>
              <w:left w:val="single" w:sz="4" w:space="0" w:color="000000"/>
              <w:bottom w:val="single" w:sz="4" w:space="0" w:color="000000"/>
              <w:right w:val="single" w:sz="4" w:space="0" w:color="000000"/>
            </w:tcBorders>
            <w:shd w:val="clear" w:color="000000" w:fill="BFBFBF"/>
            <w:vAlign w:val="center"/>
            <w:hideMark/>
          </w:tcPr>
          <w:p w:rsidR="002E337C" w:rsidRPr="002E337C" w:rsidRDefault="002E337C" w:rsidP="002E337C">
            <w:pPr>
              <w:spacing w:after="0" w:line="240" w:lineRule="auto"/>
              <w:jc w:val="center"/>
              <w:rPr>
                <w:rFonts w:ascii="Calibri" w:eastAsia="Times New Roman" w:hAnsi="Calibri" w:cs="Times New Roman"/>
                <w:b/>
                <w:bCs/>
                <w:color w:val="000000"/>
                <w:lang w:eastAsia="en-IN" w:bidi="hi-IN"/>
              </w:rPr>
            </w:pPr>
            <w:r w:rsidRPr="002E337C">
              <w:rPr>
                <w:rFonts w:ascii="Calibri" w:eastAsia="Times New Roman" w:hAnsi="Calibri" w:cs="Times New Roman"/>
                <w:b/>
                <w:bCs/>
                <w:color w:val="000000"/>
                <w:lang w:eastAsia="en-IN" w:bidi="hi-IN"/>
              </w:rPr>
              <w:t>Principal components</w:t>
            </w:r>
          </w:p>
        </w:tc>
        <w:tc>
          <w:tcPr>
            <w:tcW w:w="1607" w:type="dxa"/>
            <w:tcBorders>
              <w:top w:val="single" w:sz="4" w:space="0" w:color="000000"/>
              <w:left w:val="nil"/>
              <w:bottom w:val="single" w:sz="4" w:space="0" w:color="000000"/>
              <w:right w:val="single" w:sz="4" w:space="0" w:color="000000"/>
            </w:tcBorders>
            <w:shd w:val="clear" w:color="000000" w:fill="BFBFBF"/>
            <w:vAlign w:val="center"/>
            <w:hideMark/>
          </w:tcPr>
          <w:p w:rsidR="002E337C" w:rsidRPr="002E337C" w:rsidRDefault="002E337C" w:rsidP="002E337C">
            <w:pPr>
              <w:spacing w:after="0" w:line="240" w:lineRule="auto"/>
              <w:jc w:val="center"/>
              <w:rPr>
                <w:rFonts w:ascii="Calibri" w:eastAsia="Times New Roman" w:hAnsi="Calibri" w:cs="Times New Roman"/>
                <w:b/>
                <w:bCs/>
                <w:color w:val="000000"/>
                <w:lang w:eastAsia="en-IN" w:bidi="hi-IN"/>
              </w:rPr>
            </w:pPr>
            <w:r w:rsidRPr="002E337C">
              <w:rPr>
                <w:rFonts w:ascii="Calibri" w:eastAsia="Times New Roman" w:hAnsi="Calibri" w:cs="Times New Roman"/>
                <w:b/>
                <w:bCs/>
                <w:color w:val="000000"/>
                <w:lang w:eastAsia="en-IN" w:bidi="hi-IN"/>
              </w:rPr>
              <w:t>Cumulative Variance Explained</w:t>
            </w:r>
          </w:p>
        </w:tc>
      </w:tr>
      <w:tr w:rsidR="002E337C" w:rsidRPr="002E337C" w:rsidTr="002E337C">
        <w:trPr>
          <w:trHeight w:val="300"/>
          <w:jc w:val="center"/>
        </w:trPr>
        <w:tc>
          <w:tcPr>
            <w:tcW w:w="1353" w:type="dxa"/>
            <w:tcBorders>
              <w:top w:val="nil"/>
              <w:left w:val="single" w:sz="4" w:space="0" w:color="000000"/>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center"/>
              <w:rPr>
                <w:rFonts w:ascii="Calibri" w:eastAsia="Times New Roman" w:hAnsi="Calibri" w:cs="Times New Roman"/>
                <w:b/>
                <w:bCs/>
                <w:color w:val="000000"/>
                <w:lang w:eastAsia="en-IN" w:bidi="hi-IN"/>
              </w:rPr>
            </w:pPr>
            <w:r w:rsidRPr="002E337C">
              <w:rPr>
                <w:rFonts w:ascii="Calibri" w:eastAsia="Times New Roman" w:hAnsi="Calibri" w:cs="Times New Roman"/>
                <w:b/>
                <w:bCs/>
                <w:color w:val="000000"/>
                <w:lang w:eastAsia="en-IN" w:bidi="hi-IN"/>
              </w:rPr>
              <w:t>0</w:t>
            </w:r>
          </w:p>
        </w:tc>
        <w:tc>
          <w:tcPr>
            <w:tcW w:w="1607" w:type="dxa"/>
            <w:tcBorders>
              <w:top w:val="nil"/>
              <w:left w:val="nil"/>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right"/>
              <w:rPr>
                <w:rFonts w:ascii="Calibri" w:eastAsia="Times New Roman" w:hAnsi="Calibri" w:cs="Times New Roman"/>
                <w:color w:val="000000"/>
                <w:lang w:eastAsia="en-IN" w:bidi="hi-IN"/>
              </w:rPr>
            </w:pPr>
            <w:r w:rsidRPr="002E337C">
              <w:rPr>
                <w:rFonts w:ascii="Calibri" w:eastAsia="Times New Roman" w:hAnsi="Calibri" w:cs="Times New Roman"/>
                <w:color w:val="000000"/>
                <w:lang w:eastAsia="en-IN" w:bidi="hi-IN"/>
              </w:rPr>
              <w:t>32.02</w:t>
            </w:r>
          </w:p>
        </w:tc>
      </w:tr>
      <w:tr w:rsidR="002E337C" w:rsidRPr="002E337C" w:rsidTr="00D96019">
        <w:trPr>
          <w:trHeight w:val="321"/>
          <w:jc w:val="center"/>
        </w:trPr>
        <w:tc>
          <w:tcPr>
            <w:tcW w:w="1353" w:type="dxa"/>
            <w:tcBorders>
              <w:top w:val="nil"/>
              <w:left w:val="single" w:sz="4" w:space="0" w:color="000000"/>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center"/>
              <w:rPr>
                <w:rFonts w:ascii="Calibri" w:eastAsia="Times New Roman" w:hAnsi="Calibri" w:cs="Times New Roman"/>
                <w:b/>
                <w:bCs/>
                <w:color w:val="000000"/>
                <w:lang w:eastAsia="en-IN" w:bidi="hi-IN"/>
              </w:rPr>
            </w:pPr>
            <w:r w:rsidRPr="002E337C">
              <w:rPr>
                <w:rFonts w:ascii="Calibri" w:eastAsia="Times New Roman" w:hAnsi="Calibri" w:cs="Times New Roman"/>
                <w:b/>
                <w:bCs/>
                <w:color w:val="000000"/>
                <w:lang w:eastAsia="en-IN" w:bidi="hi-IN"/>
              </w:rPr>
              <w:t>1</w:t>
            </w:r>
          </w:p>
        </w:tc>
        <w:tc>
          <w:tcPr>
            <w:tcW w:w="1607" w:type="dxa"/>
            <w:tcBorders>
              <w:top w:val="nil"/>
              <w:left w:val="nil"/>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right"/>
              <w:rPr>
                <w:rFonts w:ascii="Calibri" w:eastAsia="Times New Roman" w:hAnsi="Calibri" w:cs="Times New Roman"/>
                <w:color w:val="000000"/>
                <w:lang w:eastAsia="en-IN" w:bidi="hi-IN"/>
              </w:rPr>
            </w:pPr>
            <w:r w:rsidRPr="002E337C">
              <w:rPr>
                <w:rFonts w:ascii="Calibri" w:eastAsia="Times New Roman" w:hAnsi="Calibri" w:cs="Times New Roman"/>
                <w:color w:val="000000"/>
                <w:lang w:eastAsia="en-IN" w:bidi="hi-IN"/>
              </w:rPr>
              <w:t>58.36</w:t>
            </w:r>
          </w:p>
        </w:tc>
      </w:tr>
      <w:tr w:rsidR="002E337C" w:rsidRPr="002E337C" w:rsidTr="002E337C">
        <w:trPr>
          <w:trHeight w:val="300"/>
          <w:jc w:val="center"/>
        </w:trPr>
        <w:tc>
          <w:tcPr>
            <w:tcW w:w="1353" w:type="dxa"/>
            <w:tcBorders>
              <w:top w:val="nil"/>
              <w:left w:val="single" w:sz="4" w:space="0" w:color="000000"/>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center"/>
              <w:rPr>
                <w:rFonts w:ascii="Calibri" w:eastAsia="Times New Roman" w:hAnsi="Calibri" w:cs="Times New Roman"/>
                <w:b/>
                <w:bCs/>
                <w:color w:val="000000"/>
                <w:lang w:eastAsia="en-IN" w:bidi="hi-IN"/>
              </w:rPr>
            </w:pPr>
            <w:r w:rsidRPr="002E337C">
              <w:rPr>
                <w:rFonts w:ascii="Calibri" w:eastAsia="Times New Roman" w:hAnsi="Calibri" w:cs="Times New Roman"/>
                <w:b/>
                <w:bCs/>
                <w:color w:val="000000"/>
                <w:lang w:eastAsia="en-IN" w:bidi="hi-IN"/>
              </w:rPr>
              <w:t>2</w:t>
            </w:r>
          </w:p>
        </w:tc>
        <w:tc>
          <w:tcPr>
            <w:tcW w:w="1607" w:type="dxa"/>
            <w:tcBorders>
              <w:top w:val="nil"/>
              <w:left w:val="nil"/>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right"/>
              <w:rPr>
                <w:rFonts w:ascii="Calibri" w:eastAsia="Times New Roman" w:hAnsi="Calibri" w:cs="Times New Roman"/>
                <w:color w:val="000000"/>
                <w:lang w:eastAsia="en-IN" w:bidi="hi-IN"/>
              </w:rPr>
            </w:pPr>
            <w:r w:rsidRPr="002E337C">
              <w:rPr>
                <w:rFonts w:ascii="Calibri" w:eastAsia="Times New Roman" w:hAnsi="Calibri" w:cs="Times New Roman"/>
                <w:color w:val="000000"/>
                <w:lang w:eastAsia="en-IN" w:bidi="hi-IN"/>
              </w:rPr>
              <w:t>65.26</w:t>
            </w:r>
          </w:p>
        </w:tc>
      </w:tr>
      <w:tr w:rsidR="002E337C" w:rsidRPr="002E337C" w:rsidTr="002E337C">
        <w:trPr>
          <w:trHeight w:val="300"/>
          <w:jc w:val="center"/>
        </w:trPr>
        <w:tc>
          <w:tcPr>
            <w:tcW w:w="1353" w:type="dxa"/>
            <w:tcBorders>
              <w:top w:val="nil"/>
              <w:left w:val="single" w:sz="4" w:space="0" w:color="000000"/>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center"/>
              <w:rPr>
                <w:rFonts w:ascii="Calibri" w:eastAsia="Times New Roman" w:hAnsi="Calibri" w:cs="Times New Roman"/>
                <w:b/>
                <w:bCs/>
                <w:color w:val="000000"/>
                <w:lang w:eastAsia="en-IN" w:bidi="hi-IN"/>
              </w:rPr>
            </w:pPr>
            <w:r w:rsidRPr="002E337C">
              <w:rPr>
                <w:rFonts w:ascii="Calibri" w:eastAsia="Times New Roman" w:hAnsi="Calibri" w:cs="Times New Roman"/>
                <w:b/>
                <w:bCs/>
                <w:color w:val="000000"/>
                <w:lang w:eastAsia="en-IN" w:bidi="hi-IN"/>
              </w:rPr>
              <w:t>3</w:t>
            </w:r>
          </w:p>
        </w:tc>
        <w:tc>
          <w:tcPr>
            <w:tcW w:w="1607" w:type="dxa"/>
            <w:tcBorders>
              <w:top w:val="nil"/>
              <w:left w:val="nil"/>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right"/>
              <w:rPr>
                <w:rFonts w:ascii="Calibri" w:eastAsia="Times New Roman" w:hAnsi="Calibri" w:cs="Times New Roman"/>
                <w:color w:val="000000"/>
                <w:lang w:eastAsia="en-IN" w:bidi="hi-IN"/>
              </w:rPr>
            </w:pPr>
            <w:r w:rsidRPr="002E337C">
              <w:rPr>
                <w:rFonts w:ascii="Calibri" w:eastAsia="Times New Roman" w:hAnsi="Calibri" w:cs="Times New Roman"/>
                <w:color w:val="000000"/>
                <w:lang w:eastAsia="en-IN" w:bidi="hi-IN"/>
              </w:rPr>
              <w:t>71.18</w:t>
            </w:r>
          </w:p>
        </w:tc>
      </w:tr>
      <w:tr w:rsidR="002E337C" w:rsidRPr="002E337C" w:rsidTr="00D96019">
        <w:trPr>
          <w:trHeight w:val="367"/>
          <w:jc w:val="center"/>
        </w:trPr>
        <w:tc>
          <w:tcPr>
            <w:tcW w:w="1353" w:type="dxa"/>
            <w:tcBorders>
              <w:top w:val="nil"/>
              <w:left w:val="single" w:sz="4" w:space="0" w:color="000000"/>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center"/>
              <w:rPr>
                <w:rFonts w:ascii="Calibri" w:eastAsia="Times New Roman" w:hAnsi="Calibri" w:cs="Times New Roman"/>
                <w:b/>
                <w:bCs/>
                <w:color w:val="000000"/>
                <w:lang w:eastAsia="en-IN" w:bidi="hi-IN"/>
              </w:rPr>
            </w:pPr>
            <w:r w:rsidRPr="002E337C">
              <w:rPr>
                <w:rFonts w:ascii="Calibri" w:eastAsia="Times New Roman" w:hAnsi="Calibri" w:cs="Times New Roman"/>
                <w:b/>
                <w:bCs/>
                <w:color w:val="000000"/>
                <w:lang w:eastAsia="en-IN" w:bidi="hi-IN"/>
              </w:rPr>
              <w:t>4</w:t>
            </w:r>
          </w:p>
        </w:tc>
        <w:tc>
          <w:tcPr>
            <w:tcW w:w="1607" w:type="dxa"/>
            <w:tcBorders>
              <w:top w:val="nil"/>
              <w:left w:val="nil"/>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right"/>
              <w:rPr>
                <w:rFonts w:ascii="Calibri" w:eastAsia="Times New Roman" w:hAnsi="Calibri" w:cs="Times New Roman"/>
                <w:color w:val="000000"/>
                <w:lang w:eastAsia="en-IN" w:bidi="hi-IN"/>
              </w:rPr>
            </w:pPr>
            <w:r w:rsidRPr="002E337C">
              <w:rPr>
                <w:rFonts w:ascii="Calibri" w:eastAsia="Times New Roman" w:hAnsi="Calibri" w:cs="Times New Roman"/>
                <w:color w:val="000000"/>
                <w:lang w:eastAsia="en-IN" w:bidi="hi-IN"/>
              </w:rPr>
              <w:t>76.67</w:t>
            </w:r>
          </w:p>
        </w:tc>
      </w:tr>
      <w:tr w:rsidR="002E337C" w:rsidRPr="002E337C" w:rsidTr="002E337C">
        <w:trPr>
          <w:trHeight w:val="300"/>
          <w:jc w:val="center"/>
        </w:trPr>
        <w:tc>
          <w:tcPr>
            <w:tcW w:w="1353" w:type="dxa"/>
            <w:tcBorders>
              <w:top w:val="nil"/>
              <w:left w:val="single" w:sz="4" w:space="0" w:color="000000"/>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center"/>
              <w:rPr>
                <w:rFonts w:ascii="Calibri" w:eastAsia="Times New Roman" w:hAnsi="Calibri" w:cs="Times New Roman"/>
                <w:b/>
                <w:bCs/>
                <w:color w:val="000000"/>
                <w:lang w:eastAsia="en-IN" w:bidi="hi-IN"/>
              </w:rPr>
            </w:pPr>
            <w:r w:rsidRPr="002E337C">
              <w:rPr>
                <w:rFonts w:ascii="Calibri" w:eastAsia="Times New Roman" w:hAnsi="Calibri" w:cs="Times New Roman"/>
                <w:b/>
                <w:bCs/>
                <w:color w:val="000000"/>
                <w:lang w:eastAsia="en-IN" w:bidi="hi-IN"/>
              </w:rPr>
              <w:t>5</w:t>
            </w:r>
          </w:p>
        </w:tc>
        <w:tc>
          <w:tcPr>
            <w:tcW w:w="1607" w:type="dxa"/>
            <w:tcBorders>
              <w:top w:val="nil"/>
              <w:left w:val="nil"/>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right"/>
              <w:rPr>
                <w:rFonts w:ascii="Calibri" w:eastAsia="Times New Roman" w:hAnsi="Calibri" w:cs="Times New Roman"/>
                <w:color w:val="000000"/>
                <w:lang w:eastAsia="en-IN" w:bidi="hi-IN"/>
              </w:rPr>
            </w:pPr>
            <w:r w:rsidRPr="002E337C">
              <w:rPr>
                <w:rFonts w:ascii="Calibri" w:eastAsia="Times New Roman" w:hAnsi="Calibri" w:cs="Times New Roman"/>
                <w:color w:val="000000"/>
                <w:lang w:eastAsia="en-IN" w:bidi="hi-IN"/>
              </w:rPr>
              <w:t>81.66</w:t>
            </w:r>
          </w:p>
        </w:tc>
      </w:tr>
      <w:tr w:rsidR="002E337C" w:rsidRPr="002E337C" w:rsidTr="002E337C">
        <w:trPr>
          <w:trHeight w:val="300"/>
          <w:jc w:val="center"/>
        </w:trPr>
        <w:tc>
          <w:tcPr>
            <w:tcW w:w="1353" w:type="dxa"/>
            <w:tcBorders>
              <w:top w:val="nil"/>
              <w:left w:val="single" w:sz="4" w:space="0" w:color="000000"/>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center"/>
              <w:rPr>
                <w:rFonts w:ascii="Calibri" w:eastAsia="Times New Roman" w:hAnsi="Calibri" w:cs="Times New Roman"/>
                <w:b/>
                <w:bCs/>
                <w:color w:val="000000"/>
                <w:lang w:eastAsia="en-IN" w:bidi="hi-IN"/>
              </w:rPr>
            </w:pPr>
            <w:r w:rsidRPr="002E337C">
              <w:rPr>
                <w:rFonts w:ascii="Calibri" w:eastAsia="Times New Roman" w:hAnsi="Calibri" w:cs="Times New Roman"/>
                <w:b/>
                <w:bCs/>
                <w:color w:val="000000"/>
                <w:lang w:eastAsia="en-IN" w:bidi="hi-IN"/>
              </w:rPr>
              <w:t>6</w:t>
            </w:r>
          </w:p>
        </w:tc>
        <w:tc>
          <w:tcPr>
            <w:tcW w:w="1607" w:type="dxa"/>
            <w:tcBorders>
              <w:top w:val="nil"/>
              <w:left w:val="nil"/>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right"/>
              <w:rPr>
                <w:rFonts w:ascii="Calibri" w:eastAsia="Times New Roman" w:hAnsi="Calibri" w:cs="Times New Roman"/>
                <w:color w:val="000000"/>
                <w:lang w:eastAsia="en-IN" w:bidi="hi-IN"/>
              </w:rPr>
            </w:pPr>
            <w:r w:rsidRPr="002E337C">
              <w:rPr>
                <w:rFonts w:ascii="Calibri" w:eastAsia="Times New Roman" w:hAnsi="Calibri" w:cs="Times New Roman"/>
                <w:color w:val="000000"/>
                <w:lang w:eastAsia="en-IN" w:bidi="hi-IN"/>
              </w:rPr>
              <w:t>85.22</w:t>
            </w:r>
          </w:p>
        </w:tc>
      </w:tr>
      <w:tr w:rsidR="002E337C" w:rsidRPr="002E337C" w:rsidTr="00D96019">
        <w:trPr>
          <w:trHeight w:val="271"/>
          <w:jc w:val="center"/>
        </w:trPr>
        <w:tc>
          <w:tcPr>
            <w:tcW w:w="1353" w:type="dxa"/>
            <w:tcBorders>
              <w:top w:val="nil"/>
              <w:left w:val="single" w:sz="4" w:space="0" w:color="000000"/>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center"/>
              <w:rPr>
                <w:rFonts w:ascii="Calibri" w:eastAsia="Times New Roman" w:hAnsi="Calibri" w:cs="Times New Roman"/>
                <w:b/>
                <w:bCs/>
                <w:color w:val="000000"/>
                <w:lang w:eastAsia="en-IN" w:bidi="hi-IN"/>
              </w:rPr>
            </w:pPr>
            <w:r w:rsidRPr="002E337C">
              <w:rPr>
                <w:rFonts w:ascii="Calibri" w:eastAsia="Times New Roman" w:hAnsi="Calibri" w:cs="Times New Roman"/>
                <w:b/>
                <w:bCs/>
                <w:color w:val="000000"/>
                <w:lang w:eastAsia="en-IN" w:bidi="hi-IN"/>
              </w:rPr>
              <w:t>7</w:t>
            </w:r>
          </w:p>
        </w:tc>
        <w:tc>
          <w:tcPr>
            <w:tcW w:w="1607" w:type="dxa"/>
            <w:tcBorders>
              <w:top w:val="nil"/>
              <w:left w:val="nil"/>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right"/>
              <w:rPr>
                <w:rFonts w:ascii="Calibri" w:eastAsia="Times New Roman" w:hAnsi="Calibri" w:cs="Times New Roman"/>
                <w:color w:val="000000"/>
                <w:lang w:eastAsia="en-IN" w:bidi="hi-IN"/>
              </w:rPr>
            </w:pPr>
            <w:r w:rsidRPr="002E337C">
              <w:rPr>
                <w:rFonts w:ascii="Calibri" w:eastAsia="Times New Roman" w:hAnsi="Calibri" w:cs="Times New Roman"/>
                <w:color w:val="000000"/>
                <w:lang w:eastAsia="en-IN" w:bidi="hi-IN"/>
              </w:rPr>
              <w:t>88.67</w:t>
            </w:r>
          </w:p>
        </w:tc>
      </w:tr>
      <w:tr w:rsidR="002E337C" w:rsidRPr="002E337C" w:rsidTr="00D96019">
        <w:trPr>
          <w:trHeight w:val="275"/>
          <w:jc w:val="center"/>
        </w:trPr>
        <w:tc>
          <w:tcPr>
            <w:tcW w:w="1353" w:type="dxa"/>
            <w:tcBorders>
              <w:top w:val="nil"/>
              <w:left w:val="single" w:sz="4" w:space="0" w:color="000000"/>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center"/>
              <w:rPr>
                <w:rFonts w:ascii="Calibri" w:eastAsia="Times New Roman" w:hAnsi="Calibri" w:cs="Times New Roman"/>
                <w:b/>
                <w:bCs/>
                <w:color w:val="000000"/>
                <w:lang w:eastAsia="en-IN" w:bidi="hi-IN"/>
              </w:rPr>
            </w:pPr>
            <w:r w:rsidRPr="002E337C">
              <w:rPr>
                <w:rFonts w:ascii="Calibri" w:eastAsia="Times New Roman" w:hAnsi="Calibri" w:cs="Times New Roman"/>
                <w:b/>
                <w:bCs/>
                <w:color w:val="000000"/>
                <w:lang w:eastAsia="en-IN" w:bidi="hi-IN"/>
              </w:rPr>
              <w:t>8</w:t>
            </w:r>
          </w:p>
        </w:tc>
        <w:tc>
          <w:tcPr>
            <w:tcW w:w="1607" w:type="dxa"/>
            <w:tcBorders>
              <w:top w:val="nil"/>
              <w:left w:val="nil"/>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right"/>
              <w:rPr>
                <w:rFonts w:ascii="Calibri" w:eastAsia="Times New Roman" w:hAnsi="Calibri" w:cs="Times New Roman"/>
                <w:color w:val="000000"/>
                <w:lang w:eastAsia="en-IN" w:bidi="hi-IN"/>
              </w:rPr>
            </w:pPr>
            <w:r w:rsidRPr="002E337C">
              <w:rPr>
                <w:rFonts w:ascii="Calibri" w:eastAsia="Times New Roman" w:hAnsi="Calibri" w:cs="Times New Roman"/>
                <w:color w:val="000000"/>
                <w:lang w:eastAsia="en-IN" w:bidi="hi-IN"/>
              </w:rPr>
              <w:t>91.79</w:t>
            </w:r>
          </w:p>
        </w:tc>
      </w:tr>
      <w:tr w:rsidR="002E337C" w:rsidRPr="002E337C" w:rsidTr="002E337C">
        <w:trPr>
          <w:trHeight w:val="300"/>
          <w:jc w:val="center"/>
        </w:trPr>
        <w:tc>
          <w:tcPr>
            <w:tcW w:w="1353" w:type="dxa"/>
            <w:tcBorders>
              <w:top w:val="nil"/>
              <w:left w:val="single" w:sz="4" w:space="0" w:color="000000"/>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center"/>
              <w:rPr>
                <w:rFonts w:ascii="Calibri" w:eastAsia="Times New Roman" w:hAnsi="Calibri" w:cs="Times New Roman"/>
                <w:b/>
                <w:bCs/>
                <w:color w:val="000000"/>
                <w:lang w:eastAsia="en-IN" w:bidi="hi-IN"/>
              </w:rPr>
            </w:pPr>
            <w:r w:rsidRPr="002E337C">
              <w:rPr>
                <w:rFonts w:ascii="Calibri" w:eastAsia="Times New Roman" w:hAnsi="Calibri" w:cs="Times New Roman"/>
                <w:b/>
                <w:bCs/>
                <w:color w:val="000000"/>
                <w:lang w:eastAsia="en-IN" w:bidi="hi-IN"/>
              </w:rPr>
              <w:t>9</w:t>
            </w:r>
          </w:p>
        </w:tc>
        <w:tc>
          <w:tcPr>
            <w:tcW w:w="1607" w:type="dxa"/>
            <w:tcBorders>
              <w:top w:val="nil"/>
              <w:left w:val="nil"/>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right"/>
              <w:rPr>
                <w:rFonts w:ascii="Calibri" w:eastAsia="Times New Roman" w:hAnsi="Calibri" w:cs="Times New Roman"/>
                <w:color w:val="000000"/>
                <w:lang w:eastAsia="en-IN" w:bidi="hi-IN"/>
              </w:rPr>
            </w:pPr>
            <w:r w:rsidRPr="002E337C">
              <w:rPr>
                <w:rFonts w:ascii="Calibri" w:eastAsia="Times New Roman" w:hAnsi="Calibri" w:cs="Times New Roman"/>
                <w:color w:val="000000"/>
                <w:lang w:eastAsia="en-IN" w:bidi="hi-IN"/>
              </w:rPr>
              <w:t>94.16</w:t>
            </w:r>
          </w:p>
        </w:tc>
      </w:tr>
      <w:tr w:rsidR="002E337C" w:rsidRPr="002E337C" w:rsidTr="002E337C">
        <w:trPr>
          <w:trHeight w:val="300"/>
          <w:jc w:val="center"/>
        </w:trPr>
        <w:tc>
          <w:tcPr>
            <w:tcW w:w="1353" w:type="dxa"/>
            <w:tcBorders>
              <w:top w:val="nil"/>
              <w:left w:val="single" w:sz="4" w:space="0" w:color="000000"/>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center"/>
              <w:rPr>
                <w:rFonts w:ascii="Calibri" w:eastAsia="Times New Roman" w:hAnsi="Calibri" w:cs="Times New Roman"/>
                <w:b/>
                <w:bCs/>
                <w:color w:val="000000"/>
                <w:lang w:eastAsia="en-IN" w:bidi="hi-IN"/>
              </w:rPr>
            </w:pPr>
            <w:r w:rsidRPr="002E337C">
              <w:rPr>
                <w:rFonts w:ascii="Calibri" w:eastAsia="Times New Roman" w:hAnsi="Calibri" w:cs="Times New Roman"/>
                <w:b/>
                <w:bCs/>
                <w:color w:val="000000"/>
                <w:lang w:eastAsia="en-IN" w:bidi="hi-IN"/>
              </w:rPr>
              <w:t>10</w:t>
            </w:r>
          </w:p>
        </w:tc>
        <w:tc>
          <w:tcPr>
            <w:tcW w:w="1607" w:type="dxa"/>
            <w:tcBorders>
              <w:top w:val="nil"/>
              <w:left w:val="nil"/>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right"/>
              <w:rPr>
                <w:rFonts w:ascii="Calibri" w:eastAsia="Times New Roman" w:hAnsi="Calibri" w:cs="Times New Roman"/>
                <w:color w:val="000000"/>
                <w:lang w:eastAsia="en-IN" w:bidi="hi-IN"/>
              </w:rPr>
            </w:pPr>
            <w:r w:rsidRPr="002E337C">
              <w:rPr>
                <w:rFonts w:ascii="Calibri" w:eastAsia="Times New Roman" w:hAnsi="Calibri" w:cs="Times New Roman"/>
                <w:color w:val="000000"/>
                <w:lang w:eastAsia="en-IN" w:bidi="hi-IN"/>
              </w:rPr>
              <w:t>96</w:t>
            </w:r>
          </w:p>
        </w:tc>
      </w:tr>
      <w:tr w:rsidR="002E337C" w:rsidRPr="002E337C" w:rsidTr="002E337C">
        <w:trPr>
          <w:trHeight w:val="300"/>
          <w:jc w:val="center"/>
        </w:trPr>
        <w:tc>
          <w:tcPr>
            <w:tcW w:w="1353" w:type="dxa"/>
            <w:tcBorders>
              <w:top w:val="nil"/>
              <w:left w:val="single" w:sz="4" w:space="0" w:color="000000"/>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center"/>
              <w:rPr>
                <w:rFonts w:ascii="Calibri" w:eastAsia="Times New Roman" w:hAnsi="Calibri" w:cs="Times New Roman"/>
                <w:b/>
                <w:bCs/>
                <w:color w:val="000000"/>
                <w:lang w:eastAsia="en-IN" w:bidi="hi-IN"/>
              </w:rPr>
            </w:pPr>
            <w:r w:rsidRPr="002E337C">
              <w:rPr>
                <w:rFonts w:ascii="Calibri" w:eastAsia="Times New Roman" w:hAnsi="Calibri" w:cs="Times New Roman"/>
                <w:b/>
                <w:bCs/>
                <w:color w:val="000000"/>
                <w:lang w:eastAsia="en-IN" w:bidi="hi-IN"/>
              </w:rPr>
              <w:t>11</w:t>
            </w:r>
          </w:p>
        </w:tc>
        <w:tc>
          <w:tcPr>
            <w:tcW w:w="1607" w:type="dxa"/>
            <w:tcBorders>
              <w:top w:val="nil"/>
              <w:left w:val="nil"/>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right"/>
              <w:rPr>
                <w:rFonts w:ascii="Calibri" w:eastAsia="Times New Roman" w:hAnsi="Calibri" w:cs="Times New Roman"/>
                <w:color w:val="000000"/>
                <w:lang w:eastAsia="en-IN" w:bidi="hi-IN"/>
              </w:rPr>
            </w:pPr>
            <w:r w:rsidRPr="002E337C">
              <w:rPr>
                <w:rFonts w:ascii="Calibri" w:eastAsia="Times New Roman" w:hAnsi="Calibri" w:cs="Times New Roman"/>
                <w:color w:val="000000"/>
                <w:lang w:eastAsia="en-IN" w:bidi="hi-IN"/>
              </w:rPr>
              <w:t>97.3</w:t>
            </w:r>
          </w:p>
        </w:tc>
      </w:tr>
      <w:tr w:rsidR="002E337C" w:rsidRPr="002E337C" w:rsidTr="002E337C">
        <w:trPr>
          <w:trHeight w:val="300"/>
          <w:jc w:val="center"/>
        </w:trPr>
        <w:tc>
          <w:tcPr>
            <w:tcW w:w="1353" w:type="dxa"/>
            <w:tcBorders>
              <w:top w:val="nil"/>
              <w:left w:val="single" w:sz="4" w:space="0" w:color="000000"/>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center"/>
              <w:rPr>
                <w:rFonts w:ascii="Calibri" w:eastAsia="Times New Roman" w:hAnsi="Calibri" w:cs="Times New Roman"/>
                <w:b/>
                <w:bCs/>
                <w:color w:val="000000"/>
                <w:lang w:eastAsia="en-IN" w:bidi="hi-IN"/>
              </w:rPr>
            </w:pPr>
            <w:r w:rsidRPr="002E337C">
              <w:rPr>
                <w:rFonts w:ascii="Calibri" w:eastAsia="Times New Roman" w:hAnsi="Calibri" w:cs="Times New Roman"/>
                <w:b/>
                <w:bCs/>
                <w:color w:val="000000"/>
                <w:lang w:eastAsia="en-IN" w:bidi="hi-IN"/>
              </w:rPr>
              <w:t>12</w:t>
            </w:r>
          </w:p>
        </w:tc>
        <w:tc>
          <w:tcPr>
            <w:tcW w:w="1607" w:type="dxa"/>
            <w:tcBorders>
              <w:top w:val="nil"/>
              <w:left w:val="nil"/>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right"/>
              <w:rPr>
                <w:rFonts w:ascii="Calibri" w:eastAsia="Times New Roman" w:hAnsi="Calibri" w:cs="Times New Roman"/>
                <w:color w:val="000000"/>
                <w:lang w:eastAsia="en-IN" w:bidi="hi-IN"/>
              </w:rPr>
            </w:pPr>
            <w:r w:rsidRPr="002E337C">
              <w:rPr>
                <w:rFonts w:ascii="Calibri" w:eastAsia="Times New Roman" w:hAnsi="Calibri" w:cs="Times New Roman"/>
                <w:color w:val="000000"/>
                <w:lang w:eastAsia="en-IN" w:bidi="hi-IN"/>
              </w:rPr>
              <w:t>98.29</w:t>
            </w:r>
          </w:p>
        </w:tc>
      </w:tr>
      <w:tr w:rsidR="002E337C" w:rsidRPr="002E337C" w:rsidTr="002E337C">
        <w:trPr>
          <w:trHeight w:val="300"/>
          <w:jc w:val="center"/>
        </w:trPr>
        <w:tc>
          <w:tcPr>
            <w:tcW w:w="1353" w:type="dxa"/>
            <w:tcBorders>
              <w:top w:val="nil"/>
              <w:left w:val="single" w:sz="4" w:space="0" w:color="000000"/>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center"/>
              <w:rPr>
                <w:rFonts w:ascii="Calibri" w:eastAsia="Times New Roman" w:hAnsi="Calibri" w:cs="Times New Roman"/>
                <w:b/>
                <w:bCs/>
                <w:color w:val="000000"/>
                <w:lang w:eastAsia="en-IN" w:bidi="hi-IN"/>
              </w:rPr>
            </w:pPr>
            <w:r w:rsidRPr="002E337C">
              <w:rPr>
                <w:rFonts w:ascii="Calibri" w:eastAsia="Times New Roman" w:hAnsi="Calibri" w:cs="Times New Roman"/>
                <w:b/>
                <w:bCs/>
                <w:color w:val="000000"/>
                <w:lang w:eastAsia="en-IN" w:bidi="hi-IN"/>
              </w:rPr>
              <w:t>13</w:t>
            </w:r>
          </w:p>
        </w:tc>
        <w:tc>
          <w:tcPr>
            <w:tcW w:w="1607" w:type="dxa"/>
            <w:tcBorders>
              <w:top w:val="nil"/>
              <w:left w:val="nil"/>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right"/>
              <w:rPr>
                <w:rFonts w:ascii="Calibri" w:eastAsia="Times New Roman" w:hAnsi="Calibri" w:cs="Times New Roman"/>
                <w:color w:val="000000"/>
                <w:lang w:eastAsia="en-IN" w:bidi="hi-IN"/>
              </w:rPr>
            </w:pPr>
            <w:r w:rsidRPr="002E337C">
              <w:rPr>
                <w:rFonts w:ascii="Calibri" w:eastAsia="Times New Roman" w:hAnsi="Calibri" w:cs="Times New Roman"/>
                <w:color w:val="000000"/>
                <w:lang w:eastAsia="en-IN" w:bidi="hi-IN"/>
              </w:rPr>
              <w:t>99.13</w:t>
            </w:r>
          </w:p>
        </w:tc>
      </w:tr>
      <w:tr w:rsidR="002E337C" w:rsidRPr="002E337C" w:rsidTr="002E337C">
        <w:trPr>
          <w:trHeight w:val="300"/>
          <w:jc w:val="center"/>
        </w:trPr>
        <w:tc>
          <w:tcPr>
            <w:tcW w:w="1353" w:type="dxa"/>
            <w:tcBorders>
              <w:top w:val="nil"/>
              <w:left w:val="single" w:sz="4" w:space="0" w:color="000000"/>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center"/>
              <w:rPr>
                <w:rFonts w:ascii="Calibri" w:eastAsia="Times New Roman" w:hAnsi="Calibri" w:cs="Times New Roman"/>
                <w:b/>
                <w:bCs/>
                <w:color w:val="000000"/>
                <w:lang w:eastAsia="en-IN" w:bidi="hi-IN"/>
              </w:rPr>
            </w:pPr>
            <w:r w:rsidRPr="002E337C">
              <w:rPr>
                <w:rFonts w:ascii="Calibri" w:eastAsia="Times New Roman" w:hAnsi="Calibri" w:cs="Times New Roman"/>
                <w:b/>
                <w:bCs/>
                <w:color w:val="000000"/>
                <w:lang w:eastAsia="en-IN" w:bidi="hi-IN"/>
              </w:rPr>
              <w:t>14</w:t>
            </w:r>
          </w:p>
        </w:tc>
        <w:tc>
          <w:tcPr>
            <w:tcW w:w="1607" w:type="dxa"/>
            <w:tcBorders>
              <w:top w:val="nil"/>
              <w:left w:val="nil"/>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right"/>
              <w:rPr>
                <w:rFonts w:ascii="Calibri" w:eastAsia="Times New Roman" w:hAnsi="Calibri" w:cs="Times New Roman"/>
                <w:color w:val="000000"/>
                <w:lang w:eastAsia="en-IN" w:bidi="hi-IN"/>
              </w:rPr>
            </w:pPr>
            <w:r w:rsidRPr="002E337C">
              <w:rPr>
                <w:rFonts w:ascii="Calibri" w:eastAsia="Times New Roman" w:hAnsi="Calibri" w:cs="Times New Roman"/>
                <w:color w:val="000000"/>
                <w:lang w:eastAsia="en-IN" w:bidi="hi-IN"/>
              </w:rPr>
              <w:t>99.65</w:t>
            </w:r>
          </w:p>
        </w:tc>
      </w:tr>
      <w:tr w:rsidR="002E337C" w:rsidRPr="002E337C" w:rsidTr="002E337C">
        <w:trPr>
          <w:trHeight w:val="300"/>
          <w:jc w:val="center"/>
        </w:trPr>
        <w:tc>
          <w:tcPr>
            <w:tcW w:w="1353" w:type="dxa"/>
            <w:tcBorders>
              <w:top w:val="nil"/>
              <w:left w:val="single" w:sz="4" w:space="0" w:color="000000"/>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center"/>
              <w:rPr>
                <w:rFonts w:ascii="Calibri" w:eastAsia="Times New Roman" w:hAnsi="Calibri" w:cs="Times New Roman"/>
                <w:b/>
                <w:bCs/>
                <w:color w:val="000000"/>
                <w:lang w:eastAsia="en-IN" w:bidi="hi-IN"/>
              </w:rPr>
            </w:pPr>
            <w:r w:rsidRPr="002E337C">
              <w:rPr>
                <w:rFonts w:ascii="Calibri" w:eastAsia="Times New Roman" w:hAnsi="Calibri" w:cs="Times New Roman"/>
                <w:b/>
                <w:bCs/>
                <w:color w:val="000000"/>
                <w:lang w:eastAsia="en-IN" w:bidi="hi-IN"/>
              </w:rPr>
              <w:t>15</w:t>
            </w:r>
          </w:p>
        </w:tc>
        <w:tc>
          <w:tcPr>
            <w:tcW w:w="1607" w:type="dxa"/>
            <w:tcBorders>
              <w:top w:val="nil"/>
              <w:left w:val="nil"/>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right"/>
              <w:rPr>
                <w:rFonts w:ascii="Calibri" w:eastAsia="Times New Roman" w:hAnsi="Calibri" w:cs="Times New Roman"/>
                <w:color w:val="000000"/>
                <w:lang w:eastAsia="en-IN" w:bidi="hi-IN"/>
              </w:rPr>
            </w:pPr>
            <w:r w:rsidRPr="002E337C">
              <w:rPr>
                <w:rFonts w:ascii="Calibri" w:eastAsia="Times New Roman" w:hAnsi="Calibri" w:cs="Times New Roman"/>
                <w:color w:val="000000"/>
                <w:lang w:eastAsia="en-IN" w:bidi="hi-IN"/>
              </w:rPr>
              <w:t>99.86</w:t>
            </w:r>
          </w:p>
        </w:tc>
      </w:tr>
      <w:tr w:rsidR="002E337C" w:rsidRPr="002E337C" w:rsidTr="002E337C">
        <w:trPr>
          <w:trHeight w:val="300"/>
          <w:jc w:val="center"/>
        </w:trPr>
        <w:tc>
          <w:tcPr>
            <w:tcW w:w="1353" w:type="dxa"/>
            <w:tcBorders>
              <w:top w:val="nil"/>
              <w:left w:val="single" w:sz="4" w:space="0" w:color="000000"/>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center"/>
              <w:rPr>
                <w:rFonts w:ascii="Calibri" w:eastAsia="Times New Roman" w:hAnsi="Calibri" w:cs="Times New Roman"/>
                <w:b/>
                <w:bCs/>
                <w:color w:val="000000"/>
                <w:lang w:eastAsia="en-IN" w:bidi="hi-IN"/>
              </w:rPr>
            </w:pPr>
            <w:r w:rsidRPr="002E337C">
              <w:rPr>
                <w:rFonts w:ascii="Calibri" w:eastAsia="Times New Roman" w:hAnsi="Calibri" w:cs="Times New Roman"/>
                <w:b/>
                <w:bCs/>
                <w:color w:val="000000"/>
                <w:lang w:eastAsia="en-IN" w:bidi="hi-IN"/>
              </w:rPr>
              <w:t>16</w:t>
            </w:r>
          </w:p>
        </w:tc>
        <w:tc>
          <w:tcPr>
            <w:tcW w:w="1607" w:type="dxa"/>
            <w:tcBorders>
              <w:top w:val="nil"/>
              <w:left w:val="nil"/>
              <w:bottom w:val="single" w:sz="4" w:space="0" w:color="000000"/>
              <w:right w:val="single" w:sz="4" w:space="0" w:color="000000"/>
            </w:tcBorders>
            <w:shd w:val="clear" w:color="auto" w:fill="auto"/>
            <w:vAlign w:val="center"/>
            <w:hideMark/>
          </w:tcPr>
          <w:p w:rsidR="002E337C" w:rsidRPr="002E337C" w:rsidRDefault="002E337C" w:rsidP="002E337C">
            <w:pPr>
              <w:spacing w:after="0" w:line="240" w:lineRule="auto"/>
              <w:jc w:val="right"/>
              <w:rPr>
                <w:rFonts w:ascii="Calibri" w:eastAsia="Times New Roman" w:hAnsi="Calibri" w:cs="Times New Roman"/>
                <w:color w:val="000000"/>
                <w:lang w:eastAsia="en-IN" w:bidi="hi-IN"/>
              </w:rPr>
            </w:pPr>
            <w:r w:rsidRPr="002E337C">
              <w:rPr>
                <w:rFonts w:ascii="Calibri" w:eastAsia="Times New Roman" w:hAnsi="Calibri" w:cs="Times New Roman"/>
                <w:color w:val="000000"/>
                <w:lang w:eastAsia="en-IN" w:bidi="hi-IN"/>
              </w:rPr>
              <w:t>100</w:t>
            </w:r>
          </w:p>
        </w:tc>
      </w:tr>
    </w:tbl>
    <w:p w:rsidR="002E337C" w:rsidRDefault="002E337C" w:rsidP="002E337C">
      <w:pPr>
        <w:jc w:val="center"/>
        <w:rPr>
          <w:b/>
          <w:bCs/>
          <w:i/>
          <w:iCs/>
          <w:u w:val="single"/>
        </w:rPr>
      </w:pPr>
      <w:r>
        <w:rPr>
          <w:b/>
          <w:bCs/>
          <w:i/>
          <w:iCs/>
          <w:u w:val="single"/>
        </w:rPr>
        <w:t>Table</w:t>
      </w:r>
      <w:r w:rsidRPr="008A7643">
        <w:rPr>
          <w:b/>
          <w:bCs/>
          <w:i/>
          <w:iCs/>
          <w:u w:val="single"/>
        </w:rPr>
        <w:t xml:space="preserve"> </w:t>
      </w:r>
      <w:r>
        <w:rPr>
          <w:b/>
          <w:bCs/>
          <w:i/>
          <w:iCs/>
          <w:u w:val="single"/>
        </w:rPr>
        <w:t>2</w:t>
      </w:r>
      <w:r w:rsidRPr="008A7643">
        <w:rPr>
          <w:b/>
          <w:bCs/>
          <w:i/>
          <w:iCs/>
          <w:u w:val="single"/>
        </w:rPr>
        <w:t>.</w:t>
      </w:r>
      <w:r>
        <w:rPr>
          <w:b/>
          <w:bCs/>
          <w:i/>
          <w:iCs/>
          <w:u w:val="single"/>
        </w:rPr>
        <w:t>8.1</w:t>
      </w:r>
    </w:p>
    <w:p w:rsidR="002E337C" w:rsidRDefault="005909D6" w:rsidP="00301A87">
      <w:pPr>
        <w:pStyle w:val="ListParagraph"/>
        <w:numPr>
          <w:ilvl w:val="0"/>
          <w:numId w:val="5"/>
        </w:numPr>
      </w:pPr>
      <w:r>
        <w:t xml:space="preserve">As we see these is done, degree of Trade off that have to live with as we reduce the data by applying Principal Component approach. It varies from case to case on what is </w:t>
      </w:r>
      <w:r>
        <w:lastRenderedPageBreak/>
        <w:t xml:space="preserve">optimum % that we should consider in order to be able to comfortably complete the Analysis post PC optimization. </w:t>
      </w:r>
    </w:p>
    <w:p w:rsidR="00F75C09" w:rsidRDefault="00F75C09" w:rsidP="00301A87">
      <w:pPr>
        <w:pStyle w:val="ListParagraph"/>
        <w:numPr>
          <w:ilvl w:val="0"/>
          <w:numId w:val="5"/>
        </w:numPr>
      </w:pPr>
      <w:r>
        <w:t>It is equally important that we avoid any Principal Component that has less than ‘1</w:t>
      </w:r>
      <w:r w:rsidR="00E428D8">
        <w:t>%</w:t>
      </w:r>
      <w:r>
        <w:t>’ variance explained individually.</w:t>
      </w:r>
    </w:p>
    <w:p w:rsidR="00F75C09" w:rsidRDefault="00E428D8" w:rsidP="00301A87">
      <w:pPr>
        <w:pStyle w:val="ListParagraph"/>
        <w:numPr>
          <w:ilvl w:val="0"/>
          <w:numId w:val="5"/>
        </w:numPr>
      </w:pPr>
      <w:r>
        <w:t>Please refer to Table 2.8.2 where PC12-PC16 is listed covering less than 1% variance.</w:t>
      </w:r>
    </w:p>
    <w:p w:rsidR="00E428D8" w:rsidRDefault="00E428D8" w:rsidP="00301A87">
      <w:pPr>
        <w:pStyle w:val="ListParagraph"/>
        <w:numPr>
          <w:ilvl w:val="0"/>
          <w:numId w:val="5"/>
        </w:numPr>
      </w:pPr>
      <w:r>
        <w:t xml:space="preserve">In the current situation </w:t>
      </w:r>
      <w:r w:rsidR="00BA7C46">
        <w:t>we can</w:t>
      </w:r>
      <w:r>
        <w:t xml:space="preserve"> go with 9 PCs that cumulatively offer us 92% variability covered.</w:t>
      </w:r>
    </w:p>
    <w:p w:rsidR="00F22BCC" w:rsidRDefault="00F22BCC" w:rsidP="00F75C09"/>
    <w:tbl>
      <w:tblPr>
        <w:tblW w:w="2320" w:type="dxa"/>
        <w:jc w:val="center"/>
        <w:tblInd w:w="93" w:type="dxa"/>
        <w:tblLook w:val="04A0" w:firstRow="1" w:lastRow="0" w:firstColumn="1" w:lastColumn="0" w:noHBand="0" w:noVBand="1"/>
      </w:tblPr>
      <w:tblGrid>
        <w:gridCol w:w="1353"/>
        <w:gridCol w:w="1106"/>
      </w:tblGrid>
      <w:tr w:rsidR="00F22BCC" w:rsidRPr="00F22BCC" w:rsidTr="00F22BCC">
        <w:trPr>
          <w:trHeight w:val="900"/>
          <w:jc w:val="center"/>
        </w:trPr>
        <w:tc>
          <w:tcPr>
            <w:tcW w:w="1167" w:type="dxa"/>
            <w:tcBorders>
              <w:top w:val="single" w:sz="4" w:space="0" w:color="000000"/>
              <w:left w:val="single" w:sz="4" w:space="0" w:color="000000"/>
              <w:bottom w:val="single" w:sz="4" w:space="0" w:color="000000"/>
              <w:right w:val="single" w:sz="4" w:space="0" w:color="000000"/>
            </w:tcBorders>
            <w:shd w:val="clear" w:color="000000" w:fill="BFBFBF"/>
            <w:vAlign w:val="center"/>
            <w:hideMark/>
          </w:tcPr>
          <w:p w:rsidR="00F22BCC" w:rsidRPr="00F22BCC" w:rsidRDefault="00F22BCC" w:rsidP="00F22BCC">
            <w:pPr>
              <w:spacing w:after="0" w:line="240" w:lineRule="auto"/>
              <w:jc w:val="center"/>
              <w:rPr>
                <w:rFonts w:ascii="Calibri" w:eastAsia="Times New Roman" w:hAnsi="Calibri" w:cs="Times New Roman"/>
                <w:b/>
                <w:bCs/>
                <w:color w:val="000000"/>
                <w:lang w:eastAsia="en-IN" w:bidi="hi-IN"/>
              </w:rPr>
            </w:pPr>
            <w:r w:rsidRPr="00F22BCC">
              <w:rPr>
                <w:rFonts w:ascii="Calibri" w:eastAsia="Times New Roman" w:hAnsi="Calibri" w:cs="Times New Roman"/>
                <w:b/>
                <w:bCs/>
                <w:color w:val="000000"/>
                <w:lang w:eastAsia="en-IN" w:bidi="hi-IN"/>
              </w:rPr>
              <w:t>Principal components</w:t>
            </w:r>
          </w:p>
        </w:tc>
        <w:tc>
          <w:tcPr>
            <w:tcW w:w="1153" w:type="dxa"/>
            <w:tcBorders>
              <w:top w:val="single" w:sz="4" w:space="0" w:color="000000"/>
              <w:left w:val="nil"/>
              <w:bottom w:val="single" w:sz="4" w:space="0" w:color="000000"/>
              <w:right w:val="single" w:sz="4" w:space="0" w:color="000000"/>
            </w:tcBorders>
            <w:shd w:val="clear" w:color="000000" w:fill="BFBFBF"/>
            <w:vAlign w:val="center"/>
            <w:hideMark/>
          </w:tcPr>
          <w:p w:rsidR="00F22BCC" w:rsidRPr="00F22BCC" w:rsidRDefault="00F22BCC" w:rsidP="00F22BCC">
            <w:pPr>
              <w:spacing w:after="0" w:line="240" w:lineRule="auto"/>
              <w:jc w:val="center"/>
              <w:rPr>
                <w:rFonts w:ascii="Calibri" w:eastAsia="Times New Roman" w:hAnsi="Calibri" w:cs="Times New Roman"/>
                <w:b/>
                <w:bCs/>
                <w:color w:val="000000"/>
                <w:lang w:eastAsia="en-IN" w:bidi="hi-IN"/>
              </w:rPr>
            </w:pPr>
            <w:r w:rsidRPr="00F22BCC">
              <w:rPr>
                <w:rFonts w:ascii="Calibri" w:eastAsia="Times New Roman" w:hAnsi="Calibri" w:cs="Times New Roman"/>
                <w:b/>
                <w:bCs/>
                <w:color w:val="000000"/>
                <w:lang w:eastAsia="en-IN" w:bidi="hi-IN"/>
              </w:rPr>
              <w:t>Variance Explained</w:t>
            </w:r>
          </w:p>
        </w:tc>
      </w:tr>
      <w:tr w:rsidR="00F22BCC" w:rsidRPr="00F22BCC" w:rsidTr="00F22BCC">
        <w:trPr>
          <w:trHeight w:val="300"/>
          <w:jc w:val="center"/>
        </w:trPr>
        <w:tc>
          <w:tcPr>
            <w:tcW w:w="1167" w:type="dxa"/>
            <w:tcBorders>
              <w:top w:val="nil"/>
              <w:left w:val="single" w:sz="4" w:space="0" w:color="000000"/>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center"/>
              <w:rPr>
                <w:rFonts w:ascii="Calibri" w:eastAsia="Times New Roman" w:hAnsi="Calibri" w:cs="Times New Roman"/>
                <w:b/>
                <w:bCs/>
                <w:color w:val="000000"/>
                <w:lang w:eastAsia="en-IN" w:bidi="hi-IN"/>
              </w:rPr>
            </w:pPr>
            <w:r w:rsidRPr="00F22BCC">
              <w:rPr>
                <w:rFonts w:ascii="Calibri" w:eastAsia="Times New Roman" w:hAnsi="Calibri" w:cs="Times New Roman"/>
                <w:b/>
                <w:bCs/>
                <w:color w:val="000000"/>
                <w:lang w:eastAsia="en-IN" w:bidi="hi-IN"/>
              </w:rPr>
              <w:t>0</w:t>
            </w:r>
          </w:p>
        </w:tc>
        <w:tc>
          <w:tcPr>
            <w:tcW w:w="1153" w:type="dxa"/>
            <w:tcBorders>
              <w:top w:val="nil"/>
              <w:left w:val="nil"/>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right"/>
              <w:rPr>
                <w:rFonts w:ascii="Calibri" w:eastAsia="Times New Roman" w:hAnsi="Calibri" w:cs="Times New Roman"/>
                <w:color w:val="000000"/>
                <w:lang w:eastAsia="en-IN" w:bidi="hi-IN"/>
              </w:rPr>
            </w:pPr>
            <w:r w:rsidRPr="00F22BCC">
              <w:rPr>
                <w:rFonts w:ascii="Calibri" w:eastAsia="Times New Roman" w:hAnsi="Calibri" w:cs="Times New Roman"/>
                <w:color w:val="000000"/>
                <w:lang w:eastAsia="en-IN" w:bidi="hi-IN"/>
              </w:rPr>
              <w:t>32.02</w:t>
            </w:r>
          </w:p>
        </w:tc>
      </w:tr>
      <w:tr w:rsidR="00F22BCC" w:rsidRPr="00F22BCC" w:rsidTr="00E428D8">
        <w:trPr>
          <w:trHeight w:val="402"/>
          <w:jc w:val="center"/>
        </w:trPr>
        <w:tc>
          <w:tcPr>
            <w:tcW w:w="1167" w:type="dxa"/>
            <w:tcBorders>
              <w:top w:val="nil"/>
              <w:left w:val="single" w:sz="4" w:space="0" w:color="000000"/>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center"/>
              <w:rPr>
                <w:rFonts w:ascii="Calibri" w:eastAsia="Times New Roman" w:hAnsi="Calibri" w:cs="Times New Roman"/>
                <w:b/>
                <w:bCs/>
                <w:color w:val="000000"/>
                <w:lang w:eastAsia="en-IN" w:bidi="hi-IN"/>
              </w:rPr>
            </w:pPr>
            <w:r w:rsidRPr="00F22BCC">
              <w:rPr>
                <w:rFonts w:ascii="Calibri" w:eastAsia="Times New Roman" w:hAnsi="Calibri" w:cs="Times New Roman"/>
                <w:b/>
                <w:bCs/>
                <w:color w:val="000000"/>
                <w:lang w:eastAsia="en-IN" w:bidi="hi-IN"/>
              </w:rPr>
              <w:t>1</w:t>
            </w:r>
          </w:p>
        </w:tc>
        <w:tc>
          <w:tcPr>
            <w:tcW w:w="1153" w:type="dxa"/>
            <w:tcBorders>
              <w:top w:val="nil"/>
              <w:left w:val="nil"/>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right"/>
              <w:rPr>
                <w:rFonts w:ascii="Calibri" w:eastAsia="Times New Roman" w:hAnsi="Calibri" w:cs="Times New Roman"/>
                <w:color w:val="000000"/>
                <w:lang w:eastAsia="en-IN" w:bidi="hi-IN"/>
              </w:rPr>
            </w:pPr>
            <w:r w:rsidRPr="00F22BCC">
              <w:rPr>
                <w:rFonts w:ascii="Calibri" w:eastAsia="Times New Roman" w:hAnsi="Calibri" w:cs="Times New Roman"/>
                <w:color w:val="000000"/>
                <w:lang w:eastAsia="en-IN" w:bidi="hi-IN"/>
              </w:rPr>
              <w:t>26.34</w:t>
            </w:r>
          </w:p>
        </w:tc>
      </w:tr>
      <w:tr w:rsidR="00F22BCC" w:rsidRPr="00F22BCC" w:rsidTr="00F22BCC">
        <w:trPr>
          <w:trHeight w:val="300"/>
          <w:jc w:val="center"/>
        </w:trPr>
        <w:tc>
          <w:tcPr>
            <w:tcW w:w="1167" w:type="dxa"/>
            <w:tcBorders>
              <w:top w:val="nil"/>
              <w:left w:val="single" w:sz="4" w:space="0" w:color="000000"/>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center"/>
              <w:rPr>
                <w:rFonts w:ascii="Calibri" w:eastAsia="Times New Roman" w:hAnsi="Calibri" w:cs="Times New Roman"/>
                <w:b/>
                <w:bCs/>
                <w:color w:val="000000"/>
                <w:lang w:eastAsia="en-IN" w:bidi="hi-IN"/>
              </w:rPr>
            </w:pPr>
            <w:r w:rsidRPr="00F22BCC">
              <w:rPr>
                <w:rFonts w:ascii="Calibri" w:eastAsia="Times New Roman" w:hAnsi="Calibri" w:cs="Times New Roman"/>
                <w:b/>
                <w:bCs/>
                <w:color w:val="000000"/>
                <w:lang w:eastAsia="en-IN" w:bidi="hi-IN"/>
              </w:rPr>
              <w:t>2</w:t>
            </w:r>
          </w:p>
        </w:tc>
        <w:tc>
          <w:tcPr>
            <w:tcW w:w="1153" w:type="dxa"/>
            <w:tcBorders>
              <w:top w:val="nil"/>
              <w:left w:val="nil"/>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right"/>
              <w:rPr>
                <w:rFonts w:ascii="Calibri" w:eastAsia="Times New Roman" w:hAnsi="Calibri" w:cs="Times New Roman"/>
                <w:color w:val="000000"/>
                <w:lang w:eastAsia="en-IN" w:bidi="hi-IN"/>
              </w:rPr>
            </w:pPr>
            <w:r w:rsidRPr="00F22BCC">
              <w:rPr>
                <w:rFonts w:ascii="Calibri" w:eastAsia="Times New Roman" w:hAnsi="Calibri" w:cs="Times New Roman"/>
                <w:color w:val="000000"/>
                <w:lang w:eastAsia="en-IN" w:bidi="hi-IN"/>
              </w:rPr>
              <w:t>6.9</w:t>
            </w:r>
          </w:p>
        </w:tc>
      </w:tr>
      <w:tr w:rsidR="00F22BCC" w:rsidRPr="00F22BCC" w:rsidTr="00F22BCC">
        <w:trPr>
          <w:trHeight w:val="300"/>
          <w:jc w:val="center"/>
        </w:trPr>
        <w:tc>
          <w:tcPr>
            <w:tcW w:w="1167" w:type="dxa"/>
            <w:tcBorders>
              <w:top w:val="nil"/>
              <w:left w:val="single" w:sz="4" w:space="0" w:color="000000"/>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center"/>
              <w:rPr>
                <w:rFonts w:ascii="Calibri" w:eastAsia="Times New Roman" w:hAnsi="Calibri" w:cs="Times New Roman"/>
                <w:b/>
                <w:bCs/>
                <w:color w:val="000000"/>
                <w:lang w:eastAsia="en-IN" w:bidi="hi-IN"/>
              </w:rPr>
            </w:pPr>
            <w:r w:rsidRPr="00F22BCC">
              <w:rPr>
                <w:rFonts w:ascii="Calibri" w:eastAsia="Times New Roman" w:hAnsi="Calibri" w:cs="Times New Roman"/>
                <w:b/>
                <w:bCs/>
                <w:color w:val="000000"/>
                <w:lang w:eastAsia="en-IN" w:bidi="hi-IN"/>
              </w:rPr>
              <w:t>3</w:t>
            </w:r>
          </w:p>
        </w:tc>
        <w:tc>
          <w:tcPr>
            <w:tcW w:w="1153" w:type="dxa"/>
            <w:tcBorders>
              <w:top w:val="nil"/>
              <w:left w:val="nil"/>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right"/>
              <w:rPr>
                <w:rFonts w:ascii="Calibri" w:eastAsia="Times New Roman" w:hAnsi="Calibri" w:cs="Times New Roman"/>
                <w:color w:val="000000"/>
                <w:lang w:eastAsia="en-IN" w:bidi="hi-IN"/>
              </w:rPr>
            </w:pPr>
            <w:r w:rsidRPr="00F22BCC">
              <w:rPr>
                <w:rFonts w:ascii="Calibri" w:eastAsia="Times New Roman" w:hAnsi="Calibri" w:cs="Times New Roman"/>
                <w:color w:val="000000"/>
                <w:lang w:eastAsia="en-IN" w:bidi="hi-IN"/>
              </w:rPr>
              <w:t>5.92</w:t>
            </w:r>
          </w:p>
        </w:tc>
      </w:tr>
      <w:tr w:rsidR="00F22BCC" w:rsidRPr="00F22BCC" w:rsidTr="00E428D8">
        <w:trPr>
          <w:trHeight w:val="361"/>
          <w:jc w:val="center"/>
        </w:trPr>
        <w:tc>
          <w:tcPr>
            <w:tcW w:w="1167" w:type="dxa"/>
            <w:tcBorders>
              <w:top w:val="nil"/>
              <w:left w:val="single" w:sz="4" w:space="0" w:color="000000"/>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center"/>
              <w:rPr>
                <w:rFonts w:ascii="Calibri" w:eastAsia="Times New Roman" w:hAnsi="Calibri" w:cs="Times New Roman"/>
                <w:b/>
                <w:bCs/>
                <w:color w:val="000000"/>
                <w:lang w:eastAsia="en-IN" w:bidi="hi-IN"/>
              </w:rPr>
            </w:pPr>
            <w:r w:rsidRPr="00F22BCC">
              <w:rPr>
                <w:rFonts w:ascii="Calibri" w:eastAsia="Times New Roman" w:hAnsi="Calibri" w:cs="Times New Roman"/>
                <w:b/>
                <w:bCs/>
                <w:color w:val="000000"/>
                <w:lang w:eastAsia="en-IN" w:bidi="hi-IN"/>
              </w:rPr>
              <w:t>4</w:t>
            </w:r>
          </w:p>
        </w:tc>
        <w:tc>
          <w:tcPr>
            <w:tcW w:w="1153" w:type="dxa"/>
            <w:tcBorders>
              <w:top w:val="nil"/>
              <w:left w:val="nil"/>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right"/>
              <w:rPr>
                <w:rFonts w:ascii="Calibri" w:eastAsia="Times New Roman" w:hAnsi="Calibri" w:cs="Times New Roman"/>
                <w:color w:val="000000"/>
                <w:lang w:eastAsia="en-IN" w:bidi="hi-IN"/>
              </w:rPr>
            </w:pPr>
            <w:r w:rsidRPr="00F22BCC">
              <w:rPr>
                <w:rFonts w:ascii="Calibri" w:eastAsia="Times New Roman" w:hAnsi="Calibri" w:cs="Times New Roman"/>
                <w:color w:val="000000"/>
                <w:lang w:eastAsia="en-IN" w:bidi="hi-IN"/>
              </w:rPr>
              <w:t>5.49</w:t>
            </w:r>
          </w:p>
        </w:tc>
      </w:tr>
      <w:tr w:rsidR="00F22BCC" w:rsidRPr="00F22BCC" w:rsidTr="00F22BCC">
        <w:trPr>
          <w:trHeight w:val="300"/>
          <w:jc w:val="center"/>
        </w:trPr>
        <w:tc>
          <w:tcPr>
            <w:tcW w:w="1167" w:type="dxa"/>
            <w:tcBorders>
              <w:top w:val="nil"/>
              <w:left w:val="single" w:sz="4" w:space="0" w:color="000000"/>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center"/>
              <w:rPr>
                <w:rFonts w:ascii="Calibri" w:eastAsia="Times New Roman" w:hAnsi="Calibri" w:cs="Times New Roman"/>
                <w:b/>
                <w:bCs/>
                <w:color w:val="000000"/>
                <w:lang w:eastAsia="en-IN" w:bidi="hi-IN"/>
              </w:rPr>
            </w:pPr>
            <w:r w:rsidRPr="00F22BCC">
              <w:rPr>
                <w:rFonts w:ascii="Calibri" w:eastAsia="Times New Roman" w:hAnsi="Calibri" w:cs="Times New Roman"/>
                <w:b/>
                <w:bCs/>
                <w:color w:val="000000"/>
                <w:lang w:eastAsia="en-IN" w:bidi="hi-IN"/>
              </w:rPr>
              <w:t>5</w:t>
            </w:r>
          </w:p>
        </w:tc>
        <w:tc>
          <w:tcPr>
            <w:tcW w:w="1153" w:type="dxa"/>
            <w:tcBorders>
              <w:top w:val="nil"/>
              <w:left w:val="nil"/>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right"/>
              <w:rPr>
                <w:rFonts w:ascii="Calibri" w:eastAsia="Times New Roman" w:hAnsi="Calibri" w:cs="Times New Roman"/>
                <w:color w:val="000000"/>
                <w:lang w:eastAsia="en-IN" w:bidi="hi-IN"/>
              </w:rPr>
            </w:pPr>
            <w:r w:rsidRPr="00F22BCC">
              <w:rPr>
                <w:rFonts w:ascii="Calibri" w:eastAsia="Times New Roman" w:hAnsi="Calibri" w:cs="Times New Roman"/>
                <w:color w:val="000000"/>
                <w:lang w:eastAsia="en-IN" w:bidi="hi-IN"/>
              </w:rPr>
              <w:t>4.98</w:t>
            </w:r>
          </w:p>
        </w:tc>
      </w:tr>
      <w:tr w:rsidR="00F22BCC" w:rsidRPr="00F22BCC" w:rsidTr="00F22BCC">
        <w:trPr>
          <w:trHeight w:val="300"/>
          <w:jc w:val="center"/>
        </w:trPr>
        <w:tc>
          <w:tcPr>
            <w:tcW w:w="1167" w:type="dxa"/>
            <w:tcBorders>
              <w:top w:val="nil"/>
              <w:left w:val="single" w:sz="4" w:space="0" w:color="000000"/>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center"/>
              <w:rPr>
                <w:rFonts w:ascii="Calibri" w:eastAsia="Times New Roman" w:hAnsi="Calibri" w:cs="Times New Roman"/>
                <w:b/>
                <w:bCs/>
                <w:color w:val="000000"/>
                <w:lang w:eastAsia="en-IN" w:bidi="hi-IN"/>
              </w:rPr>
            </w:pPr>
            <w:r w:rsidRPr="00F22BCC">
              <w:rPr>
                <w:rFonts w:ascii="Calibri" w:eastAsia="Times New Roman" w:hAnsi="Calibri" w:cs="Times New Roman"/>
                <w:b/>
                <w:bCs/>
                <w:color w:val="000000"/>
                <w:lang w:eastAsia="en-IN" w:bidi="hi-IN"/>
              </w:rPr>
              <w:t>6</w:t>
            </w:r>
          </w:p>
        </w:tc>
        <w:tc>
          <w:tcPr>
            <w:tcW w:w="1153" w:type="dxa"/>
            <w:tcBorders>
              <w:top w:val="nil"/>
              <w:left w:val="nil"/>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right"/>
              <w:rPr>
                <w:rFonts w:ascii="Calibri" w:eastAsia="Times New Roman" w:hAnsi="Calibri" w:cs="Times New Roman"/>
                <w:color w:val="000000"/>
                <w:lang w:eastAsia="en-IN" w:bidi="hi-IN"/>
              </w:rPr>
            </w:pPr>
            <w:r w:rsidRPr="00F22BCC">
              <w:rPr>
                <w:rFonts w:ascii="Calibri" w:eastAsia="Times New Roman" w:hAnsi="Calibri" w:cs="Times New Roman"/>
                <w:color w:val="000000"/>
                <w:lang w:eastAsia="en-IN" w:bidi="hi-IN"/>
              </w:rPr>
              <w:t>3.56</w:t>
            </w:r>
          </w:p>
        </w:tc>
      </w:tr>
      <w:tr w:rsidR="00F22BCC" w:rsidRPr="00F22BCC" w:rsidTr="00E428D8">
        <w:trPr>
          <w:trHeight w:val="361"/>
          <w:jc w:val="center"/>
        </w:trPr>
        <w:tc>
          <w:tcPr>
            <w:tcW w:w="1167" w:type="dxa"/>
            <w:tcBorders>
              <w:top w:val="nil"/>
              <w:left w:val="single" w:sz="4" w:space="0" w:color="000000"/>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center"/>
              <w:rPr>
                <w:rFonts w:ascii="Calibri" w:eastAsia="Times New Roman" w:hAnsi="Calibri" w:cs="Times New Roman"/>
                <w:b/>
                <w:bCs/>
                <w:color w:val="000000"/>
                <w:lang w:eastAsia="en-IN" w:bidi="hi-IN"/>
              </w:rPr>
            </w:pPr>
            <w:r w:rsidRPr="00F22BCC">
              <w:rPr>
                <w:rFonts w:ascii="Calibri" w:eastAsia="Times New Roman" w:hAnsi="Calibri" w:cs="Times New Roman"/>
                <w:b/>
                <w:bCs/>
                <w:color w:val="000000"/>
                <w:lang w:eastAsia="en-IN" w:bidi="hi-IN"/>
              </w:rPr>
              <w:t>7</w:t>
            </w:r>
          </w:p>
        </w:tc>
        <w:tc>
          <w:tcPr>
            <w:tcW w:w="1153" w:type="dxa"/>
            <w:tcBorders>
              <w:top w:val="nil"/>
              <w:left w:val="nil"/>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right"/>
              <w:rPr>
                <w:rFonts w:ascii="Calibri" w:eastAsia="Times New Roman" w:hAnsi="Calibri" w:cs="Times New Roman"/>
                <w:color w:val="000000"/>
                <w:lang w:eastAsia="en-IN" w:bidi="hi-IN"/>
              </w:rPr>
            </w:pPr>
            <w:r w:rsidRPr="00F22BCC">
              <w:rPr>
                <w:rFonts w:ascii="Calibri" w:eastAsia="Times New Roman" w:hAnsi="Calibri" w:cs="Times New Roman"/>
                <w:color w:val="000000"/>
                <w:lang w:eastAsia="en-IN" w:bidi="hi-IN"/>
              </w:rPr>
              <w:t>3.45</w:t>
            </w:r>
          </w:p>
        </w:tc>
      </w:tr>
      <w:tr w:rsidR="00F22BCC" w:rsidRPr="00F22BCC" w:rsidTr="00E428D8">
        <w:trPr>
          <w:trHeight w:val="266"/>
          <w:jc w:val="center"/>
        </w:trPr>
        <w:tc>
          <w:tcPr>
            <w:tcW w:w="1167" w:type="dxa"/>
            <w:tcBorders>
              <w:top w:val="nil"/>
              <w:left w:val="single" w:sz="4" w:space="0" w:color="000000"/>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center"/>
              <w:rPr>
                <w:rFonts w:ascii="Calibri" w:eastAsia="Times New Roman" w:hAnsi="Calibri" w:cs="Times New Roman"/>
                <w:b/>
                <w:bCs/>
                <w:color w:val="000000"/>
                <w:lang w:eastAsia="en-IN" w:bidi="hi-IN"/>
              </w:rPr>
            </w:pPr>
            <w:r w:rsidRPr="00F22BCC">
              <w:rPr>
                <w:rFonts w:ascii="Calibri" w:eastAsia="Times New Roman" w:hAnsi="Calibri" w:cs="Times New Roman"/>
                <w:b/>
                <w:bCs/>
                <w:color w:val="000000"/>
                <w:lang w:eastAsia="en-IN" w:bidi="hi-IN"/>
              </w:rPr>
              <w:t>8</w:t>
            </w:r>
          </w:p>
        </w:tc>
        <w:tc>
          <w:tcPr>
            <w:tcW w:w="1153" w:type="dxa"/>
            <w:tcBorders>
              <w:top w:val="nil"/>
              <w:left w:val="nil"/>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right"/>
              <w:rPr>
                <w:rFonts w:ascii="Calibri" w:eastAsia="Times New Roman" w:hAnsi="Calibri" w:cs="Times New Roman"/>
                <w:color w:val="000000"/>
                <w:lang w:eastAsia="en-IN" w:bidi="hi-IN"/>
              </w:rPr>
            </w:pPr>
            <w:r w:rsidRPr="00F22BCC">
              <w:rPr>
                <w:rFonts w:ascii="Calibri" w:eastAsia="Times New Roman" w:hAnsi="Calibri" w:cs="Times New Roman"/>
                <w:color w:val="000000"/>
                <w:lang w:eastAsia="en-IN" w:bidi="hi-IN"/>
              </w:rPr>
              <w:t>3.12</w:t>
            </w:r>
          </w:p>
        </w:tc>
      </w:tr>
      <w:tr w:rsidR="00F22BCC" w:rsidRPr="00F22BCC" w:rsidTr="00F22BCC">
        <w:trPr>
          <w:trHeight w:val="300"/>
          <w:jc w:val="center"/>
        </w:trPr>
        <w:tc>
          <w:tcPr>
            <w:tcW w:w="1167" w:type="dxa"/>
            <w:tcBorders>
              <w:top w:val="nil"/>
              <w:left w:val="single" w:sz="4" w:space="0" w:color="000000"/>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center"/>
              <w:rPr>
                <w:rFonts w:ascii="Calibri" w:eastAsia="Times New Roman" w:hAnsi="Calibri" w:cs="Times New Roman"/>
                <w:b/>
                <w:bCs/>
                <w:color w:val="000000"/>
                <w:lang w:eastAsia="en-IN" w:bidi="hi-IN"/>
              </w:rPr>
            </w:pPr>
            <w:r w:rsidRPr="00F22BCC">
              <w:rPr>
                <w:rFonts w:ascii="Calibri" w:eastAsia="Times New Roman" w:hAnsi="Calibri" w:cs="Times New Roman"/>
                <w:b/>
                <w:bCs/>
                <w:color w:val="000000"/>
                <w:lang w:eastAsia="en-IN" w:bidi="hi-IN"/>
              </w:rPr>
              <w:t>9</w:t>
            </w:r>
          </w:p>
        </w:tc>
        <w:tc>
          <w:tcPr>
            <w:tcW w:w="1153" w:type="dxa"/>
            <w:tcBorders>
              <w:top w:val="nil"/>
              <w:left w:val="nil"/>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right"/>
              <w:rPr>
                <w:rFonts w:ascii="Calibri" w:eastAsia="Times New Roman" w:hAnsi="Calibri" w:cs="Times New Roman"/>
                <w:color w:val="000000"/>
                <w:lang w:eastAsia="en-IN" w:bidi="hi-IN"/>
              </w:rPr>
            </w:pPr>
            <w:r w:rsidRPr="00F22BCC">
              <w:rPr>
                <w:rFonts w:ascii="Calibri" w:eastAsia="Times New Roman" w:hAnsi="Calibri" w:cs="Times New Roman"/>
                <w:color w:val="000000"/>
                <w:lang w:eastAsia="en-IN" w:bidi="hi-IN"/>
              </w:rPr>
              <w:t>2.38</w:t>
            </w:r>
          </w:p>
        </w:tc>
      </w:tr>
      <w:tr w:rsidR="00F22BCC" w:rsidRPr="00F22BCC" w:rsidTr="00F22BCC">
        <w:trPr>
          <w:trHeight w:val="300"/>
          <w:jc w:val="center"/>
        </w:trPr>
        <w:tc>
          <w:tcPr>
            <w:tcW w:w="1167" w:type="dxa"/>
            <w:tcBorders>
              <w:top w:val="nil"/>
              <w:left w:val="single" w:sz="4" w:space="0" w:color="000000"/>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center"/>
              <w:rPr>
                <w:rFonts w:ascii="Calibri" w:eastAsia="Times New Roman" w:hAnsi="Calibri" w:cs="Times New Roman"/>
                <w:b/>
                <w:bCs/>
                <w:color w:val="000000"/>
                <w:lang w:eastAsia="en-IN" w:bidi="hi-IN"/>
              </w:rPr>
            </w:pPr>
            <w:r w:rsidRPr="00F22BCC">
              <w:rPr>
                <w:rFonts w:ascii="Calibri" w:eastAsia="Times New Roman" w:hAnsi="Calibri" w:cs="Times New Roman"/>
                <w:b/>
                <w:bCs/>
                <w:color w:val="000000"/>
                <w:lang w:eastAsia="en-IN" w:bidi="hi-IN"/>
              </w:rPr>
              <w:t>10</w:t>
            </w:r>
          </w:p>
        </w:tc>
        <w:tc>
          <w:tcPr>
            <w:tcW w:w="1153" w:type="dxa"/>
            <w:tcBorders>
              <w:top w:val="nil"/>
              <w:left w:val="nil"/>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right"/>
              <w:rPr>
                <w:rFonts w:ascii="Calibri" w:eastAsia="Times New Roman" w:hAnsi="Calibri" w:cs="Times New Roman"/>
                <w:color w:val="000000"/>
                <w:lang w:eastAsia="en-IN" w:bidi="hi-IN"/>
              </w:rPr>
            </w:pPr>
            <w:r w:rsidRPr="00F22BCC">
              <w:rPr>
                <w:rFonts w:ascii="Calibri" w:eastAsia="Times New Roman" w:hAnsi="Calibri" w:cs="Times New Roman"/>
                <w:color w:val="000000"/>
                <w:lang w:eastAsia="en-IN" w:bidi="hi-IN"/>
              </w:rPr>
              <w:t>1.84</w:t>
            </w:r>
          </w:p>
        </w:tc>
      </w:tr>
      <w:tr w:rsidR="00F22BCC" w:rsidRPr="00F22BCC" w:rsidTr="00F22BCC">
        <w:trPr>
          <w:trHeight w:val="300"/>
          <w:jc w:val="center"/>
        </w:trPr>
        <w:tc>
          <w:tcPr>
            <w:tcW w:w="1167" w:type="dxa"/>
            <w:tcBorders>
              <w:top w:val="nil"/>
              <w:left w:val="single" w:sz="4" w:space="0" w:color="000000"/>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center"/>
              <w:rPr>
                <w:rFonts w:ascii="Calibri" w:eastAsia="Times New Roman" w:hAnsi="Calibri" w:cs="Times New Roman"/>
                <w:b/>
                <w:bCs/>
                <w:color w:val="000000"/>
                <w:lang w:eastAsia="en-IN" w:bidi="hi-IN"/>
              </w:rPr>
            </w:pPr>
            <w:r w:rsidRPr="00F22BCC">
              <w:rPr>
                <w:rFonts w:ascii="Calibri" w:eastAsia="Times New Roman" w:hAnsi="Calibri" w:cs="Times New Roman"/>
                <w:b/>
                <w:bCs/>
                <w:color w:val="000000"/>
                <w:lang w:eastAsia="en-IN" w:bidi="hi-IN"/>
              </w:rPr>
              <w:t>11</w:t>
            </w:r>
          </w:p>
        </w:tc>
        <w:tc>
          <w:tcPr>
            <w:tcW w:w="1153" w:type="dxa"/>
            <w:tcBorders>
              <w:top w:val="nil"/>
              <w:left w:val="nil"/>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right"/>
              <w:rPr>
                <w:rFonts w:ascii="Calibri" w:eastAsia="Times New Roman" w:hAnsi="Calibri" w:cs="Times New Roman"/>
                <w:color w:val="000000"/>
                <w:lang w:eastAsia="en-IN" w:bidi="hi-IN"/>
              </w:rPr>
            </w:pPr>
            <w:r w:rsidRPr="00F22BCC">
              <w:rPr>
                <w:rFonts w:ascii="Calibri" w:eastAsia="Times New Roman" w:hAnsi="Calibri" w:cs="Times New Roman"/>
                <w:color w:val="000000"/>
                <w:lang w:eastAsia="en-IN" w:bidi="hi-IN"/>
              </w:rPr>
              <w:t>1.3</w:t>
            </w:r>
          </w:p>
        </w:tc>
      </w:tr>
      <w:tr w:rsidR="00F22BCC" w:rsidRPr="00F22BCC" w:rsidTr="00F22BCC">
        <w:trPr>
          <w:trHeight w:val="300"/>
          <w:jc w:val="center"/>
        </w:trPr>
        <w:tc>
          <w:tcPr>
            <w:tcW w:w="1167" w:type="dxa"/>
            <w:tcBorders>
              <w:top w:val="nil"/>
              <w:left w:val="single" w:sz="4" w:space="0" w:color="000000"/>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center"/>
              <w:rPr>
                <w:rFonts w:ascii="Calibri" w:eastAsia="Times New Roman" w:hAnsi="Calibri" w:cs="Times New Roman"/>
                <w:b/>
                <w:bCs/>
                <w:color w:val="000000"/>
                <w:lang w:eastAsia="en-IN" w:bidi="hi-IN"/>
              </w:rPr>
            </w:pPr>
            <w:r w:rsidRPr="00F22BCC">
              <w:rPr>
                <w:rFonts w:ascii="Calibri" w:eastAsia="Times New Roman" w:hAnsi="Calibri" w:cs="Times New Roman"/>
                <w:b/>
                <w:bCs/>
                <w:color w:val="000000"/>
                <w:lang w:eastAsia="en-IN" w:bidi="hi-IN"/>
              </w:rPr>
              <w:t>12</w:t>
            </w:r>
          </w:p>
        </w:tc>
        <w:tc>
          <w:tcPr>
            <w:tcW w:w="1153" w:type="dxa"/>
            <w:tcBorders>
              <w:top w:val="nil"/>
              <w:left w:val="nil"/>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right"/>
              <w:rPr>
                <w:rFonts w:ascii="Calibri" w:eastAsia="Times New Roman" w:hAnsi="Calibri" w:cs="Times New Roman"/>
                <w:color w:val="000000"/>
                <w:lang w:eastAsia="en-IN" w:bidi="hi-IN"/>
              </w:rPr>
            </w:pPr>
            <w:r w:rsidRPr="00F22BCC">
              <w:rPr>
                <w:rFonts w:ascii="Calibri" w:eastAsia="Times New Roman" w:hAnsi="Calibri" w:cs="Times New Roman"/>
                <w:color w:val="000000"/>
                <w:lang w:eastAsia="en-IN" w:bidi="hi-IN"/>
              </w:rPr>
              <w:t>0.99</w:t>
            </w:r>
          </w:p>
        </w:tc>
      </w:tr>
      <w:tr w:rsidR="00F22BCC" w:rsidRPr="00F22BCC" w:rsidTr="00F22BCC">
        <w:trPr>
          <w:trHeight w:val="300"/>
          <w:jc w:val="center"/>
        </w:trPr>
        <w:tc>
          <w:tcPr>
            <w:tcW w:w="1167" w:type="dxa"/>
            <w:tcBorders>
              <w:top w:val="nil"/>
              <w:left w:val="single" w:sz="4" w:space="0" w:color="000000"/>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center"/>
              <w:rPr>
                <w:rFonts w:ascii="Calibri" w:eastAsia="Times New Roman" w:hAnsi="Calibri" w:cs="Times New Roman"/>
                <w:b/>
                <w:bCs/>
                <w:color w:val="000000"/>
                <w:lang w:eastAsia="en-IN" w:bidi="hi-IN"/>
              </w:rPr>
            </w:pPr>
            <w:r w:rsidRPr="00F22BCC">
              <w:rPr>
                <w:rFonts w:ascii="Calibri" w:eastAsia="Times New Roman" w:hAnsi="Calibri" w:cs="Times New Roman"/>
                <w:b/>
                <w:bCs/>
                <w:color w:val="000000"/>
                <w:lang w:eastAsia="en-IN" w:bidi="hi-IN"/>
              </w:rPr>
              <w:t>13</w:t>
            </w:r>
          </w:p>
        </w:tc>
        <w:tc>
          <w:tcPr>
            <w:tcW w:w="1153" w:type="dxa"/>
            <w:tcBorders>
              <w:top w:val="nil"/>
              <w:left w:val="nil"/>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right"/>
              <w:rPr>
                <w:rFonts w:ascii="Calibri" w:eastAsia="Times New Roman" w:hAnsi="Calibri" w:cs="Times New Roman"/>
                <w:color w:val="000000"/>
                <w:lang w:eastAsia="en-IN" w:bidi="hi-IN"/>
              </w:rPr>
            </w:pPr>
            <w:r w:rsidRPr="00F22BCC">
              <w:rPr>
                <w:rFonts w:ascii="Calibri" w:eastAsia="Times New Roman" w:hAnsi="Calibri" w:cs="Times New Roman"/>
                <w:color w:val="000000"/>
                <w:lang w:eastAsia="en-IN" w:bidi="hi-IN"/>
              </w:rPr>
              <w:t>0.85</w:t>
            </w:r>
          </w:p>
        </w:tc>
      </w:tr>
      <w:tr w:rsidR="00F22BCC" w:rsidRPr="00F22BCC" w:rsidTr="00F22BCC">
        <w:trPr>
          <w:trHeight w:val="300"/>
          <w:jc w:val="center"/>
        </w:trPr>
        <w:tc>
          <w:tcPr>
            <w:tcW w:w="1167" w:type="dxa"/>
            <w:tcBorders>
              <w:top w:val="nil"/>
              <w:left w:val="single" w:sz="4" w:space="0" w:color="000000"/>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center"/>
              <w:rPr>
                <w:rFonts w:ascii="Calibri" w:eastAsia="Times New Roman" w:hAnsi="Calibri" w:cs="Times New Roman"/>
                <w:b/>
                <w:bCs/>
                <w:color w:val="000000"/>
                <w:lang w:eastAsia="en-IN" w:bidi="hi-IN"/>
              </w:rPr>
            </w:pPr>
            <w:r w:rsidRPr="00F22BCC">
              <w:rPr>
                <w:rFonts w:ascii="Calibri" w:eastAsia="Times New Roman" w:hAnsi="Calibri" w:cs="Times New Roman"/>
                <w:b/>
                <w:bCs/>
                <w:color w:val="000000"/>
                <w:lang w:eastAsia="en-IN" w:bidi="hi-IN"/>
              </w:rPr>
              <w:t>14</w:t>
            </w:r>
          </w:p>
        </w:tc>
        <w:tc>
          <w:tcPr>
            <w:tcW w:w="1153" w:type="dxa"/>
            <w:tcBorders>
              <w:top w:val="nil"/>
              <w:left w:val="nil"/>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right"/>
              <w:rPr>
                <w:rFonts w:ascii="Calibri" w:eastAsia="Times New Roman" w:hAnsi="Calibri" w:cs="Times New Roman"/>
                <w:color w:val="000000"/>
                <w:lang w:eastAsia="en-IN" w:bidi="hi-IN"/>
              </w:rPr>
            </w:pPr>
            <w:r w:rsidRPr="00F22BCC">
              <w:rPr>
                <w:rFonts w:ascii="Calibri" w:eastAsia="Times New Roman" w:hAnsi="Calibri" w:cs="Times New Roman"/>
                <w:color w:val="000000"/>
                <w:lang w:eastAsia="en-IN" w:bidi="hi-IN"/>
              </w:rPr>
              <w:t>0.52</w:t>
            </w:r>
          </w:p>
        </w:tc>
      </w:tr>
      <w:tr w:rsidR="00F22BCC" w:rsidRPr="00F22BCC" w:rsidTr="00F22BCC">
        <w:trPr>
          <w:trHeight w:val="300"/>
          <w:jc w:val="center"/>
        </w:trPr>
        <w:tc>
          <w:tcPr>
            <w:tcW w:w="1167" w:type="dxa"/>
            <w:tcBorders>
              <w:top w:val="nil"/>
              <w:left w:val="single" w:sz="4" w:space="0" w:color="000000"/>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center"/>
              <w:rPr>
                <w:rFonts w:ascii="Calibri" w:eastAsia="Times New Roman" w:hAnsi="Calibri" w:cs="Times New Roman"/>
                <w:b/>
                <w:bCs/>
                <w:color w:val="000000"/>
                <w:lang w:eastAsia="en-IN" w:bidi="hi-IN"/>
              </w:rPr>
            </w:pPr>
            <w:r w:rsidRPr="00F22BCC">
              <w:rPr>
                <w:rFonts w:ascii="Calibri" w:eastAsia="Times New Roman" w:hAnsi="Calibri" w:cs="Times New Roman"/>
                <w:b/>
                <w:bCs/>
                <w:color w:val="000000"/>
                <w:lang w:eastAsia="en-IN" w:bidi="hi-IN"/>
              </w:rPr>
              <w:t>15</w:t>
            </w:r>
          </w:p>
        </w:tc>
        <w:tc>
          <w:tcPr>
            <w:tcW w:w="1153" w:type="dxa"/>
            <w:tcBorders>
              <w:top w:val="nil"/>
              <w:left w:val="nil"/>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right"/>
              <w:rPr>
                <w:rFonts w:ascii="Calibri" w:eastAsia="Times New Roman" w:hAnsi="Calibri" w:cs="Times New Roman"/>
                <w:color w:val="000000"/>
                <w:lang w:eastAsia="en-IN" w:bidi="hi-IN"/>
              </w:rPr>
            </w:pPr>
            <w:r w:rsidRPr="00F22BCC">
              <w:rPr>
                <w:rFonts w:ascii="Calibri" w:eastAsia="Times New Roman" w:hAnsi="Calibri" w:cs="Times New Roman"/>
                <w:color w:val="000000"/>
                <w:lang w:eastAsia="en-IN" w:bidi="hi-IN"/>
              </w:rPr>
              <w:t>0.22</w:t>
            </w:r>
          </w:p>
        </w:tc>
      </w:tr>
      <w:tr w:rsidR="00F22BCC" w:rsidRPr="00F22BCC" w:rsidTr="00F22BCC">
        <w:trPr>
          <w:trHeight w:val="300"/>
          <w:jc w:val="center"/>
        </w:trPr>
        <w:tc>
          <w:tcPr>
            <w:tcW w:w="1167" w:type="dxa"/>
            <w:tcBorders>
              <w:top w:val="nil"/>
              <w:left w:val="single" w:sz="4" w:space="0" w:color="000000"/>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center"/>
              <w:rPr>
                <w:rFonts w:ascii="Calibri" w:eastAsia="Times New Roman" w:hAnsi="Calibri" w:cs="Times New Roman"/>
                <w:b/>
                <w:bCs/>
                <w:color w:val="000000"/>
                <w:lang w:eastAsia="en-IN" w:bidi="hi-IN"/>
              </w:rPr>
            </w:pPr>
            <w:r w:rsidRPr="00F22BCC">
              <w:rPr>
                <w:rFonts w:ascii="Calibri" w:eastAsia="Times New Roman" w:hAnsi="Calibri" w:cs="Times New Roman"/>
                <w:b/>
                <w:bCs/>
                <w:color w:val="000000"/>
                <w:lang w:eastAsia="en-IN" w:bidi="hi-IN"/>
              </w:rPr>
              <w:t>16</w:t>
            </w:r>
          </w:p>
        </w:tc>
        <w:tc>
          <w:tcPr>
            <w:tcW w:w="1153" w:type="dxa"/>
            <w:tcBorders>
              <w:top w:val="nil"/>
              <w:left w:val="nil"/>
              <w:bottom w:val="single" w:sz="4" w:space="0" w:color="000000"/>
              <w:right w:val="single" w:sz="4" w:space="0" w:color="000000"/>
            </w:tcBorders>
            <w:shd w:val="clear" w:color="auto" w:fill="auto"/>
            <w:vAlign w:val="center"/>
            <w:hideMark/>
          </w:tcPr>
          <w:p w:rsidR="00F22BCC" w:rsidRPr="00F22BCC" w:rsidRDefault="00F22BCC" w:rsidP="00F22BCC">
            <w:pPr>
              <w:spacing w:after="0" w:line="240" w:lineRule="auto"/>
              <w:jc w:val="right"/>
              <w:rPr>
                <w:rFonts w:ascii="Calibri" w:eastAsia="Times New Roman" w:hAnsi="Calibri" w:cs="Times New Roman"/>
                <w:color w:val="000000"/>
                <w:lang w:eastAsia="en-IN" w:bidi="hi-IN"/>
              </w:rPr>
            </w:pPr>
            <w:r w:rsidRPr="00F22BCC">
              <w:rPr>
                <w:rFonts w:ascii="Calibri" w:eastAsia="Times New Roman" w:hAnsi="Calibri" w:cs="Times New Roman"/>
                <w:color w:val="000000"/>
                <w:lang w:eastAsia="en-IN" w:bidi="hi-IN"/>
              </w:rPr>
              <w:t>0.14</w:t>
            </w:r>
          </w:p>
        </w:tc>
      </w:tr>
    </w:tbl>
    <w:p w:rsidR="00F22BCC" w:rsidRDefault="00F22BCC" w:rsidP="00F22BCC"/>
    <w:p w:rsidR="00F22BCC" w:rsidRDefault="00F22BCC" w:rsidP="00F22BCC">
      <w:pPr>
        <w:jc w:val="center"/>
        <w:rPr>
          <w:b/>
          <w:bCs/>
          <w:i/>
          <w:iCs/>
          <w:u w:val="single"/>
        </w:rPr>
      </w:pPr>
      <w:r>
        <w:rPr>
          <w:b/>
          <w:bCs/>
          <w:i/>
          <w:iCs/>
          <w:u w:val="single"/>
        </w:rPr>
        <w:t>Table</w:t>
      </w:r>
      <w:r w:rsidRPr="008A7643">
        <w:rPr>
          <w:b/>
          <w:bCs/>
          <w:i/>
          <w:iCs/>
          <w:u w:val="single"/>
        </w:rPr>
        <w:t xml:space="preserve"> </w:t>
      </w:r>
      <w:r>
        <w:rPr>
          <w:b/>
          <w:bCs/>
          <w:i/>
          <w:iCs/>
          <w:u w:val="single"/>
        </w:rPr>
        <w:t>2</w:t>
      </w:r>
      <w:r w:rsidRPr="008A7643">
        <w:rPr>
          <w:b/>
          <w:bCs/>
          <w:i/>
          <w:iCs/>
          <w:u w:val="single"/>
        </w:rPr>
        <w:t>.</w:t>
      </w:r>
      <w:r>
        <w:rPr>
          <w:b/>
          <w:bCs/>
          <w:i/>
          <w:iCs/>
          <w:u w:val="single"/>
        </w:rPr>
        <w:t>8.2</w:t>
      </w:r>
    </w:p>
    <w:p w:rsidR="00F22BCC" w:rsidRDefault="00F22BCC" w:rsidP="00F22BCC"/>
    <w:p w:rsidR="00330759" w:rsidRDefault="00330759" w:rsidP="00F22BCC"/>
    <w:p w:rsidR="00330759" w:rsidRDefault="00330759" w:rsidP="00F22BCC"/>
    <w:p w:rsidR="00330759" w:rsidRDefault="00330759" w:rsidP="00F22BCC"/>
    <w:p w:rsidR="00330759" w:rsidRDefault="00330759" w:rsidP="00F22BCC"/>
    <w:p w:rsidR="00330759" w:rsidRDefault="00330759" w:rsidP="00F22BCC"/>
    <w:p w:rsidR="00330759" w:rsidRDefault="00330759" w:rsidP="00F22BCC">
      <w:r>
        <w:t xml:space="preserve">Visual Technique to check the components that can be considered </w:t>
      </w:r>
      <w:r w:rsidR="00B04C9F">
        <w:t>is also explained by SCREE PLOT.</w:t>
      </w:r>
    </w:p>
    <w:p w:rsidR="00B04C9F" w:rsidRDefault="00B04C9F" w:rsidP="00F22BCC">
      <w:r>
        <w:lastRenderedPageBreak/>
        <w:t xml:space="preserve">Which graphically tells us the </w:t>
      </w:r>
      <w:r w:rsidR="008541B4">
        <w:t>Components and</w:t>
      </w:r>
      <w:r>
        <w:t xml:space="preserve"> variance</w:t>
      </w:r>
      <w:r w:rsidR="00B26068">
        <w:t xml:space="preserve">, Please refer to </w:t>
      </w:r>
    </w:p>
    <w:p w:rsidR="00330759" w:rsidRPr="00190979" w:rsidRDefault="00330759" w:rsidP="00F22BCC">
      <w:r>
        <w:rPr>
          <w:noProof/>
          <w:lang w:eastAsia="en-IN" w:bidi="hi-IN"/>
        </w:rPr>
        <w:drawing>
          <wp:inline distT="0" distB="0" distL="0" distR="0" wp14:anchorId="18952C32" wp14:editId="69FEBC65">
            <wp:extent cx="5731510" cy="3542392"/>
            <wp:effectExtent l="0" t="0" r="2540" b="127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31510" cy="3542392"/>
                    </a:xfrm>
                    <a:prstGeom prst="rect">
                      <a:avLst/>
                    </a:prstGeom>
                  </pic:spPr>
                </pic:pic>
              </a:graphicData>
            </a:graphic>
          </wp:inline>
        </w:drawing>
      </w:r>
    </w:p>
    <w:p w:rsidR="00C74F74" w:rsidRPr="00C74F74" w:rsidRDefault="00C74F74" w:rsidP="00D96019">
      <w:pPr>
        <w:pStyle w:val="Heading2"/>
        <w:pageBreakBefore/>
        <w:numPr>
          <w:ilvl w:val="1"/>
          <w:numId w:val="1"/>
        </w:numPr>
        <w:ind w:left="998" w:hanging="431"/>
        <w:rPr>
          <w:b w:val="0"/>
          <w:bCs w:val="0"/>
        </w:rPr>
      </w:pPr>
      <w:bookmarkStart w:id="65" w:name="_Toc74496722"/>
      <w:r w:rsidRPr="00C74F74">
        <w:rPr>
          <w:b w:val="0"/>
          <w:bCs w:val="0"/>
        </w:rPr>
        <w:lastRenderedPageBreak/>
        <w:t>Explain the business implication of using the Principal Component Analysis for this case study. How may PCs help in the further analysis? [Hint: Write Interpretations of the Principal Components Obtained]</w:t>
      </w:r>
      <w:bookmarkEnd w:id="65"/>
    </w:p>
    <w:p w:rsidR="00C74F74" w:rsidRDefault="00C74F74" w:rsidP="008434B8"/>
    <w:p w:rsidR="00B26068" w:rsidRDefault="00B26068" w:rsidP="00301A87">
      <w:pPr>
        <w:pStyle w:val="ListParagraph"/>
        <w:numPr>
          <w:ilvl w:val="0"/>
          <w:numId w:val="7"/>
        </w:numPr>
      </w:pPr>
      <w:r>
        <w:t>Weightage Range Covered through the selection is -0.53 and .68 for all the 17 variables ( Refer:</w:t>
      </w:r>
      <w:r w:rsidRPr="00B26068">
        <w:t>Table 2.6.2</w:t>
      </w:r>
      <w:r>
        <w:t>)</w:t>
      </w:r>
    </w:p>
    <w:p w:rsidR="00B26068" w:rsidRDefault="00B26068" w:rsidP="00301A87">
      <w:pPr>
        <w:pStyle w:val="ListParagraph"/>
        <w:numPr>
          <w:ilvl w:val="0"/>
          <w:numId w:val="7"/>
        </w:numPr>
      </w:pPr>
      <w:r>
        <w:t xml:space="preserve">92% of Cumulative Variance Explained within </w:t>
      </w:r>
      <w:r w:rsidRPr="00CF1431">
        <w:rPr>
          <w:highlight w:val="yellow"/>
        </w:rPr>
        <w:t>the 9 out of 17 PCs</w:t>
      </w:r>
      <w:r>
        <w:t>.</w:t>
      </w:r>
      <w:r w:rsidRPr="00B26068">
        <w:t xml:space="preserve"> </w:t>
      </w:r>
      <w:r>
        <w:t>( Refer:</w:t>
      </w:r>
      <w:r w:rsidRPr="00B26068">
        <w:t>Table 2.</w:t>
      </w:r>
      <w:r>
        <w:t>8</w:t>
      </w:r>
      <w:r w:rsidRPr="00B26068">
        <w:t>.</w:t>
      </w:r>
      <w:r>
        <w:t>1)</w:t>
      </w:r>
    </w:p>
    <w:p w:rsidR="00B26068" w:rsidRDefault="00B26068" w:rsidP="00301A87">
      <w:pPr>
        <w:pStyle w:val="ListParagraph"/>
        <w:numPr>
          <w:ilvl w:val="0"/>
          <w:numId w:val="7"/>
        </w:numPr>
      </w:pPr>
      <w:r>
        <w:t>None of the components selected have less than 1 variance explained ( Refer:</w:t>
      </w:r>
      <w:r w:rsidRPr="00B26068">
        <w:t>Table 2.</w:t>
      </w:r>
      <w:r>
        <w:t>8</w:t>
      </w:r>
      <w:r w:rsidRPr="00B26068">
        <w:t>.2</w:t>
      </w:r>
      <w:r>
        <w:t>)</w:t>
      </w:r>
    </w:p>
    <w:p w:rsidR="00B26068" w:rsidRDefault="00B26068" w:rsidP="00B26068">
      <w:r>
        <w:t xml:space="preserve">Following variables have the most weightage within each of the selected </w:t>
      </w:r>
      <w:r w:rsidR="00C77A3C">
        <w:t>components;</w:t>
      </w:r>
      <w:r w:rsidR="00CF1431">
        <w:t xml:space="preserve"> Their business significance as mentioned will help with further Analysis by the business will help address the decision making, </w:t>
      </w:r>
      <w:r>
        <w:t xml:space="preserve"> their business significance is as follows- </w:t>
      </w:r>
    </w:p>
    <w:p w:rsidR="00B26068" w:rsidRDefault="00B26068" w:rsidP="00301A87">
      <w:pPr>
        <w:pStyle w:val="ListParagraph"/>
        <w:numPr>
          <w:ilvl w:val="0"/>
          <w:numId w:val="8"/>
        </w:numPr>
      </w:pPr>
      <w:r>
        <w:t>Top10perc</w:t>
      </w:r>
      <w:r w:rsidR="00C77A3C">
        <w:tab/>
      </w:r>
      <w:r>
        <w:t>- Reflects on the Quality of Intake</w:t>
      </w:r>
    </w:p>
    <w:p w:rsidR="00B26068" w:rsidRDefault="00B26068" w:rsidP="00301A87">
      <w:pPr>
        <w:pStyle w:val="ListParagraph"/>
        <w:numPr>
          <w:ilvl w:val="0"/>
          <w:numId w:val="8"/>
        </w:numPr>
      </w:pPr>
      <w:r>
        <w:t>F.Undergrad</w:t>
      </w:r>
      <w:r>
        <w:tab/>
        <w:t>- Number of Positions in Fulltime UG</w:t>
      </w:r>
    </w:p>
    <w:p w:rsidR="00B26068" w:rsidRDefault="00B26068" w:rsidP="00301A87">
      <w:pPr>
        <w:pStyle w:val="ListParagraph"/>
        <w:numPr>
          <w:ilvl w:val="0"/>
          <w:numId w:val="8"/>
        </w:numPr>
      </w:pPr>
      <w:r>
        <w:t>Books</w:t>
      </w:r>
      <w:r>
        <w:tab/>
      </w:r>
      <w:r w:rsidR="00C77A3C">
        <w:tab/>
      </w:r>
      <w:r>
        <w:t>- Cost of Books</w:t>
      </w:r>
    </w:p>
    <w:p w:rsidR="00B26068" w:rsidRDefault="00B26068" w:rsidP="00301A87">
      <w:pPr>
        <w:pStyle w:val="ListParagraph"/>
        <w:numPr>
          <w:ilvl w:val="0"/>
          <w:numId w:val="8"/>
        </w:numPr>
      </w:pPr>
      <w:r>
        <w:t>Apps</w:t>
      </w:r>
      <w:r>
        <w:tab/>
      </w:r>
      <w:r w:rsidR="00C77A3C">
        <w:tab/>
      </w:r>
      <w:r>
        <w:t>- Number of Applications received is critical  parameter to evaluate the College/ University</w:t>
      </w:r>
    </w:p>
    <w:p w:rsidR="00B26068" w:rsidRDefault="00B26068" w:rsidP="00301A87">
      <w:pPr>
        <w:pStyle w:val="ListParagraph"/>
        <w:numPr>
          <w:ilvl w:val="0"/>
          <w:numId w:val="8"/>
        </w:numPr>
      </w:pPr>
      <w:r>
        <w:t>Room.Board</w:t>
      </w:r>
      <w:r>
        <w:tab/>
        <w:t>- cost of Room / Board</w:t>
      </w:r>
    </w:p>
    <w:p w:rsidR="00B26068" w:rsidRDefault="00B26068" w:rsidP="00301A87">
      <w:pPr>
        <w:pStyle w:val="ListParagraph"/>
        <w:numPr>
          <w:ilvl w:val="0"/>
          <w:numId w:val="8"/>
        </w:numPr>
      </w:pPr>
      <w:r>
        <w:t>S.F.Ratio</w:t>
      </w:r>
      <w:r>
        <w:tab/>
        <w:t>- An important parameter that Applicant check before applying</w:t>
      </w:r>
    </w:p>
    <w:p w:rsidR="00B26068" w:rsidRDefault="00B26068" w:rsidP="00301A87">
      <w:pPr>
        <w:pStyle w:val="ListParagraph"/>
        <w:numPr>
          <w:ilvl w:val="0"/>
          <w:numId w:val="8"/>
        </w:numPr>
      </w:pPr>
      <w:r>
        <w:t xml:space="preserve">Personal    </w:t>
      </w:r>
      <w:r w:rsidR="00C77A3C">
        <w:tab/>
      </w:r>
      <w:r>
        <w:t>- An important parameter that Applicant consider before applying</w:t>
      </w:r>
    </w:p>
    <w:p w:rsidR="00C77A3C" w:rsidRDefault="00B26068" w:rsidP="00301A87">
      <w:pPr>
        <w:pStyle w:val="ListParagraph"/>
        <w:numPr>
          <w:ilvl w:val="0"/>
          <w:numId w:val="8"/>
        </w:numPr>
      </w:pPr>
      <w:r>
        <w:t>perc.alumni</w:t>
      </w:r>
      <w:r>
        <w:tab/>
        <w:t>- This reflects on the past performance of the College/ University and it helps reduce cost of operation and thus to the students,  An important parameter that Applicant consider before applying</w:t>
      </w:r>
    </w:p>
    <w:p w:rsidR="00C77A3C" w:rsidRDefault="00B26068" w:rsidP="00301A87">
      <w:pPr>
        <w:pStyle w:val="ListParagraph"/>
        <w:numPr>
          <w:ilvl w:val="0"/>
          <w:numId w:val="8"/>
        </w:numPr>
      </w:pPr>
      <w:r>
        <w:t>P.Undergrad</w:t>
      </w:r>
      <w:r>
        <w:tab/>
        <w:t>- Number of Positions in part</w:t>
      </w:r>
      <w:r w:rsidR="00C77A3C">
        <w:t xml:space="preserve"> </w:t>
      </w:r>
      <w:r>
        <w:t xml:space="preserve">time UG </w:t>
      </w:r>
    </w:p>
    <w:p w:rsidR="00C77A3C" w:rsidRDefault="00C77A3C" w:rsidP="00CF1431">
      <w:pPr>
        <w:pStyle w:val="ListParagraph"/>
      </w:pPr>
    </w:p>
    <w:p w:rsidR="00154E45" w:rsidRDefault="00154E45" w:rsidP="00154E45">
      <w:pPr>
        <w:pStyle w:val="Heading1"/>
        <w:pageBreakBefore/>
      </w:pPr>
      <w:bookmarkStart w:id="66" w:name="_Toc74496723"/>
      <w:r>
        <w:lastRenderedPageBreak/>
        <w:t>Appendices</w:t>
      </w:r>
      <w:bookmarkEnd w:id="66"/>
    </w:p>
    <w:p w:rsidR="00154E45" w:rsidRDefault="00154E45" w:rsidP="00154E45"/>
    <w:p w:rsidR="00154E45" w:rsidRDefault="00154E45" w:rsidP="00154E45">
      <w:pPr>
        <w:pStyle w:val="Heading2"/>
      </w:pPr>
      <w:bookmarkStart w:id="67" w:name="_Toc74496724"/>
      <w:r>
        <w:t>List of Plots</w:t>
      </w:r>
      <w:bookmarkEnd w:id="67"/>
    </w:p>
    <w:p w:rsidR="00154E45" w:rsidRDefault="00154E45" w:rsidP="00154E45"/>
    <w:tbl>
      <w:tblPr>
        <w:tblW w:w="10123" w:type="dxa"/>
        <w:tblInd w:w="-318" w:type="dxa"/>
        <w:tblLook w:val="04A0" w:firstRow="1" w:lastRow="0" w:firstColumn="1" w:lastColumn="0" w:noHBand="0" w:noVBand="1"/>
      </w:tblPr>
      <w:tblGrid>
        <w:gridCol w:w="1277"/>
        <w:gridCol w:w="3402"/>
        <w:gridCol w:w="283"/>
        <w:gridCol w:w="1701"/>
        <w:gridCol w:w="3460"/>
      </w:tblGrid>
      <w:tr w:rsidR="00154E45" w:rsidRPr="00154E45" w:rsidTr="00154E45">
        <w:trPr>
          <w:trHeight w:val="300"/>
        </w:trPr>
        <w:tc>
          <w:tcPr>
            <w:tcW w:w="10123" w:type="dxa"/>
            <w:gridSpan w:val="5"/>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154E45" w:rsidRPr="00154E45" w:rsidRDefault="00154E45" w:rsidP="00154E45">
            <w:pPr>
              <w:spacing w:after="0" w:line="240" w:lineRule="auto"/>
              <w:jc w:val="center"/>
              <w:rPr>
                <w:rFonts w:ascii="Calibri" w:eastAsia="Times New Roman" w:hAnsi="Calibri" w:cs="Times New Roman"/>
                <w:b/>
                <w:bCs/>
                <w:color w:val="000000"/>
                <w:lang w:eastAsia="en-IN" w:bidi="hi-IN"/>
              </w:rPr>
            </w:pPr>
            <w:r w:rsidRPr="00154E45">
              <w:rPr>
                <w:rFonts w:ascii="Calibri" w:eastAsia="Times New Roman" w:hAnsi="Calibri" w:cs="Times New Roman"/>
                <w:b/>
                <w:bCs/>
                <w:color w:val="000000"/>
                <w:lang w:eastAsia="en-IN" w:bidi="hi-IN"/>
              </w:rPr>
              <w:t>Plot Details</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1.5.1</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Anova 1.5</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2.1.30</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perc.alumni Variable BoxPlot</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2.1.1</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Apps Variable Histogram</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2.1.31</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Expend Variable Histogram</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2.1.2</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Apps Variable BoxPlot</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2.1.32</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Expend Variable BoxPlot</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2.1.3</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Accept Variable Histogram</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2.1.33</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Grad.Rate Variable Histogram</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2.1.4</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Accept Variable BoxPlot</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2.1.34</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Grad.Rate Variable BoxPlot</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2.1.5</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Enroll Variable Histogram</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2.1.35</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ScatterPLot Apps Vs Accept</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2.1.6</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Enroll Variable BoxPlot</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2.1.36</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ScatterPLot Apps Vs Enroll</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2.1.7</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Top10perc Variable Histogram</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2.1.37</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ScatterPLot Apps Vs Top10perc</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2.1.8</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Top10perc Variable BoxPlot</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2.1.38</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ScatterPLot Apps Vs Top25perc</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2.1.9</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Top25perc Variable Histogram</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2.1.39</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ScatterPLot Apps Vs F.Undergrad</w:t>
            </w:r>
          </w:p>
        </w:tc>
      </w:tr>
      <w:tr w:rsidR="00154E45" w:rsidRPr="00154E45" w:rsidTr="00793B5E">
        <w:trPr>
          <w:trHeight w:val="223"/>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2.1.10</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Top25perc Variable BoxPlot</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2.1.40</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ScatterPLot Apps Vs P.Undergrad</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2.1.11</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F.Undergrad Variable Histogram</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2.1.41</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ScatterPLot Apps Vs Outstate</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2.1.12</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F.Undergrad Variable BoxPlot</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2.1.42</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ScatterPLot Apps Vs Room.Board</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2.1.13</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P.Undergrad Variable Histogram</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2.1.43</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ScatterPLot Apps Vs Books</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2.1.14</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P.Undergrad Variable BoxPlot</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2.1.44</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ScatterPLot Apps Vs Personal</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2.1.15</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Outstate Variable Histogram</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2.1.45</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ScatterPLot Apps Vs PhD</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2.1.16</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Outstate Variable BoxPlot</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2.1.46</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ScatterPLot Apps Vs Terminal</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2.1.17</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Room.Board Variable Histogram</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2.1.47</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ScatterPLot Enroll Vs Top10perc</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2.1.18</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Room.Board Variable BoxPlot</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2.1.48</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ScatterPLot Enroll Vs Top25perc</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2.1.19</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Books Variable Histogram</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2.1.49</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ScatterPLot Enroll Vs F.Undergrad</w:t>
            </w:r>
          </w:p>
        </w:tc>
      </w:tr>
      <w:tr w:rsidR="00154E45" w:rsidRPr="00154E45" w:rsidTr="00793B5E">
        <w:trPr>
          <w:trHeight w:val="375"/>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2.1.20</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Books Variable BoxPlot</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2.1.50</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ScatterPLot Enroll Vs P.Undergrad</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2.1.21</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Personal Variable Histogram</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2.1.51</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ScatterPLot Enroll Vs Outstate</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2.1.22</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PersonalVariable BoxPlot</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2.1.52</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ScatterPLot Enroll Vs Room.Board</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2.1.23</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PhD Variable Histogram</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2.1.53</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ScatterPLot Enroll Vs Books</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2.1.24</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PhD Variable BoxPlot</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2.1.54</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ScatterPLot Enroll Vs Personal</w:t>
            </w:r>
          </w:p>
        </w:tc>
      </w:tr>
      <w:tr w:rsidR="00154E45" w:rsidRPr="00154E45" w:rsidTr="00793B5E">
        <w:trPr>
          <w:trHeight w:val="205"/>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2.1.25</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Terminal Variable Histogram</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2.1.55</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ScatterPLot Enroll Vs PhD</w:t>
            </w:r>
          </w:p>
        </w:tc>
      </w:tr>
      <w:tr w:rsidR="00154E45" w:rsidRPr="00154E45" w:rsidTr="00793B5E">
        <w:trPr>
          <w:trHeight w:val="24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2.1.26</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Terminal Variable BoxPlot</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2.1.56</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ScatterPLot Enroll Vs Terminal</w:t>
            </w:r>
          </w:p>
        </w:tc>
      </w:tr>
      <w:tr w:rsidR="00154E45" w:rsidRPr="00154E45" w:rsidTr="00793B5E">
        <w:trPr>
          <w:trHeight w:val="213"/>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2.1.27</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S.F.Ratio Variable Histogram</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2.4.1</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Scaling Comparison</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2.1.28</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S.F.Ratio Variable BoxPlot</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2.4.2</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Before Scaling BoxPlot</w:t>
            </w:r>
          </w:p>
        </w:tc>
      </w:tr>
      <w:tr w:rsidR="00154E45" w:rsidRPr="00154E45" w:rsidTr="00793B5E">
        <w:trPr>
          <w:trHeight w:val="193"/>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2.1.29</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perc.alumni Variable Histogram</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2.4.3</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After Scaling BoxPlot</w:t>
            </w:r>
          </w:p>
        </w:tc>
      </w:tr>
      <w:tr w:rsidR="00154E45" w:rsidRPr="00154E45" w:rsidTr="00793B5E">
        <w:trPr>
          <w:trHeight w:val="300"/>
        </w:trPr>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3402"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283"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 </w:t>
            </w:r>
          </w:p>
        </w:tc>
        <w:tc>
          <w:tcPr>
            <w:tcW w:w="1701"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Plot 2.8.1</w:t>
            </w:r>
          </w:p>
        </w:tc>
        <w:tc>
          <w:tcPr>
            <w:tcW w:w="3460"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Scree Plot for PC</w:t>
            </w:r>
          </w:p>
        </w:tc>
      </w:tr>
    </w:tbl>
    <w:p w:rsidR="00154E45" w:rsidRPr="00154E45" w:rsidRDefault="00154E45" w:rsidP="00154E45">
      <w:pPr>
        <w:pStyle w:val="Heading2"/>
      </w:pPr>
    </w:p>
    <w:p w:rsidR="00154E45" w:rsidRDefault="00154E45" w:rsidP="00154E45">
      <w:pPr>
        <w:pStyle w:val="Heading2"/>
        <w:pageBreakBefore/>
      </w:pPr>
      <w:bookmarkStart w:id="68" w:name="_Toc74496725"/>
      <w:r>
        <w:lastRenderedPageBreak/>
        <w:t>List of Tables</w:t>
      </w:r>
      <w:bookmarkEnd w:id="68"/>
    </w:p>
    <w:p w:rsidR="00154E45" w:rsidRDefault="00154E45" w:rsidP="00154E45"/>
    <w:tbl>
      <w:tblPr>
        <w:tblW w:w="4820" w:type="dxa"/>
        <w:tblInd w:w="1440" w:type="dxa"/>
        <w:tblLook w:val="04A0" w:firstRow="1" w:lastRow="0" w:firstColumn="1" w:lastColumn="0" w:noHBand="0" w:noVBand="1"/>
      </w:tblPr>
      <w:tblGrid>
        <w:gridCol w:w="1276"/>
        <w:gridCol w:w="3544"/>
      </w:tblGrid>
      <w:tr w:rsidR="00154E45" w:rsidRPr="00154E45" w:rsidTr="00154E45">
        <w:trPr>
          <w:trHeight w:val="300"/>
        </w:trPr>
        <w:tc>
          <w:tcPr>
            <w:tcW w:w="4820" w:type="dxa"/>
            <w:gridSpan w:val="2"/>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154E45" w:rsidRPr="00154E45" w:rsidRDefault="00154E45" w:rsidP="00154E45">
            <w:pPr>
              <w:spacing w:after="0" w:line="240" w:lineRule="auto"/>
              <w:jc w:val="center"/>
              <w:rPr>
                <w:rFonts w:ascii="Calibri" w:eastAsia="Times New Roman" w:hAnsi="Calibri" w:cs="Times New Roman"/>
                <w:b/>
                <w:bCs/>
                <w:color w:val="000000"/>
                <w:lang w:eastAsia="en-IN" w:bidi="hi-IN"/>
              </w:rPr>
            </w:pPr>
            <w:r w:rsidRPr="00154E45">
              <w:rPr>
                <w:rFonts w:ascii="Calibri" w:eastAsia="Times New Roman" w:hAnsi="Calibri" w:cs="Times New Roman"/>
                <w:b/>
                <w:bCs/>
                <w:color w:val="000000"/>
                <w:lang w:eastAsia="en-IN" w:bidi="hi-IN"/>
              </w:rPr>
              <w:t>Table Details</w:t>
            </w:r>
          </w:p>
        </w:tc>
      </w:tr>
      <w:tr w:rsidR="00154E45" w:rsidRPr="00154E45" w:rsidTr="00154E45">
        <w:trPr>
          <w:trHeight w:val="300"/>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Table 2.2.1</w:t>
            </w:r>
          </w:p>
        </w:tc>
        <w:tc>
          <w:tcPr>
            <w:tcW w:w="3544"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Unit Of Measurement</w:t>
            </w:r>
          </w:p>
        </w:tc>
      </w:tr>
      <w:tr w:rsidR="00154E45" w:rsidRPr="00154E45" w:rsidTr="00154E45">
        <w:trPr>
          <w:trHeight w:val="300"/>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Table 2.2.2</w:t>
            </w:r>
          </w:p>
        </w:tc>
        <w:tc>
          <w:tcPr>
            <w:tcW w:w="3544"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Pre and Post Scaling Summary</w:t>
            </w:r>
          </w:p>
        </w:tc>
      </w:tr>
      <w:tr w:rsidR="00154E45" w:rsidRPr="00154E45" w:rsidTr="00154E45">
        <w:trPr>
          <w:trHeight w:val="300"/>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Table 2.4.1</w:t>
            </w:r>
          </w:p>
        </w:tc>
        <w:tc>
          <w:tcPr>
            <w:tcW w:w="3544"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Outliers Before/ After Scaling</w:t>
            </w:r>
          </w:p>
        </w:tc>
      </w:tr>
      <w:tr w:rsidR="00154E45" w:rsidRPr="00154E45" w:rsidTr="00154E45">
        <w:trPr>
          <w:trHeight w:val="300"/>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Table 2.5.1</w:t>
            </w:r>
          </w:p>
        </w:tc>
        <w:tc>
          <w:tcPr>
            <w:tcW w:w="3544"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Eigen value</w:t>
            </w:r>
          </w:p>
        </w:tc>
      </w:tr>
      <w:tr w:rsidR="00154E45" w:rsidRPr="00154E45" w:rsidTr="00154E45">
        <w:trPr>
          <w:trHeight w:val="300"/>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Table 2.5.2</w:t>
            </w:r>
          </w:p>
        </w:tc>
        <w:tc>
          <w:tcPr>
            <w:tcW w:w="3544"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Eigen Vector</w:t>
            </w:r>
          </w:p>
        </w:tc>
      </w:tr>
      <w:tr w:rsidR="00154E45" w:rsidRPr="00154E45" w:rsidTr="00154E45">
        <w:trPr>
          <w:trHeight w:val="300"/>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Table 2.6.1</w:t>
            </w:r>
          </w:p>
        </w:tc>
        <w:tc>
          <w:tcPr>
            <w:tcW w:w="3544"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Variance Ratio</w:t>
            </w:r>
          </w:p>
        </w:tc>
      </w:tr>
      <w:tr w:rsidR="00154E45" w:rsidRPr="00154E45" w:rsidTr="00154E45">
        <w:trPr>
          <w:trHeight w:val="300"/>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Table 2.6.2</w:t>
            </w:r>
          </w:p>
        </w:tc>
        <w:tc>
          <w:tcPr>
            <w:tcW w:w="3544"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Correlation HEATMAP</w:t>
            </w:r>
          </w:p>
        </w:tc>
      </w:tr>
      <w:tr w:rsidR="00154E45" w:rsidRPr="00154E45" w:rsidTr="00154E45">
        <w:trPr>
          <w:trHeight w:val="300"/>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Table 2.7.1</w:t>
            </w:r>
          </w:p>
        </w:tc>
        <w:tc>
          <w:tcPr>
            <w:tcW w:w="3544"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PC Feature Weightage</w:t>
            </w:r>
          </w:p>
        </w:tc>
      </w:tr>
      <w:tr w:rsidR="00154E45" w:rsidRPr="00154E45" w:rsidTr="00154E45">
        <w:trPr>
          <w:trHeight w:val="300"/>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Table 2.7.2</w:t>
            </w:r>
          </w:p>
        </w:tc>
        <w:tc>
          <w:tcPr>
            <w:tcW w:w="3544"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PC Feature List</w:t>
            </w:r>
          </w:p>
        </w:tc>
      </w:tr>
      <w:tr w:rsidR="00154E45" w:rsidRPr="00154E45" w:rsidTr="00154E45">
        <w:trPr>
          <w:trHeight w:val="300"/>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Table 2.8.1</w:t>
            </w:r>
          </w:p>
        </w:tc>
        <w:tc>
          <w:tcPr>
            <w:tcW w:w="3544"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Cumulative Variance</w:t>
            </w:r>
          </w:p>
        </w:tc>
      </w:tr>
      <w:tr w:rsidR="00154E45" w:rsidRPr="00154E45" w:rsidTr="00154E45">
        <w:trPr>
          <w:trHeight w:val="300"/>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Table 2.8.2</w:t>
            </w:r>
          </w:p>
        </w:tc>
        <w:tc>
          <w:tcPr>
            <w:tcW w:w="3544" w:type="dxa"/>
            <w:tcBorders>
              <w:top w:val="nil"/>
              <w:left w:val="nil"/>
              <w:bottom w:val="single" w:sz="4" w:space="0" w:color="auto"/>
              <w:right w:val="single" w:sz="4" w:space="0" w:color="auto"/>
            </w:tcBorders>
            <w:shd w:val="clear" w:color="auto" w:fill="auto"/>
            <w:noWrap/>
            <w:vAlign w:val="bottom"/>
            <w:hideMark/>
          </w:tcPr>
          <w:p w:rsidR="00154E45" w:rsidRPr="00154E45" w:rsidRDefault="00154E45" w:rsidP="00154E45">
            <w:pPr>
              <w:spacing w:after="0" w:line="240" w:lineRule="auto"/>
              <w:rPr>
                <w:rFonts w:ascii="Calibri" w:eastAsia="Times New Roman" w:hAnsi="Calibri" w:cs="Times New Roman"/>
                <w:color w:val="000000"/>
                <w:lang w:eastAsia="en-IN" w:bidi="hi-IN"/>
              </w:rPr>
            </w:pPr>
            <w:r w:rsidRPr="00154E45">
              <w:rPr>
                <w:rFonts w:ascii="Calibri" w:eastAsia="Times New Roman" w:hAnsi="Calibri" w:cs="Times New Roman"/>
                <w:color w:val="000000"/>
                <w:lang w:eastAsia="en-IN" w:bidi="hi-IN"/>
              </w:rPr>
              <w:t>PC Variance</w:t>
            </w:r>
          </w:p>
        </w:tc>
      </w:tr>
    </w:tbl>
    <w:p w:rsidR="00154E45" w:rsidRPr="00154E45" w:rsidRDefault="00154E45" w:rsidP="00154E45"/>
    <w:p w:rsidR="006337F9" w:rsidRPr="0048439E" w:rsidRDefault="006337F9" w:rsidP="00C77A3C">
      <w:pPr>
        <w:pStyle w:val="ListParagraph"/>
      </w:pPr>
      <w:r>
        <w:t>******************End of Document ***************************</w:t>
      </w:r>
    </w:p>
    <w:sectPr w:rsidR="006337F9" w:rsidRPr="0048439E" w:rsidSect="004821AB">
      <w:footerReference w:type="default" r:id="rId76"/>
      <w:footerReference w:type="first" r:id="rId7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5C50" w:rsidRDefault="00E15C50" w:rsidP="004821AB">
      <w:pPr>
        <w:spacing w:after="0" w:line="240" w:lineRule="auto"/>
      </w:pPr>
      <w:r>
        <w:separator/>
      </w:r>
    </w:p>
  </w:endnote>
  <w:endnote w:type="continuationSeparator" w:id="0">
    <w:p w:rsidR="00E15C50" w:rsidRDefault="00E15C50" w:rsidP="00482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A00000AF" w:usb1="5000604B" w:usb2="00000000" w:usb3="00000000" w:csb0="00000093"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9360553"/>
      <w:docPartObj>
        <w:docPartGallery w:val="Page Numbers (Bottom of Page)"/>
        <w:docPartUnique/>
      </w:docPartObj>
    </w:sdtPr>
    <w:sdtEndPr>
      <w:rPr>
        <w:noProof/>
      </w:rPr>
    </w:sdtEndPr>
    <w:sdtContent>
      <w:p w:rsidR="00793B5E" w:rsidRDefault="00793B5E">
        <w:pPr>
          <w:pStyle w:val="Footer"/>
          <w:jc w:val="center"/>
        </w:pPr>
        <w:r>
          <w:fldChar w:fldCharType="begin"/>
        </w:r>
        <w:r>
          <w:instrText xml:space="preserve"> PAGE   \* MERGEFORMAT </w:instrText>
        </w:r>
        <w:r>
          <w:fldChar w:fldCharType="separate"/>
        </w:r>
        <w:r w:rsidR="00C54EFE">
          <w:rPr>
            <w:noProof/>
          </w:rPr>
          <w:t>16</w:t>
        </w:r>
        <w:r>
          <w:rPr>
            <w:noProof/>
          </w:rPr>
          <w:fldChar w:fldCharType="end"/>
        </w:r>
      </w:p>
    </w:sdtContent>
  </w:sdt>
  <w:p w:rsidR="00793B5E" w:rsidRDefault="00793B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3B5E" w:rsidRDefault="00793B5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AS Project Report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C54EFE" w:rsidRPr="00C54EFE">
      <w:rPr>
        <w:rFonts w:asciiTheme="majorHAnsi" w:eastAsiaTheme="majorEastAsia" w:hAnsiTheme="majorHAnsi" w:cstheme="majorBidi"/>
        <w:noProof/>
      </w:rPr>
      <w:t>0</w:t>
    </w:r>
    <w:r>
      <w:rPr>
        <w:rFonts w:asciiTheme="majorHAnsi" w:eastAsiaTheme="majorEastAsia" w:hAnsiTheme="majorHAnsi" w:cstheme="majorBidi"/>
        <w:noProof/>
      </w:rPr>
      <w:fldChar w:fldCharType="end"/>
    </w:r>
  </w:p>
  <w:p w:rsidR="00793B5E" w:rsidRDefault="00793B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5C50" w:rsidRDefault="00E15C50" w:rsidP="004821AB">
      <w:pPr>
        <w:spacing w:after="0" w:line="240" w:lineRule="auto"/>
      </w:pPr>
      <w:r>
        <w:separator/>
      </w:r>
    </w:p>
  </w:footnote>
  <w:footnote w:type="continuationSeparator" w:id="0">
    <w:p w:rsidR="00E15C50" w:rsidRDefault="00E15C50" w:rsidP="004821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D5DA1"/>
    <w:multiLevelType w:val="multilevel"/>
    <w:tmpl w:val="51FED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8F0BA8"/>
    <w:multiLevelType w:val="hybridMultilevel"/>
    <w:tmpl w:val="DCE4B3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2752383A"/>
    <w:multiLevelType w:val="hybridMultilevel"/>
    <w:tmpl w:val="B6206D0C"/>
    <w:lvl w:ilvl="0" w:tplc="40090001">
      <w:start w:val="1"/>
      <w:numFmt w:val="bullet"/>
      <w:lvlText w:val=""/>
      <w:lvlJc w:val="left"/>
      <w:pPr>
        <w:ind w:left="1718" w:hanging="360"/>
      </w:pPr>
      <w:rPr>
        <w:rFonts w:ascii="Symbol" w:hAnsi="Symbol" w:hint="default"/>
      </w:rPr>
    </w:lvl>
    <w:lvl w:ilvl="1" w:tplc="40090003" w:tentative="1">
      <w:start w:val="1"/>
      <w:numFmt w:val="bullet"/>
      <w:lvlText w:val="o"/>
      <w:lvlJc w:val="left"/>
      <w:pPr>
        <w:ind w:left="2438" w:hanging="360"/>
      </w:pPr>
      <w:rPr>
        <w:rFonts w:ascii="Courier New" w:hAnsi="Courier New" w:cs="Courier New" w:hint="default"/>
      </w:rPr>
    </w:lvl>
    <w:lvl w:ilvl="2" w:tplc="40090005" w:tentative="1">
      <w:start w:val="1"/>
      <w:numFmt w:val="bullet"/>
      <w:lvlText w:val=""/>
      <w:lvlJc w:val="left"/>
      <w:pPr>
        <w:ind w:left="3158" w:hanging="360"/>
      </w:pPr>
      <w:rPr>
        <w:rFonts w:ascii="Wingdings" w:hAnsi="Wingdings" w:hint="default"/>
      </w:rPr>
    </w:lvl>
    <w:lvl w:ilvl="3" w:tplc="40090001" w:tentative="1">
      <w:start w:val="1"/>
      <w:numFmt w:val="bullet"/>
      <w:lvlText w:val=""/>
      <w:lvlJc w:val="left"/>
      <w:pPr>
        <w:ind w:left="3878" w:hanging="360"/>
      </w:pPr>
      <w:rPr>
        <w:rFonts w:ascii="Symbol" w:hAnsi="Symbol" w:hint="default"/>
      </w:rPr>
    </w:lvl>
    <w:lvl w:ilvl="4" w:tplc="40090003" w:tentative="1">
      <w:start w:val="1"/>
      <w:numFmt w:val="bullet"/>
      <w:lvlText w:val="o"/>
      <w:lvlJc w:val="left"/>
      <w:pPr>
        <w:ind w:left="4598" w:hanging="360"/>
      </w:pPr>
      <w:rPr>
        <w:rFonts w:ascii="Courier New" w:hAnsi="Courier New" w:cs="Courier New" w:hint="default"/>
      </w:rPr>
    </w:lvl>
    <w:lvl w:ilvl="5" w:tplc="40090005" w:tentative="1">
      <w:start w:val="1"/>
      <w:numFmt w:val="bullet"/>
      <w:lvlText w:val=""/>
      <w:lvlJc w:val="left"/>
      <w:pPr>
        <w:ind w:left="5318" w:hanging="360"/>
      </w:pPr>
      <w:rPr>
        <w:rFonts w:ascii="Wingdings" w:hAnsi="Wingdings" w:hint="default"/>
      </w:rPr>
    </w:lvl>
    <w:lvl w:ilvl="6" w:tplc="40090001" w:tentative="1">
      <w:start w:val="1"/>
      <w:numFmt w:val="bullet"/>
      <w:lvlText w:val=""/>
      <w:lvlJc w:val="left"/>
      <w:pPr>
        <w:ind w:left="6038" w:hanging="360"/>
      </w:pPr>
      <w:rPr>
        <w:rFonts w:ascii="Symbol" w:hAnsi="Symbol" w:hint="default"/>
      </w:rPr>
    </w:lvl>
    <w:lvl w:ilvl="7" w:tplc="40090003" w:tentative="1">
      <w:start w:val="1"/>
      <w:numFmt w:val="bullet"/>
      <w:lvlText w:val="o"/>
      <w:lvlJc w:val="left"/>
      <w:pPr>
        <w:ind w:left="6758" w:hanging="360"/>
      </w:pPr>
      <w:rPr>
        <w:rFonts w:ascii="Courier New" w:hAnsi="Courier New" w:cs="Courier New" w:hint="default"/>
      </w:rPr>
    </w:lvl>
    <w:lvl w:ilvl="8" w:tplc="40090005" w:tentative="1">
      <w:start w:val="1"/>
      <w:numFmt w:val="bullet"/>
      <w:lvlText w:val=""/>
      <w:lvlJc w:val="left"/>
      <w:pPr>
        <w:ind w:left="7478" w:hanging="360"/>
      </w:pPr>
      <w:rPr>
        <w:rFonts w:ascii="Wingdings" w:hAnsi="Wingdings" w:hint="default"/>
      </w:rPr>
    </w:lvl>
  </w:abstractNum>
  <w:abstractNum w:abstractNumId="3">
    <w:nsid w:val="28D94E8F"/>
    <w:multiLevelType w:val="hybridMultilevel"/>
    <w:tmpl w:val="35F42B0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57F934DF"/>
    <w:multiLevelType w:val="hybridMultilevel"/>
    <w:tmpl w:val="27C651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A4E3987"/>
    <w:multiLevelType w:val="hybridMultilevel"/>
    <w:tmpl w:val="3D868B1A"/>
    <w:lvl w:ilvl="0" w:tplc="40090001">
      <w:start w:val="1"/>
      <w:numFmt w:val="bullet"/>
      <w:lvlText w:val=""/>
      <w:lvlJc w:val="left"/>
      <w:pPr>
        <w:ind w:left="1718" w:hanging="360"/>
      </w:pPr>
      <w:rPr>
        <w:rFonts w:ascii="Symbol" w:hAnsi="Symbol" w:hint="default"/>
      </w:rPr>
    </w:lvl>
    <w:lvl w:ilvl="1" w:tplc="40090003" w:tentative="1">
      <w:start w:val="1"/>
      <w:numFmt w:val="bullet"/>
      <w:lvlText w:val="o"/>
      <w:lvlJc w:val="left"/>
      <w:pPr>
        <w:ind w:left="2438" w:hanging="360"/>
      </w:pPr>
      <w:rPr>
        <w:rFonts w:ascii="Courier New" w:hAnsi="Courier New" w:cs="Courier New" w:hint="default"/>
      </w:rPr>
    </w:lvl>
    <w:lvl w:ilvl="2" w:tplc="40090005" w:tentative="1">
      <w:start w:val="1"/>
      <w:numFmt w:val="bullet"/>
      <w:lvlText w:val=""/>
      <w:lvlJc w:val="left"/>
      <w:pPr>
        <w:ind w:left="3158" w:hanging="360"/>
      </w:pPr>
      <w:rPr>
        <w:rFonts w:ascii="Wingdings" w:hAnsi="Wingdings" w:hint="default"/>
      </w:rPr>
    </w:lvl>
    <w:lvl w:ilvl="3" w:tplc="40090001" w:tentative="1">
      <w:start w:val="1"/>
      <w:numFmt w:val="bullet"/>
      <w:lvlText w:val=""/>
      <w:lvlJc w:val="left"/>
      <w:pPr>
        <w:ind w:left="3878" w:hanging="360"/>
      </w:pPr>
      <w:rPr>
        <w:rFonts w:ascii="Symbol" w:hAnsi="Symbol" w:hint="default"/>
      </w:rPr>
    </w:lvl>
    <w:lvl w:ilvl="4" w:tplc="40090003" w:tentative="1">
      <w:start w:val="1"/>
      <w:numFmt w:val="bullet"/>
      <w:lvlText w:val="o"/>
      <w:lvlJc w:val="left"/>
      <w:pPr>
        <w:ind w:left="4598" w:hanging="360"/>
      </w:pPr>
      <w:rPr>
        <w:rFonts w:ascii="Courier New" w:hAnsi="Courier New" w:cs="Courier New" w:hint="default"/>
      </w:rPr>
    </w:lvl>
    <w:lvl w:ilvl="5" w:tplc="40090005" w:tentative="1">
      <w:start w:val="1"/>
      <w:numFmt w:val="bullet"/>
      <w:lvlText w:val=""/>
      <w:lvlJc w:val="left"/>
      <w:pPr>
        <w:ind w:left="5318" w:hanging="360"/>
      </w:pPr>
      <w:rPr>
        <w:rFonts w:ascii="Wingdings" w:hAnsi="Wingdings" w:hint="default"/>
      </w:rPr>
    </w:lvl>
    <w:lvl w:ilvl="6" w:tplc="40090001" w:tentative="1">
      <w:start w:val="1"/>
      <w:numFmt w:val="bullet"/>
      <w:lvlText w:val=""/>
      <w:lvlJc w:val="left"/>
      <w:pPr>
        <w:ind w:left="6038" w:hanging="360"/>
      </w:pPr>
      <w:rPr>
        <w:rFonts w:ascii="Symbol" w:hAnsi="Symbol" w:hint="default"/>
      </w:rPr>
    </w:lvl>
    <w:lvl w:ilvl="7" w:tplc="40090003" w:tentative="1">
      <w:start w:val="1"/>
      <w:numFmt w:val="bullet"/>
      <w:lvlText w:val="o"/>
      <w:lvlJc w:val="left"/>
      <w:pPr>
        <w:ind w:left="6758" w:hanging="360"/>
      </w:pPr>
      <w:rPr>
        <w:rFonts w:ascii="Courier New" w:hAnsi="Courier New" w:cs="Courier New" w:hint="default"/>
      </w:rPr>
    </w:lvl>
    <w:lvl w:ilvl="8" w:tplc="40090005" w:tentative="1">
      <w:start w:val="1"/>
      <w:numFmt w:val="bullet"/>
      <w:lvlText w:val=""/>
      <w:lvlJc w:val="left"/>
      <w:pPr>
        <w:ind w:left="7478" w:hanging="360"/>
      </w:pPr>
      <w:rPr>
        <w:rFonts w:ascii="Wingdings" w:hAnsi="Wingdings" w:hint="default"/>
      </w:rPr>
    </w:lvl>
  </w:abstractNum>
  <w:abstractNum w:abstractNumId="6">
    <w:nsid w:val="5E0775DE"/>
    <w:multiLevelType w:val="multilevel"/>
    <w:tmpl w:val="4009001F"/>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AD7684F"/>
    <w:multiLevelType w:val="hybridMultilevel"/>
    <w:tmpl w:val="45D8D4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
  </w:num>
  <w:num w:numId="4">
    <w:abstractNumId w:val="4"/>
  </w:num>
  <w:num w:numId="5">
    <w:abstractNumId w:val="1"/>
  </w:num>
  <w:num w:numId="6">
    <w:abstractNumId w:val="0"/>
  </w:num>
  <w:num w:numId="7">
    <w:abstractNumId w:val="7"/>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1AB"/>
    <w:rsid w:val="00001EC6"/>
    <w:rsid w:val="000118F7"/>
    <w:rsid w:val="000132D6"/>
    <w:rsid w:val="00013D84"/>
    <w:rsid w:val="00013DE9"/>
    <w:rsid w:val="0001430E"/>
    <w:rsid w:val="00014E2A"/>
    <w:rsid w:val="00016038"/>
    <w:rsid w:val="000169CF"/>
    <w:rsid w:val="00020971"/>
    <w:rsid w:val="00023BF2"/>
    <w:rsid w:val="00026CFA"/>
    <w:rsid w:val="00032045"/>
    <w:rsid w:val="000323E0"/>
    <w:rsid w:val="00032BFB"/>
    <w:rsid w:val="00035D39"/>
    <w:rsid w:val="00037AA0"/>
    <w:rsid w:val="00041ACB"/>
    <w:rsid w:val="00053D58"/>
    <w:rsid w:val="00065769"/>
    <w:rsid w:val="00076453"/>
    <w:rsid w:val="00082452"/>
    <w:rsid w:val="000968BE"/>
    <w:rsid w:val="000A24A9"/>
    <w:rsid w:val="000D0BDF"/>
    <w:rsid w:val="000E346C"/>
    <w:rsid w:val="000E5384"/>
    <w:rsid w:val="00100171"/>
    <w:rsid w:val="001056B8"/>
    <w:rsid w:val="001060AA"/>
    <w:rsid w:val="00106531"/>
    <w:rsid w:val="0011663D"/>
    <w:rsid w:val="00116E4D"/>
    <w:rsid w:val="00122374"/>
    <w:rsid w:val="00124FB9"/>
    <w:rsid w:val="00154E45"/>
    <w:rsid w:val="00167AF9"/>
    <w:rsid w:val="001834BD"/>
    <w:rsid w:val="0019074D"/>
    <w:rsid w:val="00190979"/>
    <w:rsid w:val="00195D54"/>
    <w:rsid w:val="001A468B"/>
    <w:rsid w:val="001B0507"/>
    <w:rsid w:val="001B3D3A"/>
    <w:rsid w:val="001F32E2"/>
    <w:rsid w:val="002050A4"/>
    <w:rsid w:val="00215AC7"/>
    <w:rsid w:val="00221BD0"/>
    <w:rsid w:val="00224F6C"/>
    <w:rsid w:val="00235FD5"/>
    <w:rsid w:val="002472A4"/>
    <w:rsid w:val="002479FA"/>
    <w:rsid w:val="002523E7"/>
    <w:rsid w:val="00261FA5"/>
    <w:rsid w:val="002629FE"/>
    <w:rsid w:val="00295FB3"/>
    <w:rsid w:val="002B3CCD"/>
    <w:rsid w:val="002C5504"/>
    <w:rsid w:val="002D38B4"/>
    <w:rsid w:val="002D45F6"/>
    <w:rsid w:val="002E0128"/>
    <w:rsid w:val="002E337C"/>
    <w:rsid w:val="002E70A2"/>
    <w:rsid w:val="00301A87"/>
    <w:rsid w:val="0031496A"/>
    <w:rsid w:val="00320963"/>
    <w:rsid w:val="00330759"/>
    <w:rsid w:val="003446F6"/>
    <w:rsid w:val="00346973"/>
    <w:rsid w:val="00354918"/>
    <w:rsid w:val="00364932"/>
    <w:rsid w:val="0037639E"/>
    <w:rsid w:val="00382797"/>
    <w:rsid w:val="00385D35"/>
    <w:rsid w:val="003A2F19"/>
    <w:rsid w:val="003B1246"/>
    <w:rsid w:val="003B4401"/>
    <w:rsid w:val="003B55E7"/>
    <w:rsid w:val="003C08AC"/>
    <w:rsid w:val="003C3035"/>
    <w:rsid w:val="003C4EFB"/>
    <w:rsid w:val="003C7E48"/>
    <w:rsid w:val="003D1550"/>
    <w:rsid w:val="003D48F0"/>
    <w:rsid w:val="00406CC6"/>
    <w:rsid w:val="00407630"/>
    <w:rsid w:val="00410703"/>
    <w:rsid w:val="004116F9"/>
    <w:rsid w:val="00412DBF"/>
    <w:rsid w:val="00416554"/>
    <w:rsid w:val="00446A10"/>
    <w:rsid w:val="00450F61"/>
    <w:rsid w:val="004573E8"/>
    <w:rsid w:val="0046596D"/>
    <w:rsid w:val="00472076"/>
    <w:rsid w:val="00472D8A"/>
    <w:rsid w:val="00477B1E"/>
    <w:rsid w:val="004821AB"/>
    <w:rsid w:val="00483EE7"/>
    <w:rsid w:val="0048439E"/>
    <w:rsid w:val="00487B10"/>
    <w:rsid w:val="00491883"/>
    <w:rsid w:val="00492DC2"/>
    <w:rsid w:val="004A0784"/>
    <w:rsid w:val="004A5AF1"/>
    <w:rsid w:val="004C64FA"/>
    <w:rsid w:val="004D1F56"/>
    <w:rsid w:val="004D2C67"/>
    <w:rsid w:val="004D4F42"/>
    <w:rsid w:val="00504012"/>
    <w:rsid w:val="005211DB"/>
    <w:rsid w:val="00521B61"/>
    <w:rsid w:val="005364AE"/>
    <w:rsid w:val="00542618"/>
    <w:rsid w:val="005462A2"/>
    <w:rsid w:val="005472EF"/>
    <w:rsid w:val="005539E4"/>
    <w:rsid w:val="0055750D"/>
    <w:rsid w:val="00561911"/>
    <w:rsid w:val="00564907"/>
    <w:rsid w:val="00565F8A"/>
    <w:rsid w:val="005744C1"/>
    <w:rsid w:val="005817C4"/>
    <w:rsid w:val="005844F9"/>
    <w:rsid w:val="00585ED1"/>
    <w:rsid w:val="005909D6"/>
    <w:rsid w:val="00591314"/>
    <w:rsid w:val="00593300"/>
    <w:rsid w:val="005A4A5B"/>
    <w:rsid w:val="005A5EE2"/>
    <w:rsid w:val="005B5DB8"/>
    <w:rsid w:val="005B6597"/>
    <w:rsid w:val="005E78A3"/>
    <w:rsid w:val="00613D66"/>
    <w:rsid w:val="00622BEB"/>
    <w:rsid w:val="00627C8F"/>
    <w:rsid w:val="0063204B"/>
    <w:rsid w:val="006337F9"/>
    <w:rsid w:val="00636818"/>
    <w:rsid w:val="006415D6"/>
    <w:rsid w:val="00646641"/>
    <w:rsid w:val="00663464"/>
    <w:rsid w:val="00663B92"/>
    <w:rsid w:val="00665748"/>
    <w:rsid w:val="006736C9"/>
    <w:rsid w:val="00684B8F"/>
    <w:rsid w:val="006863D5"/>
    <w:rsid w:val="006928CF"/>
    <w:rsid w:val="00693103"/>
    <w:rsid w:val="006C756E"/>
    <w:rsid w:val="006E34BA"/>
    <w:rsid w:val="006E7241"/>
    <w:rsid w:val="006F1D96"/>
    <w:rsid w:val="006F4C7A"/>
    <w:rsid w:val="007004F7"/>
    <w:rsid w:val="0070736E"/>
    <w:rsid w:val="00712BB5"/>
    <w:rsid w:val="00716F56"/>
    <w:rsid w:val="00717777"/>
    <w:rsid w:val="00721E66"/>
    <w:rsid w:val="00731EC8"/>
    <w:rsid w:val="00740981"/>
    <w:rsid w:val="00743A3E"/>
    <w:rsid w:val="00753E03"/>
    <w:rsid w:val="007712F8"/>
    <w:rsid w:val="0077525F"/>
    <w:rsid w:val="00775292"/>
    <w:rsid w:val="007777AA"/>
    <w:rsid w:val="00780A67"/>
    <w:rsid w:val="0079076D"/>
    <w:rsid w:val="00793B5E"/>
    <w:rsid w:val="007B75B8"/>
    <w:rsid w:val="007C57D5"/>
    <w:rsid w:val="007E1A55"/>
    <w:rsid w:val="007E59FA"/>
    <w:rsid w:val="007F1D5D"/>
    <w:rsid w:val="007F3A56"/>
    <w:rsid w:val="00800D33"/>
    <w:rsid w:val="00840E56"/>
    <w:rsid w:val="00842D4D"/>
    <w:rsid w:val="008434B8"/>
    <w:rsid w:val="00845895"/>
    <w:rsid w:val="00846D19"/>
    <w:rsid w:val="008541B4"/>
    <w:rsid w:val="008558D4"/>
    <w:rsid w:val="00864762"/>
    <w:rsid w:val="00866B89"/>
    <w:rsid w:val="008678C4"/>
    <w:rsid w:val="00876596"/>
    <w:rsid w:val="00887753"/>
    <w:rsid w:val="0089401C"/>
    <w:rsid w:val="008A0571"/>
    <w:rsid w:val="008A74DE"/>
    <w:rsid w:val="008A7643"/>
    <w:rsid w:val="008B0457"/>
    <w:rsid w:val="008F3700"/>
    <w:rsid w:val="009003B0"/>
    <w:rsid w:val="00903512"/>
    <w:rsid w:val="009072A9"/>
    <w:rsid w:val="00911C96"/>
    <w:rsid w:val="009149BC"/>
    <w:rsid w:val="009203E4"/>
    <w:rsid w:val="009209E5"/>
    <w:rsid w:val="009224A6"/>
    <w:rsid w:val="00934C55"/>
    <w:rsid w:val="00951B2C"/>
    <w:rsid w:val="00960C6A"/>
    <w:rsid w:val="00976FDF"/>
    <w:rsid w:val="00992DA1"/>
    <w:rsid w:val="00995023"/>
    <w:rsid w:val="009A31A6"/>
    <w:rsid w:val="009B5866"/>
    <w:rsid w:val="009B7A97"/>
    <w:rsid w:val="009C3456"/>
    <w:rsid w:val="009C60BA"/>
    <w:rsid w:val="009D0D5D"/>
    <w:rsid w:val="009E5D45"/>
    <w:rsid w:val="00A1063A"/>
    <w:rsid w:val="00A11D0F"/>
    <w:rsid w:val="00A11EE8"/>
    <w:rsid w:val="00A14B89"/>
    <w:rsid w:val="00A1510E"/>
    <w:rsid w:val="00A1764F"/>
    <w:rsid w:val="00A316BB"/>
    <w:rsid w:val="00A54753"/>
    <w:rsid w:val="00A666E6"/>
    <w:rsid w:val="00A775BE"/>
    <w:rsid w:val="00A81435"/>
    <w:rsid w:val="00A83D24"/>
    <w:rsid w:val="00A95FFF"/>
    <w:rsid w:val="00AA2D38"/>
    <w:rsid w:val="00AA47B6"/>
    <w:rsid w:val="00AA7E55"/>
    <w:rsid w:val="00AB7A0B"/>
    <w:rsid w:val="00AE6DC3"/>
    <w:rsid w:val="00AE7A1B"/>
    <w:rsid w:val="00AF1DD8"/>
    <w:rsid w:val="00B012AA"/>
    <w:rsid w:val="00B044E3"/>
    <w:rsid w:val="00B04871"/>
    <w:rsid w:val="00B04C9F"/>
    <w:rsid w:val="00B06778"/>
    <w:rsid w:val="00B10EBA"/>
    <w:rsid w:val="00B21ABF"/>
    <w:rsid w:val="00B24E5A"/>
    <w:rsid w:val="00B26068"/>
    <w:rsid w:val="00B4215C"/>
    <w:rsid w:val="00B423A3"/>
    <w:rsid w:val="00B44D79"/>
    <w:rsid w:val="00B507F9"/>
    <w:rsid w:val="00B5381E"/>
    <w:rsid w:val="00B605C1"/>
    <w:rsid w:val="00B6528F"/>
    <w:rsid w:val="00B93C1A"/>
    <w:rsid w:val="00B9535E"/>
    <w:rsid w:val="00BA7C46"/>
    <w:rsid w:val="00BB3324"/>
    <w:rsid w:val="00BB349F"/>
    <w:rsid w:val="00BD789E"/>
    <w:rsid w:val="00BF49AF"/>
    <w:rsid w:val="00C0406D"/>
    <w:rsid w:val="00C05829"/>
    <w:rsid w:val="00C3334C"/>
    <w:rsid w:val="00C36665"/>
    <w:rsid w:val="00C45A62"/>
    <w:rsid w:val="00C46808"/>
    <w:rsid w:val="00C468EF"/>
    <w:rsid w:val="00C54EFE"/>
    <w:rsid w:val="00C70E9F"/>
    <w:rsid w:val="00C74F74"/>
    <w:rsid w:val="00C750D3"/>
    <w:rsid w:val="00C77A3C"/>
    <w:rsid w:val="00C840A4"/>
    <w:rsid w:val="00C94251"/>
    <w:rsid w:val="00CA2706"/>
    <w:rsid w:val="00CA381E"/>
    <w:rsid w:val="00CB23A6"/>
    <w:rsid w:val="00CE1129"/>
    <w:rsid w:val="00CE1B52"/>
    <w:rsid w:val="00CE551C"/>
    <w:rsid w:val="00CE5C56"/>
    <w:rsid w:val="00CF1431"/>
    <w:rsid w:val="00D024D5"/>
    <w:rsid w:val="00D02698"/>
    <w:rsid w:val="00D03DB9"/>
    <w:rsid w:val="00D11399"/>
    <w:rsid w:val="00D158D3"/>
    <w:rsid w:val="00D173B9"/>
    <w:rsid w:val="00D23BC4"/>
    <w:rsid w:val="00D319A7"/>
    <w:rsid w:val="00D476D0"/>
    <w:rsid w:val="00D5468E"/>
    <w:rsid w:val="00D739E8"/>
    <w:rsid w:val="00D768EB"/>
    <w:rsid w:val="00D77A77"/>
    <w:rsid w:val="00D96019"/>
    <w:rsid w:val="00D97CEF"/>
    <w:rsid w:val="00DA0670"/>
    <w:rsid w:val="00DA4BBB"/>
    <w:rsid w:val="00DC6F5C"/>
    <w:rsid w:val="00DE6110"/>
    <w:rsid w:val="00DF3EF5"/>
    <w:rsid w:val="00E0215A"/>
    <w:rsid w:val="00E03670"/>
    <w:rsid w:val="00E074EB"/>
    <w:rsid w:val="00E15C50"/>
    <w:rsid w:val="00E20238"/>
    <w:rsid w:val="00E36941"/>
    <w:rsid w:val="00E428D8"/>
    <w:rsid w:val="00E46031"/>
    <w:rsid w:val="00E503D4"/>
    <w:rsid w:val="00E61F58"/>
    <w:rsid w:val="00E62F54"/>
    <w:rsid w:val="00E6581C"/>
    <w:rsid w:val="00E77255"/>
    <w:rsid w:val="00EA04FB"/>
    <w:rsid w:val="00EA391C"/>
    <w:rsid w:val="00EC0D3B"/>
    <w:rsid w:val="00EC478E"/>
    <w:rsid w:val="00ED0F43"/>
    <w:rsid w:val="00ED1637"/>
    <w:rsid w:val="00ED43DD"/>
    <w:rsid w:val="00ED4535"/>
    <w:rsid w:val="00EE11C5"/>
    <w:rsid w:val="00EF0584"/>
    <w:rsid w:val="00EF770F"/>
    <w:rsid w:val="00EF77F8"/>
    <w:rsid w:val="00F06617"/>
    <w:rsid w:val="00F22BCC"/>
    <w:rsid w:val="00F2362D"/>
    <w:rsid w:val="00F337DA"/>
    <w:rsid w:val="00F4407F"/>
    <w:rsid w:val="00F443B8"/>
    <w:rsid w:val="00F5139B"/>
    <w:rsid w:val="00F60F8C"/>
    <w:rsid w:val="00F61460"/>
    <w:rsid w:val="00F66DF4"/>
    <w:rsid w:val="00F75C09"/>
    <w:rsid w:val="00F7600F"/>
    <w:rsid w:val="00F80A75"/>
    <w:rsid w:val="00F952CD"/>
    <w:rsid w:val="00FA1360"/>
    <w:rsid w:val="00FA52B0"/>
    <w:rsid w:val="00FA530F"/>
    <w:rsid w:val="00FC6439"/>
    <w:rsid w:val="00FC7B8C"/>
    <w:rsid w:val="00FD01EA"/>
    <w:rsid w:val="00FD6EAC"/>
    <w:rsid w:val="00FE25DE"/>
    <w:rsid w:val="00FF20C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821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21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23A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712F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6191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06CC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821A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821AB"/>
    <w:rPr>
      <w:rFonts w:eastAsiaTheme="minorEastAsia"/>
      <w:lang w:val="en-US" w:eastAsia="ja-JP"/>
    </w:rPr>
  </w:style>
  <w:style w:type="paragraph" w:styleId="BalloonText">
    <w:name w:val="Balloon Text"/>
    <w:basedOn w:val="Normal"/>
    <w:link w:val="BalloonTextChar"/>
    <w:uiPriority w:val="99"/>
    <w:semiHidden/>
    <w:unhideWhenUsed/>
    <w:rsid w:val="004821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21AB"/>
    <w:rPr>
      <w:rFonts w:ascii="Tahoma" w:hAnsi="Tahoma" w:cs="Tahoma"/>
      <w:sz w:val="16"/>
      <w:szCs w:val="16"/>
    </w:rPr>
  </w:style>
  <w:style w:type="paragraph" w:styleId="Header">
    <w:name w:val="header"/>
    <w:basedOn w:val="Normal"/>
    <w:link w:val="HeaderChar"/>
    <w:uiPriority w:val="99"/>
    <w:unhideWhenUsed/>
    <w:rsid w:val="004821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21AB"/>
  </w:style>
  <w:style w:type="paragraph" w:styleId="Footer">
    <w:name w:val="footer"/>
    <w:basedOn w:val="Normal"/>
    <w:link w:val="FooterChar"/>
    <w:uiPriority w:val="99"/>
    <w:unhideWhenUsed/>
    <w:rsid w:val="004821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21AB"/>
  </w:style>
  <w:style w:type="character" w:customStyle="1" w:styleId="Heading1Char">
    <w:name w:val="Heading 1 Char"/>
    <w:basedOn w:val="DefaultParagraphFont"/>
    <w:link w:val="Heading1"/>
    <w:uiPriority w:val="9"/>
    <w:rsid w:val="004821A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821AB"/>
    <w:pPr>
      <w:outlineLvl w:val="9"/>
    </w:pPr>
    <w:rPr>
      <w:lang w:val="en-US" w:eastAsia="ja-JP"/>
    </w:rPr>
  </w:style>
  <w:style w:type="paragraph" w:styleId="TOC1">
    <w:name w:val="toc 1"/>
    <w:basedOn w:val="Normal"/>
    <w:next w:val="Normal"/>
    <w:autoRedefine/>
    <w:uiPriority w:val="39"/>
    <w:unhideWhenUsed/>
    <w:qFormat/>
    <w:rsid w:val="004821AB"/>
    <w:pPr>
      <w:spacing w:after="100"/>
    </w:pPr>
  </w:style>
  <w:style w:type="character" w:styleId="Hyperlink">
    <w:name w:val="Hyperlink"/>
    <w:basedOn w:val="DefaultParagraphFont"/>
    <w:uiPriority w:val="99"/>
    <w:unhideWhenUsed/>
    <w:rsid w:val="004821AB"/>
    <w:rPr>
      <w:color w:val="0000FF" w:themeColor="hyperlink"/>
      <w:u w:val="single"/>
    </w:rPr>
  </w:style>
  <w:style w:type="character" w:customStyle="1" w:styleId="Heading2Char">
    <w:name w:val="Heading 2 Char"/>
    <w:basedOn w:val="DefaultParagraphFont"/>
    <w:link w:val="Heading2"/>
    <w:uiPriority w:val="9"/>
    <w:rsid w:val="004821A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423A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423A3"/>
    <w:pPr>
      <w:ind w:left="720"/>
      <w:contextualSpacing/>
    </w:pPr>
  </w:style>
  <w:style w:type="paragraph" w:styleId="TOC2">
    <w:name w:val="toc 2"/>
    <w:basedOn w:val="Normal"/>
    <w:next w:val="Normal"/>
    <w:autoRedefine/>
    <w:uiPriority w:val="39"/>
    <w:unhideWhenUsed/>
    <w:qFormat/>
    <w:rsid w:val="00B423A3"/>
    <w:pPr>
      <w:spacing w:after="100"/>
      <w:ind w:left="220"/>
    </w:pPr>
  </w:style>
  <w:style w:type="paragraph" w:styleId="TOC3">
    <w:name w:val="toc 3"/>
    <w:basedOn w:val="Normal"/>
    <w:next w:val="Normal"/>
    <w:autoRedefine/>
    <w:uiPriority w:val="39"/>
    <w:unhideWhenUsed/>
    <w:qFormat/>
    <w:rsid w:val="00B423A3"/>
    <w:pPr>
      <w:spacing w:after="100"/>
      <w:ind w:left="440"/>
    </w:pPr>
  </w:style>
  <w:style w:type="paragraph" w:styleId="NormalWeb">
    <w:name w:val="Normal (Web)"/>
    <w:basedOn w:val="Normal"/>
    <w:uiPriority w:val="99"/>
    <w:semiHidden/>
    <w:unhideWhenUsed/>
    <w:rsid w:val="000169CF"/>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0169CF"/>
    <w:rPr>
      <w:b/>
      <w:bCs/>
    </w:rPr>
  </w:style>
  <w:style w:type="character" w:styleId="Emphasis">
    <w:name w:val="Emphasis"/>
    <w:basedOn w:val="DefaultParagraphFont"/>
    <w:uiPriority w:val="20"/>
    <w:qFormat/>
    <w:rsid w:val="000169CF"/>
    <w:rPr>
      <w:i/>
      <w:iCs/>
    </w:rPr>
  </w:style>
  <w:style w:type="character" w:customStyle="1" w:styleId="Heading4Char">
    <w:name w:val="Heading 4 Char"/>
    <w:basedOn w:val="DefaultParagraphFont"/>
    <w:link w:val="Heading4"/>
    <w:uiPriority w:val="9"/>
    <w:rsid w:val="007712F8"/>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7712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561911"/>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semiHidden/>
    <w:unhideWhenUsed/>
    <w:rsid w:val="00561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561911"/>
    <w:rPr>
      <w:rFonts w:ascii="Courier New" w:eastAsia="Times New Roman" w:hAnsi="Courier New" w:cs="Courier New"/>
      <w:sz w:val="20"/>
      <w:szCs w:val="20"/>
      <w:lang w:eastAsia="en-IN" w:bidi="hi-IN"/>
    </w:rPr>
  </w:style>
  <w:style w:type="character" w:styleId="HTMLCode">
    <w:name w:val="HTML Code"/>
    <w:basedOn w:val="DefaultParagraphFont"/>
    <w:uiPriority w:val="99"/>
    <w:semiHidden/>
    <w:unhideWhenUsed/>
    <w:rsid w:val="0056191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406CC6"/>
    <w:rPr>
      <w:rFonts w:asciiTheme="majorHAnsi" w:eastAsiaTheme="majorEastAsia" w:hAnsiTheme="majorHAnsi" w:cstheme="majorBidi"/>
      <w:i/>
      <w:iCs/>
      <w:color w:val="243F60" w:themeColor="accent1" w:themeShade="7F"/>
    </w:rPr>
  </w:style>
  <w:style w:type="character" w:customStyle="1" w:styleId="mi">
    <w:name w:val="mi"/>
    <w:basedOn w:val="DefaultParagraphFont"/>
    <w:rsid w:val="00013DE9"/>
  </w:style>
  <w:style w:type="character" w:customStyle="1" w:styleId="mn">
    <w:name w:val="mn"/>
    <w:basedOn w:val="DefaultParagraphFont"/>
    <w:rsid w:val="00013DE9"/>
  </w:style>
  <w:style w:type="character" w:customStyle="1" w:styleId="mo">
    <w:name w:val="mo"/>
    <w:basedOn w:val="DefaultParagraphFont"/>
    <w:rsid w:val="00013DE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821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21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23A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712F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6191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06CC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821A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821AB"/>
    <w:rPr>
      <w:rFonts w:eastAsiaTheme="minorEastAsia"/>
      <w:lang w:val="en-US" w:eastAsia="ja-JP"/>
    </w:rPr>
  </w:style>
  <w:style w:type="paragraph" w:styleId="BalloonText">
    <w:name w:val="Balloon Text"/>
    <w:basedOn w:val="Normal"/>
    <w:link w:val="BalloonTextChar"/>
    <w:uiPriority w:val="99"/>
    <w:semiHidden/>
    <w:unhideWhenUsed/>
    <w:rsid w:val="004821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21AB"/>
    <w:rPr>
      <w:rFonts w:ascii="Tahoma" w:hAnsi="Tahoma" w:cs="Tahoma"/>
      <w:sz w:val="16"/>
      <w:szCs w:val="16"/>
    </w:rPr>
  </w:style>
  <w:style w:type="paragraph" w:styleId="Header">
    <w:name w:val="header"/>
    <w:basedOn w:val="Normal"/>
    <w:link w:val="HeaderChar"/>
    <w:uiPriority w:val="99"/>
    <w:unhideWhenUsed/>
    <w:rsid w:val="004821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21AB"/>
  </w:style>
  <w:style w:type="paragraph" w:styleId="Footer">
    <w:name w:val="footer"/>
    <w:basedOn w:val="Normal"/>
    <w:link w:val="FooterChar"/>
    <w:uiPriority w:val="99"/>
    <w:unhideWhenUsed/>
    <w:rsid w:val="004821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21AB"/>
  </w:style>
  <w:style w:type="character" w:customStyle="1" w:styleId="Heading1Char">
    <w:name w:val="Heading 1 Char"/>
    <w:basedOn w:val="DefaultParagraphFont"/>
    <w:link w:val="Heading1"/>
    <w:uiPriority w:val="9"/>
    <w:rsid w:val="004821A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821AB"/>
    <w:pPr>
      <w:outlineLvl w:val="9"/>
    </w:pPr>
    <w:rPr>
      <w:lang w:val="en-US" w:eastAsia="ja-JP"/>
    </w:rPr>
  </w:style>
  <w:style w:type="paragraph" w:styleId="TOC1">
    <w:name w:val="toc 1"/>
    <w:basedOn w:val="Normal"/>
    <w:next w:val="Normal"/>
    <w:autoRedefine/>
    <w:uiPriority w:val="39"/>
    <w:unhideWhenUsed/>
    <w:qFormat/>
    <w:rsid w:val="004821AB"/>
    <w:pPr>
      <w:spacing w:after="100"/>
    </w:pPr>
  </w:style>
  <w:style w:type="character" w:styleId="Hyperlink">
    <w:name w:val="Hyperlink"/>
    <w:basedOn w:val="DefaultParagraphFont"/>
    <w:uiPriority w:val="99"/>
    <w:unhideWhenUsed/>
    <w:rsid w:val="004821AB"/>
    <w:rPr>
      <w:color w:val="0000FF" w:themeColor="hyperlink"/>
      <w:u w:val="single"/>
    </w:rPr>
  </w:style>
  <w:style w:type="character" w:customStyle="1" w:styleId="Heading2Char">
    <w:name w:val="Heading 2 Char"/>
    <w:basedOn w:val="DefaultParagraphFont"/>
    <w:link w:val="Heading2"/>
    <w:uiPriority w:val="9"/>
    <w:rsid w:val="004821A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423A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423A3"/>
    <w:pPr>
      <w:ind w:left="720"/>
      <w:contextualSpacing/>
    </w:pPr>
  </w:style>
  <w:style w:type="paragraph" w:styleId="TOC2">
    <w:name w:val="toc 2"/>
    <w:basedOn w:val="Normal"/>
    <w:next w:val="Normal"/>
    <w:autoRedefine/>
    <w:uiPriority w:val="39"/>
    <w:unhideWhenUsed/>
    <w:qFormat/>
    <w:rsid w:val="00B423A3"/>
    <w:pPr>
      <w:spacing w:after="100"/>
      <w:ind w:left="220"/>
    </w:pPr>
  </w:style>
  <w:style w:type="paragraph" w:styleId="TOC3">
    <w:name w:val="toc 3"/>
    <w:basedOn w:val="Normal"/>
    <w:next w:val="Normal"/>
    <w:autoRedefine/>
    <w:uiPriority w:val="39"/>
    <w:unhideWhenUsed/>
    <w:qFormat/>
    <w:rsid w:val="00B423A3"/>
    <w:pPr>
      <w:spacing w:after="100"/>
      <w:ind w:left="440"/>
    </w:pPr>
  </w:style>
  <w:style w:type="paragraph" w:styleId="NormalWeb">
    <w:name w:val="Normal (Web)"/>
    <w:basedOn w:val="Normal"/>
    <w:uiPriority w:val="99"/>
    <w:semiHidden/>
    <w:unhideWhenUsed/>
    <w:rsid w:val="000169CF"/>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0169CF"/>
    <w:rPr>
      <w:b/>
      <w:bCs/>
    </w:rPr>
  </w:style>
  <w:style w:type="character" w:styleId="Emphasis">
    <w:name w:val="Emphasis"/>
    <w:basedOn w:val="DefaultParagraphFont"/>
    <w:uiPriority w:val="20"/>
    <w:qFormat/>
    <w:rsid w:val="000169CF"/>
    <w:rPr>
      <w:i/>
      <w:iCs/>
    </w:rPr>
  </w:style>
  <w:style w:type="character" w:customStyle="1" w:styleId="Heading4Char">
    <w:name w:val="Heading 4 Char"/>
    <w:basedOn w:val="DefaultParagraphFont"/>
    <w:link w:val="Heading4"/>
    <w:uiPriority w:val="9"/>
    <w:rsid w:val="007712F8"/>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7712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561911"/>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semiHidden/>
    <w:unhideWhenUsed/>
    <w:rsid w:val="00561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561911"/>
    <w:rPr>
      <w:rFonts w:ascii="Courier New" w:eastAsia="Times New Roman" w:hAnsi="Courier New" w:cs="Courier New"/>
      <w:sz w:val="20"/>
      <w:szCs w:val="20"/>
      <w:lang w:eastAsia="en-IN" w:bidi="hi-IN"/>
    </w:rPr>
  </w:style>
  <w:style w:type="character" w:styleId="HTMLCode">
    <w:name w:val="HTML Code"/>
    <w:basedOn w:val="DefaultParagraphFont"/>
    <w:uiPriority w:val="99"/>
    <w:semiHidden/>
    <w:unhideWhenUsed/>
    <w:rsid w:val="0056191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406CC6"/>
    <w:rPr>
      <w:rFonts w:asciiTheme="majorHAnsi" w:eastAsiaTheme="majorEastAsia" w:hAnsiTheme="majorHAnsi" w:cstheme="majorBidi"/>
      <w:i/>
      <w:iCs/>
      <w:color w:val="243F60" w:themeColor="accent1" w:themeShade="7F"/>
    </w:rPr>
  </w:style>
  <w:style w:type="character" w:customStyle="1" w:styleId="mi">
    <w:name w:val="mi"/>
    <w:basedOn w:val="DefaultParagraphFont"/>
    <w:rsid w:val="00013DE9"/>
  </w:style>
  <w:style w:type="character" w:customStyle="1" w:styleId="mn">
    <w:name w:val="mn"/>
    <w:basedOn w:val="DefaultParagraphFont"/>
    <w:rsid w:val="00013DE9"/>
  </w:style>
  <w:style w:type="character" w:customStyle="1" w:styleId="mo">
    <w:name w:val="mo"/>
    <w:basedOn w:val="DefaultParagraphFont"/>
    <w:rsid w:val="00013D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63069">
      <w:bodyDiv w:val="1"/>
      <w:marLeft w:val="0"/>
      <w:marRight w:val="0"/>
      <w:marTop w:val="0"/>
      <w:marBottom w:val="0"/>
      <w:divBdr>
        <w:top w:val="none" w:sz="0" w:space="0" w:color="auto"/>
        <w:left w:val="none" w:sz="0" w:space="0" w:color="auto"/>
        <w:bottom w:val="none" w:sz="0" w:space="0" w:color="auto"/>
        <w:right w:val="none" w:sz="0" w:space="0" w:color="auto"/>
      </w:divBdr>
    </w:div>
    <w:div w:id="56781240">
      <w:bodyDiv w:val="1"/>
      <w:marLeft w:val="0"/>
      <w:marRight w:val="0"/>
      <w:marTop w:val="0"/>
      <w:marBottom w:val="0"/>
      <w:divBdr>
        <w:top w:val="none" w:sz="0" w:space="0" w:color="auto"/>
        <w:left w:val="none" w:sz="0" w:space="0" w:color="auto"/>
        <w:bottom w:val="none" w:sz="0" w:space="0" w:color="auto"/>
        <w:right w:val="none" w:sz="0" w:space="0" w:color="auto"/>
      </w:divBdr>
    </w:div>
    <w:div w:id="56785689">
      <w:bodyDiv w:val="1"/>
      <w:marLeft w:val="0"/>
      <w:marRight w:val="0"/>
      <w:marTop w:val="0"/>
      <w:marBottom w:val="0"/>
      <w:divBdr>
        <w:top w:val="none" w:sz="0" w:space="0" w:color="auto"/>
        <w:left w:val="none" w:sz="0" w:space="0" w:color="auto"/>
        <w:bottom w:val="none" w:sz="0" w:space="0" w:color="auto"/>
        <w:right w:val="none" w:sz="0" w:space="0" w:color="auto"/>
      </w:divBdr>
      <w:divsChild>
        <w:div w:id="980384259">
          <w:marLeft w:val="0"/>
          <w:marRight w:val="0"/>
          <w:marTop w:val="0"/>
          <w:marBottom w:val="0"/>
          <w:divBdr>
            <w:top w:val="none" w:sz="0" w:space="0" w:color="auto"/>
            <w:left w:val="none" w:sz="0" w:space="0" w:color="auto"/>
            <w:bottom w:val="none" w:sz="0" w:space="0" w:color="auto"/>
            <w:right w:val="none" w:sz="0" w:space="0" w:color="auto"/>
          </w:divBdr>
        </w:div>
      </w:divsChild>
    </w:div>
    <w:div w:id="76483329">
      <w:bodyDiv w:val="1"/>
      <w:marLeft w:val="0"/>
      <w:marRight w:val="0"/>
      <w:marTop w:val="0"/>
      <w:marBottom w:val="0"/>
      <w:divBdr>
        <w:top w:val="none" w:sz="0" w:space="0" w:color="auto"/>
        <w:left w:val="none" w:sz="0" w:space="0" w:color="auto"/>
        <w:bottom w:val="none" w:sz="0" w:space="0" w:color="auto"/>
        <w:right w:val="none" w:sz="0" w:space="0" w:color="auto"/>
      </w:divBdr>
    </w:div>
    <w:div w:id="80103952">
      <w:bodyDiv w:val="1"/>
      <w:marLeft w:val="0"/>
      <w:marRight w:val="0"/>
      <w:marTop w:val="0"/>
      <w:marBottom w:val="0"/>
      <w:divBdr>
        <w:top w:val="none" w:sz="0" w:space="0" w:color="auto"/>
        <w:left w:val="none" w:sz="0" w:space="0" w:color="auto"/>
        <w:bottom w:val="none" w:sz="0" w:space="0" w:color="auto"/>
        <w:right w:val="none" w:sz="0" w:space="0" w:color="auto"/>
      </w:divBdr>
    </w:div>
    <w:div w:id="82461377">
      <w:bodyDiv w:val="1"/>
      <w:marLeft w:val="0"/>
      <w:marRight w:val="0"/>
      <w:marTop w:val="0"/>
      <w:marBottom w:val="0"/>
      <w:divBdr>
        <w:top w:val="none" w:sz="0" w:space="0" w:color="auto"/>
        <w:left w:val="none" w:sz="0" w:space="0" w:color="auto"/>
        <w:bottom w:val="none" w:sz="0" w:space="0" w:color="auto"/>
        <w:right w:val="none" w:sz="0" w:space="0" w:color="auto"/>
      </w:divBdr>
    </w:div>
    <w:div w:id="106582265">
      <w:bodyDiv w:val="1"/>
      <w:marLeft w:val="0"/>
      <w:marRight w:val="0"/>
      <w:marTop w:val="0"/>
      <w:marBottom w:val="0"/>
      <w:divBdr>
        <w:top w:val="none" w:sz="0" w:space="0" w:color="auto"/>
        <w:left w:val="none" w:sz="0" w:space="0" w:color="auto"/>
        <w:bottom w:val="none" w:sz="0" w:space="0" w:color="auto"/>
        <w:right w:val="none" w:sz="0" w:space="0" w:color="auto"/>
      </w:divBdr>
    </w:div>
    <w:div w:id="108597409">
      <w:bodyDiv w:val="1"/>
      <w:marLeft w:val="0"/>
      <w:marRight w:val="0"/>
      <w:marTop w:val="0"/>
      <w:marBottom w:val="0"/>
      <w:divBdr>
        <w:top w:val="none" w:sz="0" w:space="0" w:color="auto"/>
        <w:left w:val="none" w:sz="0" w:space="0" w:color="auto"/>
        <w:bottom w:val="none" w:sz="0" w:space="0" w:color="auto"/>
        <w:right w:val="none" w:sz="0" w:space="0" w:color="auto"/>
      </w:divBdr>
    </w:div>
    <w:div w:id="129832484">
      <w:bodyDiv w:val="1"/>
      <w:marLeft w:val="0"/>
      <w:marRight w:val="0"/>
      <w:marTop w:val="0"/>
      <w:marBottom w:val="0"/>
      <w:divBdr>
        <w:top w:val="none" w:sz="0" w:space="0" w:color="auto"/>
        <w:left w:val="none" w:sz="0" w:space="0" w:color="auto"/>
        <w:bottom w:val="none" w:sz="0" w:space="0" w:color="auto"/>
        <w:right w:val="none" w:sz="0" w:space="0" w:color="auto"/>
      </w:divBdr>
    </w:div>
    <w:div w:id="135881519">
      <w:bodyDiv w:val="1"/>
      <w:marLeft w:val="0"/>
      <w:marRight w:val="0"/>
      <w:marTop w:val="0"/>
      <w:marBottom w:val="0"/>
      <w:divBdr>
        <w:top w:val="none" w:sz="0" w:space="0" w:color="auto"/>
        <w:left w:val="none" w:sz="0" w:space="0" w:color="auto"/>
        <w:bottom w:val="none" w:sz="0" w:space="0" w:color="auto"/>
        <w:right w:val="none" w:sz="0" w:space="0" w:color="auto"/>
      </w:divBdr>
    </w:div>
    <w:div w:id="137501118">
      <w:bodyDiv w:val="1"/>
      <w:marLeft w:val="0"/>
      <w:marRight w:val="0"/>
      <w:marTop w:val="0"/>
      <w:marBottom w:val="0"/>
      <w:divBdr>
        <w:top w:val="none" w:sz="0" w:space="0" w:color="auto"/>
        <w:left w:val="none" w:sz="0" w:space="0" w:color="auto"/>
        <w:bottom w:val="none" w:sz="0" w:space="0" w:color="auto"/>
        <w:right w:val="none" w:sz="0" w:space="0" w:color="auto"/>
      </w:divBdr>
    </w:div>
    <w:div w:id="156574920">
      <w:bodyDiv w:val="1"/>
      <w:marLeft w:val="0"/>
      <w:marRight w:val="0"/>
      <w:marTop w:val="0"/>
      <w:marBottom w:val="0"/>
      <w:divBdr>
        <w:top w:val="none" w:sz="0" w:space="0" w:color="auto"/>
        <w:left w:val="none" w:sz="0" w:space="0" w:color="auto"/>
        <w:bottom w:val="none" w:sz="0" w:space="0" w:color="auto"/>
        <w:right w:val="none" w:sz="0" w:space="0" w:color="auto"/>
      </w:divBdr>
    </w:div>
    <w:div w:id="193077837">
      <w:bodyDiv w:val="1"/>
      <w:marLeft w:val="0"/>
      <w:marRight w:val="0"/>
      <w:marTop w:val="0"/>
      <w:marBottom w:val="0"/>
      <w:divBdr>
        <w:top w:val="none" w:sz="0" w:space="0" w:color="auto"/>
        <w:left w:val="none" w:sz="0" w:space="0" w:color="auto"/>
        <w:bottom w:val="none" w:sz="0" w:space="0" w:color="auto"/>
        <w:right w:val="none" w:sz="0" w:space="0" w:color="auto"/>
      </w:divBdr>
    </w:div>
    <w:div w:id="194464413">
      <w:bodyDiv w:val="1"/>
      <w:marLeft w:val="0"/>
      <w:marRight w:val="0"/>
      <w:marTop w:val="0"/>
      <w:marBottom w:val="0"/>
      <w:divBdr>
        <w:top w:val="none" w:sz="0" w:space="0" w:color="auto"/>
        <w:left w:val="none" w:sz="0" w:space="0" w:color="auto"/>
        <w:bottom w:val="none" w:sz="0" w:space="0" w:color="auto"/>
        <w:right w:val="none" w:sz="0" w:space="0" w:color="auto"/>
      </w:divBdr>
    </w:div>
    <w:div w:id="222567399">
      <w:bodyDiv w:val="1"/>
      <w:marLeft w:val="0"/>
      <w:marRight w:val="0"/>
      <w:marTop w:val="0"/>
      <w:marBottom w:val="0"/>
      <w:divBdr>
        <w:top w:val="none" w:sz="0" w:space="0" w:color="auto"/>
        <w:left w:val="none" w:sz="0" w:space="0" w:color="auto"/>
        <w:bottom w:val="none" w:sz="0" w:space="0" w:color="auto"/>
        <w:right w:val="none" w:sz="0" w:space="0" w:color="auto"/>
      </w:divBdr>
      <w:divsChild>
        <w:div w:id="348069440">
          <w:marLeft w:val="0"/>
          <w:marRight w:val="0"/>
          <w:marTop w:val="0"/>
          <w:marBottom w:val="0"/>
          <w:divBdr>
            <w:top w:val="none" w:sz="0" w:space="0" w:color="auto"/>
            <w:left w:val="none" w:sz="0" w:space="0" w:color="auto"/>
            <w:bottom w:val="none" w:sz="0" w:space="0" w:color="auto"/>
            <w:right w:val="none" w:sz="0" w:space="0" w:color="auto"/>
          </w:divBdr>
          <w:divsChild>
            <w:div w:id="84131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34528">
      <w:bodyDiv w:val="1"/>
      <w:marLeft w:val="0"/>
      <w:marRight w:val="0"/>
      <w:marTop w:val="0"/>
      <w:marBottom w:val="0"/>
      <w:divBdr>
        <w:top w:val="none" w:sz="0" w:space="0" w:color="auto"/>
        <w:left w:val="none" w:sz="0" w:space="0" w:color="auto"/>
        <w:bottom w:val="none" w:sz="0" w:space="0" w:color="auto"/>
        <w:right w:val="none" w:sz="0" w:space="0" w:color="auto"/>
      </w:divBdr>
    </w:div>
    <w:div w:id="231701922">
      <w:bodyDiv w:val="1"/>
      <w:marLeft w:val="0"/>
      <w:marRight w:val="0"/>
      <w:marTop w:val="0"/>
      <w:marBottom w:val="0"/>
      <w:divBdr>
        <w:top w:val="none" w:sz="0" w:space="0" w:color="auto"/>
        <w:left w:val="none" w:sz="0" w:space="0" w:color="auto"/>
        <w:bottom w:val="none" w:sz="0" w:space="0" w:color="auto"/>
        <w:right w:val="none" w:sz="0" w:space="0" w:color="auto"/>
      </w:divBdr>
    </w:div>
    <w:div w:id="254872992">
      <w:bodyDiv w:val="1"/>
      <w:marLeft w:val="0"/>
      <w:marRight w:val="0"/>
      <w:marTop w:val="0"/>
      <w:marBottom w:val="0"/>
      <w:divBdr>
        <w:top w:val="none" w:sz="0" w:space="0" w:color="auto"/>
        <w:left w:val="none" w:sz="0" w:space="0" w:color="auto"/>
        <w:bottom w:val="none" w:sz="0" w:space="0" w:color="auto"/>
        <w:right w:val="none" w:sz="0" w:space="0" w:color="auto"/>
      </w:divBdr>
      <w:divsChild>
        <w:div w:id="956907134">
          <w:marLeft w:val="0"/>
          <w:marRight w:val="0"/>
          <w:marTop w:val="0"/>
          <w:marBottom w:val="0"/>
          <w:divBdr>
            <w:top w:val="none" w:sz="0" w:space="0" w:color="auto"/>
            <w:left w:val="none" w:sz="0" w:space="0" w:color="auto"/>
            <w:bottom w:val="none" w:sz="0" w:space="0" w:color="auto"/>
            <w:right w:val="none" w:sz="0" w:space="0" w:color="auto"/>
          </w:divBdr>
          <w:divsChild>
            <w:div w:id="1634217979">
              <w:marLeft w:val="0"/>
              <w:marRight w:val="0"/>
              <w:marTop w:val="0"/>
              <w:marBottom w:val="0"/>
              <w:divBdr>
                <w:top w:val="none" w:sz="0" w:space="0" w:color="auto"/>
                <w:left w:val="none" w:sz="0" w:space="0" w:color="auto"/>
                <w:bottom w:val="none" w:sz="0" w:space="0" w:color="auto"/>
                <w:right w:val="none" w:sz="0" w:space="0" w:color="auto"/>
              </w:divBdr>
              <w:divsChild>
                <w:div w:id="4717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218798">
      <w:bodyDiv w:val="1"/>
      <w:marLeft w:val="0"/>
      <w:marRight w:val="0"/>
      <w:marTop w:val="0"/>
      <w:marBottom w:val="0"/>
      <w:divBdr>
        <w:top w:val="none" w:sz="0" w:space="0" w:color="auto"/>
        <w:left w:val="none" w:sz="0" w:space="0" w:color="auto"/>
        <w:bottom w:val="none" w:sz="0" w:space="0" w:color="auto"/>
        <w:right w:val="none" w:sz="0" w:space="0" w:color="auto"/>
      </w:divBdr>
    </w:div>
    <w:div w:id="299651350">
      <w:bodyDiv w:val="1"/>
      <w:marLeft w:val="0"/>
      <w:marRight w:val="0"/>
      <w:marTop w:val="0"/>
      <w:marBottom w:val="0"/>
      <w:divBdr>
        <w:top w:val="none" w:sz="0" w:space="0" w:color="auto"/>
        <w:left w:val="none" w:sz="0" w:space="0" w:color="auto"/>
        <w:bottom w:val="none" w:sz="0" w:space="0" w:color="auto"/>
        <w:right w:val="none" w:sz="0" w:space="0" w:color="auto"/>
      </w:divBdr>
    </w:div>
    <w:div w:id="317222818">
      <w:bodyDiv w:val="1"/>
      <w:marLeft w:val="0"/>
      <w:marRight w:val="0"/>
      <w:marTop w:val="0"/>
      <w:marBottom w:val="0"/>
      <w:divBdr>
        <w:top w:val="none" w:sz="0" w:space="0" w:color="auto"/>
        <w:left w:val="none" w:sz="0" w:space="0" w:color="auto"/>
        <w:bottom w:val="none" w:sz="0" w:space="0" w:color="auto"/>
        <w:right w:val="none" w:sz="0" w:space="0" w:color="auto"/>
      </w:divBdr>
    </w:div>
    <w:div w:id="330186393">
      <w:bodyDiv w:val="1"/>
      <w:marLeft w:val="0"/>
      <w:marRight w:val="0"/>
      <w:marTop w:val="0"/>
      <w:marBottom w:val="0"/>
      <w:divBdr>
        <w:top w:val="none" w:sz="0" w:space="0" w:color="auto"/>
        <w:left w:val="none" w:sz="0" w:space="0" w:color="auto"/>
        <w:bottom w:val="none" w:sz="0" w:space="0" w:color="auto"/>
        <w:right w:val="none" w:sz="0" w:space="0" w:color="auto"/>
      </w:divBdr>
      <w:divsChild>
        <w:div w:id="454494452">
          <w:marLeft w:val="0"/>
          <w:marRight w:val="0"/>
          <w:marTop w:val="0"/>
          <w:marBottom w:val="0"/>
          <w:divBdr>
            <w:top w:val="none" w:sz="0" w:space="0" w:color="auto"/>
            <w:left w:val="none" w:sz="0" w:space="0" w:color="auto"/>
            <w:bottom w:val="none" w:sz="0" w:space="0" w:color="auto"/>
            <w:right w:val="none" w:sz="0" w:space="0" w:color="auto"/>
          </w:divBdr>
          <w:divsChild>
            <w:div w:id="1354301934">
              <w:marLeft w:val="0"/>
              <w:marRight w:val="0"/>
              <w:marTop w:val="0"/>
              <w:marBottom w:val="0"/>
              <w:divBdr>
                <w:top w:val="none" w:sz="0" w:space="0" w:color="auto"/>
                <w:left w:val="none" w:sz="0" w:space="0" w:color="auto"/>
                <w:bottom w:val="none" w:sz="0" w:space="0" w:color="auto"/>
                <w:right w:val="none" w:sz="0" w:space="0" w:color="auto"/>
              </w:divBdr>
              <w:divsChild>
                <w:div w:id="139481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106147">
      <w:bodyDiv w:val="1"/>
      <w:marLeft w:val="0"/>
      <w:marRight w:val="0"/>
      <w:marTop w:val="0"/>
      <w:marBottom w:val="0"/>
      <w:divBdr>
        <w:top w:val="none" w:sz="0" w:space="0" w:color="auto"/>
        <w:left w:val="none" w:sz="0" w:space="0" w:color="auto"/>
        <w:bottom w:val="none" w:sz="0" w:space="0" w:color="auto"/>
        <w:right w:val="none" w:sz="0" w:space="0" w:color="auto"/>
      </w:divBdr>
    </w:div>
    <w:div w:id="336689480">
      <w:bodyDiv w:val="1"/>
      <w:marLeft w:val="0"/>
      <w:marRight w:val="0"/>
      <w:marTop w:val="0"/>
      <w:marBottom w:val="0"/>
      <w:divBdr>
        <w:top w:val="none" w:sz="0" w:space="0" w:color="auto"/>
        <w:left w:val="none" w:sz="0" w:space="0" w:color="auto"/>
        <w:bottom w:val="none" w:sz="0" w:space="0" w:color="auto"/>
        <w:right w:val="none" w:sz="0" w:space="0" w:color="auto"/>
      </w:divBdr>
    </w:div>
    <w:div w:id="360013645">
      <w:bodyDiv w:val="1"/>
      <w:marLeft w:val="0"/>
      <w:marRight w:val="0"/>
      <w:marTop w:val="0"/>
      <w:marBottom w:val="0"/>
      <w:divBdr>
        <w:top w:val="none" w:sz="0" w:space="0" w:color="auto"/>
        <w:left w:val="none" w:sz="0" w:space="0" w:color="auto"/>
        <w:bottom w:val="none" w:sz="0" w:space="0" w:color="auto"/>
        <w:right w:val="none" w:sz="0" w:space="0" w:color="auto"/>
      </w:divBdr>
    </w:div>
    <w:div w:id="455297663">
      <w:bodyDiv w:val="1"/>
      <w:marLeft w:val="0"/>
      <w:marRight w:val="0"/>
      <w:marTop w:val="0"/>
      <w:marBottom w:val="0"/>
      <w:divBdr>
        <w:top w:val="none" w:sz="0" w:space="0" w:color="auto"/>
        <w:left w:val="none" w:sz="0" w:space="0" w:color="auto"/>
        <w:bottom w:val="none" w:sz="0" w:space="0" w:color="auto"/>
        <w:right w:val="none" w:sz="0" w:space="0" w:color="auto"/>
      </w:divBdr>
    </w:div>
    <w:div w:id="465515950">
      <w:bodyDiv w:val="1"/>
      <w:marLeft w:val="0"/>
      <w:marRight w:val="0"/>
      <w:marTop w:val="0"/>
      <w:marBottom w:val="0"/>
      <w:divBdr>
        <w:top w:val="none" w:sz="0" w:space="0" w:color="auto"/>
        <w:left w:val="none" w:sz="0" w:space="0" w:color="auto"/>
        <w:bottom w:val="none" w:sz="0" w:space="0" w:color="auto"/>
        <w:right w:val="none" w:sz="0" w:space="0" w:color="auto"/>
      </w:divBdr>
    </w:div>
    <w:div w:id="497698284">
      <w:bodyDiv w:val="1"/>
      <w:marLeft w:val="0"/>
      <w:marRight w:val="0"/>
      <w:marTop w:val="0"/>
      <w:marBottom w:val="0"/>
      <w:divBdr>
        <w:top w:val="none" w:sz="0" w:space="0" w:color="auto"/>
        <w:left w:val="none" w:sz="0" w:space="0" w:color="auto"/>
        <w:bottom w:val="none" w:sz="0" w:space="0" w:color="auto"/>
        <w:right w:val="none" w:sz="0" w:space="0" w:color="auto"/>
      </w:divBdr>
    </w:div>
    <w:div w:id="500241865">
      <w:bodyDiv w:val="1"/>
      <w:marLeft w:val="0"/>
      <w:marRight w:val="0"/>
      <w:marTop w:val="0"/>
      <w:marBottom w:val="0"/>
      <w:divBdr>
        <w:top w:val="none" w:sz="0" w:space="0" w:color="auto"/>
        <w:left w:val="none" w:sz="0" w:space="0" w:color="auto"/>
        <w:bottom w:val="none" w:sz="0" w:space="0" w:color="auto"/>
        <w:right w:val="none" w:sz="0" w:space="0" w:color="auto"/>
      </w:divBdr>
    </w:div>
    <w:div w:id="520170972">
      <w:bodyDiv w:val="1"/>
      <w:marLeft w:val="0"/>
      <w:marRight w:val="0"/>
      <w:marTop w:val="0"/>
      <w:marBottom w:val="0"/>
      <w:divBdr>
        <w:top w:val="none" w:sz="0" w:space="0" w:color="auto"/>
        <w:left w:val="none" w:sz="0" w:space="0" w:color="auto"/>
        <w:bottom w:val="none" w:sz="0" w:space="0" w:color="auto"/>
        <w:right w:val="none" w:sz="0" w:space="0" w:color="auto"/>
      </w:divBdr>
    </w:div>
    <w:div w:id="521555913">
      <w:bodyDiv w:val="1"/>
      <w:marLeft w:val="0"/>
      <w:marRight w:val="0"/>
      <w:marTop w:val="0"/>
      <w:marBottom w:val="0"/>
      <w:divBdr>
        <w:top w:val="none" w:sz="0" w:space="0" w:color="auto"/>
        <w:left w:val="none" w:sz="0" w:space="0" w:color="auto"/>
        <w:bottom w:val="none" w:sz="0" w:space="0" w:color="auto"/>
        <w:right w:val="none" w:sz="0" w:space="0" w:color="auto"/>
      </w:divBdr>
    </w:div>
    <w:div w:id="523833685">
      <w:bodyDiv w:val="1"/>
      <w:marLeft w:val="0"/>
      <w:marRight w:val="0"/>
      <w:marTop w:val="0"/>
      <w:marBottom w:val="0"/>
      <w:divBdr>
        <w:top w:val="none" w:sz="0" w:space="0" w:color="auto"/>
        <w:left w:val="none" w:sz="0" w:space="0" w:color="auto"/>
        <w:bottom w:val="none" w:sz="0" w:space="0" w:color="auto"/>
        <w:right w:val="none" w:sz="0" w:space="0" w:color="auto"/>
      </w:divBdr>
    </w:div>
    <w:div w:id="535318790">
      <w:bodyDiv w:val="1"/>
      <w:marLeft w:val="0"/>
      <w:marRight w:val="0"/>
      <w:marTop w:val="0"/>
      <w:marBottom w:val="0"/>
      <w:divBdr>
        <w:top w:val="none" w:sz="0" w:space="0" w:color="auto"/>
        <w:left w:val="none" w:sz="0" w:space="0" w:color="auto"/>
        <w:bottom w:val="none" w:sz="0" w:space="0" w:color="auto"/>
        <w:right w:val="none" w:sz="0" w:space="0" w:color="auto"/>
      </w:divBdr>
    </w:div>
    <w:div w:id="550192389">
      <w:bodyDiv w:val="1"/>
      <w:marLeft w:val="0"/>
      <w:marRight w:val="0"/>
      <w:marTop w:val="0"/>
      <w:marBottom w:val="0"/>
      <w:divBdr>
        <w:top w:val="none" w:sz="0" w:space="0" w:color="auto"/>
        <w:left w:val="none" w:sz="0" w:space="0" w:color="auto"/>
        <w:bottom w:val="none" w:sz="0" w:space="0" w:color="auto"/>
        <w:right w:val="none" w:sz="0" w:space="0" w:color="auto"/>
      </w:divBdr>
      <w:divsChild>
        <w:div w:id="23099368">
          <w:marLeft w:val="0"/>
          <w:marRight w:val="0"/>
          <w:marTop w:val="0"/>
          <w:marBottom w:val="0"/>
          <w:divBdr>
            <w:top w:val="none" w:sz="0" w:space="0" w:color="auto"/>
            <w:left w:val="none" w:sz="0" w:space="0" w:color="auto"/>
            <w:bottom w:val="none" w:sz="0" w:space="0" w:color="auto"/>
            <w:right w:val="none" w:sz="0" w:space="0" w:color="auto"/>
          </w:divBdr>
        </w:div>
      </w:divsChild>
    </w:div>
    <w:div w:id="565340910">
      <w:bodyDiv w:val="1"/>
      <w:marLeft w:val="0"/>
      <w:marRight w:val="0"/>
      <w:marTop w:val="0"/>
      <w:marBottom w:val="0"/>
      <w:divBdr>
        <w:top w:val="none" w:sz="0" w:space="0" w:color="auto"/>
        <w:left w:val="none" w:sz="0" w:space="0" w:color="auto"/>
        <w:bottom w:val="none" w:sz="0" w:space="0" w:color="auto"/>
        <w:right w:val="none" w:sz="0" w:space="0" w:color="auto"/>
      </w:divBdr>
    </w:div>
    <w:div w:id="575818117">
      <w:bodyDiv w:val="1"/>
      <w:marLeft w:val="0"/>
      <w:marRight w:val="0"/>
      <w:marTop w:val="0"/>
      <w:marBottom w:val="0"/>
      <w:divBdr>
        <w:top w:val="none" w:sz="0" w:space="0" w:color="auto"/>
        <w:left w:val="none" w:sz="0" w:space="0" w:color="auto"/>
        <w:bottom w:val="none" w:sz="0" w:space="0" w:color="auto"/>
        <w:right w:val="none" w:sz="0" w:space="0" w:color="auto"/>
      </w:divBdr>
    </w:div>
    <w:div w:id="588539663">
      <w:bodyDiv w:val="1"/>
      <w:marLeft w:val="0"/>
      <w:marRight w:val="0"/>
      <w:marTop w:val="0"/>
      <w:marBottom w:val="0"/>
      <w:divBdr>
        <w:top w:val="none" w:sz="0" w:space="0" w:color="auto"/>
        <w:left w:val="none" w:sz="0" w:space="0" w:color="auto"/>
        <w:bottom w:val="none" w:sz="0" w:space="0" w:color="auto"/>
        <w:right w:val="none" w:sz="0" w:space="0" w:color="auto"/>
      </w:divBdr>
    </w:div>
    <w:div w:id="648021368">
      <w:bodyDiv w:val="1"/>
      <w:marLeft w:val="0"/>
      <w:marRight w:val="0"/>
      <w:marTop w:val="0"/>
      <w:marBottom w:val="0"/>
      <w:divBdr>
        <w:top w:val="none" w:sz="0" w:space="0" w:color="auto"/>
        <w:left w:val="none" w:sz="0" w:space="0" w:color="auto"/>
        <w:bottom w:val="none" w:sz="0" w:space="0" w:color="auto"/>
        <w:right w:val="none" w:sz="0" w:space="0" w:color="auto"/>
      </w:divBdr>
    </w:div>
    <w:div w:id="659848529">
      <w:bodyDiv w:val="1"/>
      <w:marLeft w:val="0"/>
      <w:marRight w:val="0"/>
      <w:marTop w:val="0"/>
      <w:marBottom w:val="0"/>
      <w:divBdr>
        <w:top w:val="none" w:sz="0" w:space="0" w:color="auto"/>
        <w:left w:val="none" w:sz="0" w:space="0" w:color="auto"/>
        <w:bottom w:val="none" w:sz="0" w:space="0" w:color="auto"/>
        <w:right w:val="none" w:sz="0" w:space="0" w:color="auto"/>
      </w:divBdr>
      <w:divsChild>
        <w:div w:id="1498300738">
          <w:marLeft w:val="0"/>
          <w:marRight w:val="0"/>
          <w:marTop w:val="0"/>
          <w:marBottom w:val="0"/>
          <w:divBdr>
            <w:top w:val="none" w:sz="0" w:space="0" w:color="auto"/>
            <w:left w:val="none" w:sz="0" w:space="0" w:color="auto"/>
            <w:bottom w:val="none" w:sz="0" w:space="0" w:color="auto"/>
            <w:right w:val="none" w:sz="0" w:space="0" w:color="auto"/>
          </w:divBdr>
        </w:div>
      </w:divsChild>
    </w:div>
    <w:div w:id="668942739">
      <w:bodyDiv w:val="1"/>
      <w:marLeft w:val="0"/>
      <w:marRight w:val="0"/>
      <w:marTop w:val="0"/>
      <w:marBottom w:val="0"/>
      <w:divBdr>
        <w:top w:val="none" w:sz="0" w:space="0" w:color="auto"/>
        <w:left w:val="none" w:sz="0" w:space="0" w:color="auto"/>
        <w:bottom w:val="none" w:sz="0" w:space="0" w:color="auto"/>
        <w:right w:val="none" w:sz="0" w:space="0" w:color="auto"/>
      </w:divBdr>
    </w:div>
    <w:div w:id="670449136">
      <w:bodyDiv w:val="1"/>
      <w:marLeft w:val="0"/>
      <w:marRight w:val="0"/>
      <w:marTop w:val="0"/>
      <w:marBottom w:val="0"/>
      <w:divBdr>
        <w:top w:val="none" w:sz="0" w:space="0" w:color="auto"/>
        <w:left w:val="none" w:sz="0" w:space="0" w:color="auto"/>
        <w:bottom w:val="none" w:sz="0" w:space="0" w:color="auto"/>
        <w:right w:val="none" w:sz="0" w:space="0" w:color="auto"/>
      </w:divBdr>
      <w:divsChild>
        <w:div w:id="789251725">
          <w:marLeft w:val="0"/>
          <w:marRight w:val="0"/>
          <w:marTop w:val="0"/>
          <w:marBottom w:val="0"/>
          <w:divBdr>
            <w:top w:val="none" w:sz="0" w:space="0" w:color="auto"/>
            <w:left w:val="none" w:sz="0" w:space="0" w:color="auto"/>
            <w:bottom w:val="none" w:sz="0" w:space="0" w:color="auto"/>
            <w:right w:val="none" w:sz="0" w:space="0" w:color="auto"/>
          </w:divBdr>
          <w:divsChild>
            <w:div w:id="1864978786">
              <w:marLeft w:val="0"/>
              <w:marRight w:val="0"/>
              <w:marTop w:val="0"/>
              <w:marBottom w:val="0"/>
              <w:divBdr>
                <w:top w:val="none" w:sz="0" w:space="0" w:color="auto"/>
                <w:left w:val="none" w:sz="0" w:space="0" w:color="auto"/>
                <w:bottom w:val="none" w:sz="0" w:space="0" w:color="auto"/>
                <w:right w:val="none" w:sz="0" w:space="0" w:color="auto"/>
              </w:divBdr>
              <w:divsChild>
                <w:div w:id="6509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16989">
          <w:marLeft w:val="0"/>
          <w:marRight w:val="0"/>
          <w:marTop w:val="0"/>
          <w:marBottom w:val="0"/>
          <w:divBdr>
            <w:top w:val="none" w:sz="0" w:space="0" w:color="auto"/>
            <w:left w:val="none" w:sz="0" w:space="0" w:color="auto"/>
            <w:bottom w:val="none" w:sz="0" w:space="0" w:color="auto"/>
            <w:right w:val="none" w:sz="0" w:space="0" w:color="auto"/>
          </w:divBdr>
          <w:divsChild>
            <w:div w:id="174063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2275">
      <w:bodyDiv w:val="1"/>
      <w:marLeft w:val="0"/>
      <w:marRight w:val="0"/>
      <w:marTop w:val="0"/>
      <w:marBottom w:val="0"/>
      <w:divBdr>
        <w:top w:val="none" w:sz="0" w:space="0" w:color="auto"/>
        <w:left w:val="none" w:sz="0" w:space="0" w:color="auto"/>
        <w:bottom w:val="none" w:sz="0" w:space="0" w:color="auto"/>
        <w:right w:val="none" w:sz="0" w:space="0" w:color="auto"/>
      </w:divBdr>
      <w:divsChild>
        <w:div w:id="952590097">
          <w:marLeft w:val="0"/>
          <w:marRight w:val="0"/>
          <w:marTop w:val="0"/>
          <w:marBottom w:val="0"/>
          <w:divBdr>
            <w:top w:val="none" w:sz="0" w:space="0" w:color="auto"/>
            <w:left w:val="none" w:sz="0" w:space="0" w:color="auto"/>
            <w:bottom w:val="none" w:sz="0" w:space="0" w:color="auto"/>
            <w:right w:val="none" w:sz="0" w:space="0" w:color="auto"/>
          </w:divBdr>
        </w:div>
      </w:divsChild>
    </w:div>
    <w:div w:id="699355841">
      <w:bodyDiv w:val="1"/>
      <w:marLeft w:val="0"/>
      <w:marRight w:val="0"/>
      <w:marTop w:val="0"/>
      <w:marBottom w:val="0"/>
      <w:divBdr>
        <w:top w:val="none" w:sz="0" w:space="0" w:color="auto"/>
        <w:left w:val="none" w:sz="0" w:space="0" w:color="auto"/>
        <w:bottom w:val="none" w:sz="0" w:space="0" w:color="auto"/>
        <w:right w:val="none" w:sz="0" w:space="0" w:color="auto"/>
      </w:divBdr>
    </w:div>
    <w:div w:id="735204886">
      <w:bodyDiv w:val="1"/>
      <w:marLeft w:val="0"/>
      <w:marRight w:val="0"/>
      <w:marTop w:val="0"/>
      <w:marBottom w:val="0"/>
      <w:divBdr>
        <w:top w:val="none" w:sz="0" w:space="0" w:color="auto"/>
        <w:left w:val="none" w:sz="0" w:space="0" w:color="auto"/>
        <w:bottom w:val="none" w:sz="0" w:space="0" w:color="auto"/>
        <w:right w:val="none" w:sz="0" w:space="0" w:color="auto"/>
      </w:divBdr>
    </w:div>
    <w:div w:id="769012586">
      <w:bodyDiv w:val="1"/>
      <w:marLeft w:val="0"/>
      <w:marRight w:val="0"/>
      <w:marTop w:val="0"/>
      <w:marBottom w:val="0"/>
      <w:divBdr>
        <w:top w:val="none" w:sz="0" w:space="0" w:color="auto"/>
        <w:left w:val="none" w:sz="0" w:space="0" w:color="auto"/>
        <w:bottom w:val="none" w:sz="0" w:space="0" w:color="auto"/>
        <w:right w:val="none" w:sz="0" w:space="0" w:color="auto"/>
      </w:divBdr>
    </w:div>
    <w:div w:id="808790102">
      <w:bodyDiv w:val="1"/>
      <w:marLeft w:val="0"/>
      <w:marRight w:val="0"/>
      <w:marTop w:val="0"/>
      <w:marBottom w:val="0"/>
      <w:divBdr>
        <w:top w:val="none" w:sz="0" w:space="0" w:color="auto"/>
        <w:left w:val="none" w:sz="0" w:space="0" w:color="auto"/>
        <w:bottom w:val="none" w:sz="0" w:space="0" w:color="auto"/>
        <w:right w:val="none" w:sz="0" w:space="0" w:color="auto"/>
      </w:divBdr>
      <w:divsChild>
        <w:div w:id="944993413">
          <w:marLeft w:val="0"/>
          <w:marRight w:val="0"/>
          <w:marTop w:val="0"/>
          <w:marBottom w:val="0"/>
          <w:divBdr>
            <w:top w:val="none" w:sz="0" w:space="0" w:color="auto"/>
            <w:left w:val="none" w:sz="0" w:space="0" w:color="auto"/>
            <w:bottom w:val="none" w:sz="0" w:space="0" w:color="auto"/>
            <w:right w:val="none" w:sz="0" w:space="0" w:color="auto"/>
          </w:divBdr>
        </w:div>
      </w:divsChild>
    </w:div>
    <w:div w:id="836531899">
      <w:bodyDiv w:val="1"/>
      <w:marLeft w:val="0"/>
      <w:marRight w:val="0"/>
      <w:marTop w:val="0"/>
      <w:marBottom w:val="0"/>
      <w:divBdr>
        <w:top w:val="none" w:sz="0" w:space="0" w:color="auto"/>
        <w:left w:val="none" w:sz="0" w:space="0" w:color="auto"/>
        <w:bottom w:val="none" w:sz="0" w:space="0" w:color="auto"/>
        <w:right w:val="none" w:sz="0" w:space="0" w:color="auto"/>
      </w:divBdr>
      <w:divsChild>
        <w:div w:id="956063265">
          <w:marLeft w:val="0"/>
          <w:marRight w:val="0"/>
          <w:marTop w:val="0"/>
          <w:marBottom w:val="0"/>
          <w:divBdr>
            <w:top w:val="none" w:sz="0" w:space="0" w:color="auto"/>
            <w:left w:val="none" w:sz="0" w:space="0" w:color="auto"/>
            <w:bottom w:val="none" w:sz="0" w:space="0" w:color="auto"/>
            <w:right w:val="none" w:sz="0" w:space="0" w:color="auto"/>
          </w:divBdr>
          <w:divsChild>
            <w:div w:id="17769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161635">
      <w:bodyDiv w:val="1"/>
      <w:marLeft w:val="0"/>
      <w:marRight w:val="0"/>
      <w:marTop w:val="0"/>
      <w:marBottom w:val="0"/>
      <w:divBdr>
        <w:top w:val="none" w:sz="0" w:space="0" w:color="auto"/>
        <w:left w:val="none" w:sz="0" w:space="0" w:color="auto"/>
        <w:bottom w:val="none" w:sz="0" w:space="0" w:color="auto"/>
        <w:right w:val="none" w:sz="0" w:space="0" w:color="auto"/>
      </w:divBdr>
      <w:divsChild>
        <w:div w:id="1343817119">
          <w:marLeft w:val="0"/>
          <w:marRight w:val="0"/>
          <w:marTop w:val="0"/>
          <w:marBottom w:val="0"/>
          <w:divBdr>
            <w:top w:val="none" w:sz="0" w:space="0" w:color="auto"/>
            <w:left w:val="none" w:sz="0" w:space="0" w:color="auto"/>
            <w:bottom w:val="none" w:sz="0" w:space="0" w:color="auto"/>
            <w:right w:val="none" w:sz="0" w:space="0" w:color="auto"/>
          </w:divBdr>
          <w:divsChild>
            <w:div w:id="13301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43337">
      <w:bodyDiv w:val="1"/>
      <w:marLeft w:val="0"/>
      <w:marRight w:val="0"/>
      <w:marTop w:val="0"/>
      <w:marBottom w:val="0"/>
      <w:divBdr>
        <w:top w:val="none" w:sz="0" w:space="0" w:color="auto"/>
        <w:left w:val="none" w:sz="0" w:space="0" w:color="auto"/>
        <w:bottom w:val="none" w:sz="0" w:space="0" w:color="auto"/>
        <w:right w:val="none" w:sz="0" w:space="0" w:color="auto"/>
      </w:divBdr>
    </w:div>
    <w:div w:id="894505038">
      <w:bodyDiv w:val="1"/>
      <w:marLeft w:val="0"/>
      <w:marRight w:val="0"/>
      <w:marTop w:val="0"/>
      <w:marBottom w:val="0"/>
      <w:divBdr>
        <w:top w:val="none" w:sz="0" w:space="0" w:color="auto"/>
        <w:left w:val="none" w:sz="0" w:space="0" w:color="auto"/>
        <w:bottom w:val="none" w:sz="0" w:space="0" w:color="auto"/>
        <w:right w:val="none" w:sz="0" w:space="0" w:color="auto"/>
      </w:divBdr>
    </w:div>
    <w:div w:id="898855846">
      <w:bodyDiv w:val="1"/>
      <w:marLeft w:val="0"/>
      <w:marRight w:val="0"/>
      <w:marTop w:val="0"/>
      <w:marBottom w:val="0"/>
      <w:divBdr>
        <w:top w:val="none" w:sz="0" w:space="0" w:color="auto"/>
        <w:left w:val="none" w:sz="0" w:space="0" w:color="auto"/>
        <w:bottom w:val="none" w:sz="0" w:space="0" w:color="auto"/>
        <w:right w:val="none" w:sz="0" w:space="0" w:color="auto"/>
      </w:divBdr>
      <w:divsChild>
        <w:div w:id="1527982087">
          <w:marLeft w:val="0"/>
          <w:marRight w:val="0"/>
          <w:marTop w:val="0"/>
          <w:marBottom w:val="0"/>
          <w:divBdr>
            <w:top w:val="none" w:sz="0" w:space="0" w:color="auto"/>
            <w:left w:val="none" w:sz="0" w:space="0" w:color="auto"/>
            <w:bottom w:val="none" w:sz="0" w:space="0" w:color="auto"/>
            <w:right w:val="none" w:sz="0" w:space="0" w:color="auto"/>
          </w:divBdr>
        </w:div>
      </w:divsChild>
    </w:div>
    <w:div w:id="949510358">
      <w:bodyDiv w:val="1"/>
      <w:marLeft w:val="0"/>
      <w:marRight w:val="0"/>
      <w:marTop w:val="0"/>
      <w:marBottom w:val="0"/>
      <w:divBdr>
        <w:top w:val="none" w:sz="0" w:space="0" w:color="auto"/>
        <w:left w:val="none" w:sz="0" w:space="0" w:color="auto"/>
        <w:bottom w:val="none" w:sz="0" w:space="0" w:color="auto"/>
        <w:right w:val="none" w:sz="0" w:space="0" w:color="auto"/>
      </w:divBdr>
    </w:div>
    <w:div w:id="954288542">
      <w:bodyDiv w:val="1"/>
      <w:marLeft w:val="0"/>
      <w:marRight w:val="0"/>
      <w:marTop w:val="0"/>
      <w:marBottom w:val="0"/>
      <w:divBdr>
        <w:top w:val="none" w:sz="0" w:space="0" w:color="auto"/>
        <w:left w:val="none" w:sz="0" w:space="0" w:color="auto"/>
        <w:bottom w:val="none" w:sz="0" w:space="0" w:color="auto"/>
        <w:right w:val="none" w:sz="0" w:space="0" w:color="auto"/>
      </w:divBdr>
    </w:div>
    <w:div w:id="959188045">
      <w:bodyDiv w:val="1"/>
      <w:marLeft w:val="0"/>
      <w:marRight w:val="0"/>
      <w:marTop w:val="0"/>
      <w:marBottom w:val="0"/>
      <w:divBdr>
        <w:top w:val="none" w:sz="0" w:space="0" w:color="auto"/>
        <w:left w:val="none" w:sz="0" w:space="0" w:color="auto"/>
        <w:bottom w:val="none" w:sz="0" w:space="0" w:color="auto"/>
        <w:right w:val="none" w:sz="0" w:space="0" w:color="auto"/>
      </w:divBdr>
    </w:div>
    <w:div w:id="979966320">
      <w:bodyDiv w:val="1"/>
      <w:marLeft w:val="0"/>
      <w:marRight w:val="0"/>
      <w:marTop w:val="0"/>
      <w:marBottom w:val="0"/>
      <w:divBdr>
        <w:top w:val="none" w:sz="0" w:space="0" w:color="auto"/>
        <w:left w:val="none" w:sz="0" w:space="0" w:color="auto"/>
        <w:bottom w:val="none" w:sz="0" w:space="0" w:color="auto"/>
        <w:right w:val="none" w:sz="0" w:space="0" w:color="auto"/>
      </w:divBdr>
    </w:div>
    <w:div w:id="990719934">
      <w:bodyDiv w:val="1"/>
      <w:marLeft w:val="0"/>
      <w:marRight w:val="0"/>
      <w:marTop w:val="0"/>
      <w:marBottom w:val="0"/>
      <w:divBdr>
        <w:top w:val="none" w:sz="0" w:space="0" w:color="auto"/>
        <w:left w:val="none" w:sz="0" w:space="0" w:color="auto"/>
        <w:bottom w:val="none" w:sz="0" w:space="0" w:color="auto"/>
        <w:right w:val="none" w:sz="0" w:space="0" w:color="auto"/>
      </w:divBdr>
    </w:div>
    <w:div w:id="993333234">
      <w:bodyDiv w:val="1"/>
      <w:marLeft w:val="0"/>
      <w:marRight w:val="0"/>
      <w:marTop w:val="0"/>
      <w:marBottom w:val="0"/>
      <w:divBdr>
        <w:top w:val="none" w:sz="0" w:space="0" w:color="auto"/>
        <w:left w:val="none" w:sz="0" w:space="0" w:color="auto"/>
        <w:bottom w:val="none" w:sz="0" w:space="0" w:color="auto"/>
        <w:right w:val="none" w:sz="0" w:space="0" w:color="auto"/>
      </w:divBdr>
    </w:div>
    <w:div w:id="994649310">
      <w:bodyDiv w:val="1"/>
      <w:marLeft w:val="0"/>
      <w:marRight w:val="0"/>
      <w:marTop w:val="0"/>
      <w:marBottom w:val="0"/>
      <w:divBdr>
        <w:top w:val="none" w:sz="0" w:space="0" w:color="auto"/>
        <w:left w:val="none" w:sz="0" w:space="0" w:color="auto"/>
        <w:bottom w:val="none" w:sz="0" w:space="0" w:color="auto"/>
        <w:right w:val="none" w:sz="0" w:space="0" w:color="auto"/>
      </w:divBdr>
    </w:div>
    <w:div w:id="1054736894">
      <w:bodyDiv w:val="1"/>
      <w:marLeft w:val="0"/>
      <w:marRight w:val="0"/>
      <w:marTop w:val="0"/>
      <w:marBottom w:val="0"/>
      <w:divBdr>
        <w:top w:val="none" w:sz="0" w:space="0" w:color="auto"/>
        <w:left w:val="none" w:sz="0" w:space="0" w:color="auto"/>
        <w:bottom w:val="none" w:sz="0" w:space="0" w:color="auto"/>
        <w:right w:val="none" w:sz="0" w:space="0" w:color="auto"/>
      </w:divBdr>
    </w:div>
    <w:div w:id="1061752666">
      <w:bodyDiv w:val="1"/>
      <w:marLeft w:val="0"/>
      <w:marRight w:val="0"/>
      <w:marTop w:val="0"/>
      <w:marBottom w:val="0"/>
      <w:divBdr>
        <w:top w:val="none" w:sz="0" w:space="0" w:color="auto"/>
        <w:left w:val="none" w:sz="0" w:space="0" w:color="auto"/>
        <w:bottom w:val="none" w:sz="0" w:space="0" w:color="auto"/>
        <w:right w:val="none" w:sz="0" w:space="0" w:color="auto"/>
      </w:divBdr>
    </w:div>
    <w:div w:id="1077754001">
      <w:bodyDiv w:val="1"/>
      <w:marLeft w:val="0"/>
      <w:marRight w:val="0"/>
      <w:marTop w:val="0"/>
      <w:marBottom w:val="0"/>
      <w:divBdr>
        <w:top w:val="none" w:sz="0" w:space="0" w:color="auto"/>
        <w:left w:val="none" w:sz="0" w:space="0" w:color="auto"/>
        <w:bottom w:val="none" w:sz="0" w:space="0" w:color="auto"/>
        <w:right w:val="none" w:sz="0" w:space="0" w:color="auto"/>
      </w:divBdr>
      <w:divsChild>
        <w:div w:id="1675763492">
          <w:marLeft w:val="0"/>
          <w:marRight w:val="0"/>
          <w:marTop w:val="0"/>
          <w:marBottom w:val="0"/>
          <w:divBdr>
            <w:top w:val="none" w:sz="0" w:space="0" w:color="auto"/>
            <w:left w:val="none" w:sz="0" w:space="0" w:color="auto"/>
            <w:bottom w:val="none" w:sz="0" w:space="0" w:color="auto"/>
            <w:right w:val="none" w:sz="0" w:space="0" w:color="auto"/>
          </w:divBdr>
        </w:div>
      </w:divsChild>
    </w:div>
    <w:div w:id="1083718431">
      <w:bodyDiv w:val="1"/>
      <w:marLeft w:val="0"/>
      <w:marRight w:val="0"/>
      <w:marTop w:val="0"/>
      <w:marBottom w:val="0"/>
      <w:divBdr>
        <w:top w:val="none" w:sz="0" w:space="0" w:color="auto"/>
        <w:left w:val="none" w:sz="0" w:space="0" w:color="auto"/>
        <w:bottom w:val="none" w:sz="0" w:space="0" w:color="auto"/>
        <w:right w:val="none" w:sz="0" w:space="0" w:color="auto"/>
      </w:divBdr>
    </w:div>
    <w:div w:id="1129281853">
      <w:bodyDiv w:val="1"/>
      <w:marLeft w:val="0"/>
      <w:marRight w:val="0"/>
      <w:marTop w:val="0"/>
      <w:marBottom w:val="0"/>
      <w:divBdr>
        <w:top w:val="none" w:sz="0" w:space="0" w:color="auto"/>
        <w:left w:val="none" w:sz="0" w:space="0" w:color="auto"/>
        <w:bottom w:val="none" w:sz="0" w:space="0" w:color="auto"/>
        <w:right w:val="none" w:sz="0" w:space="0" w:color="auto"/>
      </w:divBdr>
    </w:div>
    <w:div w:id="1137264188">
      <w:bodyDiv w:val="1"/>
      <w:marLeft w:val="0"/>
      <w:marRight w:val="0"/>
      <w:marTop w:val="0"/>
      <w:marBottom w:val="0"/>
      <w:divBdr>
        <w:top w:val="none" w:sz="0" w:space="0" w:color="auto"/>
        <w:left w:val="none" w:sz="0" w:space="0" w:color="auto"/>
        <w:bottom w:val="none" w:sz="0" w:space="0" w:color="auto"/>
        <w:right w:val="none" w:sz="0" w:space="0" w:color="auto"/>
      </w:divBdr>
    </w:div>
    <w:div w:id="1158961820">
      <w:bodyDiv w:val="1"/>
      <w:marLeft w:val="0"/>
      <w:marRight w:val="0"/>
      <w:marTop w:val="0"/>
      <w:marBottom w:val="0"/>
      <w:divBdr>
        <w:top w:val="none" w:sz="0" w:space="0" w:color="auto"/>
        <w:left w:val="none" w:sz="0" w:space="0" w:color="auto"/>
        <w:bottom w:val="none" w:sz="0" w:space="0" w:color="auto"/>
        <w:right w:val="none" w:sz="0" w:space="0" w:color="auto"/>
      </w:divBdr>
    </w:div>
    <w:div w:id="1176580125">
      <w:bodyDiv w:val="1"/>
      <w:marLeft w:val="0"/>
      <w:marRight w:val="0"/>
      <w:marTop w:val="0"/>
      <w:marBottom w:val="0"/>
      <w:divBdr>
        <w:top w:val="none" w:sz="0" w:space="0" w:color="auto"/>
        <w:left w:val="none" w:sz="0" w:space="0" w:color="auto"/>
        <w:bottom w:val="none" w:sz="0" w:space="0" w:color="auto"/>
        <w:right w:val="none" w:sz="0" w:space="0" w:color="auto"/>
      </w:divBdr>
    </w:div>
    <w:div w:id="1189566512">
      <w:bodyDiv w:val="1"/>
      <w:marLeft w:val="0"/>
      <w:marRight w:val="0"/>
      <w:marTop w:val="0"/>
      <w:marBottom w:val="0"/>
      <w:divBdr>
        <w:top w:val="none" w:sz="0" w:space="0" w:color="auto"/>
        <w:left w:val="none" w:sz="0" w:space="0" w:color="auto"/>
        <w:bottom w:val="none" w:sz="0" w:space="0" w:color="auto"/>
        <w:right w:val="none" w:sz="0" w:space="0" w:color="auto"/>
      </w:divBdr>
      <w:divsChild>
        <w:div w:id="1825201847">
          <w:marLeft w:val="0"/>
          <w:marRight w:val="0"/>
          <w:marTop w:val="0"/>
          <w:marBottom w:val="0"/>
          <w:divBdr>
            <w:top w:val="none" w:sz="0" w:space="0" w:color="auto"/>
            <w:left w:val="none" w:sz="0" w:space="0" w:color="auto"/>
            <w:bottom w:val="none" w:sz="0" w:space="0" w:color="auto"/>
            <w:right w:val="none" w:sz="0" w:space="0" w:color="auto"/>
          </w:divBdr>
          <w:divsChild>
            <w:div w:id="4160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127987">
      <w:bodyDiv w:val="1"/>
      <w:marLeft w:val="0"/>
      <w:marRight w:val="0"/>
      <w:marTop w:val="0"/>
      <w:marBottom w:val="0"/>
      <w:divBdr>
        <w:top w:val="none" w:sz="0" w:space="0" w:color="auto"/>
        <w:left w:val="none" w:sz="0" w:space="0" w:color="auto"/>
        <w:bottom w:val="none" w:sz="0" w:space="0" w:color="auto"/>
        <w:right w:val="none" w:sz="0" w:space="0" w:color="auto"/>
      </w:divBdr>
    </w:div>
    <w:div w:id="1201087407">
      <w:bodyDiv w:val="1"/>
      <w:marLeft w:val="0"/>
      <w:marRight w:val="0"/>
      <w:marTop w:val="0"/>
      <w:marBottom w:val="0"/>
      <w:divBdr>
        <w:top w:val="none" w:sz="0" w:space="0" w:color="auto"/>
        <w:left w:val="none" w:sz="0" w:space="0" w:color="auto"/>
        <w:bottom w:val="none" w:sz="0" w:space="0" w:color="auto"/>
        <w:right w:val="none" w:sz="0" w:space="0" w:color="auto"/>
      </w:divBdr>
      <w:divsChild>
        <w:div w:id="110366943">
          <w:marLeft w:val="0"/>
          <w:marRight w:val="0"/>
          <w:marTop w:val="0"/>
          <w:marBottom w:val="0"/>
          <w:divBdr>
            <w:top w:val="none" w:sz="0" w:space="0" w:color="auto"/>
            <w:left w:val="none" w:sz="0" w:space="0" w:color="auto"/>
            <w:bottom w:val="none" w:sz="0" w:space="0" w:color="auto"/>
            <w:right w:val="none" w:sz="0" w:space="0" w:color="auto"/>
          </w:divBdr>
        </w:div>
      </w:divsChild>
    </w:div>
    <w:div w:id="1233926522">
      <w:bodyDiv w:val="1"/>
      <w:marLeft w:val="0"/>
      <w:marRight w:val="0"/>
      <w:marTop w:val="0"/>
      <w:marBottom w:val="0"/>
      <w:divBdr>
        <w:top w:val="none" w:sz="0" w:space="0" w:color="auto"/>
        <w:left w:val="none" w:sz="0" w:space="0" w:color="auto"/>
        <w:bottom w:val="none" w:sz="0" w:space="0" w:color="auto"/>
        <w:right w:val="none" w:sz="0" w:space="0" w:color="auto"/>
      </w:divBdr>
    </w:div>
    <w:div w:id="1236627809">
      <w:bodyDiv w:val="1"/>
      <w:marLeft w:val="0"/>
      <w:marRight w:val="0"/>
      <w:marTop w:val="0"/>
      <w:marBottom w:val="0"/>
      <w:divBdr>
        <w:top w:val="none" w:sz="0" w:space="0" w:color="auto"/>
        <w:left w:val="none" w:sz="0" w:space="0" w:color="auto"/>
        <w:bottom w:val="none" w:sz="0" w:space="0" w:color="auto"/>
        <w:right w:val="none" w:sz="0" w:space="0" w:color="auto"/>
      </w:divBdr>
    </w:div>
    <w:div w:id="1282884479">
      <w:bodyDiv w:val="1"/>
      <w:marLeft w:val="0"/>
      <w:marRight w:val="0"/>
      <w:marTop w:val="0"/>
      <w:marBottom w:val="0"/>
      <w:divBdr>
        <w:top w:val="none" w:sz="0" w:space="0" w:color="auto"/>
        <w:left w:val="none" w:sz="0" w:space="0" w:color="auto"/>
        <w:bottom w:val="none" w:sz="0" w:space="0" w:color="auto"/>
        <w:right w:val="none" w:sz="0" w:space="0" w:color="auto"/>
      </w:divBdr>
    </w:div>
    <w:div w:id="1289975237">
      <w:bodyDiv w:val="1"/>
      <w:marLeft w:val="0"/>
      <w:marRight w:val="0"/>
      <w:marTop w:val="0"/>
      <w:marBottom w:val="0"/>
      <w:divBdr>
        <w:top w:val="none" w:sz="0" w:space="0" w:color="auto"/>
        <w:left w:val="none" w:sz="0" w:space="0" w:color="auto"/>
        <w:bottom w:val="none" w:sz="0" w:space="0" w:color="auto"/>
        <w:right w:val="none" w:sz="0" w:space="0" w:color="auto"/>
      </w:divBdr>
    </w:div>
    <w:div w:id="1313952290">
      <w:bodyDiv w:val="1"/>
      <w:marLeft w:val="0"/>
      <w:marRight w:val="0"/>
      <w:marTop w:val="0"/>
      <w:marBottom w:val="0"/>
      <w:divBdr>
        <w:top w:val="none" w:sz="0" w:space="0" w:color="auto"/>
        <w:left w:val="none" w:sz="0" w:space="0" w:color="auto"/>
        <w:bottom w:val="none" w:sz="0" w:space="0" w:color="auto"/>
        <w:right w:val="none" w:sz="0" w:space="0" w:color="auto"/>
      </w:divBdr>
    </w:div>
    <w:div w:id="1328754665">
      <w:bodyDiv w:val="1"/>
      <w:marLeft w:val="0"/>
      <w:marRight w:val="0"/>
      <w:marTop w:val="0"/>
      <w:marBottom w:val="0"/>
      <w:divBdr>
        <w:top w:val="none" w:sz="0" w:space="0" w:color="auto"/>
        <w:left w:val="none" w:sz="0" w:space="0" w:color="auto"/>
        <w:bottom w:val="none" w:sz="0" w:space="0" w:color="auto"/>
        <w:right w:val="none" w:sz="0" w:space="0" w:color="auto"/>
      </w:divBdr>
      <w:divsChild>
        <w:div w:id="170221547">
          <w:marLeft w:val="0"/>
          <w:marRight w:val="0"/>
          <w:marTop w:val="0"/>
          <w:marBottom w:val="0"/>
          <w:divBdr>
            <w:top w:val="none" w:sz="0" w:space="0" w:color="auto"/>
            <w:left w:val="none" w:sz="0" w:space="0" w:color="auto"/>
            <w:bottom w:val="none" w:sz="0" w:space="0" w:color="auto"/>
            <w:right w:val="none" w:sz="0" w:space="0" w:color="auto"/>
          </w:divBdr>
        </w:div>
      </w:divsChild>
    </w:div>
    <w:div w:id="1347363008">
      <w:bodyDiv w:val="1"/>
      <w:marLeft w:val="0"/>
      <w:marRight w:val="0"/>
      <w:marTop w:val="0"/>
      <w:marBottom w:val="0"/>
      <w:divBdr>
        <w:top w:val="none" w:sz="0" w:space="0" w:color="auto"/>
        <w:left w:val="none" w:sz="0" w:space="0" w:color="auto"/>
        <w:bottom w:val="none" w:sz="0" w:space="0" w:color="auto"/>
        <w:right w:val="none" w:sz="0" w:space="0" w:color="auto"/>
      </w:divBdr>
    </w:div>
    <w:div w:id="1361513286">
      <w:bodyDiv w:val="1"/>
      <w:marLeft w:val="0"/>
      <w:marRight w:val="0"/>
      <w:marTop w:val="0"/>
      <w:marBottom w:val="0"/>
      <w:divBdr>
        <w:top w:val="none" w:sz="0" w:space="0" w:color="auto"/>
        <w:left w:val="none" w:sz="0" w:space="0" w:color="auto"/>
        <w:bottom w:val="none" w:sz="0" w:space="0" w:color="auto"/>
        <w:right w:val="none" w:sz="0" w:space="0" w:color="auto"/>
      </w:divBdr>
    </w:div>
    <w:div w:id="1367635788">
      <w:bodyDiv w:val="1"/>
      <w:marLeft w:val="0"/>
      <w:marRight w:val="0"/>
      <w:marTop w:val="0"/>
      <w:marBottom w:val="0"/>
      <w:divBdr>
        <w:top w:val="none" w:sz="0" w:space="0" w:color="auto"/>
        <w:left w:val="none" w:sz="0" w:space="0" w:color="auto"/>
        <w:bottom w:val="none" w:sz="0" w:space="0" w:color="auto"/>
        <w:right w:val="none" w:sz="0" w:space="0" w:color="auto"/>
      </w:divBdr>
    </w:div>
    <w:div w:id="1446384176">
      <w:bodyDiv w:val="1"/>
      <w:marLeft w:val="0"/>
      <w:marRight w:val="0"/>
      <w:marTop w:val="0"/>
      <w:marBottom w:val="0"/>
      <w:divBdr>
        <w:top w:val="none" w:sz="0" w:space="0" w:color="auto"/>
        <w:left w:val="none" w:sz="0" w:space="0" w:color="auto"/>
        <w:bottom w:val="none" w:sz="0" w:space="0" w:color="auto"/>
        <w:right w:val="none" w:sz="0" w:space="0" w:color="auto"/>
      </w:divBdr>
    </w:div>
    <w:div w:id="1507017821">
      <w:bodyDiv w:val="1"/>
      <w:marLeft w:val="0"/>
      <w:marRight w:val="0"/>
      <w:marTop w:val="0"/>
      <w:marBottom w:val="0"/>
      <w:divBdr>
        <w:top w:val="none" w:sz="0" w:space="0" w:color="auto"/>
        <w:left w:val="none" w:sz="0" w:space="0" w:color="auto"/>
        <w:bottom w:val="none" w:sz="0" w:space="0" w:color="auto"/>
        <w:right w:val="none" w:sz="0" w:space="0" w:color="auto"/>
      </w:divBdr>
    </w:div>
    <w:div w:id="1511873833">
      <w:bodyDiv w:val="1"/>
      <w:marLeft w:val="0"/>
      <w:marRight w:val="0"/>
      <w:marTop w:val="0"/>
      <w:marBottom w:val="0"/>
      <w:divBdr>
        <w:top w:val="none" w:sz="0" w:space="0" w:color="auto"/>
        <w:left w:val="none" w:sz="0" w:space="0" w:color="auto"/>
        <w:bottom w:val="none" w:sz="0" w:space="0" w:color="auto"/>
        <w:right w:val="none" w:sz="0" w:space="0" w:color="auto"/>
      </w:divBdr>
    </w:div>
    <w:div w:id="1528442228">
      <w:bodyDiv w:val="1"/>
      <w:marLeft w:val="0"/>
      <w:marRight w:val="0"/>
      <w:marTop w:val="0"/>
      <w:marBottom w:val="0"/>
      <w:divBdr>
        <w:top w:val="none" w:sz="0" w:space="0" w:color="auto"/>
        <w:left w:val="none" w:sz="0" w:space="0" w:color="auto"/>
        <w:bottom w:val="none" w:sz="0" w:space="0" w:color="auto"/>
        <w:right w:val="none" w:sz="0" w:space="0" w:color="auto"/>
      </w:divBdr>
      <w:divsChild>
        <w:div w:id="1256016853">
          <w:marLeft w:val="0"/>
          <w:marRight w:val="0"/>
          <w:marTop w:val="0"/>
          <w:marBottom w:val="0"/>
          <w:divBdr>
            <w:top w:val="none" w:sz="0" w:space="0" w:color="auto"/>
            <w:left w:val="none" w:sz="0" w:space="0" w:color="auto"/>
            <w:bottom w:val="none" w:sz="0" w:space="0" w:color="auto"/>
            <w:right w:val="none" w:sz="0" w:space="0" w:color="auto"/>
          </w:divBdr>
        </w:div>
      </w:divsChild>
    </w:div>
    <w:div w:id="1537043240">
      <w:bodyDiv w:val="1"/>
      <w:marLeft w:val="0"/>
      <w:marRight w:val="0"/>
      <w:marTop w:val="0"/>
      <w:marBottom w:val="0"/>
      <w:divBdr>
        <w:top w:val="none" w:sz="0" w:space="0" w:color="auto"/>
        <w:left w:val="none" w:sz="0" w:space="0" w:color="auto"/>
        <w:bottom w:val="none" w:sz="0" w:space="0" w:color="auto"/>
        <w:right w:val="none" w:sz="0" w:space="0" w:color="auto"/>
      </w:divBdr>
    </w:div>
    <w:div w:id="1544832432">
      <w:bodyDiv w:val="1"/>
      <w:marLeft w:val="0"/>
      <w:marRight w:val="0"/>
      <w:marTop w:val="0"/>
      <w:marBottom w:val="0"/>
      <w:divBdr>
        <w:top w:val="none" w:sz="0" w:space="0" w:color="auto"/>
        <w:left w:val="none" w:sz="0" w:space="0" w:color="auto"/>
        <w:bottom w:val="none" w:sz="0" w:space="0" w:color="auto"/>
        <w:right w:val="none" w:sz="0" w:space="0" w:color="auto"/>
      </w:divBdr>
    </w:div>
    <w:div w:id="1546603954">
      <w:bodyDiv w:val="1"/>
      <w:marLeft w:val="0"/>
      <w:marRight w:val="0"/>
      <w:marTop w:val="0"/>
      <w:marBottom w:val="0"/>
      <w:divBdr>
        <w:top w:val="none" w:sz="0" w:space="0" w:color="auto"/>
        <w:left w:val="none" w:sz="0" w:space="0" w:color="auto"/>
        <w:bottom w:val="none" w:sz="0" w:space="0" w:color="auto"/>
        <w:right w:val="none" w:sz="0" w:space="0" w:color="auto"/>
      </w:divBdr>
    </w:div>
    <w:div w:id="1564221628">
      <w:bodyDiv w:val="1"/>
      <w:marLeft w:val="0"/>
      <w:marRight w:val="0"/>
      <w:marTop w:val="0"/>
      <w:marBottom w:val="0"/>
      <w:divBdr>
        <w:top w:val="none" w:sz="0" w:space="0" w:color="auto"/>
        <w:left w:val="none" w:sz="0" w:space="0" w:color="auto"/>
        <w:bottom w:val="none" w:sz="0" w:space="0" w:color="auto"/>
        <w:right w:val="none" w:sz="0" w:space="0" w:color="auto"/>
      </w:divBdr>
    </w:div>
    <w:div w:id="1570656231">
      <w:bodyDiv w:val="1"/>
      <w:marLeft w:val="0"/>
      <w:marRight w:val="0"/>
      <w:marTop w:val="0"/>
      <w:marBottom w:val="0"/>
      <w:divBdr>
        <w:top w:val="none" w:sz="0" w:space="0" w:color="auto"/>
        <w:left w:val="none" w:sz="0" w:space="0" w:color="auto"/>
        <w:bottom w:val="none" w:sz="0" w:space="0" w:color="auto"/>
        <w:right w:val="none" w:sz="0" w:space="0" w:color="auto"/>
      </w:divBdr>
    </w:div>
    <w:div w:id="1647970987">
      <w:bodyDiv w:val="1"/>
      <w:marLeft w:val="0"/>
      <w:marRight w:val="0"/>
      <w:marTop w:val="0"/>
      <w:marBottom w:val="0"/>
      <w:divBdr>
        <w:top w:val="none" w:sz="0" w:space="0" w:color="auto"/>
        <w:left w:val="none" w:sz="0" w:space="0" w:color="auto"/>
        <w:bottom w:val="none" w:sz="0" w:space="0" w:color="auto"/>
        <w:right w:val="none" w:sz="0" w:space="0" w:color="auto"/>
      </w:divBdr>
    </w:div>
    <w:div w:id="1673141489">
      <w:bodyDiv w:val="1"/>
      <w:marLeft w:val="0"/>
      <w:marRight w:val="0"/>
      <w:marTop w:val="0"/>
      <w:marBottom w:val="0"/>
      <w:divBdr>
        <w:top w:val="none" w:sz="0" w:space="0" w:color="auto"/>
        <w:left w:val="none" w:sz="0" w:space="0" w:color="auto"/>
        <w:bottom w:val="none" w:sz="0" w:space="0" w:color="auto"/>
        <w:right w:val="none" w:sz="0" w:space="0" w:color="auto"/>
      </w:divBdr>
    </w:div>
    <w:div w:id="1693452744">
      <w:bodyDiv w:val="1"/>
      <w:marLeft w:val="0"/>
      <w:marRight w:val="0"/>
      <w:marTop w:val="0"/>
      <w:marBottom w:val="0"/>
      <w:divBdr>
        <w:top w:val="none" w:sz="0" w:space="0" w:color="auto"/>
        <w:left w:val="none" w:sz="0" w:space="0" w:color="auto"/>
        <w:bottom w:val="none" w:sz="0" w:space="0" w:color="auto"/>
        <w:right w:val="none" w:sz="0" w:space="0" w:color="auto"/>
      </w:divBdr>
    </w:div>
    <w:div w:id="1711371877">
      <w:bodyDiv w:val="1"/>
      <w:marLeft w:val="0"/>
      <w:marRight w:val="0"/>
      <w:marTop w:val="0"/>
      <w:marBottom w:val="0"/>
      <w:divBdr>
        <w:top w:val="none" w:sz="0" w:space="0" w:color="auto"/>
        <w:left w:val="none" w:sz="0" w:space="0" w:color="auto"/>
        <w:bottom w:val="none" w:sz="0" w:space="0" w:color="auto"/>
        <w:right w:val="none" w:sz="0" w:space="0" w:color="auto"/>
      </w:divBdr>
      <w:divsChild>
        <w:div w:id="636111523">
          <w:marLeft w:val="0"/>
          <w:marRight w:val="0"/>
          <w:marTop w:val="0"/>
          <w:marBottom w:val="0"/>
          <w:divBdr>
            <w:top w:val="none" w:sz="0" w:space="0" w:color="auto"/>
            <w:left w:val="none" w:sz="0" w:space="0" w:color="auto"/>
            <w:bottom w:val="none" w:sz="0" w:space="0" w:color="auto"/>
            <w:right w:val="none" w:sz="0" w:space="0" w:color="auto"/>
          </w:divBdr>
          <w:divsChild>
            <w:div w:id="1740976382">
              <w:marLeft w:val="0"/>
              <w:marRight w:val="0"/>
              <w:marTop w:val="0"/>
              <w:marBottom w:val="0"/>
              <w:divBdr>
                <w:top w:val="none" w:sz="0" w:space="0" w:color="auto"/>
                <w:left w:val="none" w:sz="0" w:space="0" w:color="auto"/>
                <w:bottom w:val="none" w:sz="0" w:space="0" w:color="auto"/>
                <w:right w:val="none" w:sz="0" w:space="0" w:color="auto"/>
              </w:divBdr>
              <w:divsChild>
                <w:div w:id="4869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559149">
      <w:bodyDiv w:val="1"/>
      <w:marLeft w:val="0"/>
      <w:marRight w:val="0"/>
      <w:marTop w:val="0"/>
      <w:marBottom w:val="0"/>
      <w:divBdr>
        <w:top w:val="none" w:sz="0" w:space="0" w:color="auto"/>
        <w:left w:val="none" w:sz="0" w:space="0" w:color="auto"/>
        <w:bottom w:val="none" w:sz="0" w:space="0" w:color="auto"/>
        <w:right w:val="none" w:sz="0" w:space="0" w:color="auto"/>
      </w:divBdr>
    </w:div>
    <w:div w:id="1749645496">
      <w:bodyDiv w:val="1"/>
      <w:marLeft w:val="0"/>
      <w:marRight w:val="0"/>
      <w:marTop w:val="0"/>
      <w:marBottom w:val="0"/>
      <w:divBdr>
        <w:top w:val="none" w:sz="0" w:space="0" w:color="auto"/>
        <w:left w:val="none" w:sz="0" w:space="0" w:color="auto"/>
        <w:bottom w:val="none" w:sz="0" w:space="0" w:color="auto"/>
        <w:right w:val="none" w:sz="0" w:space="0" w:color="auto"/>
      </w:divBdr>
    </w:div>
    <w:div w:id="1750542002">
      <w:bodyDiv w:val="1"/>
      <w:marLeft w:val="0"/>
      <w:marRight w:val="0"/>
      <w:marTop w:val="0"/>
      <w:marBottom w:val="0"/>
      <w:divBdr>
        <w:top w:val="none" w:sz="0" w:space="0" w:color="auto"/>
        <w:left w:val="none" w:sz="0" w:space="0" w:color="auto"/>
        <w:bottom w:val="none" w:sz="0" w:space="0" w:color="auto"/>
        <w:right w:val="none" w:sz="0" w:space="0" w:color="auto"/>
      </w:divBdr>
    </w:div>
    <w:div w:id="1838567518">
      <w:bodyDiv w:val="1"/>
      <w:marLeft w:val="0"/>
      <w:marRight w:val="0"/>
      <w:marTop w:val="0"/>
      <w:marBottom w:val="0"/>
      <w:divBdr>
        <w:top w:val="none" w:sz="0" w:space="0" w:color="auto"/>
        <w:left w:val="none" w:sz="0" w:space="0" w:color="auto"/>
        <w:bottom w:val="none" w:sz="0" w:space="0" w:color="auto"/>
        <w:right w:val="none" w:sz="0" w:space="0" w:color="auto"/>
      </w:divBdr>
      <w:divsChild>
        <w:div w:id="1068915174">
          <w:marLeft w:val="0"/>
          <w:marRight w:val="0"/>
          <w:marTop w:val="0"/>
          <w:marBottom w:val="0"/>
          <w:divBdr>
            <w:top w:val="none" w:sz="0" w:space="0" w:color="auto"/>
            <w:left w:val="none" w:sz="0" w:space="0" w:color="auto"/>
            <w:bottom w:val="none" w:sz="0" w:space="0" w:color="auto"/>
            <w:right w:val="none" w:sz="0" w:space="0" w:color="auto"/>
          </w:divBdr>
        </w:div>
      </w:divsChild>
    </w:div>
    <w:div w:id="1845510695">
      <w:bodyDiv w:val="1"/>
      <w:marLeft w:val="0"/>
      <w:marRight w:val="0"/>
      <w:marTop w:val="0"/>
      <w:marBottom w:val="0"/>
      <w:divBdr>
        <w:top w:val="none" w:sz="0" w:space="0" w:color="auto"/>
        <w:left w:val="none" w:sz="0" w:space="0" w:color="auto"/>
        <w:bottom w:val="none" w:sz="0" w:space="0" w:color="auto"/>
        <w:right w:val="none" w:sz="0" w:space="0" w:color="auto"/>
      </w:divBdr>
    </w:div>
    <w:div w:id="1853378838">
      <w:bodyDiv w:val="1"/>
      <w:marLeft w:val="0"/>
      <w:marRight w:val="0"/>
      <w:marTop w:val="0"/>
      <w:marBottom w:val="0"/>
      <w:divBdr>
        <w:top w:val="none" w:sz="0" w:space="0" w:color="auto"/>
        <w:left w:val="none" w:sz="0" w:space="0" w:color="auto"/>
        <w:bottom w:val="none" w:sz="0" w:space="0" w:color="auto"/>
        <w:right w:val="none" w:sz="0" w:space="0" w:color="auto"/>
      </w:divBdr>
    </w:div>
    <w:div w:id="1886866217">
      <w:bodyDiv w:val="1"/>
      <w:marLeft w:val="0"/>
      <w:marRight w:val="0"/>
      <w:marTop w:val="0"/>
      <w:marBottom w:val="0"/>
      <w:divBdr>
        <w:top w:val="none" w:sz="0" w:space="0" w:color="auto"/>
        <w:left w:val="none" w:sz="0" w:space="0" w:color="auto"/>
        <w:bottom w:val="none" w:sz="0" w:space="0" w:color="auto"/>
        <w:right w:val="none" w:sz="0" w:space="0" w:color="auto"/>
      </w:divBdr>
    </w:div>
    <w:div w:id="1889681781">
      <w:bodyDiv w:val="1"/>
      <w:marLeft w:val="0"/>
      <w:marRight w:val="0"/>
      <w:marTop w:val="0"/>
      <w:marBottom w:val="0"/>
      <w:divBdr>
        <w:top w:val="none" w:sz="0" w:space="0" w:color="auto"/>
        <w:left w:val="none" w:sz="0" w:space="0" w:color="auto"/>
        <w:bottom w:val="none" w:sz="0" w:space="0" w:color="auto"/>
        <w:right w:val="none" w:sz="0" w:space="0" w:color="auto"/>
      </w:divBdr>
    </w:div>
    <w:div w:id="1897542718">
      <w:bodyDiv w:val="1"/>
      <w:marLeft w:val="0"/>
      <w:marRight w:val="0"/>
      <w:marTop w:val="0"/>
      <w:marBottom w:val="0"/>
      <w:divBdr>
        <w:top w:val="none" w:sz="0" w:space="0" w:color="auto"/>
        <w:left w:val="none" w:sz="0" w:space="0" w:color="auto"/>
        <w:bottom w:val="none" w:sz="0" w:space="0" w:color="auto"/>
        <w:right w:val="none" w:sz="0" w:space="0" w:color="auto"/>
      </w:divBdr>
    </w:div>
    <w:div w:id="1904870909">
      <w:bodyDiv w:val="1"/>
      <w:marLeft w:val="0"/>
      <w:marRight w:val="0"/>
      <w:marTop w:val="0"/>
      <w:marBottom w:val="0"/>
      <w:divBdr>
        <w:top w:val="none" w:sz="0" w:space="0" w:color="auto"/>
        <w:left w:val="none" w:sz="0" w:space="0" w:color="auto"/>
        <w:bottom w:val="none" w:sz="0" w:space="0" w:color="auto"/>
        <w:right w:val="none" w:sz="0" w:space="0" w:color="auto"/>
      </w:divBdr>
    </w:div>
    <w:div w:id="1915823010">
      <w:bodyDiv w:val="1"/>
      <w:marLeft w:val="0"/>
      <w:marRight w:val="0"/>
      <w:marTop w:val="0"/>
      <w:marBottom w:val="0"/>
      <w:divBdr>
        <w:top w:val="none" w:sz="0" w:space="0" w:color="auto"/>
        <w:left w:val="none" w:sz="0" w:space="0" w:color="auto"/>
        <w:bottom w:val="none" w:sz="0" w:space="0" w:color="auto"/>
        <w:right w:val="none" w:sz="0" w:space="0" w:color="auto"/>
      </w:divBdr>
    </w:div>
    <w:div w:id="1937402535">
      <w:bodyDiv w:val="1"/>
      <w:marLeft w:val="0"/>
      <w:marRight w:val="0"/>
      <w:marTop w:val="0"/>
      <w:marBottom w:val="0"/>
      <w:divBdr>
        <w:top w:val="none" w:sz="0" w:space="0" w:color="auto"/>
        <w:left w:val="none" w:sz="0" w:space="0" w:color="auto"/>
        <w:bottom w:val="none" w:sz="0" w:space="0" w:color="auto"/>
        <w:right w:val="none" w:sz="0" w:space="0" w:color="auto"/>
      </w:divBdr>
    </w:div>
    <w:div w:id="1937857757">
      <w:bodyDiv w:val="1"/>
      <w:marLeft w:val="0"/>
      <w:marRight w:val="0"/>
      <w:marTop w:val="0"/>
      <w:marBottom w:val="0"/>
      <w:divBdr>
        <w:top w:val="none" w:sz="0" w:space="0" w:color="auto"/>
        <w:left w:val="none" w:sz="0" w:space="0" w:color="auto"/>
        <w:bottom w:val="none" w:sz="0" w:space="0" w:color="auto"/>
        <w:right w:val="none" w:sz="0" w:space="0" w:color="auto"/>
      </w:divBdr>
    </w:div>
    <w:div w:id="1974092655">
      <w:bodyDiv w:val="1"/>
      <w:marLeft w:val="0"/>
      <w:marRight w:val="0"/>
      <w:marTop w:val="0"/>
      <w:marBottom w:val="0"/>
      <w:divBdr>
        <w:top w:val="none" w:sz="0" w:space="0" w:color="auto"/>
        <w:left w:val="none" w:sz="0" w:space="0" w:color="auto"/>
        <w:bottom w:val="none" w:sz="0" w:space="0" w:color="auto"/>
        <w:right w:val="none" w:sz="0" w:space="0" w:color="auto"/>
      </w:divBdr>
    </w:div>
    <w:div w:id="1978100112">
      <w:bodyDiv w:val="1"/>
      <w:marLeft w:val="0"/>
      <w:marRight w:val="0"/>
      <w:marTop w:val="0"/>
      <w:marBottom w:val="0"/>
      <w:divBdr>
        <w:top w:val="none" w:sz="0" w:space="0" w:color="auto"/>
        <w:left w:val="none" w:sz="0" w:space="0" w:color="auto"/>
        <w:bottom w:val="none" w:sz="0" w:space="0" w:color="auto"/>
        <w:right w:val="none" w:sz="0" w:space="0" w:color="auto"/>
      </w:divBdr>
    </w:div>
    <w:div w:id="2008366196">
      <w:bodyDiv w:val="1"/>
      <w:marLeft w:val="0"/>
      <w:marRight w:val="0"/>
      <w:marTop w:val="0"/>
      <w:marBottom w:val="0"/>
      <w:divBdr>
        <w:top w:val="none" w:sz="0" w:space="0" w:color="auto"/>
        <w:left w:val="none" w:sz="0" w:space="0" w:color="auto"/>
        <w:bottom w:val="none" w:sz="0" w:space="0" w:color="auto"/>
        <w:right w:val="none" w:sz="0" w:space="0" w:color="auto"/>
      </w:divBdr>
    </w:div>
    <w:div w:id="2015837604">
      <w:bodyDiv w:val="1"/>
      <w:marLeft w:val="0"/>
      <w:marRight w:val="0"/>
      <w:marTop w:val="0"/>
      <w:marBottom w:val="0"/>
      <w:divBdr>
        <w:top w:val="none" w:sz="0" w:space="0" w:color="auto"/>
        <w:left w:val="none" w:sz="0" w:space="0" w:color="auto"/>
        <w:bottom w:val="none" w:sz="0" w:space="0" w:color="auto"/>
        <w:right w:val="none" w:sz="0" w:space="0" w:color="auto"/>
      </w:divBdr>
    </w:div>
    <w:div w:id="2016106865">
      <w:bodyDiv w:val="1"/>
      <w:marLeft w:val="0"/>
      <w:marRight w:val="0"/>
      <w:marTop w:val="0"/>
      <w:marBottom w:val="0"/>
      <w:divBdr>
        <w:top w:val="none" w:sz="0" w:space="0" w:color="auto"/>
        <w:left w:val="none" w:sz="0" w:space="0" w:color="auto"/>
        <w:bottom w:val="none" w:sz="0" w:space="0" w:color="auto"/>
        <w:right w:val="none" w:sz="0" w:space="0" w:color="auto"/>
      </w:divBdr>
    </w:div>
    <w:div w:id="2043166451">
      <w:bodyDiv w:val="1"/>
      <w:marLeft w:val="0"/>
      <w:marRight w:val="0"/>
      <w:marTop w:val="0"/>
      <w:marBottom w:val="0"/>
      <w:divBdr>
        <w:top w:val="none" w:sz="0" w:space="0" w:color="auto"/>
        <w:left w:val="none" w:sz="0" w:space="0" w:color="auto"/>
        <w:bottom w:val="none" w:sz="0" w:space="0" w:color="auto"/>
        <w:right w:val="none" w:sz="0" w:space="0" w:color="auto"/>
      </w:divBdr>
    </w:div>
    <w:div w:id="2049261450">
      <w:bodyDiv w:val="1"/>
      <w:marLeft w:val="0"/>
      <w:marRight w:val="0"/>
      <w:marTop w:val="0"/>
      <w:marBottom w:val="0"/>
      <w:divBdr>
        <w:top w:val="none" w:sz="0" w:space="0" w:color="auto"/>
        <w:left w:val="none" w:sz="0" w:space="0" w:color="auto"/>
        <w:bottom w:val="none" w:sz="0" w:space="0" w:color="auto"/>
        <w:right w:val="none" w:sz="0" w:space="0" w:color="auto"/>
      </w:divBdr>
    </w:div>
    <w:div w:id="2058624476">
      <w:bodyDiv w:val="1"/>
      <w:marLeft w:val="0"/>
      <w:marRight w:val="0"/>
      <w:marTop w:val="0"/>
      <w:marBottom w:val="0"/>
      <w:divBdr>
        <w:top w:val="none" w:sz="0" w:space="0" w:color="auto"/>
        <w:left w:val="none" w:sz="0" w:space="0" w:color="auto"/>
        <w:bottom w:val="none" w:sz="0" w:space="0" w:color="auto"/>
        <w:right w:val="none" w:sz="0" w:space="0" w:color="auto"/>
      </w:divBdr>
    </w:div>
    <w:div w:id="2062433754">
      <w:bodyDiv w:val="1"/>
      <w:marLeft w:val="0"/>
      <w:marRight w:val="0"/>
      <w:marTop w:val="0"/>
      <w:marBottom w:val="0"/>
      <w:divBdr>
        <w:top w:val="none" w:sz="0" w:space="0" w:color="auto"/>
        <w:left w:val="none" w:sz="0" w:space="0" w:color="auto"/>
        <w:bottom w:val="none" w:sz="0" w:space="0" w:color="auto"/>
        <w:right w:val="none" w:sz="0" w:space="0" w:color="auto"/>
      </w:divBdr>
    </w:div>
    <w:div w:id="2071343511">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3">
          <w:marLeft w:val="0"/>
          <w:marRight w:val="0"/>
          <w:marTop w:val="0"/>
          <w:marBottom w:val="0"/>
          <w:divBdr>
            <w:top w:val="none" w:sz="0" w:space="0" w:color="auto"/>
            <w:left w:val="none" w:sz="0" w:space="0" w:color="auto"/>
            <w:bottom w:val="none" w:sz="0" w:space="0" w:color="auto"/>
            <w:right w:val="none" w:sz="0" w:space="0" w:color="auto"/>
          </w:divBdr>
        </w:div>
      </w:divsChild>
    </w:div>
    <w:div w:id="2081906444">
      <w:bodyDiv w:val="1"/>
      <w:marLeft w:val="0"/>
      <w:marRight w:val="0"/>
      <w:marTop w:val="0"/>
      <w:marBottom w:val="0"/>
      <w:divBdr>
        <w:top w:val="none" w:sz="0" w:space="0" w:color="auto"/>
        <w:left w:val="none" w:sz="0" w:space="0" w:color="auto"/>
        <w:bottom w:val="none" w:sz="0" w:space="0" w:color="auto"/>
        <w:right w:val="none" w:sz="0" w:space="0" w:color="auto"/>
      </w:divBdr>
    </w:div>
    <w:div w:id="2087995018">
      <w:bodyDiv w:val="1"/>
      <w:marLeft w:val="0"/>
      <w:marRight w:val="0"/>
      <w:marTop w:val="0"/>
      <w:marBottom w:val="0"/>
      <w:divBdr>
        <w:top w:val="none" w:sz="0" w:space="0" w:color="auto"/>
        <w:left w:val="none" w:sz="0" w:space="0" w:color="auto"/>
        <w:bottom w:val="none" w:sz="0" w:space="0" w:color="auto"/>
        <w:right w:val="none" w:sz="0" w:space="0" w:color="auto"/>
      </w:divBdr>
    </w:div>
    <w:div w:id="2115321130">
      <w:bodyDiv w:val="1"/>
      <w:marLeft w:val="0"/>
      <w:marRight w:val="0"/>
      <w:marTop w:val="0"/>
      <w:marBottom w:val="0"/>
      <w:divBdr>
        <w:top w:val="none" w:sz="0" w:space="0" w:color="auto"/>
        <w:left w:val="none" w:sz="0" w:space="0" w:color="auto"/>
        <w:bottom w:val="none" w:sz="0" w:space="0" w:color="auto"/>
        <w:right w:val="none" w:sz="0" w:space="0" w:color="auto"/>
      </w:divBdr>
    </w:div>
    <w:div w:id="2120685655">
      <w:bodyDiv w:val="1"/>
      <w:marLeft w:val="0"/>
      <w:marRight w:val="0"/>
      <w:marTop w:val="0"/>
      <w:marBottom w:val="0"/>
      <w:divBdr>
        <w:top w:val="none" w:sz="0" w:space="0" w:color="auto"/>
        <w:left w:val="none" w:sz="0" w:space="0" w:color="auto"/>
        <w:bottom w:val="none" w:sz="0" w:space="0" w:color="auto"/>
        <w:right w:val="none" w:sz="0" w:space="0" w:color="auto"/>
      </w:divBdr>
    </w:div>
    <w:div w:id="2122333131">
      <w:bodyDiv w:val="1"/>
      <w:marLeft w:val="0"/>
      <w:marRight w:val="0"/>
      <w:marTop w:val="0"/>
      <w:marBottom w:val="0"/>
      <w:divBdr>
        <w:top w:val="none" w:sz="0" w:space="0" w:color="auto"/>
        <w:left w:val="none" w:sz="0" w:space="0" w:color="auto"/>
        <w:bottom w:val="none" w:sz="0" w:space="0" w:color="auto"/>
        <w:right w:val="none" w:sz="0" w:space="0" w:color="auto"/>
      </w:divBdr>
    </w:div>
    <w:div w:id="2137599340">
      <w:bodyDiv w:val="1"/>
      <w:marLeft w:val="0"/>
      <w:marRight w:val="0"/>
      <w:marTop w:val="0"/>
      <w:marBottom w:val="0"/>
      <w:divBdr>
        <w:top w:val="none" w:sz="0" w:space="0" w:color="auto"/>
        <w:left w:val="none" w:sz="0" w:space="0" w:color="auto"/>
        <w:bottom w:val="none" w:sz="0" w:space="0" w:color="auto"/>
        <w:right w:val="none" w:sz="0" w:space="0" w:color="auto"/>
      </w:divBdr>
    </w:div>
    <w:div w:id="2144232325">
      <w:bodyDiv w:val="1"/>
      <w:marLeft w:val="0"/>
      <w:marRight w:val="0"/>
      <w:marTop w:val="0"/>
      <w:marBottom w:val="0"/>
      <w:divBdr>
        <w:top w:val="none" w:sz="0" w:space="0" w:color="auto"/>
        <w:left w:val="none" w:sz="0" w:space="0" w:color="auto"/>
        <w:bottom w:val="none" w:sz="0" w:space="0" w:color="auto"/>
        <w:right w:val="none" w:sz="0" w:space="0" w:color="auto"/>
      </w:divBdr>
      <w:divsChild>
        <w:div w:id="9032254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lympus.greatlearning.in/courses/39185/files/2196842/download?verifier=TWsl0uGmUA2leKxplEfuskkpKCAPM7U9ukhvKWrD&amp;wrap=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49.png"/><Relationship Id="rId10" Type="http://schemas.openxmlformats.org/officeDocument/2006/relationships/hyperlink" Target="https://olympus.greatlearning.in/courses/39185/files/2922634/download?verifier=5goWBurNldK9FNqSe9IYvlQvOzwn5P2kHRqyJ36U&amp;wrap=1"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numbering" Target="numbering.xml"/><Relationship Id="rId12" Type="http://schemas.openxmlformats.org/officeDocument/2006/relationships/hyperlink" Target="https://olympus.greatlearning.in/courses/39185/files/2196843/download?verifier=56SJ0y5mRJxgZSDC65L5avKL2cGJlT2ySEHZlyos&amp;wrap=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11BBB9-6FDD-4760-AD96-7E899AB6D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1962</TotalTime>
  <Pages>70</Pages>
  <Words>7730</Words>
  <Characters>44066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AS PROJECT REPORT</vt:lpstr>
    </vt:vector>
  </TitlesOfParts>
  <Company/>
  <LinksUpToDate>false</LinksUpToDate>
  <CharactersWithSpaces>51693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PROJECT REPORT</dc:title>
  <dc:subject>DSBA</dc:subject>
  <dc:creator>Shripad Anwekar / PGPDSBA Online Mar_A2021</dc:creator>
  <cp:lastModifiedBy>Guest</cp:lastModifiedBy>
  <cp:revision>134</cp:revision>
  <dcterms:created xsi:type="dcterms:W3CDTF">2021-04-25T13:12:00Z</dcterms:created>
  <dcterms:modified xsi:type="dcterms:W3CDTF">2021-06-13T14:45:00Z</dcterms:modified>
</cp:coreProperties>
</file>