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18"/>
        <w:gridCol w:w="1518"/>
        <w:gridCol w:w="1518"/>
        <w:gridCol w:w="1518"/>
        <w:gridCol w:w="1518"/>
        <w:gridCol w:w="1518"/>
        <w:gridCol w:w="1518"/>
      </w:tblGrid>
      <w:tr>
        <w:trPr>
          <w:trHeight w:hRule="exact" w:val="544"/>
        </w:trPr>
        <w:tc>
          <w:tcPr>
            <w:tcW w:type="dxa" w:w="3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left"/>
            </w:pPr>
            <w:r>
              <w:rPr>
                <w:rFonts w:ascii="Arial Black" w:hAnsi="Arial Black" w:eastAsia="Arial Black"/>
                <w:b w:val="0"/>
                <w:i w:val="0"/>
                <w:color w:val="376FA3"/>
                <w:sz w:val="37"/>
              </w:rPr>
              <w:t xml:space="preserve">Shripal </w:t>
            </w:r>
            <w:r>
              <w:rPr>
                <w:rFonts w:ascii="Arial Black" w:hAnsi="Arial Black" w:eastAsia="Arial Black"/>
                <w:b w:val="0"/>
                <w:i w:val="0"/>
                <w:color w:val="376FA3"/>
                <w:sz w:val="39"/>
              </w:rPr>
              <w:t>Rathod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8" w:after="0"/>
              <w:ind w:left="0" w:right="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3190" cy="1219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90" cy="121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130" w:after="0"/>
              <w:ind w:left="56" w:right="0" w:firstLine="0"/>
              <w:jc w:val="left"/>
            </w:pPr>
            <w:r>
              <w:rPr>
                <w:w w:val="98.31449259882388"/>
                <w:rFonts w:ascii="Arial" w:hAnsi="Arial" w:eastAsia="Arial"/>
                <w:b w:val="0"/>
                <w:i w:val="0"/>
                <w:color w:val="000000"/>
                <w:sz w:val="23"/>
              </w:rPr>
              <w:hyperlink r:id="rId10" w:history="1">
                <w:r>
                  <w:rPr>
                    <w:rStyle w:val="Hyperlink"/>
                  </w:rPr>
                  <w:t>+918767006256</w:t>
                </w:r>
              </w:hyperlink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2" w:after="0"/>
              <w:ind w:left="0" w:right="3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3350" cy="1320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2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130" w:after="0"/>
              <w:ind w:left="62" w:right="0" w:firstLine="0"/>
              <w:jc w:val="left"/>
            </w:pPr>
            <w:r>
              <w:rPr>
                <w:w w:val="98.31449259882388"/>
                <w:rFonts w:ascii="Arial" w:hAnsi="Arial" w:eastAsia="Arial"/>
                <w:b w:val="0"/>
                <w:i w:val="0"/>
                <w:color w:val="000000"/>
                <w:sz w:val="23"/>
              </w:rPr>
              <w:hyperlink r:id="rId10" w:history="1">
                <w:r>
                  <w:rPr>
                    <w:rStyle w:val="Hyperlink"/>
                  </w:rPr>
                  <w:t>LinkedIn</w:t>
                </w:r>
              </w:hyperlink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39" cy="109473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39" cy="10947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80"/>
        </w:trPr>
        <w:tc>
          <w:tcPr>
            <w:tcW w:type="dxa" w:w="3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5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76FA3"/>
                <w:sz w:val="30"/>
              </w:rPr>
              <w:t xml:space="preserve">IT </w:t>
            </w:r>
            <w:r>
              <w:rPr>
                <w:w w:val="101.0769259545111"/>
                <w:rFonts w:ascii="Arial" w:hAnsi="Arial" w:eastAsia="Arial"/>
                <w:b w:val="0"/>
                <w:i w:val="0"/>
                <w:color w:val="376FA3"/>
                <w:sz w:val="31"/>
              </w:rPr>
              <w:t>student</w:t>
            </w:r>
          </w:p>
        </w:tc>
        <w:tc>
          <w:tcPr>
            <w:tcW w:type="dxa" w:w="1518"/>
            <w:vMerge/>
            <w:tcBorders/>
          </w:tcPr>
          <w:p/>
        </w:tc>
        <w:tc>
          <w:tcPr>
            <w:tcW w:type="dxa" w:w="1518"/>
            <w:vMerge/>
            <w:tcBorders/>
          </w:tcPr>
          <w:p/>
        </w:tc>
        <w:tc>
          <w:tcPr>
            <w:tcW w:type="dxa" w:w="1518"/>
            <w:vMerge/>
            <w:tcBorders/>
          </w:tcPr>
          <w:p/>
        </w:tc>
        <w:tc>
          <w:tcPr>
            <w:tcW w:type="dxa" w:w="1518"/>
            <w:vMerge/>
            <w:tcBorders/>
          </w:tcPr>
          <w:p/>
        </w:tc>
        <w:tc>
          <w:tcPr>
            <w:tcW w:type="dxa" w:w="1518"/>
            <w:vMerge/>
            <w:tcBorders/>
          </w:tcPr>
          <w:p/>
        </w:tc>
      </w:tr>
      <w:tr>
        <w:trPr>
          <w:trHeight w:hRule="exact" w:val="876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029" cy="8762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29" cy="87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6" w:after="0"/>
              <w:ind w:left="80" w:right="0" w:firstLine="0"/>
              <w:jc w:val="left"/>
            </w:pPr>
            <w:r>
              <w:rPr>
                <w:w w:val="98.31449259882388"/>
                <w:rFonts w:ascii="Arial" w:hAnsi="Arial" w:eastAsia="Arial"/>
                <w:b w:val="0"/>
                <w:i w:val="0"/>
                <w:color w:val="000000"/>
                <w:sz w:val="23"/>
              </w:rPr>
              <w:hyperlink r:id="rId10" w:history="1">
                <w:r>
                  <w:rPr>
                    <w:rStyle w:val="Hyperlink"/>
                  </w:rPr>
                  <w:t>shripalrathod01@gmail.com</w:t>
                </w:r>
              </w:hyperlink>
            </w:r>
          </w:p>
        </w:tc>
        <w:tc>
          <w:tcPr>
            <w:tcW w:type="dxa" w:w="1518"/>
            <w:vMerge/>
            <w:tcBorders/>
          </w:tcPr>
          <w:p/>
        </w:tc>
        <w:tc>
          <w:tcPr>
            <w:tcW w:type="dxa" w:w="1518"/>
            <w:vMerge/>
            <w:tcBorders/>
          </w:tcPr>
          <w:p/>
        </w:tc>
        <w:tc>
          <w:tcPr>
            <w:tcW w:type="dxa" w:w="1518"/>
            <w:vMerge/>
            <w:tcBorders/>
          </w:tcPr>
          <w:p/>
        </w:tc>
        <w:tc>
          <w:tcPr>
            <w:tcW w:type="dxa" w:w="1518"/>
            <w:vMerge/>
            <w:tcBorders/>
          </w:tcPr>
          <w:p/>
        </w:tc>
        <w:tc>
          <w:tcPr>
            <w:tcW w:type="dxa" w:w="15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140" w:after="0"/>
        <w:ind w:left="0" w:right="0" w:firstLine="0"/>
        <w:jc w:val="left"/>
      </w:pPr>
      <w:r>
        <w:rPr>
          <w:rFonts w:ascii="Arial Black" w:hAnsi="Arial Black" w:eastAsia="Arial Black"/>
          <w:b w:val="0"/>
          <w:i w:val="0"/>
          <w:color w:val="376FA3"/>
          <w:sz w:val="22"/>
        </w:rPr>
        <w:t>PROFILE</w:t>
      </w:r>
      <w:r>
        <w:rPr>
          <w:rFonts w:ascii="Arial Black" w:hAnsi="Arial Black" w:eastAsia="Arial Black"/>
          <w:b w:val="0"/>
          <w:i w:val="0"/>
          <w:color w:val="376FA3"/>
          <w:sz w:val="22"/>
        </w:rPr>
        <w:t>SUMMARY</w:t>
      </w:r>
      <w:r>
        <w:rPr>
          <w:rFonts w:ascii="Arial Black" w:hAnsi="Arial Black" w:eastAsia="Arial Black"/>
          <w:b w:val="0"/>
          <w:i w:val="0"/>
          <w:color w:val="376FA3"/>
          <w:sz w:val="22"/>
        </w:rPr>
        <w:t>:</w:t>
      </w:r>
    </w:p>
    <w:p>
      <w:pPr>
        <w:autoSpaceDN w:val="0"/>
        <w:autoSpaceDE w:val="0"/>
        <w:widowControl/>
        <w:spacing w:line="245" w:lineRule="auto" w:before="140" w:after="0"/>
        <w:ind w:left="0" w:right="0" w:firstLine="0"/>
        <w:jc w:val="left"/>
      </w:pPr>
      <w:r>
        <w:rPr>
          <w:w w:val="98.31449259882388"/>
          <w:rFonts w:ascii="Arial" w:hAnsi="Arial" w:eastAsia="Arial"/>
          <w:b w:val="0"/>
          <w:i w:val="0"/>
          <w:color w:val="000000"/>
          <w:sz w:val="23"/>
        </w:rPr>
        <w:t xml:space="preserve">IT student who has experience with full-stack development, networking, and backend systems. </w:t>
      </w:r>
      <w:r>
        <w:rPr>
          <w:w w:val="98.31449259882388"/>
          <w:rFonts w:ascii="Arial" w:hAnsi="Arial" w:eastAsia="Arial"/>
          <w:b w:val="0"/>
          <w:i w:val="0"/>
          <w:color w:val="000000"/>
          <w:sz w:val="23"/>
        </w:rPr>
        <w:t xml:space="preserve">Proficient in Java, Python, and C++, with excellent background in data structures, algorithms, and Linux. </w:t>
      </w:r>
    </w:p>
    <w:p>
      <w:pPr>
        <w:autoSpaceDN w:val="0"/>
        <w:autoSpaceDE w:val="0"/>
        <w:widowControl/>
        <w:spacing w:line="245" w:lineRule="auto" w:before="8" w:after="0"/>
        <w:ind w:left="0" w:right="144" w:firstLine="0"/>
        <w:jc w:val="left"/>
      </w:pPr>
      <w:r>
        <w:rPr>
          <w:w w:val="98.31449259882388"/>
          <w:rFonts w:ascii="Arial" w:hAnsi="Arial" w:eastAsia="Arial"/>
          <w:b w:val="0"/>
          <w:i w:val="0"/>
          <w:color w:val="000000"/>
          <w:sz w:val="23"/>
        </w:rPr>
        <w:t xml:space="preserve">CCNA qualified and committed to creating scalable, secure software solutions. Active participant in </w:t>
      </w:r>
      <w:r>
        <w:rPr>
          <w:w w:val="98.31449259882388"/>
          <w:rFonts w:ascii="Arial" w:hAnsi="Arial" w:eastAsia="Arial"/>
          <w:b w:val="0"/>
          <w:i w:val="0"/>
          <w:color w:val="000000"/>
          <w:sz w:val="23"/>
        </w:rPr>
        <w:t xml:space="preserve">tech projects and workshops; fast learner with excellent problem-solving skills. Enthusiastic to work on </w:t>
      </w:r>
      <w:r>
        <w:rPr>
          <w:w w:val="98.31449259882388"/>
          <w:rFonts w:ascii="Arial" w:hAnsi="Arial" w:eastAsia="Arial"/>
          <w:b w:val="0"/>
          <w:i w:val="0"/>
          <w:color w:val="000000"/>
          <w:sz w:val="23"/>
        </w:rPr>
        <w:t>meaningful software projects and develop from practical experience.</w:t>
      </w:r>
    </w:p>
    <w:p>
      <w:pPr>
        <w:autoSpaceDN w:val="0"/>
        <w:autoSpaceDE w:val="0"/>
        <w:widowControl/>
        <w:spacing w:line="230" w:lineRule="auto" w:before="210" w:after="0"/>
        <w:ind w:left="0" w:right="0" w:firstLine="0"/>
        <w:jc w:val="left"/>
      </w:pPr>
      <w:r>
        <w:rPr>
          <w:w w:val="101.4618334562882"/>
          <w:rFonts w:ascii="Arial Black" w:hAnsi="Arial Black" w:eastAsia="Arial Black"/>
          <w:b w:val="0"/>
          <w:i w:val="0"/>
          <w:color w:val="376FA3"/>
          <w:sz w:val="23"/>
        </w:rPr>
        <w:t>EDUCATION:</w:t>
      </w:r>
    </w:p>
    <w:p>
      <w:pPr>
        <w:autoSpaceDN w:val="0"/>
        <w:tabs>
          <w:tab w:pos="8722" w:val="left"/>
        </w:tabs>
        <w:autoSpaceDE w:val="0"/>
        <w:widowControl/>
        <w:spacing w:line="245" w:lineRule="auto" w:before="96" w:after="0"/>
        <w:ind w:left="0" w:right="0" w:firstLine="0"/>
        <w:jc w:val="left"/>
      </w:pPr>
      <w:r>
        <w:rPr>
          <w:w w:val="98.76435597737631"/>
          <w:rFonts w:ascii="Arial Black" w:hAnsi="Arial Black" w:eastAsia="Arial Black"/>
          <w:b w:val="0"/>
          <w:i w:val="0"/>
          <w:color w:val="000000"/>
          <w:sz w:val="21"/>
        </w:rPr>
        <w:t>Bachelor</w:t>
      </w:r>
      <w:r>
        <w:rPr>
          <w:w w:val="98.76435597737631"/>
          <w:rFonts w:ascii="Arial Black" w:hAnsi="Arial Black" w:eastAsia="Arial Black"/>
          <w:b w:val="0"/>
          <w:i w:val="0"/>
          <w:color w:val="000000"/>
          <w:sz w:val="21"/>
        </w:rPr>
        <w:t>of</w:t>
      </w:r>
      <w:r>
        <w:rPr>
          <w:w w:val="98.76435597737631"/>
          <w:rFonts w:ascii="Arial Black" w:hAnsi="Arial Black" w:eastAsia="Arial Black"/>
          <w:b w:val="0"/>
          <w:i w:val="0"/>
          <w:color w:val="000000"/>
          <w:sz w:val="21"/>
        </w:rPr>
        <w:t>Technology</w:t>
      </w:r>
      <w:r>
        <w:rPr>
          <w:w w:val="98.76435597737631"/>
          <w:rFonts w:ascii="Arial Black" w:hAnsi="Arial Black" w:eastAsia="Arial Black"/>
          <w:b w:val="0"/>
          <w:i w:val="0"/>
          <w:color w:val="000000"/>
          <w:sz w:val="21"/>
        </w:rPr>
        <w:t>in</w:t>
      </w:r>
      <w:r>
        <w:rPr>
          <w:w w:val="98.76435597737631"/>
          <w:rFonts w:ascii="Arial Black" w:hAnsi="Arial Black" w:eastAsia="Arial Black"/>
          <w:b w:val="0"/>
          <w:i w:val="0"/>
          <w:color w:val="000000"/>
          <w:sz w:val="21"/>
        </w:rPr>
        <w:t>Information</w:t>
      </w:r>
      <w:r>
        <w:rPr>
          <w:w w:val="98.76435597737631"/>
          <w:rFonts w:ascii="Arial Black" w:hAnsi="Arial Black" w:eastAsia="Arial Black"/>
          <w:b w:val="0"/>
          <w:i w:val="0"/>
          <w:color w:val="000000"/>
          <w:sz w:val="21"/>
        </w:rPr>
        <w:t xml:space="preserve">Technology,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11/2022 – 05/2026 </w:t>
      </w:r>
      <w:r>
        <w:rPr>
          <w:rFonts w:ascii="Trebuchet MS" w:hAnsi="Trebuchet MS" w:eastAsia="Trebuchet MS"/>
          <w:b w:val="0"/>
          <w:i/>
          <w:color w:val="000000"/>
          <w:sz w:val="22"/>
        </w:rPr>
        <w:t xml:space="preserve">G.H Raisoni College of Engineering and Management, Wagholi </w:t>
      </w:r>
    </w:p>
    <w:p>
      <w:pPr>
        <w:autoSpaceDN w:val="0"/>
        <w:tabs>
          <w:tab w:pos="9358" w:val="left"/>
        </w:tabs>
        <w:autoSpaceDE w:val="0"/>
        <w:widowControl/>
        <w:spacing w:line="238" w:lineRule="auto" w:before="114" w:after="0"/>
        <w:ind w:left="0" w:right="0" w:firstLine="0"/>
        <w:jc w:val="left"/>
      </w:pPr>
      <w:r>
        <w:rPr>
          <w:w w:val="98.76435597737631"/>
          <w:rFonts w:ascii="Arial Black" w:hAnsi="Arial Black" w:eastAsia="Arial Black"/>
          <w:b w:val="0"/>
          <w:i w:val="0"/>
          <w:color w:val="000000"/>
          <w:sz w:val="21"/>
        </w:rPr>
        <w:t xml:space="preserve">HSC (Science), 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Brilliant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Academy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Junior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College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of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Science,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 xml:space="preserve">Karad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2021 – 2022 </w:t>
      </w:r>
    </w:p>
    <w:p>
      <w:pPr>
        <w:autoSpaceDN w:val="0"/>
        <w:autoSpaceDE w:val="0"/>
        <w:widowControl/>
        <w:spacing w:line="240" w:lineRule="auto" w:before="20" w:after="0"/>
        <w:ind w:left="2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8.31449259882388"/>
          <w:rFonts w:ascii="Arial" w:hAnsi="Arial" w:eastAsia="Arial"/>
          <w:b w:val="0"/>
          <w:i w:val="0"/>
          <w:color w:val="000000"/>
          <w:sz w:val="23"/>
        </w:rPr>
        <w:t xml:space="preserve">Studied Physics, Mathematics and Chemistry </w:t>
      </w:r>
    </w:p>
    <w:p>
      <w:pPr>
        <w:autoSpaceDN w:val="0"/>
        <w:autoSpaceDE w:val="0"/>
        <w:widowControl/>
        <w:spacing w:line="240" w:lineRule="auto" w:before="8" w:after="102"/>
        <w:ind w:left="2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68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682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8.31449259882388"/>
          <w:rFonts w:ascii="Arial" w:hAnsi="Arial" w:eastAsia="Arial"/>
          <w:b w:val="0"/>
          <w:i w:val="0"/>
          <w:color w:val="000000"/>
          <w:sz w:val="23"/>
        </w:rPr>
        <w:t>Percentage: 81.17%</w:t>
      </w:r>
    </w:p>
    <w:p>
      <w:pPr>
        <w:sectPr>
          <w:pgSz w:w="11899" w:h="16841"/>
          <w:pgMar w:top="278" w:right="590" w:bottom="366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2"/>
        </w:rPr>
        <w:t xml:space="preserve">SSC, </w:t>
      </w:r>
      <w:r>
        <w:rPr>
          <w:rFonts w:ascii="Trebuchet MS" w:hAnsi="Trebuchet MS" w:eastAsia="Trebuchet MS"/>
          <w:b w:val="0"/>
          <w:i/>
          <w:color w:val="000000"/>
          <w:sz w:val="22"/>
        </w:rPr>
        <w:t xml:space="preserve">Shivanjali English Medium School, Patan </w:t>
      </w:r>
    </w:p>
    <w:p>
      <w:pPr>
        <w:autoSpaceDN w:val="0"/>
        <w:autoSpaceDE w:val="0"/>
        <w:widowControl/>
        <w:spacing w:line="240" w:lineRule="auto" w:before="10" w:after="0"/>
        <w:ind w:left="2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Percentage: 87.8% </w:t>
      </w:r>
    </w:p>
    <w:p>
      <w:pPr>
        <w:sectPr>
          <w:type w:val="continuous"/>
          <w:pgSz w:w="11899" w:h="16841"/>
          <w:pgMar w:top="278" w:right="590" w:bottom="366" w:left="680" w:header="720" w:footer="720" w:gutter="0"/>
          <w:cols w:num="2" w:equalWidth="0">
            <w:col w:w="6870" w:space="0"/>
            <w:col w:w="3760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47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2019 – 2020 </w:t>
      </w:r>
    </w:p>
    <w:p>
      <w:pPr>
        <w:sectPr>
          <w:type w:val="nextColumn"/>
          <w:pgSz w:w="11899" w:h="16841"/>
          <w:pgMar w:top="278" w:right="590" w:bottom="366" w:left="680" w:header="720" w:footer="720" w:gutter="0"/>
          <w:cols w:num="2" w:equalWidth="0">
            <w:col w:w="6870" w:space="0"/>
            <w:col w:w="376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rial Black" w:hAnsi="Arial Black" w:eastAsia="Arial Black"/>
          <w:b w:val="0"/>
          <w:i w:val="0"/>
          <w:color w:val="376FA3"/>
          <w:sz w:val="22"/>
        </w:rPr>
        <w:t>TECHNICAL</w:t>
      </w:r>
      <w:r>
        <w:rPr>
          <w:w w:val="101.4618334562882"/>
          <w:rFonts w:ascii="Arial Black" w:hAnsi="Arial Black" w:eastAsia="Arial Black"/>
          <w:b w:val="0"/>
          <w:i w:val="0"/>
          <w:color w:val="376FA3"/>
          <w:sz w:val="23"/>
        </w:rPr>
        <w:t>SKILLS: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2"/>
        </w:rPr>
        <w:t xml:space="preserve">Programming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— Java, Python, C++, PHP </w:t>
      </w:r>
      <w:r>
        <w:rPr>
          <w:rFonts w:ascii="Arial Black" w:hAnsi="Arial Black" w:eastAsia="Arial Black"/>
          <w:b w:val="0"/>
          <w:i w:val="0"/>
          <w:color w:val="000000"/>
          <w:sz w:val="22"/>
        </w:rPr>
        <w:t xml:space="preserve">Web Technologies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— HTML, CSS, JavaScript, React </w:t>
      </w:r>
      <w:r>
        <w:drawing>
          <wp:inline xmlns:a="http://schemas.openxmlformats.org/drawingml/2006/main" xmlns:pic="http://schemas.openxmlformats.org/drawingml/2006/picture">
            <wp:extent cx="46990" cy="469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2"/>
        </w:rPr>
        <w:t xml:space="preserve">Networking &amp; Security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— CCNA, TCP/IP, LAN/WAN, Routing &amp; Switching,Firewall Configurations </w:t>
      </w:r>
      <w:r>
        <w:drawing>
          <wp:inline xmlns:a="http://schemas.openxmlformats.org/drawingml/2006/main" xmlns:pic="http://schemas.openxmlformats.org/drawingml/2006/picture">
            <wp:extent cx="46989" cy="469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89" cy="4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3" w:lineRule="auto" w:before="38" w:after="0"/>
        <w:ind w:left="0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2"/>
        </w:rPr>
        <w:t xml:space="preserve">Databases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— MySQL, PostgreSQL </w:t>
      </w:r>
      <w:r>
        <w:rPr>
          <w:rFonts w:ascii="Arial Black" w:hAnsi="Arial Black" w:eastAsia="Arial Black"/>
          <w:b w:val="0"/>
          <w:i w:val="0"/>
          <w:color w:val="000000"/>
          <w:sz w:val="22"/>
        </w:rPr>
        <w:t xml:space="preserve">Tools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— Wireshark, Cisco Packet Tracer, Git, VS Code </w:t>
      </w:r>
    </w:p>
    <w:p>
      <w:pPr>
        <w:autoSpaceDN w:val="0"/>
        <w:autoSpaceDE w:val="0"/>
        <w:widowControl/>
        <w:spacing w:line="278" w:lineRule="auto" w:before="246" w:after="0"/>
        <w:ind w:left="0" w:right="7200" w:firstLine="0"/>
        <w:jc w:val="left"/>
      </w:pPr>
      <w:r>
        <w:rPr>
          <w:rFonts w:ascii="Arial Black" w:hAnsi="Arial Black" w:eastAsia="Arial Black"/>
          <w:b w:val="0"/>
          <w:i w:val="0"/>
          <w:color w:val="376FA3"/>
          <w:sz w:val="22"/>
        </w:rPr>
        <w:t>TECHNICAL</w:t>
      </w:r>
      <w:r>
        <w:rPr>
          <w:w w:val="98.49185943603516"/>
          <w:rFonts w:ascii="Arial Black" w:hAnsi="Arial Black" w:eastAsia="Arial Black"/>
          <w:b w:val="0"/>
          <w:i w:val="0"/>
          <w:color w:val="376FA3"/>
          <w:sz w:val="23"/>
        </w:rPr>
        <w:t xml:space="preserve">PROJECTS: </w:t>
      </w:r>
      <w:r>
        <w:br/>
      </w:r>
      <w:r>
        <w:rPr>
          <w:w w:val="101.37221336364746"/>
          <w:rFonts w:ascii="Arial Black" w:hAnsi="Arial Black" w:eastAsia="Arial Black"/>
          <w:b w:val="0"/>
          <w:i w:val="0"/>
          <w:color w:val="000000"/>
          <w:sz w:val="20"/>
        </w:rPr>
        <w:t>TENDER</w:t>
      </w:r>
      <w:r>
        <w:rPr>
          <w:w w:val="101.37221336364746"/>
          <w:rFonts w:ascii="Arial Black" w:hAnsi="Arial Black" w:eastAsia="Arial Black"/>
          <w:b w:val="0"/>
          <w:i w:val="0"/>
          <w:color w:val="000000"/>
          <w:sz w:val="20"/>
        </w:rPr>
        <w:t>MANAGEMENT</w:t>
      </w:r>
      <w:r>
        <w:rPr>
          <w:w w:val="101.37221336364746"/>
          <w:rFonts w:ascii="Arial Black" w:hAnsi="Arial Black" w:eastAsia="Arial Black"/>
          <w:b w:val="0"/>
          <w:i w:val="0"/>
          <w:color w:val="000000"/>
          <w:sz w:val="20"/>
        </w:rPr>
        <w:t>SYSTEM</w:t>
      </w:r>
    </w:p>
    <w:p>
      <w:pPr>
        <w:autoSpaceDN w:val="0"/>
        <w:tabs>
          <w:tab w:pos="388" w:val="left"/>
        </w:tabs>
        <w:autoSpaceDE w:val="0"/>
        <w:widowControl/>
        <w:spacing w:line="240" w:lineRule="auto" w:before="20" w:after="0"/>
        <w:ind w:left="2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68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683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Developed a full-stack Online Tender Management System using PHP, MySQL, HTML, and CSS. </w:t>
      </w:r>
    </w:p>
    <w:p>
      <w:pPr>
        <w:autoSpaceDN w:val="0"/>
        <w:autoSpaceDE w:val="0"/>
        <w:widowControl/>
        <w:spacing w:line="240" w:lineRule="auto" w:before="8" w:after="0"/>
        <w:ind w:left="2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8.31449259882388"/>
          <w:rFonts w:ascii="Arial" w:hAnsi="Arial" w:eastAsia="Arial"/>
          <w:b w:val="0"/>
          <w:i w:val="0"/>
          <w:color w:val="000000"/>
          <w:sz w:val="23"/>
        </w:rPr>
        <w:t>Enabled secure digital bid submission and evaluation for procurement processes.</w:t>
      </w:r>
    </w:p>
    <w:p>
      <w:pPr>
        <w:autoSpaceDN w:val="0"/>
        <w:tabs>
          <w:tab w:pos="442" w:val="left"/>
        </w:tabs>
        <w:autoSpaceDE w:val="0"/>
        <w:widowControl/>
        <w:spacing w:line="240" w:lineRule="auto" w:before="6" w:after="0"/>
        <w:ind w:left="2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Implemented role-based access control and automated notifications. </w:t>
      </w:r>
    </w:p>
    <w:p>
      <w:pPr>
        <w:autoSpaceDN w:val="0"/>
        <w:tabs>
          <w:tab w:pos="374" w:val="left"/>
        </w:tabs>
        <w:autoSpaceDE w:val="0"/>
        <w:widowControl/>
        <w:spacing w:line="240" w:lineRule="auto" w:before="12" w:after="0"/>
        <w:ind w:left="2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68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683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31449259882388"/>
          <w:rFonts w:ascii="Arial" w:hAnsi="Arial" w:eastAsia="Arial"/>
          <w:b w:val="0"/>
          <w:i w:val="0"/>
          <w:color w:val="000000"/>
          <w:sz w:val="23"/>
        </w:rPr>
        <w:t>Included features for users to search, view, and book lodges based on preferences</w:t>
      </w:r>
    </w:p>
    <w:p>
      <w:pPr>
        <w:autoSpaceDN w:val="0"/>
        <w:autoSpaceDE w:val="0"/>
        <w:widowControl/>
        <w:spacing w:line="230" w:lineRule="auto" w:before="204" w:after="0"/>
        <w:ind w:left="0" w:right="0" w:firstLine="0"/>
        <w:jc w:val="left"/>
      </w:pPr>
      <w:r>
        <w:rPr>
          <w:w w:val="101.4618334562882"/>
          <w:rFonts w:ascii="Arial Black" w:hAnsi="Arial Black" w:eastAsia="Arial Black"/>
          <w:b w:val="0"/>
          <w:i w:val="0"/>
          <w:color w:val="376FA3"/>
          <w:sz w:val="23"/>
        </w:rPr>
        <w:t>CERTIFICATIONS:</w:t>
      </w:r>
    </w:p>
    <w:p>
      <w:pPr>
        <w:autoSpaceDN w:val="0"/>
        <w:tabs>
          <w:tab w:pos="210" w:val="left"/>
        </w:tabs>
        <w:autoSpaceDE w:val="0"/>
        <w:widowControl/>
        <w:spacing w:line="240" w:lineRule="auto" w:before="138" w:after="0"/>
        <w:ind w:left="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68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682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Infosys Springboard: DSA using Java, Software Engineering and Agile, Programming using Java </w:t>
      </w:r>
    </w:p>
    <w:p>
      <w:pPr>
        <w:autoSpaceDN w:val="0"/>
        <w:autoSpaceDE w:val="0"/>
        <w:widowControl/>
        <w:spacing w:line="240" w:lineRule="auto" w:before="132" w:after="0"/>
        <w:ind w:left="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68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682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8.31449259882388"/>
          <w:rFonts w:ascii="Arial" w:hAnsi="Arial" w:eastAsia="Arial"/>
          <w:b w:val="0"/>
          <w:i w:val="0"/>
          <w:color w:val="000000"/>
          <w:sz w:val="23"/>
        </w:rPr>
        <w:t>Udemy – Quantization for GenAI Model, Web Development, Python</w:t>
      </w:r>
    </w:p>
    <w:p>
      <w:pPr>
        <w:autoSpaceDN w:val="0"/>
        <w:tabs>
          <w:tab w:pos="210" w:val="left"/>
        </w:tabs>
        <w:autoSpaceDE w:val="0"/>
        <w:widowControl/>
        <w:spacing w:line="240" w:lineRule="auto" w:before="128" w:after="0"/>
        <w:ind w:left="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CCNA 200-301:Network Fundamentals Course </w:t>
      </w:r>
    </w:p>
    <w:p>
      <w:pPr>
        <w:autoSpaceDN w:val="0"/>
        <w:tabs>
          <w:tab w:pos="210" w:val="left"/>
        </w:tabs>
        <w:autoSpaceDE w:val="0"/>
        <w:widowControl/>
        <w:spacing w:line="240" w:lineRule="auto" w:before="128" w:after="0"/>
        <w:ind w:left="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682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682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Bank of America &amp; JPMorgan Chase - Investment Banking Job Simulation </w:t>
      </w:r>
    </w:p>
    <w:p>
      <w:pPr>
        <w:autoSpaceDN w:val="0"/>
        <w:autoSpaceDE w:val="0"/>
        <w:widowControl/>
        <w:spacing w:line="240" w:lineRule="auto" w:before="128" w:after="0"/>
        <w:ind w:left="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68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682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Goldman Sachs -Operations Job Simulation </w:t>
      </w:r>
    </w:p>
    <w:p>
      <w:pPr>
        <w:autoSpaceDN w:val="0"/>
        <w:autoSpaceDE w:val="0"/>
        <w:widowControl/>
        <w:spacing w:line="300" w:lineRule="auto" w:before="470" w:after="0"/>
        <w:ind w:left="0" w:right="1152" w:firstLine="0"/>
        <w:jc w:val="left"/>
      </w:pPr>
      <w:r>
        <w:rPr>
          <w:rFonts w:ascii="Arial Black" w:hAnsi="Arial Black" w:eastAsia="Arial Black"/>
          <w:b w:val="0"/>
          <w:i w:val="0"/>
          <w:color w:val="376FA3"/>
          <w:sz w:val="22"/>
        </w:rPr>
        <w:t>WORKSHOPS</w:t>
      </w:r>
      <w:r>
        <w:rPr>
          <w:rFonts w:ascii="Arial Black" w:hAnsi="Arial Black" w:eastAsia="Arial Black"/>
          <w:b w:val="0"/>
          <w:i w:val="0"/>
          <w:color w:val="376FA3"/>
          <w:sz w:val="22"/>
        </w:rPr>
        <w:t>&amp;</w:t>
      </w:r>
      <w:r>
        <w:rPr>
          <w:rFonts w:ascii="Arial Black" w:hAnsi="Arial Black" w:eastAsia="Arial Black"/>
          <w:b w:val="0"/>
          <w:i w:val="0"/>
          <w:color w:val="376FA3"/>
          <w:sz w:val="22"/>
        </w:rPr>
        <w:t xml:space="preserve">TRAINGING: </w:t>
      </w:r>
      <w:r>
        <w:br/>
      </w:r>
      <w:r>
        <w:rPr>
          <w:rFonts w:ascii="Arial Black" w:hAnsi="Arial Black" w:eastAsia="Arial Black"/>
          <w:b w:val="0"/>
          <w:i w:val="0"/>
          <w:color w:val="000000"/>
          <w:sz w:val="22"/>
        </w:rPr>
        <w:t xml:space="preserve">IEEE Workshop -, </w:t>
      </w:r>
      <w:r>
        <w:rPr>
          <w:rFonts w:ascii="Trebuchet MS" w:hAnsi="Trebuchet MS" w:eastAsia="Trebuchet MS"/>
          <w:b w:val="0"/>
          <w:i/>
          <w:color w:val="000000"/>
          <w:sz w:val="22"/>
        </w:rPr>
        <w:t xml:space="preserve">Artificial Intelligence GH Raisoni College of Engineering and Management, Pune </w:t>
      </w:r>
      <w:r>
        <w:rPr>
          <w:rFonts w:ascii="Arial Black" w:hAnsi="Arial Black" w:eastAsia="Arial Black"/>
          <w:b w:val="0"/>
          <w:i w:val="0"/>
          <w:color w:val="000000"/>
          <w:sz w:val="22"/>
        </w:rPr>
        <w:t xml:space="preserve">IBM -, </w:t>
      </w:r>
      <w:r>
        <w:rPr>
          <w:rFonts w:ascii="Trebuchet MS" w:hAnsi="Trebuchet MS" w:eastAsia="Trebuchet MS"/>
          <w:b w:val="0"/>
          <w:i/>
          <w:color w:val="000000"/>
          <w:sz w:val="22"/>
        </w:rPr>
        <w:t xml:space="preserve">Getting Started with Enterprise Data Science </w:t>
      </w:r>
      <w:r>
        <w:br/>
      </w:r>
      <w:r>
        <w:rPr>
          <w:w w:val="98.76435597737631"/>
          <w:rFonts w:ascii="Arial Black" w:hAnsi="Arial Black" w:eastAsia="Arial Black"/>
          <w:b w:val="0"/>
          <w:i w:val="0"/>
          <w:color w:val="000000"/>
          <w:sz w:val="21"/>
        </w:rPr>
        <w:t>IBM</w:t>
      </w:r>
      <w:r>
        <w:rPr>
          <w:w w:val="98.76435597737631"/>
          <w:rFonts w:ascii="Arial Black" w:hAnsi="Arial Black" w:eastAsia="Arial Black"/>
          <w:b w:val="0"/>
          <w:i w:val="0"/>
          <w:color w:val="000000"/>
          <w:sz w:val="21"/>
        </w:rPr>
        <w:t>-,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Getting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started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with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Threat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Intelligence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and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 xml:space="preserve">Hunting </w:t>
      </w:r>
      <w:r>
        <w:br/>
      </w:r>
      <w:r>
        <w:rPr>
          <w:w w:val="98.76435597737631"/>
          <w:rFonts w:ascii="Arial Black" w:hAnsi="Arial Black" w:eastAsia="Arial Black"/>
          <w:b w:val="0"/>
          <w:i w:val="0"/>
          <w:color w:val="000000"/>
          <w:sz w:val="21"/>
        </w:rPr>
        <w:t xml:space="preserve">IIT Bombay Training, </w:t>
      </w:r>
      <w:r>
        <w:br/>
      </w:r>
      <w:r>
        <w:rPr>
          <w:rFonts w:ascii="Trebuchet MS" w:hAnsi="Trebuchet MS" w:eastAsia="Trebuchet MS"/>
          <w:b w:val="0"/>
          <w:i/>
          <w:color w:val="000000"/>
          <w:sz w:val="22"/>
        </w:rPr>
        <w:t xml:space="preserve">Advanced C++, Python 3.4.3, RDBMS PostgreSQL, Java, JavaScript, Android App Using Kotlin </w:t>
      </w:r>
      <w:r>
        <w:rPr>
          <w:w w:val="98.76435597737631"/>
          <w:rFonts w:ascii="Arial Black" w:hAnsi="Arial Black" w:eastAsia="Arial Black"/>
          <w:b w:val="0"/>
          <w:i w:val="0"/>
          <w:color w:val="000000"/>
          <w:sz w:val="21"/>
        </w:rPr>
        <w:t>Hackathon-,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Code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Vista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3.0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,</w:t>
      </w:r>
      <w:r>
        <w:rPr>
          <w:w w:val="98.68597303118024"/>
          <w:rFonts w:ascii="Trebuchet MS" w:hAnsi="Trebuchet MS" w:eastAsia="Trebuchet MS"/>
          <w:b w:val="0"/>
          <w:i/>
          <w:color w:val="000000"/>
          <w:sz w:val="21"/>
        </w:rPr>
        <w:t>Codechef</w:t>
      </w:r>
    </w:p>
    <w:sectPr w:rsidR="00FC693F" w:rsidRPr="0006063C" w:rsidSect="00034616">
      <w:type w:val="continuous"/>
      <w:pgSz w:w="11899" w:h="16841"/>
      <w:pgMar w:top="278" w:right="590" w:bottom="366" w:left="6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shripalrathod01@gmail.com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