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line="276" w:lineRule="auto"/>
        <w:jc w:val="center"/>
      </w:pPr>
      <w:r>
        <w:t xml:space="preserve">Employee Attrition Prediction using Machine Learning</w:t>
      </w:r>
    </w:p>
    <w:p>
      <w:pPr>
        <w:pStyle w:val="Heading2"/>
        <w:spacing w:line="276" w:lineRule="auto"/>
      </w:pPr>
      <w:r>
        <w:t xml:space="preserve">Executive Summary</w:t>
      </w:r>
    </w:p>
    <w:p>
      <w:pPr>
        <w:spacing w:after="80" w:line="276" w:lineRule="auto"/>
        <w:jc w:val="both"/>
      </w:pPr>
      <w:r>
        <w:t xml:space="preserve">Prepared By: </w:t>
      </w:r>
      <w:r>
        <w:rPr>
          <w:b/>
          <w:bCs/>
        </w:rPr>
        <w:t xml:space="preserve">Shrishti Vaishnav</w:t>
      </w:r>
    </w:p>
    <w:p>
      <w:pPr>
        <w:spacing w:after="80" w:line="276" w:lineRule="auto"/>
        <w:jc w:val="both"/>
      </w:pPr>
      <w:r>
        <w:t xml:space="preserve">Internship: </w:t>
      </w:r>
      <w:r>
        <w:rPr>
          <w:b/>
          <w:bCs/>
        </w:rPr>
        <w:t xml:space="preserve">XYlofy AI – Week 2 Internship Project</w:t>
      </w:r>
    </w:p>
    <w:p>
      <w:pPr>
        <w:spacing w:after="200" w:line="276" w:lineRule="auto"/>
        <w:jc w:val="both"/>
      </w:pPr>
      <w:r>
        <w:t xml:space="preserve">Project Title: </w:t>
      </w:r>
      <w:r>
        <w:rPr>
          <w:b/>
          <w:bCs/>
        </w:rPr>
        <w:t xml:space="preserve">Employee Attrition Prediction using Machine Learning</w:t>
      </w:r>
    </w:p>
    <w:p>
      <w:pPr>
        <w:pStyle w:val="Heading2"/>
        <w:spacing w:line="276" w:lineRule="auto"/>
      </w:pPr>
      <w:r>
        <w:t xml:space="preserve">Project Overview</w:t>
      </w:r>
    </w:p>
    <w:p>
      <w:pPr>
        <w:spacing w:after="120" w:line="276" w:lineRule="auto"/>
        <w:jc w:val="both"/>
      </w:pPr>
      <w:r>
        <w:t xml:space="preserve">Employee attrition is a major challenge for organizations because the loss of skilled employees increases recruitment costs, training expenses, and productivity losses. The primary objective of this project was to analyze historical Human Resources (HR) data and develop a predictive machine learning system capable of identifying employees who are at a higher risk of leaving the organization.</w:t>
      </w:r>
    </w:p>
    <w:p>
      <w:pPr>
        <w:spacing w:after="200" w:line="276" w:lineRule="auto"/>
        <w:jc w:val="both"/>
      </w:pPr>
      <w:r>
        <w:t xml:space="preserve">Using the IBM HR Analytics Employee Attrition dataset, employee characteristics such as department, job role, monthly income, work-life balance, overtime, years at the company, job satisfaction, and other workplace factors were analyzed. Multiple machine learning models were developed and compared to identify the most effective approach for predicting employee attrition.</w:t>
      </w:r>
    </w:p>
    <w:p>
      <w:pPr>
        <w:pStyle w:val="Heading2"/>
        <w:spacing w:line="276" w:lineRule="auto"/>
      </w:pPr>
      <w:r>
        <w:t xml:space="preserve">Key Findings</w:t>
      </w:r>
    </w:p>
    <w:p>
      <w:pPr>
        <w:spacing w:after="120" w:line="276" w:lineRule="auto"/>
        <w:jc w:val="both"/>
      </w:pPr>
      <w:r>
        <w:t xml:space="preserve">The analysis revealed that employee attrition is influenced by several workplace factors rather than salary alone.</w:t>
      </w:r>
    </w:p>
    <w:p>
      <w:pPr>
        <w:spacing w:after="120" w:line="276" w:lineRule="auto"/>
        <w:jc w:val="both"/>
      </w:pPr>
      <w:r>
        <w:t xml:space="preserve">The </w:t>
      </w:r>
      <w:r>
        <w:rPr>
          <w:b/>
          <w:bCs/>
        </w:rPr>
        <w:t xml:space="preserve">Sales department</w:t>
      </w:r>
      <w:r>
        <w:t xml:space="preserve"> demonstrated the highest employee attrition rate, indicating that retention efforts should be prioritized within this department. Employees working as </w:t>
      </w:r>
      <w:r>
        <w:rPr>
          <w:b/>
          <w:bCs/>
        </w:rPr>
        <w:t xml:space="preserve">Sales Representatives</w:t>
      </w:r>
      <w:r>
        <w:t xml:space="preserve"> and </w:t>
      </w:r>
      <w:r>
        <w:rPr>
          <w:b/>
          <w:bCs/>
        </w:rPr>
        <w:t xml:space="preserve">Laboratory Technicians</w:t>
      </w:r>
      <w:r>
        <w:t xml:space="preserve"> experienced noticeably higher resignation rates than many other job roles.</w:t>
      </w:r>
    </w:p>
    <w:p>
      <w:pPr>
        <w:spacing w:after="120" w:line="276" w:lineRule="auto"/>
        <w:jc w:val="both"/>
      </w:pPr>
      <w:r>
        <w:t xml:space="preserve">Employees with </w:t>
      </w:r>
      <w:r>
        <w:rPr>
          <w:b/>
          <w:bCs/>
        </w:rPr>
        <w:t xml:space="preserve">lower monthly incomes</w:t>
      </w:r>
      <w:r>
        <w:t xml:space="preserve">, </w:t>
      </w:r>
      <w:r>
        <w:rPr>
          <w:b/>
          <w:bCs/>
        </w:rPr>
        <w:t xml:space="preserve">shorter organizational tenure</w:t>
      </w:r>
      <w:r>
        <w:t xml:space="preserve">, and those who frequently worked </w:t>
      </w:r>
      <w:r>
        <w:rPr>
          <w:b/>
          <w:bCs/>
        </w:rPr>
        <w:t xml:space="preserve">overtime</w:t>
      </w:r>
      <w:r>
        <w:t xml:space="preserve"> were more likely to leave the organization. Additionally, employees reporting lower </w:t>
      </w:r>
      <w:r>
        <w:rPr>
          <w:b/>
          <w:bCs/>
        </w:rPr>
        <w:t xml:space="preserve">job satisfaction</w:t>
      </w:r>
      <w:r>
        <w:t xml:space="preserve"> and weaker </w:t>
      </w:r>
      <w:r>
        <w:rPr>
          <w:b/>
          <w:bCs/>
        </w:rPr>
        <w:t xml:space="preserve">work-life balance</w:t>
      </w:r>
      <w:r>
        <w:t xml:space="preserve"> showed a higher probability of attrition.</w:t>
      </w:r>
    </w:p>
    <w:p>
      <w:pPr>
        <w:spacing w:after="200" w:line="276" w:lineRule="auto"/>
        <w:jc w:val="both"/>
      </w:pPr>
      <w:r>
        <w:t xml:space="preserve">These findings indicate that employee turnover is driven by multiple organizational factors working together rather than a single cause.</w:t>
      </w:r>
    </w:p>
    <w:p>
      <w:pPr>
        <w:pStyle w:val="Heading2"/>
        <w:spacing w:line="276" w:lineRule="auto"/>
      </w:pPr>
      <w:r>
        <w:t xml:space="preserve">Model Performance</w:t>
      </w:r>
    </w:p>
    <w:p>
      <w:pPr>
        <w:spacing w:after="120" w:line="276" w:lineRule="auto"/>
        <w:jc w:val="both"/>
      </w:pPr>
      <w:r>
        <w:t xml:space="preserve">Three supervised machine learning models were developed and evaluated:</w:t>
      </w:r>
    </w:p>
    <w:p>
      <w:pPr>
        <w:spacing w:after="80" w:before="80" w:line="276" w:lineRule="auto"/>
        <w:ind w:left="720"/>
        <w:jc w:val="both"/>
      </w:pPr>
      <w:r>
        <w:t xml:space="preserve">Logistic Regression</w:t>
      </w:r>
    </w:p>
    <w:p>
      <w:pPr>
        <w:spacing w:after="80" w:line="276" w:lineRule="auto"/>
        <w:ind w:left="720"/>
        <w:jc w:val="both"/>
      </w:pPr>
      <w:r>
        <w:t xml:space="preserve">Random Forest Classifier</w:t>
      </w:r>
    </w:p>
    <w:p>
      <w:pPr>
        <w:spacing w:after="120" w:line="276" w:lineRule="auto"/>
        <w:ind w:left="720"/>
        <w:jc w:val="both"/>
      </w:pPr>
      <w:r>
        <w:t xml:space="preserve">Gradient Boosting Classifier</w:t>
      </w:r>
    </w:p>
    <w:p>
      <w:pPr>
        <w:spacing w:after="200" w:line="276" w:lineRule="auto"/>
        <w:jc w:val="both"/>
      </w:pPr>
      <w:r>
        <w:t xml:space="preserve">The models were compared using Accuracy, Precision, Recall, F1-Score, ROC-AUC, and Confusion Matrix analysis. The best-performing model was selected based on its ability to accurately identify employees at risk while maintaining balanced predictive performance across evaluation metrics.</w:t>
      </w:r>
    </w:p>
    <w:p>
      <w:pPr>
        <w:pStyle w:val="Heading2"/>
        <w:spacing w:line="276" w:lineRule="auto"/>
      </w:pPr>
      <w:r>
        <w:t xml:space="preserve">Business Recommendations</w:t>
      </w:r>
    </w:p>
    <w:p>
      <w:pPr>
        <w:spacing w:after="120" w:line="276" w:lineRule="auto"/>
        <w:jc w:val="both"/>
      </w:pPr>
      <w:r>
        <w:t xml:space="preserve">Based on the findings, the following recommendations are proposed:</w:t>
      </w:r>
    </w:p>
    <w:p>
      <w:pPr>
        <w:spacing w:after="80" w:before="80" w:line="276" w:lineRule="auto"/>
        <w:ind w:left="720"/>
        <w:jc w:val="both"/>
      </w:pPr>
      <w:r>
        <w:t xml:space="preserve">Prioritize retention initiatives for employees in the Sales department and other high-risk job roles.</w:t>
      </w:r>
    </w:p>
    <w:p>
      <w:pPr>
        <w:spacing w:after="80" w:line="276" w:lineRule="auto"/>
        <w:ind w:left="720"/>
        <w:jc w:val="both"/>
      </w:pPr>
      <w:r>
        <w:t xml:space="preserve">Conduct regular employee engagement and career development discussions, particularly during the early years of employment.</w:t>
      </w:r>
    </w:p>
    <w:p>
      <w:pPr>
        <w:spacing w:after="80" w:line="276" w:lineRule="auto"/>
        <w:ind w:left="720"/>
        <w:jc w:val="both"/>
      </w:pPr>
      <w:r>
        <w:t xml:space="preserve">Improve work-life balance by reviewing overtime policies and encouraging flexible work practices where appropriate.</w:t>
      </w:r>
    </w:p>
    <w:p>
      <w:pPr>
        <w:spacing w:after="80" w:line="276" w:lineRule="auto"/>
        <w:ind w:left="720"/>
        <w:jc w:val="both"/>
      </w:pPr>
      <w:r>
        <w:t xml:space="preserve">Strengthen career growth opportunities, employee recognition programs, and compensation strategies to improve long-term employee satisfaction and retention.</w:t>
      </w:r>
    </w:p>
    <w:p>
      <w:pPr>
        <w:spacing w:after="200" w:line="276" w:lineRule="auto"/>
        <w:ind w:left="720"/>
        <w:jc w:val="both"/>
      </w:pPr>
      <w:r>
        <w:t xml:space="preserve">Use predictive analytics as an early warning system to identify high-risk employees and initiate proactive retention conversations.</w:t>
      </w:r>
    </w:p>
    <w:p>
      <w:pPr>
        <w:pStyle w:val="Heading2"/>
        <w:spacing w:line="276" w:lineRule="auto"/>
      </w:pPr>
      <w:r>
        <w:t xml:space="preserve">Project Limitation</w:t>
      </w:r>
    </w:p>
    <w:p>
      <w:pPr>
        <w:spacing w:after="200" w:line="276" w:lineRule="auto"/>
        <w:jc w:val="both"/>
      </w:pPr>
      <w:r>
        <w:t xml:space="preserve">This predictive model is based on historical employee data and identifies patterns rather than guaranteed outcomes. Employee decisions are influenced by several personal and external factors that may not be captured within the available dataset. Therefore, the model should be used as a decision-support tool alongside managerial judgment rather than as the sole basis for HR decisions.</w:t>
      </w:r>
    </w:p>
    <w:p>
      <w:pPr>
        <w:pStyle w:val="Heading2"/>
        <w:spacing w:line="276" w:lineRule="auto"/>
      </w:pPr>
      <w:r>
        <w:t xml:space="preserve">Conclusion</w:t>
      </w:r>
    </w:p>
    <w:p>
      <w:pPr>
        <w:spacing w:after="200" w:line="276" w:lineRule="auto"/>
        <w:jc w:val="both"/>
      </w:pPr>
      <w:r>
        <w:t xml:space="preserve">This project demonstrates how data-driven analysis can support organizations in proactively identifying employees who may be at risk of leaving. By combining exploratory data analysis with predictive machine learning models, HR teams can make informed decisions, reduce turnover costs, improve employee engagement, and strengthen workforce stability through targeted retention strategies.</w:t>
      </w:r>
    </w:p>
    <w:p>
      <w:pPr>
        <w:pStyle w:val="Heading2"/>
        <w:spacing w:line="276" w:lineRule="auto"/>
      </w:pPr>
      <w:r>
        <w:t xml:space="preserve">Final Statement</w:t>
      </w:r>
    </w:p>
    <w:p>
      <w:pPr>
        <w:spacing w:after="0" w:line="276" w:lineRule="auto"/>
        <w:ind w:left="720"/>
        <w:jc w:val="both"/>
      </w:pPr>
      <w:r>
        <w:t xml:space="preserve">This project demonstrates the practical application of data science in solving a real-world Human Resources business problem by integrating exploratory data analysis, predictive machine learning, and actionable business recommendations to support strategic, data-driven decision-making.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2026-06-29T15:38:56.187Z</dcterms:created>
  <dcterms:modified xsi:type="dcterms:W3CDTF">2026-06-29T15:38:56.188Z</dcterms:modified>
</cp:coreProperties>
</file>

<file path=docProps/custom.xml><?xml version="1.0" encoding="utf-8"?>
<Properties xmlns="http://schemas.openxmlformats.org/officeDocument/2006/custom-properties" xmlns:vt="http://schemas.openxmlformats.org/officeDocument/2006/docPropsVTypes"/>
</file>