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p>
    <w:p>
      <w:pPr>
        <w:spacing w:after="80"/>
        <w:jc w:val="left"/>
      </w:pPr>
      <w:r>
        <w:rPr>
          <w:rFonts w:ascii="Calibri" w:cs="Calibri" w:eastAsia="Calibri" w:hAnsi="Calibri"/>
          <w:b/>
          <w:bCs/>
          <w:color w:val="0F2D4A"/>
          <w:sz w:val="96"/>
          <w:szCs w:val="96"/>
        </w:rPr>
        <w:t xml:space="preserve">HireLoop</w:t>
      </w:r>
    </w:p>
    <w:p>
      <w:pPr>
        <w:spacing w:after="80"/>
      </w:pPr>
      <w:r>
        <w:rPr>
          <w:rFonts w:ascii="Calibri" w:cs="Calibri" w:eastAsia="Calibri" w:hAnsi="Calibri"/>
          <w:b/>
          <w:bCs/>
          <w:color w:val="0EA5E9"/>
          <w:sz w:val="36"/>
          <w:szCs w:val="36"/>
        </w:rPr>
        <w:t xml:space="preserve">Complete Project &amp; Technical Reference</w:t>
      </w:r>
    </w:p>
    <w:p>
      <w:pPr>
        <w:spacing w:after="60"/>
      </w:pPr>
      <w:r>
        <w:rPr>
          <w:rFonts w:ascii="Calibri" w:cs="Calibri" w:eastAsia="Calibri" w:hAnsi="Calibri"/>
          <w:i/>
          <w:iCs/>
          <w:color w:val="64748B"/>
          <w:sz w:val="23"/>
          <w:szCs w:val="23"/>
        </w:rPr>
        <w:t xml:space="preserve">Everything you need to understand the platform — from first principles to every feature, every API, every database table, and every AI system.</w:t>
      </w:r>
    </w:p>
    <w:p>
      <w:pPr>
        <w:pBdr>
          <w:bottom w:val="single" w:color="0EA5E9" w:sz="6" w:space="4"/>
        </w:pBdr>
        <w:spacing w:after="100" w:before="100"/>
      </w:pPr>
    </w:p>
    <w:p>
      <w:pPr>
        <w:spacing w:after="80"/>
      </w:pPr>
      <w:r>
        <w:rPr>
          <w:rFonts w:ascii="Calibri" w:cs="Calibri" w:eastAsia="Calibri" w:hAnsi="Calibri"/>
          <w:b/>
          <w:bCs/>
          <w:sz w:val="22"/>
          <w:szCs w:val="22"/>
        </w:rPr>
        <w:t xml:space="preserve">Audience: </w:t>
      </w:r>
      <w:r>
        <w:rPr>
          <w:rFonts w:ascii="Calibri" w:cs="Calibri" w:eastAsia="Calibri" w:hAnsi="Calibri"/>
          <w:color w:val="0F172A"/>
          <w:sz w:val="22"/>
          <w:szCs w:val="22"/>
        </w:rPr>
        <w:t xml:space="preserve">New team members, collaborators, judges, investors, or anyone reading about HireLoop for the first time.</w:t>
      </w:r>
    </w:p>
    <w:p>
      <w:pPr>
        <w:spacing w:after="80"/>
      </w:pPr>
      <w:r>
        <w:rPr>
          <w:rFonts w:ascii="Calibri" w:cs="Calibri" w:eastAsia="Calibri" w:hAnsi="Calibri"/>
          <w:b/>
          <w:bCs/>
          <w:sz w:val="22"/>
          <w:szCs w:val="22"/>
        </w:rPr>
        <w:t xml:space="preserve">Authors: </w:t>
      </w:r>
      <w:r>
        <w:rPr>
          <w:rFonts w:ascii="Calibri" w:cs="Calibri" w:eastAsia="Calibri" w:hAnsi="Calibri"/>
          <w:color w:val="0F172A"/>
          <w:sz w:val="22"/>
          <w:szCs w:val="22"/>
        </w:rPr>
        <w:t xml:space="preserve">Universe of Innovation  |  April 2026</w:t>
      </w:r>
    </w:p>
    <w:p>
      <w:r>
        <w:br w:type="page"/>
      </w:r>
    </w:p>
    <w:p>
      <w:pPr>
        <w:pStyle w:val="Heading1"/>
      </w:pPr>
      <w:r>
        <w:t xml:space="preserve">Part 1 — What is HireLoop?</w:t>
      </w:r>
    </w:p>
    <w:p>
      <w:pPr>
        <w:pStyle w:val="Heading2"/>
      </w:pPr>
      <w:r>
        <w:t xml:space="preserve">1.1 The One-Line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8"/>
              <w:left w:val="thick" w:color="0EA5E9" w:sz="16"/>
              <w:bottom w:val="single" w:color="0EA5E9" w:sz="4"/>
              <w:right w:val="none" w:color="FFFFFF" w:sz="0"/>
            </w:tcBorders>
            <w:shd w:fill="EFF6FF" w:val="clear"/>
            <w:tcMar>
              <w:top w:type="dxa" w:w="120"/>
              <w:left w:type="dxa" w:w="200"/>
              <w:bottom w:type="dxa" w:w="120"/>
              <w:right w:type="dxa" w:w="200"/>
            </w:tcMar>
          </w:tcPr>
          <w:p>
            <w:pPr>
              <w:spacing w:after="60"/>
            </w:pPr>
            <w:r>
              <w:rPr>
                <w:rFonts w:ascii="Calibri" w:cs="Calibri" w:eastAsia="Calibri" w:hAnsi="Calibri"/>
                <w:b/>
                <w:bCs/>
                <w:color w:val="0F172A"/>
                <w:sz w:val="23"/>
                <w:szCs w:val="23"/>
              </w:rPr>
              <w:t xml:space="preserve">HireLoop is a website (web application) that makes campus placement season easier for everyone involved — students, companies, and college placement offices — by putting everything in one place and using AI to make each step smarter.</w:t>
            </w:r>
          </w:p>
        </w:tc>
      </w:tr>
    </w:tbl>
    <w:p>
      <w:pPr>
        <w:spacing w:after="160"/>
      </w:pPr>
    </w:p>
    <w:p>
      <w:pPr>
        <w:pStyle w:val="Heading2"/>
      </w:pPr>
      <w:r>
        <w:t xml:space="preserve">1.2 The Problem It Solves</w:t>
      </w:r>
    </w:p>
    <w:p>
      <w:pPr>
        <w:spacing w:after="140"/>
      </w:pPr>
      <w:r>
        <w:rPr>
          <w:rFonts w:ascii="Calibri" w:cs="Calibri" w:eastAsia="Calibri" w:hAnsi="Calibri"/>
          <w:color w:val="0F172A"/>
          <w:sz w:val="22"/>
          <w:szCs w:val="22"/>
        </w:rPr>
        <w:t xml:space="preserve">Every year, thousands of engineering and management colleges in India run a "placement season" — a months-long period where companies visit campuses to hire graduating students. The process today looks like this: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Who</w:t>
            </w:r>
          </w:p>
        </w:tc>
        <w:tc>
          <w:tcPr>
            <w:tcW w:type="dxa" w:w="71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they suffer through today</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Students</w:t>
            </w:r>
          </w:p>
        </w:tc>
        <w:tc>
          <w:tcPr>
            <w:tcW w:type="dxa" w:w="7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Sending resumes on email, no idea if their resume is ATS-friendly, no structured way to prepare for interviews, tracking 20+ applications across WhatsApp groups and Excel sheets</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Recruiters (companies)</w:t>
            </w:r>
          </w:p>
        </w:tc>
        <w:tc>
          <w:tcPr>
            <w:tcW w:type="dxa" w:w="7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Receiving hundreds of unscreened resumes, manually reading each one, managing schedules over email, visiting 10+ campuses with no shared system</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Placement Cell (college admin)</w:t>
            </w:r>
          </w:p>
        </w:tc>
        <w:tc>
          <w:tcPr>
            <w:tcW w:type="dxa" w:w="7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Managing everything in spreadsheets, compiling reports manually, chasing students and companies, no real-time visibility into placement numbers</w:t>
            </w:r>
          </w:p>
        </w:tc>
      </w:tr>
    </w:tbl>
    <w:p>
      <w:pPr>
        <w:spacing w:after="160"/>
      </w:pPr>
    </w:p>
    <w:p>
      <w:pPr>
        <w:spacing w:after="140"/>
      </w:pPr>
      <w:r>
        <w:rPr>
          <w:rFonts w:ascii="Calibri" w:cs="Calibri" w:eastAsia="Calibri" w:hAnsi="Calibri"/>
          <w:color w:val="0F172A"/>
          <w:sz w:val="22"/>
          <w:szCs w:val="22"/>
        </w:rPr>
        <w:t xml:space="preserve">HireLoop eliminates all of this by creating one digital platform that all three groups use simultaneously.</w:t>
      </w:r>
    </w:p>
    <w:p>
      <w:pPr>
        <w:spacing w:after="160"/>
      </w:pPr>
    </w:p>
    <w:p>
      <w:pPr>
        <w:pStyle w:val="Heading2"/>
      </w:pPr>
      <w:r>
        <w:t xml:space="preserve">1.3 The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thick" w:color="16A34A" w:sz="16"/>
              <w:bottom w:val="single" w:color="16A34A" w:sz="4"/>
              <w:right w:val="none" w:color="FFFFFF" w:sz="0"/>
            </w:tcBorders>
            <w:shd w:fill="F0FDF4" w:val="clear"/>
            <w:tcMar>
              <w:top w:type="dxa" w:w="120"/>
              <w:left w:type="dxa" w:w="200"/>
              <w:bottom w:type="dxa" w:w="120"/>
              <w:right w:type="dxa" w:w="200"/>
            </w:tcMar>
          </w:tcPr>
          <w:p>
            <w:pPr>
              <w:spacing w:after="60"/>
            </w:pPr>
            <w:r>
              <w:rPr>
                <w:rFonts w:ascii="Calibri" w:cs="Calibri" w:eastAsia="Calibri" w:hAnsi="Calibri"/>
                <w:b/>
                <w:bCs/>
                <w:color w:val="0F172A"/>
                <w:sz w:val="21"/>
                <w:szCs w:val="21"/>
              </w:rPr>
              <w:t xml:space="preserve">Think of HireLoop as:</w:t>
            </w:r>
          </w:p>
          <w:p>
            <w:pPr>
              <w:spacing w:after="60"/>
            </w:pPr>
            <w:r>
              <w:rPr>
                <w:rFonts w:ascii="Calibri" w:cs="Calibri" w:eastAsia="Calibri" w:hAnsi="Calibri"/>
                <w:color w:val="0F172A"/>
                <w:sz w:val="21"/>
                <w:szCs w:val="21"/>
              </w:rPr>
              <w:t xml:space="preserve"/>
            </w:r>
          </w:p>
          <w:p>
            <w:pPr>
              <w:spacing w:after="60"/>
            </w:pPr>
            <w:r>
              <w:rPr>
                <w:rFonts w:ascii="Calibri" w:cs="Calibri" w:eastAsia="Calibri" w:hAnsi="Calibri"/>
                <w:color w:val="0F172A"/>
                <w:sz w:val="21"/>
                <w:szCs w:val="21"/>
              </w:rPr>
              <w:t xml:space="preserve">LinkedIn   →   for the student profiles and company presence</w:t>
            </w:r>
          </w:p>
          <w:p>
            <w:pPr>
              <w:spacing w:after="60"/>
            </w:pPr>
            <w:r>
              <w:rPr>
                <w:rFonts w:ascii="Calibri" w:cs="Calibri" w:eastAsia="Calibri" w:hAnsi="Calibri"/>
                <w:color w:val="0F172A"/>
                <w:sz w:val="21"/>
                <w:szCs w:val="21"/>
              </w:rPr>
              <w:t xml:space="preserve">ATS (Applicant Tracking System)   →   for managing applications and hiring pipeline</w:t>
            </w:r>
          </w:p>
          <w:p>
            <w:pPr>
              <w:spacing w:after="60"/>
            </w:pPr>
            <w:r>
              <w:rPr>
                <w:rFonts w:ascii="Calibri" w:cs="Calibri" w:eastAsia="Calibri" w:hAnsi="Calibri"/>
                <w:color w:val="0F172A"/>
                <w:sz w:val="21"/>
                <w:szCs w:val="21"/>
              </w:rPr>
              <w:t xml:space="preserve">Placement Portal   →   for the institutional workflows and approvals</w:t>
            </w:r>
          </w:p>
          <w:p>
            <w:pPr>
              <w:spacing w:after="60"/>
            </w:pPr>
            <w:r>
              <w:rPr>
                <w:rFonts w:ascii="Calibri" w:cs="Calibri" w:eastAsia="Calibri" w:hAnsi="Calibri"/>
                <w:color w:val="0F172A"/>
                <w:sz w:val="21"/>
                <w:szCs w:val="21"/>
              </w:rPr>
              <w:t xml:space="preserve">AI Career Coach   →   for resume analysis, mock interviews, and job matching</w:t>
            </w:r>
          </w:p>
          <w:p>
            <w:pPr>
              <w:spacing w:after="60"/>
            </w:pPr>
            <w:r>
              <w:rPr>
                <w:rFonts w:ascii="Calibri" w:cs="Calibri" w:eastAsia="Calibri" w:hAnsi="Calibri"/>
                <w:color w:val="0F172A"/>
                <w:sz w:val="21"/>
                <w:szCs w:val="21"/>
              </w:rPr>
              <w:t xml:space="preserve"/>
            </w:r>
          </w:p>
          <w:p>
            <w:pPr>
              <w:spacing w:after="60"/>
            </w:pPr>
            <w:r>
              <w:rPr>
                <w:rFonts w:ascii="Calibri" w:cs="Calibri" w:eastAsia="Calibri" w:hAnsi="Calibri"/>
                <w:i/>
                <w:iCs/>
                <w:color w:val="0F172A"/>
                <w:sz w:val="21"/>
                <w:szCs w:val="21"/>
              </w:rPr>
              <w:t xml:space="preserve">...all built specifically for the Indian campus hiring context, in one single platform.</w:t>
            </w:r>
          </w:p>
        </w:tc>
      </w:tr>
    </w:tbl>
    <w:p>
      <w:pPr>
        <w:spacing w:after="160"/>
      </w:pPr>
    </w:p>
    <w:p>
      <w:pPr>
        <w:pStyle w:val="Heading2"/>
      </w:pPr>
      <w:r>
        <w:t xml:space="preserve">1.4 The Three Users of HireLoop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Role</w:t>
            </w:r>
          </w:p>
        </w:tc>
        <w:tc>
          <w:tcPr>
            <w:tcW w:type="dxa" w:w="28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Who they are</w:t>
            </w:r>
          </w:p>
        </w:tc>
        <w:tc>
          <w:tcPr>
            <w:tcW w:type="dxa" w:w="49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they do on HireLoop</w:t>
            </w:r>
          </w:p>
        </w:tc>
      </w:tr>
      <w:tr>
        <w:tc>
          <w:tcPr>
            <w:tcW w:type="dxa" w:w="1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 Student</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Final-year college student looking for a job</w:t>
            </w:r>
          </w:p>
        </w:tc>
        <w:tc>
          <w:tcPr>
            <w:tcW w:type="dxa" w:w="4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Build resume, analyse it with AI, apply to jobs, track applications, practice interviews with AI mock sessions</w:t>
            </w:r>
          </w:p>
        </w:tc>
      </w:tr>
      <w:tr>
        <w:tc>
          <w:tcPr>
            <w:tcW w:type="dxa" w:w="1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 Recruiter</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HR or talent acquisition person from a company</w:t>
            </w:r>
          </w:p>
        </w:tc>
        <w:tc>
          <w:tcPr>
            <w:tcW w:type="dxa" w:w="4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Register company, post job listings, filter applicants by CGPA/skills, shortlist candidates, schedule interviews</w:t>
            </w:r>
          </w:p>
        </w:tc>
      </w:tr>
      <w:tr>
        <w:tc>
          <w:tcPr>
            <w:tcW w:type="dxa" w:w="1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 Admin (Placement Cell)</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Placement officer at the college</w:t>
            </w:r>
          </w:p>
        </w:tc>
        <w:tc>
          <w:tcPr>
            <w:tcW w:type="dxa" w:w="4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Approve companies, monitor all placements, generate reports, post announcements to students</w:t>
            </w:r>
          </w:p>
        </w:tc>
      </w:tr>
    </w:tbl>
    <w:p>
      <w:r>
        <w:br w:type="page"/>
      </w:r>
    </w:p>
    <w:p>
      <w:pPr>
        <w:pStyle w:val="Heading1"/>
      </w:pPr>
      <w:r>
        <w:t xml:space="preserve">Part 2 — Technology Stack Explained</w:t>
      </w:r>
    </w:p>
    <w:p>
      <w:pPr>
        <w:spacing w:after="140"/>
      </w:pPr>
      <w:r>
        <w:rPr>
          <w:rFonts w:ascii="Calibri" w:cs="Calibri" w:eastAsia="Calibri" w:hAnsi="Calibri"/>
          <w:color w:val="0F172A"/>
          <w:sz w:val="22"/>
          <w:szCs w:val="22"/>
        </w:rPr>
        <w:t xml:space="preserve">This section explains every technology used in HireLoop in plain English — what it is, why we chose it, and how it fits into the bigger picture.</w:t>
      </w:r>
    </w:p>
    <w:p>
      <w:pPr>
        <w:spacing w:after="160"/>
      </w:pPr>
    </w:p>
    <w:p>
      <w:pPr>
        <w:pStyle w:val="Heading2"/>
      </w:pPr>
      <w:r>
        <w:t xml:space="preserve">2.1 The Big Picture: Frontend + Backend +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thick" w:color="D97706" w:sz="16"/>
              <w:bottom w:val="single" w:color="D97706" w:sz="4"/>
              <w:right w:val="none" w:color="FFFFFF" w:sz="0"/>
            </w:tcBorders>
            <w:shd w:fill="FFFBEB" w:val="clear"/>
            <w:tcMar>
              <w:top w:type="dxa" w:w="120"/>
              <w:left w:type="dxa" w:w="200"/>
              <w:bottom w:type="dxa" w:w="120"/>
              <w:right w:type="dxa" w:w="200"/>
            </w:tcMar>
          </w:tcPr>
          <w:p>
            <w:pPr>
              <w:spacing w:after="60"/>
            </w:pPr>
            <w:r>
              <w:rPr>
                <w:rFonts w:ascii="Calibri" w:cs="Calibri" w:eastAsia="Calibri" w:hAnsi="Calibri"/>
                <w:b/>
                <w:bCs/>
                <w:color w:val="0F172A"/>
                <w:sz w:val="21"/>
                <w:szCs w:val="21"/>
              </w:rPr>
              <w:t xml:space="preserve">Every modern web application has three layers:</w:t>
            </w:r>
          </w:p>
          <w:p>
            <w:pPr>
              <w:spacing w:after="60"/>
            </w:pPr>
            <w:r>
              <w:rPr>
                <w:rFonts w:ascii="Calibri" w:cs="Calibri" w:eastAsia="Calibri" w:hAnsi="Calibri"/>
                <w:color w:val="0F172A"/>
                <w:sz w:val="21"/>
                <w:szCs w:val="21"/>
              </w:rPr>
              <w:t xml:space="preserve">FRONTEND — what the user sees in their browser (the website)</w:t>
            </w:r>
          </w:p>
          <w:p>
            <w:pPr>
              <w:spacing w:after="60"/>
            </w:pPr>
            <w:r>
              <w:rPr>
                <w:rFonts w:ascii="Calibri" w:cs="Calibri" w:eastAsia="Calibri" w:hAnsi="Calibri"/>
                <w:color w:val="0F172A"/>
                <w:sz w:val="21"/>
                <w:szCs w:val="21"/>
              </w:rPr>
              <w:t xml:space="preserve">BACKEND  — the "brain" running on a server, processing requests</w:t>
            </w:r>
          </w:p>
          <w:p>
            <w:pPr>
              <w:spacing w:after="60"/>
            </w:pPr>
            <w:r>
              <w:rPr>
                <w:rFonts w:ascii="Calibri" w:cs="Calibri" w:eastAsia="Calibri" w:hAnsi="Calibri"/>
                <w:color w:val="0F172A"/>
                <w:sz w:val="21"/>
                <w:szCs w:val="21"/>
              </w:rPr>
              <w:t xml:space="preserve">DATABASE — where all data is permanently stored</w:t>
            </w:r>
          </w:p>
        </w:tc>
      </w:tr>
    </w:tbl>
    <w:p>
      <w:pPr>
        <w:spacing w:after="160"/>
      </w:pPr>
    </w:p>
    <w:p>
      <w:pPr>
        <w:spacing w:after="140"/>
      </w:pPr>
      <w:r>
        <w:rPr>
          <w:rFonts w:ascii="Calibri" w:cs="Calibri" w:eastAsia="Calibri" w:hAnsi="Calibri"/>
          <w:color w:val="0F172A"/>
          <w:sz w:val="22"/>
          <w:szCs w:val="22"/>
        </w:rPr>
        <w:t xml:space="preserve">Imagine a restaurant. The frontend is the dining room (what guests see). The backend is the kitchen (where food is cooked). The database is the pantry (where ingredients are stored). When a guest orders food, the waiter (the API) carries the request to the kitchen, which retrieves ingredients from the pantry and sends the meal back.</w:t>
      </w:r>
    </w:p>
    <w:p>
      <w:pPr>
        <w:spacing w:after="160"/>
      </w:pPr>
    </w:p>
    <w:p>
      <w:pPr>
        <w:pStyle w:val="Heading2"/>
      </w:pPr>
      <w:r>
        <w:t xml:space="preserve">2.2 Frontend — Next.js + React + Tailwind CSS</w:t>
      </w:r>
    </w:p>
    <w:p>
      <w:pPr>
        <w:pStyle w:val="Heading3"/>
      </w:pPr>
      <w:r>
        <w:t xml:space="preserve">Next.js (Version 14+)</w:t>
      </w:r>
    </w:p>
    <w:p>
      <w:pPr>
        <w:spacing w:after="140"/>
      </w:pPr>
      <w:r>
        <w:rPr>
          <w:rFonts w:ascii="Calibri" w:cs="Calibri" w:eastAsia="Calibri" w:hAnsi="Calibri"/>
          <w:color w:val="0F172A"/>
          <w:sz w:val="22"/>
          <w:szCs w:val="22"/>
        </w:rPr>
        <w:t xml:space="preserve">Next.js is a framework built on top of React that makes building multi-page web applications much easier. Think of React as the engine and Next.js as the car — React is the powerful core, Next.js provides all the extra features like routing, server-side rendering, and API routes.</w:t>
      </w:r>
    </w:p>
    <w:p>
      <w:pPr>
        <w:spacing w:after="140"/>
      </w:pPr>
      <w:r>
        <w:rPr>
          <w:rFonts w:ascii="Calibri" w:cs="Calibri" w:eastAsia="Calibri" w:hAnsi="Calibri"/>
          <w:color w:val="0F172A"/>
          <w:sz w:val="22"/>
          <w:szCs w:val="22"/>
        </w:rPr>
        <w:t xml:space="preserve">Why we use it:</w:t>
      </w:r>
    </w:p>
    <w:p>
      <w:pPr>
        <w:pStyle w:val="ListParagraph"/>
        <w:numPr>
          <w:ilvl w:val="0"/>
          <w:numId w:val="2"/>
        </w:numPr>
        <w:spacing w:after="90"/>
      </w:pPr>
      <w:r>
        <w:rPr>
          <w:rFonts w:ascii="Calibri" w:cs="Calibri" w:eastAsia="Calibri" w:hAnsi="Calibri"/>
          <w:color w:val="0F172A"/>
          <w:sz w:val="22"/>
          <w:szCs w:val="22"/>
        </w:rPr>
        <w:t xml:space="preserve">File-based routing — creating a file called app/jobs/page.tsx automatically creates the /jobs URL route</w:t>
      </w:r>
    </w:p>
    <w:p>
      <w:pPr>
        <w:pStyle w:val="ListParagraph"/>
        <w:numPr>
          <w:ilvl w:val="0"/>
          <w:numId w:val="2"/>
        </w:numPr>
        <w:spacing w:after="90"/>
      </w:pPr>
      <w:r>
        <w:rPr>
          <w:rFonts w:ascii="Calibri" w:cs="Calibri" w:eastAsia="Calibri" w:hAnsi="Calibri"/>
          <w:color w:val="0F172A"/>
          <w:sz w:val="22"/>
          <w:szCs w:val="22"/>
        </w:rPr>
        <w:t xml:space="preserve">Server-Side Rendering (SSR) — pages load faster because the HTML is pre-built on the server</w:t>
      </w:r>
    </w:p>
    <w:p>
      <w:pPr>
        <w:pStyle w:val="ListParagraph"/>
        <w:numPr>
          <w:ilvl w:val="0"/>
          <w:numId w:val="2"/>
        </w:numPr>
        <w:spacing w:after="90"/>
      </w:pPr>
      <w:r>
        <w:rPr>
          <w:rFonts w:ascii="Calibri" w:cs="Calibri" w:eastAsia="Calibri" w:hAnsi="Calibri"/>
          <w:color w:val="0F172A"/>
          <w:sz w:val="22"/>
          <w:szCs w:val="22"/>
        </w:rPr>
        <w:t xml:space="preserve">App Router — the latest Next.js routing system using layouts, loading states, and error boundaries</w:t>
      </w:r>
    </w:p>
    <w:p>
      <w:pPr>
        <w:pStyle w:val="ListParagraph"/>
        <w:numPr>
          <w:ilvl w:val="0"/>
          <w:numId w:val="2"/>
        </w:numPr>
        <w:spacing w:after="90"/>
      </w:pPr>
      <w:r>
        <w:rPr>
          <w:rFonts w:ascii="Calibri" w:cs="Calibri" w:eastAsia="Calibri" w:hAnsi="Calibri"/>
          <w:color w:val="0F172A"/>
          <w:sz w:val="22"/>
          <w:szCs w:val="22"/>
        </w:rPr>
        <w:t xml:space="preserve">Built-in API routes — small backend functions can live inside the frontend project</w:t>
      </w:r>
    </w:p>
    <w:p>
      <w:pPr>
        <w:spacing w:after="160"/>
      </w:pPr>
    </w:p>
    <w:p>
      <w:pPr>
        <w:pStyle w:val="Heading3"/>
      </w:pPr>
      <w:r>
        <w:t xml:space="preserve">React (Version 18+)</w:t>
      </w:r>
    </w:p>
    <w:p>
      <w:pPr>
        <w:spacing w:after="140"/>
      </w:pPr>
      <w:r>
        <w:rPr>
          <w:rFonts w:ascii="Calibri" w:cs="Calibri" w:eastAsia="Calibri" w:hAnsi="Calibri"/>
          <w:color w:val="0F172A"/>
          <w:sz w:val="22"/>
          <w:szCs w:val="22"/>
        </w:rPr>
        <w:t xml:space="preserve">React is a JavaScript library created by Meta (Facebook) for building user interfaces. The core idea: instead of manually updating the webpage when data changes, you describe what the UI should look like for any given data state, and React handles all the DOM updates automatically.</w:t>
      </w:r>
    </w:p>
    <w:p>
      <w:pPr>
        <w:spacing w:after="140"/>
      </w:pPr>
      <w:r>
        <w:rPr>
          <w:rFonts w:ascii="Calibri" w:cs="Calibri" w:eastAsia="Calibri" w:hAnsi="Calibri"/>
          <w:color w:val="0F172A"/>
          <w:sz w:val="22"/>
          <w:szCs w:val="22"/>
        </w:rPr>
        <w:t xml:space="preserve">Key concept — Components: Every piece of the UI (a button, a card, a form) is a reusable "component". The JobCard component is written once and reused everywhere jobs are displayed.</w:t>
      </w:r>
    </w:p>
    <w:p>
      <w:pPr>
        <w:spacing w:after="160"/>
      </w:pPr>
    </w:p>
    <w:p>
      <w:pPr>
        <w:pStyle w:val="Heading3"/>
      </w:pPr>
      <w:r>
        <w:t xml:space="preserve">Tailwind CSS</w:t>
      </w:r>
    </w:p>
    <w:p>
      <w:pPr>
        <w:spacing w:after="140"/>
      </w:pPr>
      <w:r>
        <w:rPr>
          <w:rFonts w:ascii="Calibri" w:cs="Calibri" w:eastAsia="Calibri" w:hAnsi="Calibri"/>
          <w:color w:val="0F172A"/>
          <w:sz w:val="22"/>
          <w:szCs w:val="22"/>
        </w:rPr>
        <w:t xml:space="preserve">Tailwind is a utility-first CSS framework. Instead of writing CSS files with class names, you apply styling directly in your HTML using short utility classes like className="bg-purple-500 rounded-lg p-4 text-white". This keeps styles close to the component and makes UI development much faster.</w:t>
      </w:r>
    </w:p>
    <w:p>
      <w:pPr>
        <w:spacing w:after="160"/>
      </w:pPr>
    </w:p>
    <w:p>
      <w:pPr>
        <w:pStyle w:val="Heading2"/>
      </w:pPr>
      <w:r>
        <w:t xml:space="preserve">2.3 Backend — Node.js + Express</w:t>
      </w:r>
    </w:p>
    <w:p>
      <w:pPr>
        <w:pStyle w:val="Heading3"/>
      </w:pPr>
      <w:r>
        <w:t xml:space="preserve">Node.js</w:t>
      </w:r>
    </w:p>
    <w:p>
      <w:pPr>
        <w:spacing w:after="140"/>
      </w:pPr>
      <w:r>
        <w:rPr>
          <w:rFonts w:ascii="Calibri" w:cs="Calibri" w:eastAsia="Calibri" w:hAnsi="Calibri"/>
          <w:color w:val="0F172A"/>
          <w:sz w:val="22"/>
          <w:szCs w:val="22"/>
        </w:rPr>
        <w:t xml:space="preserve">Node.js lets JavaScript run on a server (not just in a browser). This is important because it means HireLoop uses ONE programming language — JavaScript/TypeScript — for both the frontend and backend. This reduces context-switching for developers and makes the codebase more cohesive.</w:t>
      </w:r>
    </w:p>
    <w:p>
      <w:pPr>
        <w:spacing w:after="160"/>
      </w:pPr>
    </w:p>
    <w:p>
      <w:pPr>
        <w:pStyle w:val="Heading3"/>
      </w:pPr>
      <w:r>
        <w:t xml:space="preserve">Express</w:t>
      </w:r>
    </w:p>
    <w:p>
      <w:pPr>
        <w:spacing w:after="140"/>
      </w:pPr>
      <w:r>
        <w:rPr>
          <w:rFonts w:ascii="Calibri" w:cs="Calibri" w:eastAsia="Calibri" w:hAnsi="Calibri"/>
          <w:color w:val="0F172A"/>
          <w:sz w:val="22"/>
          <w:szCs w:val="22"/>
        </w:rPr>
        <w:t xml:space="preserve">Express is a minimal web framework for Node.js. It makes it easy to:</w:t>
      </w:r>
    </w:p>
    <w:p>
      <w:pPr>
        <w:pStyle w:val="ListParagraph"/>
        <w:numPr>
          <w:ilvl w:val="0"/>
          <w:numId w:val="2"/>
        </w:numPr>
        <w:spacing w:after="90"/>
      </w:pPr>
      <w:r>
        <w:rPr>
          <w:rFonts w:ascii="Calibri" w:cs="Calibri" w:eastAsia="Calibri" w:hAnsi="Calibri"/>
          <w:color w:val="0F172A"/>
          <w:sz w:val="22"/>
          <w:szCs w:val="22"/>
        </w:rPr>
        <w:t xml:space="preserve">Define API routes (e.g., GET /api/jobs, POST /api/applications)</w:t>
      </w:r>
    </w:p>
    <w:p>
      <w:pPr>
        <w:pStyle w:val="ListParagraph"/>
        <w:numPr>
          <w:ilvl w:val="0"/>
          <w:numId w:val="2"/>
        </w:numPr>
        <w:spacing w:after="90"/>
      </w:pPr>
      <w:r>
        <w:rPr>
          <w:rFonts w:ascii="Calibri" w:cs="Calibri" w:eastAsia="Calibri" w:hAnsi="Calibri"/>
          <w:color w:val="0F172A"/>
          <w:sz w:val="22"/>
          <w:szCs w:val="22"/>
        </w:rPr>
        <w:t xml:space="preserve">Process incoming requests</w:t>
      </w:r>
    </w:p>
    <w:p>
      <w:pPr>
        <w:pStyle w:val="ListParagraph"/>
        <w:numPr>
          <w:ilvl w:val="0"/>
          <w:numId w:val="2"/>
        </w:numPr>
        <w:spacing w:after="90"/>
      </w:pPr>
      <w:r>
        <w:rPr>
          <w:rFonts w:ascii="Calibri" w:cs="Calibri" w:eastAsia="Calibri" w:hAnsi="Calibri"/>
          <w:color w:val="0F172A"/>
          <w:sz w:val="22"/>
          <w:szCs w:val="22"/>
        </w:rPr>
        <w:t xml:space="preserve">Send back responses (usually JSON data)</w:t>
      </w:r>
    </w:p>
    <w:p>
      <w:pPr>
        <w:pStyle w:val="ListParagraph"/>
        <w:numPr>
          <w:ilvl w:val="0"/>
          <w:numId w:val="2"/>
        </w:numPr>
        <w:spacing w:after="90"/>
      </w:pPr>
      <w:r>
        <w:rPr>
          <w:rFonts w:ascii="Calibri" w:cs="Calibri" w:eastAsia="Calibri" w:hAnsi="Calibri"/>
          <w:color w:val="0F172A"/>
          <w:sz w:val="22"/>
          <w:szCs w:val="22"/>
        </w:rPr>
        <w:t xml:space="preserve">Apply middleware (functions that run on every request, like auth checking)</w:t>
      </w:r>
    </w:p>
    <w:p>
      <w:pPr>
        <w:spacing w:after="160"/>
      </w:pPr>
    </w:p>
    <w:p>
      <w:pPr>
        <w:spacing w:after="140"/>
      </w:pPr>
      <w:r>
        <w:rPr>
          <w:rFonts w:ascii="Calibri" w:cs="Calibri" w:eastAsia="Calibri" w:hAnsi="Calibri"/>
          <w:color w:val="0F172A"/>
          <w:sz w:val="22"/>
          <w:szCs w:val="22"/>
        </w:rPr>
        <w:t xml:space="preserve">What is middleware? Imagine a security guard at a building entrance. Every person entering must pass the guard first. In Express, middleware functions run on every request before it reaches the actual handler. HireLoop uses middleware for: authentication (are you logged in?), role checking (are you a student, not a recruiter?), rate limiting (not too many requests!), and logging (record every request for debugging).</w:t>
      </w:r>
    </w:p>
    <w:p>
      <w:pPr>
        <w:spacing w:after="160"/>
      </w:pPr>
    </w:p>
    <w:p>
      <w:pPr>
        <w:pStyle w:val="Heading2"/>
      </w:pPr>
      <w:r>
        <w:t xml:space="preserve">2.4 Database — PostgreSQL + Prisma</w:t>
      </w:r>
    </w:p>
    <w:p>
      <w:pPr>
        <w:pStyle w:val="Heading3"/>
      </w:pPr>
      <w:r>
        <w:t xml:space="preserve">PostgreSQL</w:t>
      </w:r>
    </w:p>
    <w:p>
      <w:pPr>
        <w:spacing w:after="140"/>
      </w:pPr>
      <w:r>
        <w:rPr>
          <w:rFonts w:ascii="Calibri" w:cs="Calibri" w:eastAsia="Calibri" w:hAnsi="Calibri"/>
          <w:color w:val="0F172A"/>
          <w:sz w:val="22"/>
          <w:szCs w:val="22"/>
        </w:rPr>
        <w:t xml:space="preserve">PostgreSQL is an open-source relational database. "Relational" means data is stored in tables (like Excel spreadsheets) with defined relationships between tables. For example, the applications table has a studentId column that references the student_profiles table — this relationship is enforced by the database itself.</w:t>
      </w:r>
    </w:p>
    <w:p>
      <w:pPr>
        <w:spacing w:after="140"/>
      </w:pPr>
      <w:r>
        <w:rPr>
          <w:rFonts w:ascii="Calibri" w:cs="Calibri" w:eastAsia="Calibri" w:hAnsi="Calibri"/>
          <w:color w:val="0F172A"/>
          <w:sz w:val="22"/>
          <w:szCs w:val="22"/>
        </w:rPr>
        <w:t xml:space="preserve">Why PostgreSQL over alternatives?</w:t>
      </w:r>
    </w:p>
    <w:p>
      <w:pPr>
        <w:pStyle w:val="ListParagraph"/>
        <w:numPr>
          <w:ilvl w:val="0"/>
          <w:numId w:val="2"/>
        </w:numPr>
        <w:spacing w:after="90"/>
      </w:pPr>
      <w:r>
        <w:rPr>
          <w:rFonts w:ascii="Calibri" w:cs="Calibri" w:eastAsia="Calibri" w:hAnsi="Calibri"/>
          <w:color w:val="0F172A"/>
          <w:sz w:val="22"/>
          <w:szCs w:val="22"/>
        </w:rPr>
        <w:t xml:space="preserve">Reliable and battle-tested — used by Instagram, Reddit, Twitch at massive scale</w:t>
      </w:r>
    </w:p>
    <w:p>
      <w:pPr>
        <w:pStyle w:val="ListParagraph"/>
        <w:numPr>
          <w:ilvl w:val="0"/>
          <w:numId w:val="2"/>
        </w:numPr>
        <w:spacing w:after="90"/>
      </w:pPr>
      <w:r>
        <w:rPr>
          <w:rFonts w:ascii="Calibri" w:cs="Calibri" w:eastAsia="Calibri" w:hAnsi="Calibri"/>
          <w:color w:val="0F172A"/>
          <w:sz w:val="22"/>
          <w:szCs w:val="22"/>
        </w:rPr>
        <w:t xml:space="preserve">Supports JSON columns (used for flexible data like resume content)</w:t>
      </w:r>
    </w:p>
    <w:p>
      <w:pPr>
        <w:pStyle w:val="ListParagraph"/>
        <w:numPr>
          <w:ilvl w:val="0"/>
          <w:numId w:val="2"/>
        </w:numPr>
        <w:spacing w:after="90"/>
      </w:pPr>
      <w:r>
        <w:rPr>
          <w:rFonts w:ascii="Calibri" w:cs="Calibri" w:eastAsia="Calibri" w:hAnsi="Calibri"/>
          <w:color w:val="0F172A"/>
          <w:sz w:val="22"/>
          <w:szCs w:val="22"/>
        </w:rPr>
        <w:t xml:space="preserve">Supports arrays (used for skills[], eligibleBranches[])</w:t>
      </w:r>
    </w:p>
    <w:p>
      <w:pPr>
        <w:pStyle w:val="ListParagraph"/>
        <w:numPr>
          <w:ilvl w:val="0"/>
          <w:numId w:val="2"/>
        </w:numPr>
        <w:spacing w:after="90"/>
      </w:pPr>
      <w:r>
        <w:rPr>
          <w:rFonts w:ascii="Calibri" w:cs="Calibri" w:eastAsia="Calibri" w:hAnsi="Calibri"/>
          <w:color w:val="0F172A"/>
          <w:sz w:val="22"/>
          <w:szCs w:val="22"/>
        </w:rPr>
        <w:t xml:space="preserve">Supports pgvector extension (used for AI semantic search in Phase 3)</w:t>
      </w:r>
    </w:p>
    <w:p>
      <w:pPr>
        <w:spacing w:after="160"/>
      </w:pPr>
    </w:p>
    <w:p>
      <w:pPr>
        <w:pStyle w:val="Heading3"/>
      </w:pPr>
      <w:r>
        <w:t xml:space="preserve">Prisma (ORM — Object Relational Mapper)</w:t>
      </w:r>
    </w:p>
    <w:p>
      <w:pPr>
        <w:spacing w:after="140"/>
      </w:pPr>
      <w:r>
        <w:rPr>
          <w:rFonts w:ascii="Calibri" w:cs="Calibri" w:eastAsia="Calibri" w:hAnsi="Calibri"/>
          <w:color w:val="0F172A"/>
          <w:sz w:val="22"/>
          <w:szCs w:val="22"/>
        </w:rPr>
        <w:t xml:space="preserve">Writing raw SQL queries is error-prone and tedious. Prisma is a tool that lets you query the database using JavaScript/TypeScript instead of SQL. You define your database tables in a schema.prisma file, and Prisma generates a type-safe client that you use in your code.</w:t>
      </w:r>
    </w:p>
    <w:p>
      <w:pPr>
        <w:spacing w:after="140"/>
      </w:pPr>
      <w:r>
        <w:rPr>
          <w:rFonts w:ascii="Calibri" w:cs="Calibri" w:eastAsia="Calibri" w:hAnsi="Calibri"/>
          <w:color w:val="0F172A"/>
          <w:sz w:val="22"/>
          <w:szCs w:val="22"/>
        </w:rPr>
        <w:t xml:space="preserve">Example — without Prisma (raw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8"/>
              <w:left w:val="thick" w:color="64748B" w:sz="16"/>
              <w:bottom w:val="single" w:color="64748B" w:sz="4"/>
              <w:right w:val="none" w:color="FFFFFF" w:sz="0"/>
            </w:tcBorders>
            <w:shd w:fill="F8FAFC" w:val="clear"/>
            <w:tcMar>
              <w:top w:type="dxa" w:w="120"/>
              <w:left w:type="dxa" w:w="200"/>
              <w:bottom w:type="dxa" w:w="120"/>
              <w:right w:type="dxa" w:w="200"/>
            </w:tcMar>
          </w:tcPr>
          <w:p>
            <w:pPr>
              <w:spacing w:after="60"/>
            </w:pPr>
            <w:r>
              <w:rPr>
                <w:rFonts w:ascii="Calibri" w:cs="Calibri" w:eastAsia="Calibri" w:hAnsi="Calibri"/>
                <w:color w:val="1B5E9E"/>
                <w:sz w:val="21"/>
                <w:szCs w:val="21"/>
              </w:rPr>
              <w:t xml:space="preserve">SELECT * FROM jobs WHERE status = "ACTIVE" AND min_cgpa &lt;= 7.5 AND "CS" = ANY(eligible_branches)</w:t>
            </w:r>
          </w:p>
        </w:tc>
      </w:tr>
    </w:tbl>
    <w:p>
      <w:pPr>
        <w:spacing w:after="140"/>
      </w:pPr>
      <w:r>
        <w:rPr>
          <w:rFonts w:ascii="Calibri" w:cs="Calibri" w:eastAsia="Calibri" w:hAnsi="Calibri"/>
          <w:color w:val="0F172A"/>
          <w:sz w:val="22"/>
          <w:szCs w:val="22"/>
        </w:rPr>
        <w:t xml:space="preserve">Example — with 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8"/>
              <w:left w:val="thick" w:color="0D9488" w:sz="16"/>
              <w:bottom w:val="single" w:color="0D9488" w:sz="4"/>
              <w:right w:val="none" w:color="FFFFFF" w:sz="0"/>
            </w:tcBorders>
            <w:shd w:fill="F0FDF4" w:val="clear"/>
            <w:tcMar>
              <w:top w:type="dxa" w:w="120"/>
              <w:left w:type="dxa" w:w="200"/>
              <w:bottom w:type="dxa" w:w="120"/>
              <w:right w:type="dxa" w:w="200"/>
            </w:tcMar>
          </w:tcPr>
          <w:p>
            <w:pPr>
              <w:spacing w:after="60"/>
            </w:pPr>
            <w:r>
              <w:rPr>
                <w:rFonts w:ascii="Calibri" w:cs="Calibri" w:eastAsia="Calibri" w:hAnsi="Calibri"/>
                <w:color w:val="0D9488"/>
                <w:sz w:val="21"/>
                <w:szCs w:val="21"/>
              </w:rPr>
              <w:t xml:space="preserve">prisma.job.findMany({ where: { status: "ACTIVE", minCgpa: { lte: 7.5 }, eligibleBranches: { has: "CS" } } })</w:t>
            </w:r>
          </w:p>
        </w:tc>
      </w:tr>
    </w:tbl>
    <w:p>
      <w:pPr>
        <w:spacing w:after="140"/>
      </w:pPr>
      <w:r>
        <w:rPr>
          <w:rFonts w:ascii="Calibri" w:cs="Calibri" w:eastAsia="Calibri" w:hAnsi="Calibri"/>
          <w:color w:val="0F172A"/>
          <w:sz w:val="22"/>
          <w:szCs w:val="22"/>
        </w:rPr>
        <w:t xml:space="preserve">The Prisma version is type-safe (TypeScript will catch typos), readable, and automatically prevents SQL injection attacks.</w:t>
      </w:r>
    </w:p>
    <w:p>
      <w:pPr>
        <w:spacing w:after="160"/>
      </w:pPr>
    </w:p>
    <w:p>
      <w:pPr>
        <w:pStyle w:val="Heading2"/>
      </w:pPr>
      <w:r>
        <w:t xml:space="preserve">2.5 Authentication — JWT + RBAC</w:t>
      </w:r>
    </w:p>
    <w:p>
      <w:pPr>
        <w:pStyle w:val="Heading3"/>
      </w:pPr>
      <w:r>
        <w:t xml:space="preserve">What is Authentication?</w:t>
      </w:r>
    </w:p>
    <w:p>
      <w:pPr>
        <w:spacing w:after="140"/>
      </w:pPr>
      <w:r>
        <w:rPr>
          <w:rFonts w:ascii="Calibri" w:cs="Calibri" w:eastAsia="Calibri" w:hAnsi="Calibri"/>
          <w:color w:val="0F172A"/>
          <w:sz w:val="22"/>
          <w:szCs w:val="22"/>
        </w:rPr>
        <w:t xml:space="preserve">Authentication = proving who you are. When you log in with email and password, the server verifies your identity. But HTTP (the web protocol) is stateless — each request is independent, the server has no memory of who you are between requests. To solve this, after login, the server gives you a TOKEN — a digital pass that you include in every subsequent request.</w:t>
      </w:r>
    </w:p>
    <w:p>
      <w:pPr>
        <w:spacing w:after="160"/>
      </w:pPr>
    </w:p>
    <w:p>
      <w:pPr>
        <w:pStyle w:val="Heading3"/>
      </w:pPr>
      <w:r>
        <w:t xml:space="preserve">JWT (JSON Web Token)</w:t>
      </w:r>
    </w:p>
    <w:p>
      <w:pPr>
        <w:spacing w:after="140"/>
      </w:pPr>
      <w:r>
        <w:rPr>
          <w:rFonts w:ascii="Calibri" w:cs="Calibri" w:eastAsia="Calibri" w:hAnsi="Calibri"/>
          <w:color w:val="0F172A"/>
          <w:sz w:val="22"/>
          <w:szCs w:val="22"/>
        </w:rPr>
        <w:t xml:space="preserve">A JWT is a compact, self-contained token that encodes information about the user. It has three parts separated by dots:</w:t>
      </w:r>
    </w:p>
    <w:p>
      <w:pPr>
        <w:pStyle w:val="ListParagraph"/>
        <w:numPr>
          <w:ilvl w:val="0"/>
          <w:numId w:val="2"/>
        </w:numPr>
        <w:spacing w:after="90"/>
      </w:pPr>
      <w:r>
        <w:rPr>
          <w:rFonts w:ascii="Calibri" w:cs="Calibri" w:eastAsia="Calibri" w:hAnsi="Calibri"/>
          <w:color w:val="0F172A"/>
          <w:sz w:val="22"/>
          <w:szCs w:val="22"/>
        </w:rPr>
        <w:t xml:space="preserve">Header — the algorithm used to sign the token (e.g., HS256)</w:t>
      </w:r>
    </w:p>
    <w:p>
      <w:pPr>
        <w:pStyle w:val="ListParagraph"/>
        <w:numPr>
          <w:ilvl w:val="0"/>
          <w:numId w:val="2"/>
        </w:numPr>
        <w:spacing w:after="90"/>
      </w:pPr>
      <w:r>
        <w:rPr>
          <w:rFonts w:ascii="Calibri" w:cs="Calibri" w:eastAsia="Calibri" w:hAnsi="Calibri"/>
          <w:color w:val="0F172A"/>
          <w:sz w:val="22"/>
          <w:szCs w:val="22"/>
        </w:rPr>
        <w:t xml:space="preserve">Payload — the data (userId, role, email, expiry time)</w:t>
      </w:r>
    </w:p>
    <w:p>
      <w:pPr>
        <w:pStyle w:val="ListParagraph"/>
        <w:numPr>
          <w:ilvl w:val="0"/>
          <w:numId w:val="2"/>
        </w:numPr>
        <w:spacing w:after="90"/>
      </w:pPr>
      <w:r>
        <w:rPr>
          <w:rFonts w:ascii="Calibri" w:cs="Calibri" w:eastAsia="Calibri" w:hAnsi="Calibri"/>
          <w:color w:val="0F172A"/>
          <w:sz w:val="22"/>
          <w:szCs w:val="22"/>
        </w:rPr>
        <w:t xml:space="preserve">Signature — a cryptographic hash that proves the token was not tampered with</w:t>
      </w:r>
    </w:p>
    <w:p>
      <w:pPr>
        <w:spacing w:after="140"/>
      </w:pPr>
      <w:r>
        <w:rPr>
          <w:rFonts w:ascii="Calibri" w:cs="Calibri" w:eastAsia="Calibri" w:hAnsi="Calibri"/>
          <w:color w:val="0F172A"/>
          <w:sz w:val="22"/>
          <w:szCs w:val="22"/>
        </w:rPr>
        <w:t xml:space="preserve">The server creates the JWT and signs it with a secret key (JWT_SECRET in the .env file). When you send the JWT back, the server re-validates the signature. If anyone tampers with the token (e.g., tries to change their role to ADMIN), the signature will not match and the request is rejected.</w:t>
      </w:r>
    </w:p>
    <w:p>
      <w:pPr>
        <w:spacing w:after="160"/>
      </w:pPr>
    </w:p>
    <w:p>
      <w:pPr>
        <w:pStyle w:val="Heading3"/>
      </w:pPr>
      <w:r>
        <w:t xml:space="preserve">RBAC (Role-Based Access Control)</w:t>
      </w:r>
    </w:p>
    <w:p>
      <w:pPr>
        <w:spacing w:after="140"/>
      </w:pPr>
      <w:r>
        <w:rPr>
          <w:rFonts w:ascii="Calibri" w:cs="Calibri" w:eastAsia="Calibri" w:hAnsi="Calibri"/>
          <w:color w:val="0F172A"/>
          <w:sz w:val="22"/>
          <w:szCs w:val="22"/>
        </w:rPr>
        <w:t xml:space="preserve">RBAC means different users get access to different parts of the system based on their role. HireLoop has three roles: STUDENT, RECRUITER, ADMIN. Each API route is protected by middleware that checks the user's role before allowing access.</w:t>
      </w:r>
    </w:p>
    <w:p>
      <w:pPr>
        <w:spacing w:after="140"/>
      </w:pPr>
      <w:r>
        <w:rPr>
          <w:rFonts w:ascii="Calibri" w:cs="Calibri" w:eastAsia="Calibri" w:hAnsi="Calibri"/>
          <w:color w:val="0F172A"/>
          <w:sz w:val="22"/>
          <w:szCs w:val="22"/>
        </w:rPr>
        <w:t xml:space="preserve">Example: The POST /api/jobs route (creating a job) can only be accessed by RECRUITER role users. If a student tries to call it, they get a 403 Forbidden error immediately.</w:t>
      </w:r>
    </w:p>
    <w:p>
      <w:pPr>
        <w:spacing w:after="160"/>
      </w:pPr>
    </w:p>
    <w:p>
      <w:pPr>
        <w:pStyle w:val="Heading3"/>
      </w:pPr>
      <w:r>
        <w:t xml:space="preserve">Access Token + Refresh Token</w:t>
      </w:r>
    </w:p>
    <w:p>
      <w:pPr>
        <w:spacing w:after="140"/>
      </w:pPr>
      <w:r>
        <w:rPr>
          <w:rFonts w:ascii="Calibri" w:cs="Calibri" w:eastAsia="Calibri" w:hAnsi="Calibri"/>
          <w:color w:val="0F172A"/>
          <w:sz w:val="22"/>
          <w:szCs w:val="22"/>
        </w:rPr>
        <w:t xml:space="preserve">Access tokens expire after 24 hours for security. But asking users to log in every 24 hours is bad UX. The solution: issue two tokens at login.</w:t>
      </w:r>
    </w:p>
    <w:p>
      <w:pPr>
        <w:pStyle w:val="ListParagraph"/>
        <w:numPr>
          <w:ilvl w:val="0"/>
          <w:numId w:val="2"/>
        </w:numPr>
        <w:spacing w:after="90"/>
      </w:pPr>
      <w:r>
        <w:rPr>
          <w:rFonts w:ascii="Calibri" w:cs="Calibri" w:eastAsia="Calibri" w:hAnsi="Calibri"/>
          <w:color w:val="0F172A"/>
          <w:sz w:val="22"/>
          <w:szCs w:val="22"/>
        </w:rPr>
        <w:t xml:space="preserve">Access Token: Short-lived (24 hours), used for all API calls</w:t>
      </w:r>
    </w:p>
    <w:p>
      <w:pPr>
        <w:pStyle w:val="ListParagraph"/>
        <w:numPr>
          <w:ilvl w:val="0"/>
          <w:numId w:val="2"/>
        </w:numPr>
        <w:spacing w:after="90"/>
      </w:pPr>
      <w:r>
        <w:rPr>
          <w:rFonts w:ascii="Calibri" w:cs="Calibri" w:eastAsia="Calibri" w:hAnsi="Calibri"/>
          <w:color w:val="0F172A"/>
          <w:sz w:val="22"/>
          <w:szCs w:val="22"/>
        </w:rPr>
        <w:t xml:space="preserve">Refresh Token: Long-lived (7 days), stored in the database, used ONLY to get a new access token when the old one expires</w:t>
      </w:r>
    </w:p>
    <w:p>
      <w:pPr>
        <w:spacing w:after="140"/>
      </w:pPr>
      <w:r>
        <w:rPr>
          <w:rFonts w:ascii="Calibri" w:cs="Calibri" w:eastAsia="Calibri" w:hAnsi="Calibri"/>
          <w:color w:val="0F172A"/>
          <w:sz w:val="22"/>
          <w:szCs w:val="22"/>
        </w:rPr>
        <w:t xml:space="preserve">This way, users stay logged in for 7 days without needing to re-enter their password, but if someone steals an access token, it becomes invalid in at most 24 hours.</w:t>
      </w:r>
    </w:p>
    <w:p>
      <w:pPr>
        <w:spacing w:after="160"/>
      </w:pPr>
    </w:p>
    <w:p>
      <w:pPr>
        <w:pStyle w:val="Heading2"/>
      </w:pPr>
      <w:r>
        <w:t xml:space="preserve">2.6 AI Integration — Anthropic Claude API</w:t>
      </w:r>
    </w:p>
    <w:p>
      <w:pPr>
        <w:spacing w:after="140"/>
      </w:pPr>
      <w:r>
        <w:rPr>
          <w:rFonts w:ascii="Calibri" w:cs="Calibri" w:eastAsia="Calibri" w:hAnsi="Calibri"/>
          <w:color w:val="0F172A"/>
          <w:sz w:val="22"/>
          <w:szCs w:val="22"/>
        </w:rPr>
        <w:t xml:space="preserve">HireLoop uses the Claude API (by Anthropic) to power its AI features. The Claude API works like this: you send a text prompt describing what you want, along with the context data (resume text, job description, student answer), and the API returns an AI-generated response.</w:t>
      </w:r>
    </w:p>
    <w:p>
      <w:pPr>
        <w:spacing w:after="140"/>
      </w:pPr>
      <w:r>
        <w:rPr>
          <w:rFonts w:ascii="Calibri" w:cs="Calibri" w:eastAsia="Calibri" w:hAnsi="Calibri"/>
          <w:color w:val="0F172A"/>
          <w:sz w:val="22"/>
          <w:szCs w:val="22"/>
        </w:rPr>
        <w:t xml:space="preserve">HireLoop uses Claude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AI Feature</w:t>
            </w:r>
          </w:p>
        </w:tc>
        <w:tc>
          <w:tcPr>
            <w:tcW w:type="dxa" w:w="32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prompt is sent</w:t>
            </w:r>
          </w:p>
        </w:tc>
        <w:tc>
          <w:tcPr>
            <w:tcW w:type="dxa" w:w="37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Claude returns</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Resume ATS Analysis</w:t>
            </w:r>
          </w:p>
        </w:tc>
        <w:tc>
          <w:tcPr>
            <w:tcW w:type="dxa" w:w="3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The full resume text + scoring criteria</w:t>
            </w:r>
          </w:p>
        </w:tc>
        <w:tc>
          <w:tcPr>
            <w:tcW w:type="dxa" w:w="37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JSON with ATS score, missing keywords, grammar flags, suggestions</w:t>
            </w:r>
          </w:p>
        </w:tc>
      </w:tr>
      <w:tr>
        <w:tc>
          <w:tcPr>
            <w:tcW w:type="dxa" w:w="2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JD Match Score</w:t>
            </w:r>
          </w:p>
        </w:tc>
        <w:tc>
          <w:tcPr>
            <w:tcW w:type="dxa" w:w="3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Resume text + Job description text</w:t>
            </w:r>
          </w:p>
        </w:tc>
        <w:tc>
          <w:tcPr>
            <w:tcW w:type="dxa" w:w="37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Match percentage + matched/unmatched keyword lists</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Cover Letter Generation</w:t>
            </w:r>
          </w:p>
        </w:tc>
        <w:tc>
          <w:tcPr>
            <w:tcW w:type="dxa" w:w="3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Resume summary + Job description</w:t>
            </w:r>
          </w:p>
        </w:tc>
        <w:tc>
          <w:tcPr>
            <w:tcW w:type="dxa" w:w="37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 300-word personalised cover letter draft</w:t>
            </w:r>
          </w:p>
        </w:tc>
      </w:tr>
      <w:tr>
        <w:tc>
          <w:tcPr>
            <w:tcW w:type="dxa" w:w="2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Mock Interview Questions</w:t>
            </w:r>
          </w:p>
        </w:tc>
        <w:tc>
          <w:tcPr>
            <w:tcW w:type="dxa" w:w="3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Role category (e.g. Software Engineer)</w:t>
            </w:r>
          </w:p>
        </w:tc>
        <w:tc>
          <w:tcPr>
            <w:tcW w:type="dxa" w:w="37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10 role-specific questions in JSON</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Answer Evaluation</w:t>
            </w:r>
          </w:p>
        </w:tc>
        <w:tc>
          <w:tcPr>
            <w:tcW w:type="dxa" w:w="3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Interview question + Student's answer</w:t>
            </w:r>
          </w:p>
        </w:tc>
        <w:tc>
          <w:tcPr>
            <w:tcW w:type="dxa" w:w="37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Scores for relevance, clarity, keywords + feedback text</w:t>
            </w:r>
          </w:p>
        </w:tc>
      </w:tr>
      <w:tr>
        <w:tc>
          <w:tcPr>
            <w:tcW w:type="dxa" w:w="2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Learning Roadmap</w:t>
            </w:r>
          </w:p>
        </w:tc>
        <w:tc>
          <w:tcPr>
            <w:tcW w:type="dxa" w:w="3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 skill gap (e.g. "Machine Learning")</w:t>
            </w:r>
          </w:p>
        </w:tc>
        <w:tc>
          <w:tcPr>
            <w:tcW w:type="dxa" w:w="37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 4-week structured learning plan with resources</w:t>
            </w:r>
          </w:p>
        </w:tc>
      </w:tr>
    </w:tbl>
    <w:p>
      <w:pPr>
        <w:spacing w:after="160"/>
      </w:pPr>
    </w:p>
    <w:p>
      <w:pPr>
        <w:spacing w:after="140"/>
      </w:pPr>
      <w:r>
        <w:rPr>
          <w:rFonts w:ascii="Calibri" w:cs="Calibri" w:eastAsia="Calibri" w:hAnsi="Calibri"/>
          <w:color w:val="0F172A"/>
          <w:sz w:val="22"/>
          <w:szCs w:val="22"/>
        </w:rPr>
        <w:t xml:space="preserve">Rate limiting: AI calls are expensive. Free users can make 20 AI calls per hour. Premium users have no limit. This is enforced in the AI service layer before the API call is made.</w:t>
      </w:r>
    </w:p>
    <w:p>
      <w:pPr>
        <w:spacing w:after="160"/>
      </w:pPr>
    </w:p>
    <w:p>
      <w:pPr>
        <w:pStyle w:val="Heading2"/>
      </w:pPr>
      <w:r>
        <w:t xml:space="preserve">2.7 File Storage — Cloudinary</w:t>
      </w:r>
    </w:p>
    <w:p>
      <w:pPr>
        <w:spacing w:after="140"/>
      </w:pPr>
      <w:r>
        <w:rPr>
          <w:rFonts w:ascii="Calibri" w:cs="Calibri" w:eastAsia="Calibri" w:hAnsi="Calibri"/>
          <w:color w:val="0F172A"/>
          <w:sz w:val="22"/>
          <w:szCs w:val="22"/>
        </w:rPr>
        <w:t xml:space="preserve">When students upload resumes (PDF) or profile photos, these files cannot be stored in the database (databases store structured data, not large files). Instead, files are uploaded to Cloudinary — a cloud-based file storage service.</w:t>
      </w:r>
    </w:p>
    <w:p>
      <w:pPr>
        <w:spacing w:after="140"/>
      </w:pPr>
      <w:r>
        <w:rPr>
          <w:rFonts w:ascii="Calibri" w:cs="Calibri" w:eastAsia="Calibri" w:hAnsi="Calibri"/>
          <w:color w:val="0F172A"/>
          <w:sz w:val="22"/>
          <w:szCs w:val="22"/>
        </w:rPr>
        <w:t xml:space="preserve">The flow: User selects a file → Browser sends it to our backend → Backend uses multer (file parsing library) to extract the file → File is uploaded to Cloudinary via their API → Cloudinary returns a URL → URL is saved in our PostgreSQL database → Whenever we need to show the file, we use the Cloudinary URL.</w:t>
      </w:r>
    </w:p>
    <w:p>
      <w:pPr>
        <w:spacing w:after="160"/>
      </w:pPr>
    </w:p>
    <w:p>
      <w:pPr>
        <w:pStyle w:val="Heading2"/>
      </w:pPr>
      <w:r>
        <w:t xml:space="preserve">2.8 Email — Nodemailer + Gmail SMTP</w:t>
      </w:r>
    </w:p>
    <w:p>
      <w:pPr>
        <w:spacing w:after="140"/>
      </w:pPr>
      <w:r>
        <w:rPr>
          <w:rFonts w:ascii="Calibri" w:cs="Calibri" w:eastAsia="Calibri" w:hAnsi="Calibri"/>
          <w:color w:val="0F172A"/>
          <w:sz w:val="22"/>
          <w:szCs w:val="22"/>
        </w:rPr>
        <w:t xml:space="preserve">HireLoop sends emails for: account verification, password reset, application status updates, interview scheduling, announcements. Nodemailer is the Node.js library that handles email sending. It connects to Gmail's SMTP server (an email relay service) using the credentials in the .env file and sends transactional emails.</w:t>
      </w:r>
    </w:p>
    <w:p>
      <w:pPr>
        <w:spacing w:after="160"/>
      </w:pPr>
    </w:p>
    <w:p>
      <w:pPr>
        <w:pStyle w:val="Heading2"/>
      </w:pPr>
      <w:r>
        <w:t xml:space="preserve">2.9 Payments — Razorpay / Stripe</w:t>
      </w:r>
    </w:p>
    <w:p>
      <w:pPr>
        <w:spacing w:after="140"/>
      </w:pPr>
      <w:r>
        <w:rPr>
          <w:rFonts w:ascii="Calibri" w:cs="Calibri" w:eastAsia="Calibri" w:hAnsi="Calibri"/>
          <w:color w:val="0F172A"/>
          <w:sz w:val="22"/>
          <w:szCs w:val="22"/>
        </w:rPr>
        <w:t xml:space="preserve">HireLoop uses payment gateways (Razorpay for India, Stripe internationally) to process payments in sandbox/test mode. The gateways handle everything related to card security — HireLoop's servers NEVER see or store card numbers. The flow:</w:t>
      </w:r>
    </w:p>
    <w:p>
      <w:pPr>
        <w:pStyle w:val="ListParagraph"/>
        <w:numPr>
          <w:ilvl w:val="0"/>
          <w:numId w:val="2"/>
        </w:numPr>
        <w:spacing w:after="90"/>
      </w:pPr>
      <w:r>
        <w:rPr>
          <w:rFonts w:ascii="Calibri" w:cs="Calibri" w:eastAsia="Calibri" w:hAnsi="Calibri"/>
          <w:color w:val="0F172A"/>
          <w:sz w:val="22"/>
          <w:szCs w:val="22"/>
        </w:rPr>
        <w:t xml:space="preserve">User clicks "Pay" → Backend creates an Order via the gateway API</w:t>
      </w:r>
    </w:p>
    <w:p>
      <w:pPr>
        <w:pStyle w:val="ListParagraph"/>
        <w:numPr>
          <w:ilvl w:val="0"/>
          <w:numId w:val="2"/>
        </w:numPr>
        <w:spacing w:after="90"/>
      </w:pPr>
      <w:r>
        <w:rPr>
          <w:rFonts w:ascii="Calibri" w:cs="Calibri" w:eastAsia="Calibri" w:hAnsi="Calibri"/>
          <w:color w:val="0F172A"/>
          <w:sz w:val="22"/>
          <w:szCs w:val="22"/>
        </w:rPr>
        <w:t xml:space="preserve">User enters card details on the gateway's hosted checkout page</w:t>
      </w:r>
    </w:p>
    <w:p>
      <w:pPr>
        <w:pStyle w:val="ListParagraph"/>
        <w:numPr>
          <w:ilvl w:val="0"/>
          <w:numId w:val="2"/>
        </w:numPr>
        <w:spacing w:after="90"/>
      </w:pPr>
      <w:r>
        <w:rPr>
          <w:rFonts w:ascii="Calibri" w:cs="Calibri" w:eastAsia="Calibri" w:hAnsi="Calibri"/>
          <w:color w:val="0F172A"/>
          <w:sz w:val="22"/>
          <w:szCs w:val="22"/>
        </w:rPr>
        <w:t xml:space="preserve">Gateway processes the payment and sends a webhook (an HTTP callback) to our server</w:t>
      </w:r>
    </w:p>
    <w:p>
      <w:pPr>
        <w:pStyle w:val="ListParagraph"/>
        <w:numPr>
          <w:ilvl w:val="0"/>
          <w:numId w:val="2"/>
        </w:numPr>
        <w:spacing w:after="90"/>
      </w:pPr>
      <w:r>
        <w:rPr>
          <w:rFonts w:ascii="Calibri" w:cs="Calibri" w:eastAsia="Calibri" w:hAnsi="Calibri"/>
          <w:color w:val="0F172A"/>
          <w:sz w:val="22"/>
          <w:szCs w:val="22"/>
        </w:rPr>
        <w:t xml:space="preserve">Our backend verifies the webhook signature and updates the payment record in the database</w:t>
      </w:r>
    </w:p>
    <w:p>
      <w:pPr>
        <w:spacing w:after="160"/>
      </w:pPr>
    </w:p>
    <w:p>
      <w:pPr>
        <w:pStyle w:val="Heading2"/>
      </w:pPr>
      <w:r>
        <w:t xml:space="preserve">2.10 Real-Time — Socket.io (Phase 2)</w:t>
      </w:r>
    </w:p>
    <w:p>
      <w:pPr>
        <w:spacing w:after="140"/>
      </w:pPr>
      <w:r>
        <w:rPr>
          <w:rFonts w:ascii="Calibri" w:cs="Calibri" w:eastAsia="Calibri" w:hAnsi="Calibri"/>
          <w:color w:val="0F172A"/>
          <w:sz w:val="22"/>
          <w:szCs w:val="22"/>
        </w:rPr>
        <w:t xml:space="preserve">Standard HTTP is request-response: the browser asks, the server answers. But for real-time notifications (e.g., "you just got shortlisted!"), we need the server to push data to the browser without the browser asking first. Socket.io implements WebSockets — a persistent, two-way connection between browser and server. When an application status changes, the server instantly pushes a notification to the specific student's browser.</w:t>
      </w:r>
    </w:p>
    <w:p>
      <w:r>
        <w:br w:type="page"/>
      </w:r>
    </w:p>
    <w:p>
      <w:pPr>
        <w:pStyle w:val="Heading1"/>
      </w:pPr>
      <w:r>
        <w:t xml:space="preserve">Part 3 — Database Design</w:t>
      </w:r>
    </w:p>
    <w:p>
      <w:pPr>
        <w:spacing w:after="140"/>
      </w:pPr>
      <w:r>
        <w:rPr>
          <w:rFonts w:ascii="Calibri" w:cs="Calibri" w:eastAsia="Calibri" w:hAnsi="Calibri"/>
          <w:color w:val="0F172A"/>
          <w:sz w:val="22"/>
          <w:szCs w:val="22"/>
        </w:rPr>
        <w:t xml:space="preserve">The database is the foundation of HireLoop. Understanding the data model means understanding the entire system. Below is every table, every column, and why each exists.</w:t>
      </w:r>
    </w:p>
    <w:p>
      <w:pPr>
        <w:spacing w:after="160"/>
      </w:pPr>
    </w:p>
    <w:p>
      <w:pPr>
        <w:pStyle w:val="Heading2"/>
      </w:pPr>
      <w:r>
        <w:t xml:space="preserve">3.1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Table Name</w:t>
            </w:r>
          </w:p>
        </w:tc>
        <w:tc>
          <w:tcPr>
            <w:tcW w:type="dxa" w:w="30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it represents</w:t>
            </w:r>
          </w:p>
        </w:tc>
        <w:tc>
          <w:tcPr>
            <w:tcW w:type="dxa" w:w="41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Key Columns</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users</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Master account for every user regardless of role</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id, email, password (hashed), role, isEmailVerified</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student_profiles</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Extended profile data for students</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cgpa, branch, batch, collegeName, isPremium, completenessScore</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student_skills</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Skills linked to a student (separate table for flexibility)</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studentId, skill, level</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work_experiences</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Past work/internship experience for a student</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company, role, startDate, endDate, description</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projects</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Technical projects a student has worked on</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title, description, techStack[], projectUrl, githubUrl</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certifications</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Certificates and courses completed</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name, issuer, issueDate, credentialUrl</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resumes</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Resume versions stored by a student (max 3)</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templateId, content (JSON), fileUrl, isActive</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resume_analyses</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Results of an AI resume analysis session</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atsScore, missingKeywords[], matchScore, grammarFlags (JSON)</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recruiter_profiles</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Company and recruiter details</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companyName, companyDomain, status (PENDING/APPROVED), designation</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jobs</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 job posting created by a recruiter</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title, minCgpa, eligibleBranches[], applicationDeadline, status</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applications</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 student applying to a specific job</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studentId, jobId, resumeId, status, interviewDate, offerCtc</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application_status_history</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Audit trail of every status change on an application</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fromStatus, toStatus, changedBy, note</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interview_sessions</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An AI mock interview session</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studentId, roleCategory, status, overallScore, feedback (JSON)</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interview_questions</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Individual Q&amp;A pairs within a session</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questionText, studentAnswer, relevanceScore, clarityScore, aiFeedback</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admin_profiles</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Extended data for admin/placement cell users</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firstName, lastName, department</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announcements</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Notices posted by admins to students</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title, body, level (INFO/WARNING/CRITICAL), targetBranches[], expiresAt</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payments</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All payment records (listing fees + subscriptions)</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type, status, amount, gatewayOrderId, gatewayPaymentId</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notifications</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In-app notification inbox for any user</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userId, title, message, type, isRead, link</w:t>
            </w:r>
          </w:p>
        </w:tc>
      </w:tr>
    </w:tbl>
    <w:p>
      <w:pPr>
        <w:spacing w:after="160"/>
      </w:pPr>
    </w:p>
    <w:p>
      <w:pPr>
        <w:pStyle w:val="Heading2"/>
      </w:pPr>
      <w:r>
        <w:t xml:space="preserve">3.2 Key Relationships</w:t>
      </w:r>
    </w:p>
    <w:p>
      <w:pPr>
        <w:spacing w:after="140"/>
      </w:pPr>
      <w:r>
        <w:rPr>
          <w:rFonts w:ascii="Calibri" w:cs="Calibri" w:eastAsia="Calibri" w:hAnsi="Calibri"/>
          <w:color w:val="0F172A"/>
          <w:sz w:val="22"/>
          <w:szCs w:val="22"/>
        </w:rPr>
        <w:t xml:space="preserve">Understanding the relationships between tables is crucial for understanding how data flows.</w:t>
      </w:r>
    </w:p>
    <w:p>
      <w:pPr>
        <w:spacing w:after="160"/>
      </w:pPr>
    </w:p>
    <w:p>
      <w:pPr>
        <w:pStyle w:val="Heading3"/>
      </w:pPr>
      <w:r>
        <w:t xml:space="preserve">User → Profiles (One-to-One)</w:t>
      </w:r>
    </w:p>
    <w:p>
      <w:pPr>
        <w:spacing w:after="140"/>
      </w:pPr>
      <w:r>
        <w:rPr>
          <w:rFonts w:ascii="Calibri" w:cs="Calibri" w:eastAsia="Calibri" w:hAnsi="Calibri"/>
          <w:color w:val="0F172A"/>
          <w:sz w:val="22"/>
          <w:szCs w:val="22"/>
        </w:rPr>
        <w:t xml:space="preserve">Every User row has exactly one corresponding profile row (StudentProfile OR RecruiterProfile OR AdminProfile). The profile row stores all the detailed information. The User row stores only authentication data. This separation keeps auth logic clean and independent from business data.</w:t>
      </w:r>
    </w:p>
    <w:p>
      <w:pPr>
        <w:spacing w:after="160"/>
      </w:pPr>
    </w:p>
    <w:p>
      <w:pPr>
        <w:pStyle w:val="Heading3"/>
      </w:pPr>
      <w:r>
        <w:t xml:space="preserve">Student → Applications → Jobs (Many-to-Many via Application)</w:t>
      </w:r>
    </w:p>
    <w:p>
      <w:pPr>
        <w:spacing w:after="140"/>
      </w:pPr>
      <w:r>
        <w:rPr>
          <w:rFonts w:ascii="Calibri" w:cs="Calibri" w:eastAsia="Calibri" w:hAnsi="Calibri"/>
          <w:color w:val="0F172A"/>
          <w:sz w:val="22"/>
          <w:szCs w:val="22"/>
        </w:rPr>
        <w:t xml:space="preserve">A student can apply to many jobs. A job can receive applications from many students. The Application table is the join table that links them. Critically, it has a unique constraint on (studentId + jobId) — a student can only apply to any given job once, enforced at the database level.</w:t>
      </w:r>
    </w:p>
    <w:p>
      <w:pPr>
        <w:spacing w:after="160"/>
      </w:pPr>
    </w:p>
    <w:p>
      <w:pPr>
        <w:pStyle w:val="Heading3"/>
      </w:pPr>
      <w:r>
        <w:t xml:space="preserve">Application → StatusHistory (One-to-Many)</w:t>
      </w:r>
    </w:p>
    <w:p>
      <w:pPr>
        <w:spacing w:after="140"/>
      </w:pPr>
      <w:r>
        <w:rPr>
          <w:rFonts w:ascii="Calibri" w:cs="Calibri" w:eastAsia="Calibri" w:hAnsi="Calibri"/>
          <w:color w:val="0F172A"/>
          <w:sz w:val="22"/>
          <w:szCs w:val="22"/>
        </w:rPr>
        <w:t xml:space="preserve">Every time an application status changes (e.g., APPLIED → SHORTLISTED), a new row is inserted into ApplicationStatusHistory. This creates a complete audit trail. The Application row stores the current status. The StatusHistory table stores every step it took to get there, who changed it, and when.</w:t>
      </w:r>
    </w:p>
    <w:p>
      <w:pPr>
        <w:spacing w:after="160"/>
      </w:pPr>
    </w:p>
    <w:p>
      <w:pPr>
        <w:pStyle w:val="Heading3"/>
      </w:pPr>
      <w:r>
        <w:t xml:space="preserve">InterviewSession → InterviewQuestions (One-to-Many)</w:t>
      </w:r>
    </w:p>
    <w:p>
      <w:pPr>
        <w:spacing w:after="140"/>
      </w:pPr>
      <w:r>
        <w:rPr>
          <w:rFonts w:ascii="Calibri" w:cs="Calibri" w:eastAsia="Calibri" w:hAnsi="Calibri"/>
          <w:color w:val="0F172A"/>
          <w:sz w:val="22"/>
          <w:szCs w:val="22"/>
        </w:rPr>
        <w:t xml:space="preserve">One mock interview session contains 8–12 questions. Each question is its own row in InterviewQuestion, linked to the session via sessionId. After the student answers and AI evaluates, the scores and feedback are stored on the question row. The session row aggregates all question scores into an overall score.</w:t>
      </w:r>
    </w:p>
    <w:p>
      <w:pPr>
        <w:spacing w:after="160"/>
      </w:pPr>
    </w:p>
    <w:p>
      <w:pPr>
        <w:pStyle w:val="Heading2"/>
      </w:pPr>
      <w:r>
        <w:t xml:space="preserve">3.3 Status Enums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Enum</w:t>
            </w:r>
          </w:p>
        </w:tc>
        <w:tc>
          <w:tcPr>
            <w:tcW w:type="dxa" w:w="36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Values</w:t>
            </w:r>
          </w:p>
        </w:tc>
        <w:tc>
          <w:tcPr>
            <w:tcW w:type="dxa" w:w="37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triggers each change</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ApplicationStatus</w:t>
            </w:r>
          </w:p>
        </w:tc>
        <w:tc>
          <w:tcPr>
            <w:tcW w:type="dxa" w:w="3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APPLIED → SHORTLISTED → INTERVIEW_SCHEDULED → OFFER_EXTENDED → OFFER_ACCEPTED / REJECTED / WITHDRAWN</w:t>
            </w:r>
          </w:p>
        </w:tc>
        <w:tc>
          <w:tcPr>
            <w:tcW w:type="dxa" w:w="37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Each stage changed by recruiter (shortlist/schedule/offer) or student (accept/withdraw)</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JobStatus</w:t>
            </w:r>
          </w:p>
        </w:tc>
        <w:tc>
          <w:tcPr>
            <w:tcW w:type="dxa" w:w="3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PENDING_REVIEW → ACTIVE → CLOSED / REJECTED</w:t>
            </w:r>
          </w:p>
        </w:tc>
        <w:tc>
          <w:tcPr>
            <w:tcW w:type="dxa" w:w="37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Admin approves/rejects a job post; recruiter closes it or deadline passes</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RecruiterStatus</w:t>
            </w:r>
          </w:p>
        </w:tc>
        <w:tc>
          <w:tcPr>
            <w:tcW w:type="dxa" w:w="3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PENDING → APPROVED / REJECTED / SUSPENDED</w:t>
            </w:r>
          </w:p>
        </w:tc>
        <w:tc>
          <w:tcPr>
            <w:tcW w:type="dxa" w:w="37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Admin action; suspended means access revoked mid-season</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PaymentStatus</w:t>
            </w:r>
          </w:p>
        </w:tc>
        <w:tc>
          <w:tcPr>
            <w:tcW w:type="dxa" w:w="3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PENDING → SUCCESS / FAILED / REFUNDED</w:t>
            </w:r>
          </w:p>
        </w:tc>
        <w:tc>
          <w:tcPr>
            <w:tcW w:type="dxa" w:w="37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Payment gateway webhook updates this asynchronously</w:t>
            </w:r>
          </w:p>
        </w:tc>
      </w:tr>
    </w:tbl>
    <w:p>
      <w:r>
        <w:br w:type="page"/>
      </w:r>
    </w:p>
    <w:p>
      <w:pPr>
        <w:pStyle w:val="Heading1"/>
      </w:pPr>
      <w:r>
        <w:t xml:space="preserve">Part 4 — Backend API Architecture</w:t>
      </w:r>
    </w:p>
    <w:p>
      <w:pPr>
        <w:pStyle w:val="Heading2"/>
      </w:pPr>
      <w:r>
        <w:t xml:space="preserve">4.1 How the Server is Structured</w:t>
      </w:r>
    </w:p>
    <w:p>
      <w:pPr>
        <w:spacing w:after="140"/>
      </w:pPr>
      <w:r>
        <w:rPr>
          <w:rFonts w:ascii="Calibri" w:cs="Calibri" w:eastAsia="Calibri" w:hAnsi="Calibri"/>
          <w:color w:val="0F172A"/>
          <w:sz w:val="22"/>
          <w:szCs w:val="22"/>
        </w:rPr>
        <w:t xml:space="preserve">The server follows the Controller-Service-Route pattern — a standard way to organise backend code that separates concerns cleanly.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rPr>
          <w:tblHeader/>
        </w:trPr>
        <w:tc>
          <w:tcPr>
            <w:tcW w:type="dxa" w:w="14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Layer</w:t>
            </w:r>
          </w:p>
        </w:tc>
        <w:tc>
          <w:tcPr>
            <w:tcW w:type="dxa" w:w="20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Folder</w:t>
            </w:r>
          </w:p>
        </w:tc>
        <w:tc>
          <w:tcPr>
            <w:tcW w:type="dxa" w:w="32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Responsibility</w:t>
            </w:r>
          </w:p>
        </w:tc>
        <w:tc>
          <w:tcPr>
            <w:tcW w:type="dxa" w:w="27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Example file</w:t>
            </w:r>
          </w:p>
        </w:tc>
      </w:tr>
      <w:tr>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Routes</w:t>
            </w:r>
          </w:p>
        </w:tc>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server/routes/</w:t>
            </w:r>
          </w:p>
        </w:tc>
        <w:tc>
          <w:tcPr>
            <w:tcW w:type="dxa" w:w="3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Defines URL paths and which controller function handles each</w:t>
            </w:r>
          </w:p>
        </w:tc>
        <w:tc>
          <w:tcPr>
            <w:tcW w:type="dxa" w:w="27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job.routes.js: GET /api/jobs → JobController.getAllJobs</w:t>
            </w:r>
          </w:p>
        </w:tc>
      </w:tr>
      <w:tr>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Controllers</w:t>
            </w:r>
          </w:p>
        </w:tc>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server/controllers/</w:t>
            </w:r>
          </w:p>
        </w:tc>
        <w:tc>
          <w:tcPr>
            <w:tcW w:type="dxa" w:w="3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Receives the HTTP request, calls the service, sends back the HTTP response</w:t>
            </w:r>
          </w:p>
        </w:tc>
        <w:tc>
          <w:tcPr>
            <w:tcW w:type="dxa" w:w="27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job.controller.js: getAllJobs()</w:t>
            </w:r>
          </w:p>
        </w:tc>
      </w:tr>
      <w:tr>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Services</w:t>
            </w:r>
          </w:p>
        </w:tc>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server/services/</w:t>
            </w:r>
          </w:p>
        </w:tc>
        <w:tc>
          <w:tcPr>
            <w:tcW w:type="dxa" w:w="3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Contains all business logic. Talks to the database via Prisma. Does not know about HTTP.</w:t>
            </w:r>
          </w:p>
        </w:tc>
        <w:tc>
          <w:tcPr>
            <w:tcW w:type="dxa" w:w="27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job.service.js: fetchEligibleJobs(studentId)</w:t>
            </w:r>
          </w:p>
        </w:tc>
      </w:tr>
      <w:tr>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Models</w:t>
            </w:r>
          </w:p>
        </w:tc>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server/models/</w:t>
            </w:r>
          </w:p>
        </w:tc>
        <w:tc>
          <w:tcPr>
            <w:tcW w:type="dxa" w:w="3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Not used separately (Prisma replaces this layer)</w:t>
            </w:r>
          </w:p>
        </w:tc>
        <w:tc>
          <w:tcPr>
            <w:tcW w:type="dxa" w:w="27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w:t>
            </w:r>
          </w:p>
        </w:tc>
      </w:tr>
      <w:tr>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Middleware</w:t>
            </w:r>
          </w:p>
        </w:tc>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server/middleware/</w:t>
            </w:r>
          </w:p>
        </w:tc>
        <w:tc>
          <w:tcPr>
            <w:tcW w:type="dxa" w:w="3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Functions that run before controllers — auth, rate limiting, validation</w:t>
            </w:r>
          </w:p>
        </w:tc>
        <w:tc>
          <w:tcPr>
            <w:tcW w:type="dxa" w:w="27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authenticate.js, requireRole.js</w:t>
            </w:r>
          </w:p>
        </w:tc>
      </w:tr>
      <w:tr>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Utils</w:t>
            </w:r>
          </w:p>
        </w:tc>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server/utils/</w:t>
            </w:r>
          </w:p>
        </w:tc>
        <w:tc>
          <w:tcPr>
            <w:tcW w:type="dxa" w:w="3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Pure helper functions with no side effects</w:t>
            </w:r>
          </w:p>
        </w:tc>
        <w:tc>
          <w:tcPr>
            <w:tcW w:type="dxa" w:w="27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generateToken.js, sendEmail.js</w:t>
            </w:r>
          </w:p>
        </w:tc>
      </w:tr>
      <w:tr>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Config</w:t>
            </w:r>
          </w:p>
        </w:tc>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server/config/</w:t>
            </w:r>
          </w:p>
        </w:tc>
        <w:tc>
          <w:tcPr>
            <w:tcW w:type="dxa" w:w="3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Initialisation of external connections (Prisma, Cloudinary, etc.)</w:t>
            </w:r>
          </w:p>
        </w:tc>
        <w:tc>
          <w:tcPr>
            <w:tcW w:type="dxa" w:w="27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prisma.js, cloudinary.js</w:t>
            </w:r>
          </w:p>
        </w:tc>
      </w:tr>
    </w:tbl>
    <w:p>
      <w:pPr>
        <w:spacing w:after="160"/>
      </w:pPr>
    </w:p>
    <w:p>
      <w:pPr>
        <w:pStyle w:val="Heading2"/>
      </w:pPr>
      <w:r>
        <w:t xml:space="preserve">4.2 Complete API Route Map</w:t>
      </w:r>
    </w:p>
    <w:p>
      <w:pPr>
        <w:pStyle w:val="Heading3"/>
      </w:pPr>
      <w:r>
        <w:t xml:space="preserve">Authentication Routes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600"/>
        <w:gridCol w:w="4360"/>
      </w:tblGrid>
      <w:tr>
        <w:trPr>
          <w:tblHeader/>
        </w:trPr>
        <w:tc>
          <w:tcPr>
            <w:tcW w:type="dxa" w:w="8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Method</w:t>
            </w:r>
          </w:p>
        </w:tc>
        <w:tc>
          <w:tcPr>
            <w:tcW w:type="dxa" w:w="26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Route</w:t>
            </w:r>
          </w:p>
        </w:tc>
        <w:tc>
          <w:tcPr>
            <w:tcW w:type="dxa" w:w="16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Who can call</w:t>
            </w:r>
          </w:p>
        </w:tc>
        <w:tc>
          <w:tcPr>
            <w:tcW w:type="dxa" w:w="43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it does</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/api/auth/register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Anyone</w:t>
            </w:r>
          </w:p>
        </w:tc>
        <w:tc>
          <w:tcPr>
            <w:tcW w:type="dxa" w:w="43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Create account with role. Sends verification email.</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/api/auth/login</w:t>
            </w:r>
          </w:p>
        </w:tc>
        <w:tc>
          <w:tcPr>
            <w:tcW w:type="dxa" w:w="1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Anyone</w:t>
            </w:r>
          </w:p>
        </w:tc>
        <w:tc>
          <w:tcPr>
            <w:tcW w:type="dxa" w:w="43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Login with email/password. Returns access + refresh tokens.</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/api/auth/logout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Logged-in user</w:t>
            </w:r>
          </w:p>
        </w:tc>
        <w:tc>
          <w:tcPr>
            <w:tcW w:type="dxa" w:w="43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Invalidates refresh token in database.</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/api/auth/verify-email/:token</w:t>
            </w:r>
          </w:p>
        </w:tc>
        <w:tc>
          <w:tcPr>
            <w:tcW w:type="dxa" w:w="1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Anyone</w:t>
            </w:r>
          </w:p>
        </w:tc>
        <w:tc>
          <w:tcPr>
            <w:tcW w:type="dxa" w:w="43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Verifies email address from token in the email link.</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/api/auth/forgot-password</w:t>
            </w:r>
          </w:p>
        </w:tc>
        <w:tc>
          <w:tcPr>
            <w:tcW w:type="dxa" w:w="1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Anyone</w:t>
            </w:r>
          </w:p>
        </w:tc>
        <w:tc>
          <w:tcPr>
            <w:tcW w:type="dxa" w:w="43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Sends password reset OTP to email.</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/api/auth/reset-password</w:t>
            </w:r>
          </w:p>
        </w:tc>
        <w:tc>
          <w:tcPr>
            <w:tcW w:type="dxa" w:w="1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Anyone</w:t>
            </w:r>
          </w:p>
        </w:tc>
        <w:tc>
          <w:tcPr>
            <w:tcW w:type="dxa" w:w="43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Resets password with OTP.</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/api/auth/refresh</w:t>
            </w:r>
          </w:p>
        </w:tc>
        <w:tc>
          <w:tcPr>
            <w:tcW w:type="dxa" w:w="1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Logged-in user</w:t>
            </w:r>
          </w:p>
        </w:tc>
        <w:tc>
          <w:tcPr>
            <w:tcW w:type="dxa" w:w="43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Issues new access token using the refresh token.</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/api/auth/google</w:t>
            </w:r>
          </w:p>
        </w:tc>
        <w:tc>
          <w:tcPr>
            <w:tcW w:type="dxa" w:w="1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Anyone</w:t>
            </w:r>
          </w:p>
        </w:tc>
        <w:tc>
          <w:tcPr>
            <w:tcW w:type="dxa" w:w="43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Initiates Google OAuth flow. Redirects to Google.</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/api/auth/google/callback</w:t>
            </w:r>
          </w:p>
        </w:tc>
        <w:tc>
          <w:tcPr>
            <w:tcW w:type="dxa" w:w="1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Google (redirect)</w:t>
            </w:r>
          </w:p>
        </w:tc>
        <w:tc>
          <w:tcPr>
            <w:tcW w:type="dxa" w:w="43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Handles OAuth result, issues tokens, redirects to dashboard.</w:t>
            </w:r>
          </w:p>
        </w:tc>
      </w:tr>
    </w:tbl>
    <w:p>
      <w:pPr>
        <w:spacing w:after="160"/>
      </w:pPr>
    </w:p>
    <w:p>
      <w:pPr>
        <w:pStyle w:val="Heading3"/>
      </w:pPr>
      <w:r>
        <w:t xml:space="preserve">Student Routes — /api/student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Method</w:t>
            </w:r>
          </w:p>
        </w:tc>
        <w:tc>
          <w:tcPr>
            <w:tcW w:type="dxa" w:w="26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Route</w:t>
            </w:r>
          </w:p>
        </w:tc>
        <w:tc>
          <w:tcPr>
            <w:tcW w:type="dxa" w:w="59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it does</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/api/student/profile</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 own profile with all relations (skills, projects, etc.)</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PUT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/api/student/profile</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Update profile fields (fixes BUG-001 on the frontend side)</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/api/student/profile/photo</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Upload profile photo to Cloudinary</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/api/student/skills</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 all skills for current student</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/api/student/skills</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Add a new skill tag</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DELETE</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/api/student/skills/:id</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Remove a skill tag</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/api/student/experience</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 all work experiences</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/api/student/experience</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Add work experience entry</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PUT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/api/student/experience/:id</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Edit a work experience</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DELETE</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/api/student/experience/:id</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Delete a work experience</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/api/student/projects</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 all projects</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/api/student/projects</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Add a project</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/api/student/certifications</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 all certifications</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/api/student/certifications</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Add a certification</w:t>
            </w:r>
          </w:p>
        </w:tc>
      </w:tr>
    </w:tbl>
    <w:p>
      <w:pPr>
        <w:spacing w:after="160"/>
      </w:pPr>
    </w:p>
    <w:p>
      <w:pPr>
        <w:pStyle w:val="Heading3"/>
      </w:pPr>
      <w:r>
        <w:t xml:space="preserve">Resume Routes — /api/resume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Method</w:t>
            </w:r>
          </w:p>
        </w:tc>
        <w:tc>
          <w:tcPr>
            <w:tcW w:type="dxa" w:w="26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Route</w:t>
            </w:r>
          </w:p>
        </w:tc>
        <w:tc>
          <w:tcPr>
            <w:tcW w:type="dxa" w:w="59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it does</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/api/resume</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 all resumes for current student (max 3)</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/api/resume</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Create a new resume (from builder form data)</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PUT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/api/resume/:id</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Update resume content or set as active</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DELETE</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/api/resume/:id</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Delete a resume version</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/api/resume/upload</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Upload existing PDF resume to Cloudinary</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/api/resume/:id/download</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Trigger server-side PDF generation and return PDF</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/api/resume/:id/analyse</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Run AI analysis on a resume. Optional: pass jobDescription in body for JD match.</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/api/resume/analyses</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 all past analysis results for student</w:t>
            </w:r>
          </w:p>
        </w:tc>
      </w:tr>
    </w:tbl>
    <w:p>
      <w:pPr>
        <w:spacing w:after="160"/>
      </w:pPr>
    </w:p>
    <w:p>
      <w:pPr>
        <w:pStyle w:val="Heading3"/>
      </w:pPr>
      <w:r>
        <w:t xml:space="preserve">Job Routes — /api/jobs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4760"/>
      </w:tblGrid>
      <w:tr>
        <w:trPr>
          <w:tblHeader/>
        </w:trPr>
        <w:tc>
          <w:tcPr>
            <w:tcW w:type="dxa" w:w="8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Method</w:t>
            </w:r>
          </w:p>
        </w:tc>
        <w:tc>
          <w:tcPr>
            <w:tcW w:type="dxa" w:w="24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Route</w:t>
            </w:r>
          </w:p>
        </w:tc>
        <w:tc>
          <w:tcPr>
            <w:tcW w:type="dxa" w:w="14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Who</w:t>
            </w:r>
          </w:p>
        </w:tc>
        <w:tc>
          <w:tcPr>
            <w:tcW w:type="dxa" w:w="47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it does</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/api/jobs</w:t>
            </w:r>
          </w:p>
        </w:tc>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Student</w:t>
            </w:r>
          </w:p>
        </w:tc>
        <w:tc>
          <w:tcPr>
            <w:tcW w:type="dxa" w:w="47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 all ACTIVE jobs student is eligible for (filters by CGPA + branch)</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/api/jobs/recommended</w:t>
            </w:r>
          </w:p>
        </w:tc>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Student</w:t>
            </w:r>
          </w:p>
        </w:tc>
        <w:tc>
          <w:tcPr>
            <w:tcW w:type="dxa" w:w="47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 AI-ranked job recommendations for student</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/api/jobs/:id</w:t>
            </w:r>
          </w:p>
        </w:tc>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Student, Recruiter</w:t>
            </w:r>
          </w:p>
        </w:tc>
        <w:tc>
          <w:tcPr>
            <w:tcW w:type="dxa" w:w="47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 full details of a specific job</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/api/jobs</w:t>
            </w:r>
          </w:p>
        </w:tc>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Recruiter</w:t>
            </w:r>
          </w:p>
        </w:tc>
        <w:tc>
          <w:tcPr>
            <w:tcW w:type="dxa" w:w="47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Create a job post (requires payment first)</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PUT</w:t>
            </w:r>
          </w:p>
        </w:tc>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/api/jobs/:id</w:t>
            </w:r>
          </w:p>
        </w:tc>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Recruiter</w:t>
            </w:r>
          </w:p>
        </w:tc>
        <w:tc>
          <w:tcPr>
            <w:tcW w:type="dxa" w:w="47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Edit job post (triggers re-review if criteria change)</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PATCH</w:t>
            </w:r>
          </w:p>
        </w:tc>
        <w:tc>
          <w:tcPr>
            <w:tcW w:type="dxa" w:w="2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/api/jobs/:id/close</w:t>
            </w:r>
          </w:p>
        </w:tc>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Recruiter</w:t>
            </w:r>
          </w:p>
        </w:tc>
        <w:tc>
          <w:tcPr>
            <w:tcW w:type="dxa" w:w="47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Close a job posting early</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/api/jobs/mine</w:t>
            </w:r>
          </w:p>
        </w:tc>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Recruiter</w:t>
            </w:r>
          </w:p>
        </w:tc>
        <w:tc>
          <w:tcPr>
            <w:tcW w:type="dxa" w:w="47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 all jobs posted by this recruiter</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2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/api/jobs/pending</w:t>
            </w:r>
          </w:p>
        </w:tc>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Admin</w:t>
            </w:r>
          </w:p>
        </w:tc>
        <w:tc>
          <w:tcPr>
            <w:tcW w:type="dxa" w:w="47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 all jobs waiting for admin approval</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PATCH</w:t>
            </w:r>
          </w:p>
        </w:tc>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/api/jobs/:id/approve</w:t>
            </w:r>
          </w:p>
        </w:tc>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Admin</w:t>
            </w:r>
          </w:p>
        </w:tc>
        <w:tc>
          <w:tcPr>
            <w:tcW w:type="dxa" w:w="47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Approve a job post (makes it ACTIVE)</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PATCH</w:t>
            </w:r>
          </w:p>
        </w:tc>
        <w:tc>
          <w:tcPr>
            <w:tcW w:type="dxa" w:w="2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/api/jobs/:id/reject</w:t>
            </w:r>
          </w:p>
        </w:tc>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Admin</w:t>
            </w:r>
          </w:p>
        </w:tc>
        <w:tc>
          <w:tcPr>
            <w:tcW w:type="dxa" w:w="47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Reject a job post with reason</w:t>
            </w:r>
          </w:p>
        </w:tc>
      </w:tr>
    </w:tbl>
    <w:p>
      <w:pPr>
        <w:spacing w:after="160"/>
      </w:pPr>
    </w:p>
    <w:p>
      <w:pPr>
        <w:pStyle w:val="Heading3"/>
      </w:pPr>
      <w:r>
        <w:t xml:space="preserve">Application Routes — /api/applications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400"/>
        <w:gridCol w:w="4160"/>
      </w:tblGrid>
      <w:tr>
        <w:trPr>
          <w:tblHeader/>
        </w:trPr>
        <w:tc>
          <w:tcPr>
            <w:tcW w:type="dxa" w:w="8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Method</w:t>
            </w:r>
          </w:p>
        </w:tc>
        <w:tc>
          <w:tcPr>
            <w:tcW w:type="dxa" w:w="30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Route</w:t>
            </w:r>
          </w:p>
        </w:tc>
        <w:tc>
          <w:tcPr>
            <w:tcW w:type="dxa" w:w="14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Who</w:t>
            </w:r>
          </w:p>
        </w:tc>
        <w:tc>
          <w:tcPr>
            <w:tcW w:type="dxa" w:w="41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it does</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/api/applications/apply/:jobId</w:t>
            </w:r>
          </w:p>
        </w:tc>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Student</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Apply to a job. Attaches active resume. One application per job enforced.</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/api/applications/mine</w:t>
            </w:r>
          </w:p>
        </w:tc>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Student</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 all applications by current student with current status</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/api/applications/:id/history</w:t>
            </w:r>
          </w:p>
        </w:tc>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Student</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 full status change timeline for one application</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PATCH</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/api/applications/:id/withdraw</w:t>
            </w:r>
          </w:p>
        </w:tc>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Student</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Withdraw an application</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/api/applications/job/:jobId</w:t>
            </w:r>
          </w:p>
        </w:tc>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Recruiter</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 all applicants for a specific job with filter/sort options</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PATCH</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/api/applications/:id/status</w:t>
            </w:r>
          </w:p>
        </w:tc>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Recruiter</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Update application status. Triggers email notification to student.</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PATCH</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/api/applications/:id/schedule</w:t>
            </w:r>
          </w:p>
        </w:tc>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Recruiter</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Set interview date/time for an applicant</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PATCH</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/api/applications/:id/note</w:t>
            </w:r>
          </w:p>
        </w:tc>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Recruiter</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Add private note to an applicant</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/api/applications/job/:jobId/smart-shortlist</w:t>
            </w:r>
          </w:p>
        </w:tc>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Recruiter</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Run AI auto-shortlisting algorithm on all applicants for a job</w:t>
            </w:r>
          </w:p>
        </w:tc>
      </w:tr>
    </w:tbl>
    <w:p>
      <w:pPr>
        <w:spacing w:after="160"/>
      </w:pPr>
    </w:p>
    <w:p>
      <w:pPr>
        <w:pStyle w:val="Heading3"/>
      </w:pPr>
      <w:r>
        <w:t xml:space="preserve">AI Routes — /api/ai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Method</w:t>
            </w:r>
          </w:p>
        </w:tc>
        <w:tc>
          <w:tcPr>
            <w:tcW w:type="dxa" w:w="26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Route</w:t>
            </w:r>
          </w:p>
        </w:tc>
        <w:tc>
          <w:tcPr>
            <w:tcW w:type="dxa" w:w="59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it does</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/api/ai/analyse-resume</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Upload resume PDF/DOCX, get ATS score and suggestions</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/api/ai/match-jd</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Pass resume text + job description, get match score and keyword comparison</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/api/ai/cover-letter</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Pass resume + job description, get personalised cover letter</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/api/ai/interview/start</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Start new mock interview session. Returns sessionId + first questions.</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/api/ai/interview/:sessionId/answer</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Submit answer to a question. Returns AI evaluation scores + feedback.</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/api/ai/interview/:sessionId/complete</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End session, get overall score and summary report.</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/api/ai/learning-roadmap</w:t>
            </w:r>
          </w:p>
        </w:tc>
        <w:tc>
          <w:tcPr>
            <w:tcW w:type="dxa" w:w="5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Pass a skill gap, get a 4-week learning roadmap with resources.</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/api/ai/skill-radar</w:t>
            </w:r>
          </w:p>
        </w:tc>
        <w:tc>
          <w:tcPr>
            <w:tcW w:type="dxa" w:w="5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Pass job IDs (max 3), get skill coverage analysis vs requirements.</w:t>
            </w:r>
          </w:p>
        </w:tc>
      </w:tr>
    </w:tbl>
    <w:p>
      <w:pPr>
        <w:spacing w:after="160"/>
      </w:pPr>
    </w:p>
    <w:p>
      <w:pPr>
        <w:pStyle w:val="Heading3"/>
      </w:pPr>
      <w:r>
        <w:t xml:space="preserve">Admin Routes — /api/admin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Method</w:t>
            </w:r>
          </w:p>
        </w:tc>
        <w:tc>
          <w:tcPr>
            <w:tcW w:type="dxa" w:w="30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Route</w:t>
            </w:r>
          </w:p>
        </w:tc>
        <w:tc>
          <w:tcPr>
            <w:tcW w:type="dxa" w:w="55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it does</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/api/admin/recruiters/pending</w:t>
            </w:r>
          </w:p>
        </w:tc>
        <w:tc>
          <w:tcPr>
            <w:tcW w:type="dxa" w:w="55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 all recruiter registrations awaiting approval</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PATCH</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/api/admin/recruiters/:id/approve</w:t>
            </w:r>
          </w:p>
        </w:tc>
        <w:tc>
          <w:tcPr>
            <w:tcW w:type="dxa" w:w="55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Approve a recruiter. Sends confirmation email.</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PATCH</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/api/admin/recruiters/:id/reject</w:t>
            </w:r>
          </w:p>
        </w:tc>
        <w:tc>
          <w:tcPr>
            <w:tcW w:type="dxa" w:w="55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Reject recruiter with reason note.</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PATCH</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/api/admin/recruiters/:id/suspend</w:t>
            </w:r>
          </w:p>
        </w:tc>
        <w:tc>
          <w:tcPr>
            <w:tcW w:type="dxa" w:w="55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Revoke an approved recruiter's access.</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/api/admin/analytics</w:t>
            </w:r>
          </w:p>
        </w:tc>
        <w:tc>
          <w:tcPr>
            <w:tcW w:type="dxa" w:w="55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Get platform-wide placement statistics for the dashboard.</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/api/admin/analytics/trends</w:t>
            </w:r>
          </w:p>
        </w:tc>
        <w:tc>
          <w:tcPr>
            <w:tcW w:type="dxa" w:w="55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 monthly placement trend data for charts.</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/api/admin/reports/generate</w:t>
            </w:r>
          </w:p>
        </w:tc>
        <w:tc>
          <w:tcPr>
            <w:tcW w:type="dxa" w:w="55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Generate a placement report with filters (batch, branch, company).</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/api/admin/reports/:id/download</w:t>
            </w:r>
          </w:p>
        </w:tc>
        <w:tc>
          <w:tcPr>
            <w:tcW w:type="dxa" w:w="55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Download a generated report as PDF or CSV.</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POST</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/api/admin/announcements</w:t>
            </w:r>
          </w:p>
        </w:tc>
        <w:tc>
          <w:tcPr>
            <w:tcW w:type="dxa" w:w="55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Create a new announcement with targeting and urgency.</w:t>
            </w:r>
          </w:p>
        </w:tc>
      </w:tr>
      <w:tr>
        <w:tc>
          <w:tcPr>
            <w:tcW w:type="dxa" w:w="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/api/admin/announcements</w:t>
            </w:r>
          </w:p>
        </w:tc>
        <w:tc>
          <w:tcPr>
            <w:tcW w:type="dxa" w:w="55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 all announcements (admin view — all including expired).</w:t>
            </w:r>
          </w:p>
        </w:tc>
      </w:tr>
      <w:tr>
        <w:tc>
          <w:tcPr>
            <w:tcW w:type="dxa" w:w="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DELETE</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/api/admin/announcements/:id</w:t>
            </w:r>
          </w:p>
        </w:tc>
        <w:tc>
          <w:tcPr>
            <w:tcW w:type="dxa" w:w="55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Delete an announcement.</w:t>
            </w:r>
          </w:p>
        </w:tc>
      </w:tr>
    </w:tbl>
    <w:p>
      <w:r>
        <w:br w:type="page"/>
      </w:r>
    </w:p>
    <w:p>
      <w:pPr>
        <w:pStyle w:val="Heading1"/>
      </w:pPr>
      <w:r>
        <w:t xml:space="preserve">Part 5 — Every Feature, Explained in Detail</w:t>
      </w:r>
    </w:p>
    <w:p>
      <w:pPr>
        <w:pStyle w:val="Heading2"/>
      </w:pPr>
      <w:r>
        <w:t xml:space="preserve">5.1 Authentication System</w:t>
      </w:r>
    </w:p>
    <w:p>
      <w:pPr>
        <w:spacing w:after="140"/>
      </w:pPr>
      <w:r>
        <w:rPr>
          <w:rFonts w:ascii="Calibri" w:cs="Calibri" w:eastAsia="Calibri" w:hAnsi="Calibri"/>
          <w:color w:val="0F172A"/>
          <w:sz w:val="22"/>
          <w:szCs w:val="22"/>
        </w:rPr>
        <w:t xml:space="preserve">The authentication system handles everything related to user identity: registration, login, email verification, password reset, and session management.</w:t>
      </w:r>
    </w:p>
    <w:p>
      <w:pPr>
        <w:spacing w:after="160"/>
      </w:pPr>
    </w:p>
    <w:p>
      <w:pPr>
        <w:pStyle w:val="Heading3"/>
      </w:pPr>
      <w:r>
        <w:t xml:space="preserve">Registration Flow</w:t>
      </w:r>
    </w:p>
    <w:p>
      <w:pPr>
        <w:spacing w:after="140"/>
      </w:pPr>
      <w:r>
        <w:rPr>
          <w:rFonts w:ascii="Calibri" w:cs="Calibri" w:eastAsia="Calibri" w:hAnsi="Calibri"/>
          <w:color w:val="0F172A"/>
          <w:sz w:val="22"/>
          <w:szCs w:val="22"/>
        </w:rPr>
        <w:t xml:space="preserve">Step 1: User visits /register and fills in: email, password, confirm password, and selects role (Student or Recruiter). Step 2: Backend validates all fields using express-validator. If email already exists, error is returned. Step 3: Password is hashed using bcrypt (a one-way hashing algorithm — even the database admin cannot see the original password). Step 4: User record is created with isEmailVerified = false. Step 5: A random token is generated and emailed to the user. Step 6: User clicks the link in the email, the token is verified, and isEmailVerified is set to true. Step 7: User can now log in.</w:t>
      </w:r>
    </w:p>
    <w:p>
      <w:pPr>
        <w:spacing w:after="160"/>
      </w:pPr>
    </w:p>
    <w:p>
      <w:pPr>
        <w:pStyle w:val="Heading3"/>
      </w:pPr>
      <w:r>
        <w:t xml:space="preserve">Google OAuth Flow</w:t>
      </w:r>
    </w:p>
    <w:p>
      <w:pPr>
        <w:spacing w:after="140"/>
      </w:pPr>
      <w:r>
        <w:rPr>
          <w:rFonts w:ascii="Calibri" w:cs="Calibri" w:eastAsia="Calibri" w:hAnsi="Calibri"/>
          <w:color w:val="0F172A"/>
          <w:sz w:val="22"/>
          <w:szCs w:val="22"/>
        </w:rPr>
        <w:t xml:space="preserve">Step 1: User clicks "Continue with Google" button, which calls GET /api/auth/google. Step 2: Server redirects browser to Google's consent screen. Step 3: User approves and Google redirects back to GET /api/auth/google/callback with an authorisation code. Step 4: Server exchanges the code for user info (name, email, Google ID, profile photo). Step 5: If email already exists in database, the Google ID is linked to that account. If email is new, user is asked to select their role (Student/Recruiter), and an account is created. Step 6: Access + refresh tokens are issued exactly as with email/password login.</w:t>
      </w:r>
    </w:p>
    <w:p>
      <w:pPr>
        <w:spacing w:after="160"/>
      </w:pPr>
    </w:p>
    <w:p>
      <w:pPr>
        <w:pStyle w:val="Heading2"/>
      </w:pPr>
      <w:r>
        <w:t xml:space="preserve">5.2 Student Profile &amp; Completeness</w:t>
      </w:r>
    </w:p>
    <w:p>
      <w:pPr>
        <w:spacing w:after="140"/>
      </w:pPr>
      <w:r>
        <w:rPr>
          <w:rFonts w:ascii="Calibri" w:cs="Calibri" w:eastAsia="Calibri" w:hAnsi="Calibri"/>
          <w:color w:val="0F172A"/>
          <w:sz w:val="22"/>
          <w:szCs w:val="22"/>
        </w:rPr>
        <w:t xml:space="preserve">The student profile is the central identity card on HireLoop. A complete profile is required for job recommendations and ATS analysis to work well.</w:t>
      </w:r>
    </w:p>
    <w:p>
      <w:pPr>
        <w:spacing w:after="140"/>
      </w:pPr>
      <w:r>
        <w:rPr>
          <w:rFonts w:ascii="Calibri" w:cs="Calibri" w:eastAsia="Calibri" w:hAnsi="Calibri"/>
          <w:color w:val="0F172A"/>
          <w:sz w:val="22"/>
          <w:szCs w:val="22"/>
        </w:rPr>
        <w:t xml:space="preserve">Profile sections: Personal Info (name, phone, photo, date of birth, address), Academic Info (college, branch, batch year, CGPA, roll number, 10th/12th percentages), Skills (tag-based input, max 30 skills, autocomplete suggestions), Work Experience (past internships and jobs), Projects (with tech stack and GitHub/live URLs), Certifications (with credential URLs), Social Links (LinkedIn, GitHub, Portfolio).</w:t>
      </w:r>
    </w:p>
    <w:p>
      <w:pPr>
        <w:spacing w:after="140"/>
      </w:pPr>
      <w:r>
        <w:rPr>
          <w:rFonts w:ascii="Calibri" w:cs="Calibri" w:eastAsia="Calibri" w:hAnsi="Calibri"/>
          <w:color w:val="0F172A"/>
          <w:sz w:val="22"/>
          <w:szCs w:val="22"/>
        </w:rPr>
        <w:t xml:space="preserve">Completeness Score: Calculated as a percentage of required fields filled in. Shown as a progress bar on the profile page. Specific prompts tell the student exactly what is missing ("Add at least 3 skills to improve your job match accuracy").</w:t>
      </w:r>
    </w:p>
    <w:p>
      <w:pPr>
        <w:spacing w:after="160"/>
      </w:pPr>
    </w:p>
    <w:p>
      <w:pPr>
        <w:pStyle w:val="Heading2"/>
      </w:pPr>
      <w:r>
        <w:t xml:space="preserve">5.3 Resume Builder</w:t>
      </w:r>
    </w:p>
    <w:p>
      <w:pPr>
        <w:spacing w:after="140"/>
      </w:pPr>
      <w:r>
        <w:rPr>
          <w:rFonts w:ascii="Calibri" w:cs="Calibri" w:eastAsia="Calibri" w:hAnsi="Calibri"/>
          <w:color w:val="0F172A"/>
          <w:sz w:val="22"/>
          <w:szCs w:val="22"/>
        </w:rPr>
        <w:t xml:space="preserve">The resume builder is an in-app tool that lets students create professional, formatted resumes without needing Word or any other software.</w:t>
      </w:r>
    </w:p>
    <w:p>
      <w:pPr>
        <w:spacing w:after="140"/>
      </w:pPr>
      <w:r>
        <w:rPr>
          <w:rFonts w:ascii="Calibri" w:cs="Calibri" w:eastAsia="Calibri" w:hAnsi="Calibri"/>
          <w:color w:val="0F172A"/>
          <w:sz w:val="22"/>
          <w:szCs w:val="22"/>
        </w:rPr>
        <w:t xml:space="preserve">How it works: The student fills in each section via structured forms (education, experience, projects, skills, certifications, summary). The form data is stored as JSON in the resume.content column. A live preview renders the resume in real time using the selected template. Students can store up to 3 resume versions (useful for applying to different roles — e.g., one version for SDE roles, one for data roles).</w:t>
      </w:r>
    </w:p>
    <w:p>
      <w:pPr>
        <w:spacing w:after="140"/>
      </w:pPr>
      <w:r>
        <w:rPr>
          <w:rFonts w:ascii="Calibri" w:cs="Calibri" w:eastAsia="Calibri" w:hAnsi="Calibri"/>
          <w:color w:val="0F172A"/>
          <w:sz w:val="22"/>
          <w:szCs w:val="22"/>
        </w:rPr>
        <w:t xml:space="preserve">PDF export: When the student clicks "Download PDF", a PDF is generated client-side using @react-pdf/renderer. The PDF uses the same data as the live preview, ensuring consistent formatting. The generated file is also uploaded to Cloudinary so the URL can be attached to job applications.</w:t>
      </w:r>
    </w:p>
    <w:p>
      <w:pPr>
        <w:spacing w:after="160"/>
      </w:pPr>
    </w:p>
    <w:p>
      <w:pPr>
        <w:pStyle w:val="Heading2"/>
      </w:pPr>
      <w:r>
        <w:t xml:space="preserve">5.4 AI Resume Analyser</w:t>
      </w:r>
    </w:p>
    <w:p>
      <w:pPr>
        <w:spacing w:after="140"/>
      </w:pPr>
      <w:r>
        <w:rPr>
          <w:rFonts w:ascii="Calibri" w:cs="Calibri" w:eastAsia="Calibri" w:hAnsi="Calibri"/>
          <w:color w:val="0F172A"/>
          <w:sz w:val="22"/>
          <w:szCs w:val="22"/>
        </w:rPr>
        <w:t xml:space="preserve">This is the most used AI feature. Students upload their resume and receive instant, actionable feedback.</w:t>
      </w:r>
    </w:p>
    <w:p>
      <w:pPr>
        <w:spacing w:after="140"/>
      </w:pPr>
      <w:r>
        <w:rPr>
          <w:rFonts w:ascii="Calibri" w:cs="Calibri" w:eastAsia="Calibri" w:hAnsi="Calibri"/>
          <w:color w:val="0F172A"/>
          <w:sz w:val="22"/>
          <w:szCs w:val="22"/>
        </w:rPr>
        <w:t xml:space="preserve">How the analysis works: The PDF/DOCX file is uploaded to the server. Text is extracted using the pdf-parse library. The extracted text is sent to the Claude AI API with a detailed prompt asking for: ATS score (0–100), identification of missing industry-standard keywords for the student's target role, structural analysis (does the resume have all expected sections?), grammar and clarity issues, specific quantification suggestions (e.g., "change managed a team to managed a team of 8 engineers").</w:t>
      </w:r>
    </w:p>
    <w:p>
      <w:pPr>
        <w:spacing w:after="140"/>
      </w:pPr>
      <w:r>
        <w:rPr>
          <w:rFonts w:ascii="Calibri" w:cs="Calibri" w:eastAsia="Calibri" w:hAnsi="Calibri"/>
          <w:color w:val="0F172A"/>
          <w:sz w:val="22"/>
          <w:szCs w:val="22"/>
        </w:rPr>
        <w:t xml:space="preserve">JD Match Mode: If the student also pastes a job description, an additional analysis is done. The AI compares keywords in the resume against keywords in the JD and returns a match percentage, a list of matched keywords (shown in green), and a list of unmatched keywords (shown in red). This tells the student exactly which skills to highlight or add before applying to a specific role.</w:t>
      </w:r>
    </w:p>
    <w:p>
      <w:pPr>
        <w:spacing w:after="140"/>
      </w:pPr>
      <w:r>
        <w:rPr>
          <w:rFonts w:ascii="Calibri" w:cs="Calibri" w:eastAsia="Calibri" w:hAnsi="Calibri"/>
          <w:color w:val="0F172A"/>
          <w:sz w:val="22"/>
          <w:szCs w:val="22"/>
        </w:rPr>
        <w:t xml:space="preserve">All analysis results are saved in the resume_analyses table so the student can compare their score before and after making changes.</w:t>
      </w:r>
    </w:p>
    <w:p>
      <w:pPr>
        <w:spacing w:after="160"/>
      </w:pPr>
    </w:p>
    <w:p>
      <w:pPr>
        <w:pStyle w:val="Heading2"/>
      </w:pPr>
      <w:r>
        <w:t xml:space="preserve">5.5 Job Board &amp; Applications</w:t>
      </w:r>
    </w:p>
    <w:p>
      <w:pPr>
        <w:spacing w:after="140"/>
      </w:pPr>
      <w:r>
        <w:rPr>
          <w:rFonts w:ascii="Calibri" w:cs="Calibri" w:eastAsia="Calibri" w:hAnsi="Calibri"/>
          <w:color w:val="0F172A"/>
          <w:sz w:val="22"/>
          <w:szCs w:val="22"/>
        </w:rPr>
        <w:t xml:space="preserve">The job board shows all open job listings that a student is eligible for. Eligibility is computed on the server — students only see jobs where their CGPA meets the minimum and their branch is in the eligible branches list. This prevents students from seeing and applying to roles they cannot be considered for.</w:t>
      </w:r>
    </w:p>
    <w:p>
      <w:pPr>
        <w:spacing w:after="140"/>
      </w:pPr>
      <w:r>
        <w:rPr>
          <w:rFonts w:ascii="Calibri" w:cs="Calibri" w:eastAsia="Calibri" w:hAnsi="Calibri"/>
          <w:color w:val="0F172A"/>
          <w:sz w:val="22"/>
          <w:szCs w:val="22"/>
        </w:rPr>
        <w:t xml:space="preserve">One-Click Apply: When a student clicks Apply, the system: checks if they have already applied (prevents duplicates), attaches their currently active resume, creates an Application record with status = APPLIED, sends a confirmation email, creates an in-app notification. The entire process happens in a single API call.</w:t>
      </w:r>
    </w:p>
    <w:p>
      <w:pPr>
        <w:spacing w:after="140"/>
      </w:pPr>
      <w:r>
        <w:rPr>
          <w:rFonts w:ascii="Calibri" w:cs="Calibri" w:eastAsia="Calibri" w:hAnsi="Calibri"/>
          <w:color w:val="0F172A"/>
          <w:sz w:val="22"/>
          <w:szCs w:val="22"/>
        </w:rPr>
        <w:t xml:space="preserve">Custom Application: For each job, a student can optionally upload a custom resume tailored to that specific role, or include a cover letter (written manually or generated by the AI).</w:t>
      </w:r>
    </w:p>
    <w:p>
      <w:pPr>
        <w:spacing w:after="160"/>
      </w:pPr>
    </w:p>
    <w:p>
      <w:pPr>
        <w:pStyle w:val="Heading2"/>
      </w:pPr>
      <w:r>
        <w:t xml:space="preserve">5.6 Application Status Tracker</w:t>
      </w:r>
    </w:p>
    <w:p>
      <w:pPr>
        <w:spacing w:after="140"/>
      </w:pPr>
      <w:r>
        <w:rPr>
          <w:rFonts w:ascii="Calibri" w:cs="Calibri" w:eastAsia="Calibri" w:hAnsi="Calibri"/>
          <w:color w:val="0F172A"/>
          <w:sz w:val="22"/>
          <w:szCs w:val="22"/>
        </w:rPr>
        <w:t xml:space="preserve">The tracker gives students a real-time view of every application they have submitted and where it stands in the hiring pipeline. It works like a personal Kanban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Status</w:t>
            </w:r>
          </w:p>
        </w:tc>
        <w:tc>
          <w:tcPr>
            <w:tcW w:type="dxa" w:w="28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it means</w:t>
            </w:r>
          </w:p>
        </w:tc>
        <w:tc>
          <w:tcPr>
            <w:tcW w:type="dxa" w:w="41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happens next</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APPLIED</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Application submitted, waiting for recruiter to review</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Recruiter reviews and either shortlists or rejects</w:t>
            </w:r>
          </w:p>
        </w:tc>
      </w:tr>
      <w:tr>
        <w:tc>
          <w:tcPr>
            <w:tcW w:type="dxa" w:w="2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SHORTLISTED</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Recruiter selected this student for further review</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Student receives email + in-app notification</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INTERVIEW_SCHEDULED</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An interview has been set with a specific date/time/link</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Student prepares using the AI mock interview tool</w:t>
            </w:r>
          </w:p>
        </w:tc>
      </w:tr>
      <w:tr>
        <w:tc>
          <w:tcPr>
            <w:tcW w:type="dxa" w:w="2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OFFER_EXTENDED</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Company has made a job offer with CTC details</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Student accepts or rejects the offer</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OFFER_ACCEPTED</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Student accepted the offer — placement recorded</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Placement cell analytics are updated</w:t>
            </w:r>
          </w:p>
        </w:tc>
      </w:tr>
      <w:tr>
        <w:tc>
          <w:tcPr>
            <w:tcW w:type="dxa" w:w="2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REJECTED</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Recruiter decided not to proceed with this candidate</w:t>
            </w:r>
          </w:p>
        </w:tc>
        <w:tc>
          <w:tcPr>
            <w:tcW w:type="dxa" w:w="4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Student notified. Can continue applying elsewhere.</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WITHDRAWN</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Student chose to withdraw their application</w:t>
            </w:r>
          </w:p>
        </w:tc>
        <w:tc>
          <w:tcPr>
            <w:tcW w:type="dxa" w:w="4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No further action needed</w:t>
            </w:r>
          </w:p>
        </w:tc>
      </w:tr>
    </w:tbl>
    <w:p>
      <w:pPr>
        <w:spacing w:after="160"/>
      </w:pPr>
    </w:p>
    <w:p>
      <w:pPr>
        <w:spacing w:after="140"/>
      </w:pPr>
      <w:r>
        <w:rPr>
          <w:rFonts w:ascii="Calibri" w:cs="Calibri" w:eastAsia="Calibri" w:hAnsi="Calibri"/>
          <w:color w:val="0F172A"/>
          <w:sz w:val="22"/>
          <w:szCs w:val="22"/>
        </w:rPr>
        <w:t xml:space="preserve">Every status change creates a new row in ApplicationStatusHistory, giving the student a full timeline: "Applied on March 1 → Shortlisted on March 5 → Interview scheduled for March 10 → Offer extended on March 15."</w:t>
      </w:r>
    </w:p>
    <w:p>
      <w:pPr>
        <w:spacing w:after="160"/>
      </w:pPr>
    </w:p>
    <w:p>
      <w:pPr>
        <w:pStyle w:val="Heading2"/>
      </w:pPr>
      <w:r>
        <w:t xml:space="preserve">5.7 AI Mock Interview</w:t>
      </w:r>
    </w:p>
    <w:p>
      <w:pPr>
        <w:spacing w:after="140"/>
      </w:pPr>
      <w:r>
        <w:rPr>
          <w:rFonts w:ascii="Calibri" w:cs="Calibri" w:eastAsia="Calibri" w:hAnsi="Calibri"/>
          <w:color w:val="0F172A"/>
          <w:sz w:val="22"/>
          <w:szCs w:val="22"/>
        </w:rPr>
        <w:t xml:space="preserve">The AI mock interview simulates a real job interview. The student practices answering questions and gets scored feedback — available 24/7 without needing to schedule with another person.</w:t>
      </w:r>
    </w:p>
    <w:p>
      <w:pPr>
        <w:spacing w:after="140"/>
      </w:pPr>
      <w:r>
        <w:rPr>
          <w:rFonts w:ascii="Calibri" w:cs="Calibri" w:eastAsia="Calibri" w:hAnsi="Calibri"/>
          <w:color w:val="0F172A"/>
          <w:sz w:val="22"/>
          <w:szCs w:val="22"/>
        </w:rPr>
        <w:t xml:space="preserve">Session flow: Student selects a role category (Software Engineer, Data Analyst, Product Manager, etc.). The AI generates 8–12 questions: 4–5 technical questions specific to the role, 3–4 behavioural questions in STAR format (Situation, Task, Action, Result), 2–3 situational/case questions. The student types their answer for each question. After each answer is submitted, the AI evaluates it immediately and shows scores for: Relevance (did you answer what was asked?), Clarity (how well-expressed was the answer?), Keyword Coverage (did you use industry-standard terms?). After all questions are answered, the AI generates a session summary with overall score and top improvement areas.</w:t>
      </w:r>
    </w:p>
    <w:p>
      <w:pPr>
        <w:spacing w:after="140"/>
      </w:pPr>
      <w:r>
        <w:rPr>
          <w:rFonts w:ascii="Calibri" w:cs="Calibri" w:eastAsia="Calibri" w:hAnsi="Calibri"/>
          <w:color w:val="0F172A"/>
          <w:sz w:val="22"/>
          <w:szCs w:val="22"/>
        </w:rPr>
        <w:t xml:space="preserve">Voice Mode (Phase 2): An optional voice mode uses the browser's built-in Web Speech API to transcribe spoken answers in real time. No additional cost or third-party dependency. Additional metrics shown: words per minute, filler word count (um, uh, like).</w:t>
      </w:r>
    </w:p>
    <w:p>
      <w:pPr>
        <w:spacing w:after="160"/>
      </w:pPr>
    </w:p>
    <w:p>
      <w:pPr>
        <w:pStyle w:val="Heading2"/>
      </w:pPr>
      <w:r>
        <w:t xml:space="preserve">5.8 Smart Job Recommendations</w:t>
      </w:r>
    </w:p>
    <w:p>
      <w:pPr>
        <w:spacing w:after="140"/>
      </w:pPr>
      <w:r>
        <w:rPr>
          <w:rFonts w:ascii="Calibri" w:cs="Calibri" w:eastAsia="Calibri" w:hAnsi="Calibri"/>
          <w:color w:val="0F172A"/>
          <w:sz w:val="22"/>
          <w:szCs w:val="22"/>
        </w:rPr>
        <w:t xml:space="preserve">Instead of requiring students to search for jobs manually, HireLoop's recommendation engine proactively surfaces the most relevant jobs on the student's home feed.</w:t>
      </w:r>
    </w:p>
    <w:p>
      <w:pPr>
        <w:spacing w:after="140"/>
      </w:pPr>
      <w:r>
        <w:rPr>
          <w:rFonts w:ascii="Calibri" w:cs="Calibri" w:eastAsia="Calibri" w:hAnsi="Calibri"/>
          <w:color w:val="0F172A"/>
          <w:sz w:val="22"/>
          <w:szCs w:val="22"/>
        </w:rPr>
        <w:t xml:space="preserve">How matching works: The engine takes the student's skills, resume keywords (extracted during ATS analysis), CGPA, branch, and past application behaviour. It compares these against the requiredSkills, minCgpa, and eligibleBranches of each active job. Jobs are ranked by a composite match score. Each recommendation shows the match reasoning in plain English ("Based on your React and Node.js skills — this role matches 87% of your profile").</w:t>
      </w:r>
    </w:p>
    <w:p>
      <w:pPr>
        <w:spacing w:after="140"/>
      </w:pPr>
      <w:r>
        <w:rPr>
          <w:rFonts w:ascii="Calibri" w:cs="Calibri" w:eastAsia="Calibri" w:hAnsi="Calibri"/>
          <w:color w:val="0F172A"/>
          <w:sz w:val="22"/>
          <w:szCs w:val="22"/>
        </w:rPr>
        <w:t xml:space="preserve">Phase 3 upgrade: In v2.5, this will be upgraded to use vector embeddings (pgvector). Instead of keyword matching, the entire resume and job description are converted to high-dimensional vectors and similarity is measured mathematically. This surfaces semantically similar roles even when exact keywords don't overlap.</w:t>
      </w:r>
    </w:p>
    <w:p>
      <w:pPr>
        <w:spacing w:after="160"/>
      </w:pPr>
    </w:p>
    <w:p>
      <w:pPr>
        <w:pStyle w:val="Heading2"/>
      </w:pPr>
      <w:r>
        <w:t xml:space="preserve">5.9 AI Cover Letter Generator</w:t>
      </w:r>
    </w:p>
    <w:p>
      <w:pPr>
        <w:spacing w:after="140"/>
      </w:pPr>
      <w:r>
        <w:rPr>
          <w:rFonts w:ascii="Calibri" w:cs="Calibri" w:eastAsia="Calibri" w:hAnsi="Calibri"/>
          <w:color w:val="0F172A"/>
          <w:sz w:val="22"/>
          <w:szCs w:val="22"/>
        </w:rPr>
        <w:t xml:space="preserve">Writing cover letters is time-consuming and most students write generic ones that do not stand out. The cover letter generator takes the student's resume data and a specific job description, and produces a tailored, professional cover letter draft in seconds.</w:t>
      </w:r>
    </w:p>
    <w:p>
      <w:pPr>
        <w:spacing w:after="140"/>
      </w:pPr>
      <w:r>
        <w:rPr>
          <w:rFonts w:ascii="Calibri" w:cs="Calibri" w:eastAsia="Calibri" w:hAnsi="Calibri"/>
          <w:color w:val="0F172A"/>
          <w:sz w:val="22"/>
          <w:szCs w:val="22"/>
        </w:rPr>
        <w:t xml:space="preserve">The output is a 250–350 word letter that: opens with a specific reference to the company and role, highlights the student's most relevant skills and projects for that specific JD, expresses genuine interest in the role, and closes professionally. The student can edit the draft in an inline text editor and either copy it to clipboard or attach it directly when applying.</w:t>
      </w:r>
    </w:p>
    <w:p>
      <w:pPr>
        <w:spacing w:after="160"/>
      </w:pPr>
    </w:p>
    <w:p>
      <w:pPr>
        <w:pStyle w:val="Heading2"/>
      </w:pPr>
      <w:r>
        <w:t xml:space="preserve">5.10 Recruiter Dashboard</w:t>
      </w:r>
    </w:p>
    <w:p>
      <w:pPr>
        <w:spacing w:after="140"/>
      </w:pPr>
      <w:r>
        <w:rPr>
          <w:rFonts w:ascii="Calibri" w:cs="Calibri" w:eastAsia="Calibri" w:hAnsi="Calibri"/>
          <w:color w:val="0F172A"/>
          <w:sz w:val="22"/>
          <w:szCs w:val="22"/>
        </w:rPr>
        <w:t xml:space="preserve">The recruiter dashboard is the control centre for hiring managers. After company approval, recruiters can post jobs, view all applicants, filter and sort them, shortlist candidates, and schedule interviews — all without sending a single email.</w:t>
      </w:r>
    </w:p>
    <w:p>
      <w:pPr>
        <w:spacing w:after="140"/>
      </w:pPr>
      <w:r>
        <w:rPr>
          <w:rFonts w:ascii="Calibri" w:cs="Calibri" w:eastAsia="Calibri" w:hAnsi="Calibri"/>
          <w:color w:val="0F172A"/>
          <w:sz w:val="22"/>
          <w:szCs w:val="22"/>
        </w:rPr>
        <w:t xml:space="preserve">Applicant filtering options: CGPA range (e.g., 7.0 to 10.0), Branch (multi-select from eligible branches), Batch year (2024, 2025, 2026), Skill keywords (matches against student's skills list), AI resume score range (e.g., show only candidates with ATS score above 70).</w:t>
      </w:r>
    </w:p>
    <w:p>
      <w:pPr>
        <w:spacing w:after="140"/>
      </w:pPr>
      <w:r>
        <w:rPr>
          <w:rFonts w:ascii="Calibri" w:cs="Calibri" w:eastAsia="Calibri" w:hAnsi="Calibri"/>
          <w:color w:val="0F172A"/>
          <w:sz w:val="22"/>
          <w:szCs w:val="22"/>
        </w:rPr>
        <w:t xml:space="preserve">AI Auto-Shortlisting (Phase 2): The recruiter clicks "Smart Shortlist" and sets the number of candidates to shortlist (e.g., 20). The system scores every applicant on a weighted formula and ranks them. The recruiter reviews the ranked list with one-line AI reasoning for each candidate and approves the shortlist in bulk. This turns 2 hours of manual resume reading into a 5-minute review process.</w:t>
      </w:r>
    </w:p>
    <w:p>
      <w:pPr>
        <w:spacing w:after="160"/>
      </w:pPr>
    </w:p>
    <w:p>
      <w:pPr>
        <w:pStyle w:val="Heading2"/>
      </w:pPr>
      <w:r>
        <w:t xml:space="preserve">5.11 Admin / Placement Cell Dashboard</w:t>
      </w:r>
    </w:p>
    <w:p>
      <w:pPr>
        <w:spacing w:after="140"/>
      </w:pPr>
      <w:r>
        <w:rPr>
          <w:rFonts w:ascii="Calibri" w:cs="Calibri" w:eastAsia="Calibri" w:hAnsi="Calibri"/>
          <w:color w:val="0F172A"/>
          <w:sz w:val="22"/>
          <w:szCs w:val="22"/>
        </w:rPr>
        <w:t xml:space="preserve">The admin dashboard gives the placement cell a real-time, complete picture of the entire placement season.</w:t>
      </w:r>
    </w:p>
    <w:p>
      <w:pPr>
        <w:spacing w:after="140"/>
      </w:pPr>
      <w:r>
        <w:rPr>
          <w:rFonts w:ascii="Calibri" w:cs="Calibri" w:eastAsia="Calibri" w:hAnsi="Calibri"/>
          <w:color w:val="0F172A"/>
          <w:sz w:val="22"/>
          <w:szCs w:val="22"/>
        </w:rPr>
        <w:t xml:space="preserve">Analytics metrics: Total students registered vs. total placed (overall placement percentage), Placement percentage by branch and by batch year, Average CTC (Cost-to-Company, i.e., salary) offered, Number of companies participating, Number of active job postings, Application funnel breakdown (how many applied, shortlisted, offered, accepted), Top hiring companies by number of offers made.</w:t>
      </w:r>
    </w:p>
    <w:p>
      <w:pPr>
        <w:spacing w:after="140"/>
      </w:pPr>
      <w:r>
        <w:rPr>
          <w:rFonts w:ascii="Calibri" w:cs="Calibri" w:eastAsia="Calibri" w:hAnsi="Calibri"/>
          <w:color w:val="0F172A"/>
          <w:sz w:val="22"/>
          <w:szCs w:val="22"/>
        </w:rPr>
        <w:t xml:space="preserve">Report Generation: Admin can generate reports filtered by any combination of batch year, branch, company, and date range. Report types include Placement Summary (overall numbers), Company-wise Hiring (which companies hired how many), Branch-wise Statistics (placement rates per department), and Offer Comparison (salary ranges across companies). Reports can be exported as PDF (professional, formatted) or CSV (for further analysis in Excel).</w:t>
      </w:r>
    </w:p>
    <w:p>
      <w:pPr>
        <w:spacing w:after="160"/>
      </w:pPr>
    </w:p>
    <w:p>
      <w:pPr>
        <w:pStyle w:val="Heading2"/>
      </w:pPr>
      <w:r>
        <w:t xml:space="preserve">5.12 Announcement Board</w:t>
      </w:r>
    </w:p>
    <w:p>
      <w:pPr>
        <w:spacing w:after="140"/>
      </w:pPr>
      <w:r>
        <w:rPr>
          <w:rFonts w:ascii="Calibri" w:cs="Calibri" w:eastAsia="Calibri" w:hAnsi="Calibri"/>
          <w:color w:val="0F172A"/>
          <w:sz w:val="22"/>
          <w:szCs w:val="22"/>
        </w:rPr>
        <w:t xml:space="preserve">The announcement board is the official communication channel from the placement cell to students.</w:t>
      </w:r>
    </w:p>
    <w:p>
      <w:pPr>
        <w:spacing w:after="140"/>
      </w:pPr>
      <w:r>
        <w:rPr>
          <w:rFonts w:ascii="Calibri" w:cs="Calibri" w:eastAsia="Calibri" w:hAnsi="Calibri"/>
          <w:color w:val="0F172A"/>
          <w:sz w:val="22"/>
          <w:szCs w:val="22"/>
        </w:rPr>
        <w:t xml:space="preserve">Announcement properties: Title and rich text body (can include formatting, links), Urgency level (INFO shown in blue, WARNING in amber/yellow, CRITICAL in red), Target audience (all students, or filtered by specific branches and/or batch years), Expiry date (announcements automatically hide after this date and move to an archive). Students see a bell icon with an unread count badge. Clicking the bell shows all active announcements. Each announcement is marked as read when clicked.</w:t>
      </w:r>
    </w:p>
    <w:p>
      <w:pPr>
        <w:spacing w:after="160"/>
      </w:pPr>
    </w:p>
    <w:p>
      <w:pPr>
        <w:pStyle w:val="Heading2"/>
      </w:pPr>
      <w:r>
        <w:t xml:space="preserve">5.13 Payment System</w:t>
      </w:r>
    </w:p>
    <w:p>
      <w:pPr>
        <w:spacing w:after="140"/>
      </w:pPr>
      <w:r>
        <w:rPr>
          <w:rFonts w:ascii="Calibri" w:cs="Calibri" w:eastAsia="Calibri" w:hAnsi="Calibri"/>
          <w:color w:val="0F172A"/>
          <w:sz w:val="22"/>
          <w:szCs w:val="22"/>
        </w:rPr>
        <w:t xml:space="preserve">HireLoop has two paid features: Job Listing Fee (paid by recruiters) and Student Premium Subscription.</w:t>
      </w:r>
    </w:p>
    <w:p>
      <w:pPr>
        <w:spacing w:after="140"/>
      </w:pPr>
      <w:r>
        <w:rPr>
          <w:rFonts w:ascii="Calibri" w:cs="Calibri" w:eastAsia="Calibri" w:hAnsi="Calibri"/>
          <w:color w:val="0F172A"/>
          <w:sz w:val="22"/>
          <w:szCs w:val="22"/>
        </w:rPr>
        <w:t xml:space="preserve">Job Listing Fee: Before a recruiter can submit a job post for admin review, they must pay a listing fee. This reduces spam job postings and helps HireLoop monetize. The payment is processed via Razorpay/Stripe checkout. After successful payment, the job is submitted for admin review automatically.</w:t>
      </w:r>
    </w:p>
    <w:p>
      <w:pPr>
        <w:spacing w:after="140"/>
      </w:pPr>
      <w:r>
        <w:rPr>
          <w:rFonts w:ascii="Calibri" w:cs="Calibri" w:eastAsia="Calibri" w:hAnsi="Calibri"/>
          <w:color w:val="0F172A"/>
          <w:sz w:val="22"/>
          <w:szCs w:val="22"/>
        </w:rPr>
        <w:t xml:space="preserve">Student Premium: Monthly or annual subscription that unlocks: unlimited AI mock interview sessions (free tier is limited to 3 per month), priority placement in the recruiter's applicant feed. The subscription is managed via the payment gateway (students can cancel/downgrade anytime) and billing history is visible in the student dashboard.</w:t>
      </w:r>
    </w:p>
    <w:p>
      <w:r>
        <w:br w:type="page"/>
      </w:r>
    </w:p>
    <w:p>
      <w:pPr>
        <w:pStyle w:val="Heading1"/>
      </w:pPr>
      <w:r>
        <w:t xml:space="preserve">Part 6 — Security Architecture</w:t>
      </w:r>
    </w:p>
    <w:p>
      <w:pPr>
        <w:spacing w:after="140"/>
      </w:pPr>
      <w:r>
        <w:rPr>
          <w:rFonts w:ascii="Calibri" w:cs="Calibri" w:eastAsia="Calibri" w:hAnsi="Calibri"/>
          <w:color w:val="0F172A"/>
          <w:sz w:val="22"/>
          <w:szCs w:val="22"/>
        </w:rPr>
        <w:t xml:space="preserve">Security is not an afterthought in HireLoop — it is built into every layer.</w:t>
      </w:r>
    </w:p>
    <w:p>
      <w:pPr>
        <w:spacing w:after="160"/>
      </w:pPr>
    </w:p>
    <w:p>
      <w:pPr>
        <w:pStyle w:val="Heading2"/>
      </w:pPr>
      <w:r>
        <w:t xml:space="preserve">6.1 Security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Threat</w:t>
            </w:r>
          </w:p>
        </w:tc>
        <w:tc>
          <w:tcPr>
            <w:tcW w:type="dxa" w:w="30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Measure taken</w:t>
            </w:r>
          </w:p>
        </w:tc>
        <w:tc>
          <w:tcPr>
            <w:tcW w:type="dxa" w:w="43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Where it is implemented</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Password theft</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Passwords hashed with bcrypt (irreversible)</w:t>
            </w:r>
          </w:p>
        </w:tc>
        <w:tc>
          <w:tcPr>
            <w:tcW w:type="dxa" w:w="43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auth.service.js — before saving to DB</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Unauthorised access</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JWT tokens + RBAC middleware on every protected route</w:t>
            </w:r>
          </w:p>
        </w:tc>
        <w:tc>
          <w:tcPr>
            <w:tcW w:type="dxa" w:w="43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middleware/authenticate.js + requireRole.js</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Brute force login attacks</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Rate limiter: max 10 auth attempts per 15 minutes per IP</w:t>
            </w:r>
          </w:p>
        </w:tc>
        <w:tc>
          <w:tcPr>
            <w:tcW w:type="dxa" w:w="43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express-rate-limit in index.js</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CSRF in OAuth flows</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State parameter verified in Google/GitHub OAuth callbacks</w:t>
            </w:r>
          </w:p>
        </w:tc>
        <w:tc>
          <w:tcPr>
            <w:tcW w:type="dxa" w:w="43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auth.service.js — OAuth callback handler</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SQL injection</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Prisma uses parameterised queries — no raw SQL concatenation</w:t>
            </w:r>
          </w:p>
        </w:tc>
        <w:tc>
          <w:tcPr>
            <w:tcW w:type="dxa" w:w="43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All database queries via Prisma client</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XSS (Cross-site scripting)</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Helmet.js sets Content-Security-Policy headers</w:t>
            </w:r>
          </w:p>
        </w:tc>
        <w:tc>
          <w:tcPr>
            <w:tcW w:type="dxa" w:w="43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Helmet middleware in index.js</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Malicious file uploads</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MIME type validation, file size limits (5MB resume, 2MB photo)</w:t>
            </w:r>
          </w:p>
        </w:tc>
        <w:tc>
          <w:tcPr>
            <w:tcW w:type="dxa" w:w="43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middleware/upload.js</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API abuse</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AI routes limited to 20 calls/hour (free) via rate limiter</w:t>
            </w:r>
          </w:p>
        </w:tc>
        <w:tc>
          <w:tcPr>
            <w:tcW w:type="dxa" w:w="43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middleware/aiRateLimit.js</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Token theft</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Access tokens short-lived (24h), refresh tokens revocable</w:t>
            </w:r>
          </w:p>
        </w:tc>
        <w:tc>
          <w:tcPr>
            <w:tcW w:type="dxa" w:w="43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auth.service.js — logout invalidates refresh token</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Data exposure</w:t>
            </w:r>
          </w:p>
        </w:tc>
        <w:tc>
          <w:tcPr>
            <w:tcW w:type="dxa" w:w="3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CORS configured to allow only specific origins</w:t>
            </w:r>
          </w:p>
        </w:tc>
        <w:tc>
          <w:tcPr>
            <w:tcW w:type="dxa" w:w="43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index.js — cors() configuration</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Fake recruiter companies</w:t>
            </w:r>
          </w:p>
        </w:tc>
        <w:tc>
          <w:tcPr>
            <w:tcW w:type="dxa" w:w="3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Admin approval gate — no recruiter is visible to students until approved</w:t>
            </w:r>
          </w:p>
        </w:tc>
        <w:tc>
          <w:tcPr>
            <w:tcW w:type="dxa" w:w="43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Admin approval workflow</w:t>
            </w:r>
          </w:p>
        </w:tc>
      </w:tr>
    </w:tbl>
    <w:p>
      <w:r>
        <w:br w:type="page"/>
      </w:r>
    </w:p>
    <w:p>
      <w:pPr>
        <w:pStyle w:val="Heading1"/>
      </w:pPr>
      <w:r>
        <w:t xml:space="preserve">Part 7 — Deployment &amp; Infrastructure</w:t>
      </w:r>
    </w:p>
    <w:p>
      <w:pPr>
        <w:pStyle w:val="Heading2"/>
      </w:pPr>
      <w:r>
        <w:t xml:space="preserve">7.1 Current Production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Layer</w:t>
            </w:r>
          </w:p>
        </w:tc>
        <w:tc>
          <w:tcPr>
            <w:tcW w:type="dxa" w:w="24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Service</w:t>
            </w:r>
          </w:p>
        </w:tc>
        <w:tc>
          <w:tcPr>
            <w:tcW w:type="dxa" w:w="49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Why chosen</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Frontend hosting</w:t>
            </w:r>
          </w:p>
        </w:tc>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Vercel</w:t>
            </w:r>
          </w:p>
        </w:tc>
        <w:tc>
          <w:tcPr>
            <w:tcW w:type="dxa" w:w="4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Built by the creators of Next.js. Zero-config deployment. CDN included. Free tier.</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Backend hosting</w:t>
            </w:r>
          </w:p>
        </w:tc>
        <w:tc>
          <w:tcPr>
            <w:tcW w:type="dxa" w:w="2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Render</w:t>
            </w:r>
          </w:p>
        </w:tc>
        <w:tc>
          <w:tcPr>
            <w:tcW w:type="dxa" w:w="4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Simple Node.js app hosting. Auto-deploys from GitHub. Free tier available.</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Database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Supabase (PostgreSQL)</w:t>
            </w:r>
          </w:p>
        </w:tc>
        <w:tc>
          <w:tcPr>
            <w:tcW w:type="dxa" w:w="4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Managed PostgreSQL with connection pooling, row-level security, and a generous free tier.</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File storage</w:t>
            </w:r>
          </w:p>
        </w:tc>
        <w:tc>
          <w:tcPr>
            <w:tcW w:type="dxa" w:w="2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Cloudinary</w:t>
            </w:r>
          </w:p>
        </w:tc>
        <w:tc>
          <w:tcPr>
            <w:tcW w:type="dxa" w:w="4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Specialised in media file storage and transformation. Free tier with 25GB storage.</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Email</w:t>
            </w:r>
          </w:p>
        </w:tc>
        <w:tc>
          <w:tcPr>
            <w:tcW w:type="dxa" w:w="2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Gmail SMTP (via Nodemailer)</w:t>
            </w:r>
          </w:p>
        </w:tc>
        <w:tc>
          <w:tcPr>
            <w:tcW w:type="dxa" w:w="49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Free for transactional volume of a campus platform. Simple setup.</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CI/CD</w:t>
            </w:r>
          </w:p>
        </w:tc>
        <w:tc>
          <w:tcPr>
            <w:tcW w:type="dxa" w:w="2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GitHub Actions + Render auto-deploy</w:t>
            </w:r>
          </w:p>
        </w:tc>
        <w:tc>
          <w:tcPr>
            <w:tcW w:type="dxa" w:w="49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Every push to main branch triggers automatic deployment.</w:t>
            </w:r>
          </w:p>
        </w:tc>
      </w:tr>
    </w:tbl>
    <w:p>
      <w:pPr>
        <w:spacing w:after="160"/>
      </w:pPr>
    </w:p>
    <w:p>
      <w:pPr>
        <w:pStyle w:val="Heading2"/>
      </w:pPr>
      <w:r>
        <w:t xml:space="preserve">7.2 How Deployment Works</w:t>
      </w:r>
    </w:p>
    <w:p>
      <w:pPr>
        <w:spacing w:after="140"/>
      </w:pPr>
      <w:r>
        <w:rPr>
          <w:rFonts w:ascii="Calibri" w:cs="Calibri" w:eastAsia="Calibri" w:hAnsi="Calibri"/>
          <w:color w:val="0F172A"/>
          <w:sz w:val="22"/>
          <w:szCs w:val="22"/>
        </w:rPr>
        <w:t xml:space="preserve">Developer pushes code to the main branch on GitHub. GitHub Actions runs automated checks (linting, type checking). If checks pass, Render detects the new commit and automatically builds and deploys the backend. Vercel detects the new commit and deploys the frontend. The new version is live within 3–5 minutes of the push, with zero downtime.</w:t>
      </w:r>
    </w:p>
    <w:p>
      <w:pPr>
        <w:spacing w:after="160"/>
      </w:pPr>
    </w:p>
    <w:p>
      <w:pPr>
        <w:pStyle w:val="Heading2"/>
      </w:pPr>
      <w:r>
        <w:t xml:space="preserve">7.3 Environment Variables</w:t>
      </w:r>
    </w:p>
    <w:p>
      <w:pPr>
        <w:spacing w:after="140"/>
      </w:pPr>
      <w:r>
        <w:rPr>
          <w:rFonts w:ascii="Calibri" w:cs="Calibri" w:eastAsia="Calibri" w:hAnsi="Calibri"/>
          <w:color w:val="0F172A"/>
          <w:sz w:val="22"/>
          <w:szCs w:val="22"/>
        </w:rPr>
        <w:t xml:space="preserve">Configuration that differs between environments (development vs. production) is stored in environment variables (.env file). These include: database connection strings, JWT secrets, API keys (Anthropic, Cloudinary, Razorpay, Google OAuth), and email credentials. The .env file is NEVER committed to Git. For production, these are set in the Render and Vercel dashboards.</w:t>
      </w:r>
    </w:p>
    <w:p>
      <w:pPr>
        <w:spacing w:after="160"/>
      </w:pPr>
    </w:p>
    <w:p>
      <w:pPr>
        <w:pStyle w:val="Heading2"/>
      </w:pPr>
      <w:r>
        <w:t xml:space="preserve">7.4 Scalability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Phase</w:t>
            </w:r>
          </w:p>
        </w:tc>
        <w:tc>
          <w:tcPr>
            <w:tcW w:type="dxa" w:w="22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Scale</w:t>
            </w:r>
          </w:p>
        </w:tc>
        <w:tc>
          <w:tcPr>
            <w:tcW w:type="dxa" w:w="51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Infrastructure changes needed</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Phase 1 (Current)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1 college, ~800 students</w:t>
            </w:r>
          </w:p>
        </w:tc>
        <w:tc>
          <w:tcPr>
            <w:tcW w:type="dxa" w:w="5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Current setup handles this comfortably</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Phase 2 (v2.0)</w:t>
            </w:r>
          </w:p>
        </w:tc>
        <w:tc>
          <w:tcPr>
            <w:tcW w:type="dxa" w:w="2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Multiple colleges, ~5,000 users</w:t>
            </w:r>
          </w:p>
        </w:tc>
        <w:tc>
          <w:tcPr>
            <w:tcW w:type="dxa" w:w="5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Add Redis caching for frequent queries; add DB connection pool; upgrade to paid hosting tiers</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Phase 3 (SaaS)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50+ colleges, 50,000+ users</w:t>
            </w:r>
          </w:p>
        </w:tc>
        <w:tc>
          <w:tcPr>
            <w:tcW w:type="dxa" w:w="5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Multi-tenant architecture (college isolation); CDN for all assets; horizontal scaling on backend; pgvector for semantic search</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Phase 4 (Enterprise)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500+ colleges, 1M+ users</w:t>
            </w:r>
          </w:p>
        </w:tc>
        <w:tc>
          <w:tcPr>
            <w:tcW w:type="dxa" w:w="5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Kubernetes orchestration; separate microservices for AI and file processing; global CDN; disaster recovery setup</w:t>
            </w:r>
          </w:p>
        </w:tc>
      </w:tr>
    </w:tbl>
    <w:p>
      <w:r>
        <w:br w:type="page"/>
      </w:r>
    </w:p>
    <w:p>
      <w:pPr>
        <w:pStyle w:val="Heading1"/>
      </w:pPr>
      <w:r>
        <w:t xml:space="preserve">Part 8 — End-to-End User Journeys</w:t>
      </w:r>
    </w:p>
    <w:p>
      <w:pPr>
        <w:spacing w:after="140"/>
      </w:pPr>
      <w:r>
        <w:rPr>
          <w:rFonts w:ascii="Calibri" w:cs="Calibri" w:eastAsia="Calibri" w:hAnsi="Calibri"/>
          <w:color w:val="0F172A"/>
          <w:sz w:val="22"/>
          <w:szCs w:val="22"/>
        </w:rPr>
        <w:t xml:space="preserve">This section walks through the complete experience for each type of user from their very first visit to HireLoop to their final action.</w:t>
      </w:r>
    </w:p>
    <w:p>
      <w:pPr>
        <w:spacing w:after="160"/>
      </w:pPr>
    </w:p>
    <w:p>
      <w:pPr>
        <w:pStyle w:val="Heading2"/>
      </w:pPr>
      <w:r>
        <w:t xml:space="preserve">8.1 Student Journey — From Signup to Job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Step</w:t>
            </w:r>
          </w:p>
        </w:tc>
        <w:tc>
          <w:tcPr>
            <w:tcW w:type="dxa" w:w="28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Action</w:t>
            </w:r>
          </w:p>
        </w:tc>
        <w:tc>
          <w:tcPr>
            <w:tcW w:type="dxa" w:w="60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happens in the system</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1</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Visit HireLoop and sign up as Student</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User + StudentProfile records created. Verification email sent.</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2</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Verify email</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isEmailVerified set to true. Can now log in.</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3</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Complete profile</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Fill name, CGPA, branch, skills, projects, certifications. Completeness score calculated.</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4</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Build or upload resume</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Resume content stored as JSON. Student picks template.</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5</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Run AI resume analysis</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PDF sent to AI. ATS score, missing keywords, and suggestions returned and displayed.</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6</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Browse job recommendations</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Home feed shows top-matched jobs with reason text.</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7</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Browse job board</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Only sees jobs they are eligible for (CGPA + branch filtered by server).</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8</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Apply to a job</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Application created with active resume. Confirmation email sent.</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9</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Track application status</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Checks tracker — sees current status and full timeline.</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10</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Get shortlisted</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Status changes to SHORTLISTED. Email + in-app notification received.</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11</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Practice with AI mock interview</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Starts session for the relevant role category. Gets evaluated answers.</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12</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Receive interview invite</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Status changes to INTERVIEW_SCHEDULED with date/time/link. Email notification.</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13</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Interview happens (offline/online)</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No system action during actual interview.</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14</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Receive offer</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Status changes to OFFER_EXTENDED with CTC details. Email + notification.</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15</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Accept offer</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Status changes to OFFER_ACCEPTED. Placement cell analytics updated.</w:t>
            </w:r>
          </w:p>
        </w:tc>
      </w:tr>
    </w:tbl>
    <w:p>
      <w:pPr>
        <w:spacing w:after="160"/>
      </w:pPr>
    </w:p>
    <w:p>
      <w:pPr>
        <w:pStyle w:val="Heading2"/>
      </w:pPr>
      <w:r>
        <w:t xml:space="preserve">8.2 Recruiter Journey — From Registration to Hiring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Step</w:t>
            </w:r>
          </w:p>
        </w:tc>
        <w:tc>
          <w:tcPr>
            <w:tcW w:type="dxa" w:w="28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Action</w:t>
            </w:r>
          </w:p>
        </w:tc>
        <w:tc>
          <w:tcPr>
            <w:tcW w:type="dxa" w:w="60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happens in the system</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1</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Register as Recruiter</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RecruiterProfile created with status = PENDING. Admin notified.</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2</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Wait for admin approval</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Receives email when approved. Cannot post jobs until approved.</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3</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Pay listing fee</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Razorpay/Stripe checkout completed. Payment record created.</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4</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Post a job</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Job created with status = PENDING_REVIEW. Admin must approve.</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5</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Job goes ACTIVE</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After admin approval. Now visible to eligible students.</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6</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Applications come in</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Students apply. Each creates an Application record.</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7</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Review applicant dashboard</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Sees all applicants with CGPA, branch, resume score. Applies filters.</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8</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Use AI auto-shortlist</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Weighted scoring done. Top N candidates ranked. Review and approve shortlist.</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9</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Schedule interviews</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Set interview date/time for shortlisted candidates. Students notified by email.</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10</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Extend offers</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Mark selected candidates as OFFER_EXTENDED with CTC amount.</w:t>
            </w:r>
          </w:p>
        </w:tc>
      </w:tr>
    </w:tbl>
    <w:p>
      <w:pPr>
        <w:spacing w:after="160"/>
      </w:pPr>
    </w:p>
    <w:p>
      <w:pPr>
        <w:pStyle w:val="Heading2"/>
      </w:pPr>
      <w:r>
        <w:t xml:space="preserve">8.3 Admin Journey — Governance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Step</w:t>
            </w:r>
          </w:p>
        </w:tc>
        <w:tc>
          <w:tcPr>
            <w:tcW w:type="dxa" w:w="28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Action</w:t>
            </w:r>
          </w:p>
        </w:tc>
        <w:tc>
          <w:tcPr>
            <w:tcW w:type="dxa" w:w="60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What happens in the system</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1</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Log in via Admin login page section</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Redirected to /admin/dashboard after login.</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2</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Review pending recruiters</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Sees all PENDING recruiter registrations. Reviews company details.</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3</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Approve or reject recruiters</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Approval email sent. Recruiter can now post jobs.</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4</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Review pending job posts</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Reviews each job for appropriateness. Approves or rejects.</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5</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Monitor analytics dashboard</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Real-time stats on placements, applications, companies.</w:t>
            </w:r>
          </w:p>
        </w:tc>
      </w:tr>
      <w:tr>
        <w:tc>
          <w:tcPr>
            <w:tcW w:type="dxa" w:w="5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6</w:t>
            </w:r>
          </w:p>
        </w:tc>
        <w:tc>
          <w:tcPr>
            <w:tcW w:type="dxa" w:w="2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Post announcements</w:t>
            </w:r>
          </w:p>
        </w:tc>
        <w:tc>
          <w:tcPr>
            <w:tcW w:type="dxa" w:w="60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Creates announcement. Targets specific branches or all students.</w:t>
            </w:r>
          </w:p>
        </w:tc>
      </w:tr>
      <w:tr>
        <w:tc>
          <w:tcPr>
            <w:tcW w:type="dxa" w:w="5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7</w:t>
            </w:r>
          </w:p>
        </w:tc>
        <w:tc>
          <w:tcPr>
            <w:tcW w:type="dxa" w:w="2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Generate reports</w:t>
            </w:r>
          </w:p>
        </w:tc>
        <w:tc>
          <w:tcPr>
            <w:tcW w:type="dxa" w:w="60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Selects filters. Report generated. Downloads as PDF or CSV.</w:t>
            </w:r>
          </w:p>
        </w:tc>
      </w:tr>
    </w:tbl>
    <w:p>
      <w:r>
        <w:br w:type="page"/>
      </w:r>
    </w:p>
    <w:p>
      <w:pPr>
        <w:pStyle w:val="Heading1"/>
      </w:pPr>
      <w:r>
        <w:t xml:space="preserve">Part 9 — Release Phases &amp; What Each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Phase</w:t>
            </w:r>
          </w:p>
        </w:tc>
        <w:tc>
          <w:tcPr>
            <w:tcW w:type="dxa" w:w="140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Version</w:t>
            </w:r>
          </w:p>
        </w:tc>
        <w:tc>
          <w:tcPr>
            <w:tcW w:type="dxa" w:w="6160"/>
            <w:tcBorders>
              <w:top w:val="single" w:color="0F2D4A" w:sz="2"/>
              <w:left w:val="single" w:color="0F2D4A" w:sz="2"/>
              <w:bottom w:val="single" w:color="0F2D4A" w:sz="2"/>
              <w:right w:val="single" w:color="0F2D4A" w:sz="2"/>
            </w:tcBorders>
            <w:shd w:fill="0F2D4A" w:val="clear"/>
            <w:tcMar>
              <w:top w:type="dxa" w:w="90"/>
              <w:left w:type="dxa" w:w="140"/>
              <w:bottom w:type="dxa" w:w="90"/>
              <w:right w:type="dxa" w:w="140"/>
            </w:tcMar>
          </w:tcPr>
          <w:p>
            <w:r>
              <w:rPr>
                <w:rFonts w:ascii="Calibri" w:cs="Calibri" w:eastAsia="Calibri" w:hAnsi="Calibri"/>
                <w:b/>
                <w:bCs/>
                <w:color w:val="FFFFFF"/>
                <w:sz w:val="20"/>
                <w:szCs w:val="20"/>
              </w:rPr>
              <w:t xml:space="preserve">New Capabilities Added</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Production (live)</w:t>
            </w:r>
          </w:p>
        </w:tc>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v1.0</w:t>
            </w:r>
          </w:p>
        </w:tc>
        <w:tc>
          <w:tcPr>
            <w:tcW w:type="dxa" w:w="6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Auth, student profiles, resume builder, ATS analyser, job board, applications, recruiter dashboard, admin dashboard</w:t>
            </w:r>
          </w:p>
        </w:tc>
      </w:tr>
      <w:tr>
        <w:tc>
          <w:tcPr>
            <w:tcW w:type="dxa" w:w="1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Immediate fixes</w:t>
            </w:r>
          </w:p>
        </w:tc>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v2.1 Sprint 0</w:t>
            </w:r>
          </w:p>
        </w:tc>
        <w:tc>
          <w:tcPr>
            <w:tcW w:type="dxa" w:w="6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Bug fix (profile save), Google OAuth, Admin login discoverable, Full mobile responsiveness, Skills tag input working</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Gap closure</w:t>
            </w:r>
          </w:p>
        </w:tc>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v1.1</w:t>
            </w:r>
          </w:p>
        </w:tc>
        <w:tc>
          <w:tcPr>
            <w:tcW w:type="dxa" w:w="6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Resume PDF download, Cover letter UI, Recommendations page, Announcement student view, All email notifications, CSV export</w:t>
            </w:r>
          </w:p>
        </w:tc>
      </w:tr>
      <w:tr>
        <w:tc>
          <w:tcPr>
            <w:tcW w:type="dxa" w:w="1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Core AI phase</w:t>
            </w:r>
          </w:p>
        </w:tc>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v2.0 Alpha</w:t>
            </w:r>
          </w:p>
        </w:tc>
        <w:tc>
          <w:tcPr>
            <w:tcW w:type="dxa" w:w="6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Real-time WebSocket notifications, Voice mock interview, GitHub profile sync</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Intelligence phase</w:t>
            </w:r>
          </w:p>
        </w:tc>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v2.0 Beta</w:t>
            </w:r>
          </w:p>
        </w:tc>
        <w:tc>
          <w:tcPr>
            <w:tcW w:type="dxa" w:w="6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Skill gap radar chart, AI learning roadmap generator, Recruiter AI auto-shortlisting</w:t>
            </w:r>
          </w:p>
        </w:tc>
      </w:tr>
      <w:tr>
        <w:tc>
          <w:tcPr>
            <w:tcW w:type="dxa" w:w="1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Advanced AI</w:t>
            </w:r>
          </w:p>
        </w:tc>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v2.0 Release</w:t>
            </w:r>
          </w:p>
        </w:tc>
        <w:tc>
          <w:tcPr>
            <w:tcW w:type="dxa" w:w="6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Vector semantic job matching (pgvector), Bias detector &amp; blind hiring mode</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Prediction</w:t>
            </w:r>
          </w:p>
        </w:tc>
        <w:tc>
          <w:tcPr>
            <w:tcW w:type="dxa" w:w="140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v2.5</w:t>
            </w:r>
          </w:p>
        </w:tc>
        <w:tc>
          <w:tcPr>
            <w:tcW w:type="dxa" w:w="6160"/>
            <w:tcBorders>
              <w:top w:val="single" w:color="E2E8F0" w:sz="1"/>
              <w:left w:val="single" w:color="E2E8F0" w:sz="1"/>
              <w:bottom w:val="single" w:color="E2E8F0" w:sz="1"/>
              <w:right w:val="single" w:color="E2E8F0" w:sz="1"/>
            </w:tcBorders>
            <w:shd w:fill="FFFFFF" w:val="clear"/>
            <w:tcMar>
              <w:top w:type="dxa" w:w="70"/>
              <w:left w:type="dxa" w:w="140"/>
              <w:bottom w:type="dxa" w:w="70"/>
              <w:right w:type="dxa" w:w="140"/>
            </w:tcMar>
          </w:tcPr>
          <w:p>
            <w:r>
              <w:rPr>
                <w:rFonts w:ascii="Calibri" w:cs="Calibri" w:eastAsia="Calibri" w:hAnsi="Calibri"/>
                <w:color w:val="0F172A"/>
                <w:sz w:val="20"/>
                <w:szCs w:val="20"/>
              </w:rPr>
              <w:t xml:space="preserve">Placement prediction engine (ML), Deep placement analytics with YoY comparisons</w:t>
            </w:r>
          </w:p>
        </w:tc>
      </w:tr>
      <w:tr>
        <w:tc>
          <w:tcPr>
            <w:tcW w:type="dxa" w:w="18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Platform maturity</w:t>
            </w:r>
          </w:p>
        </w:tc>
        <w:tc>
          <w:tcPr>
            <w:tcW w:type="dxa" w:w="140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v3.0</w:t>
            </w:r>
          </w:p>
        </w:tc>
        <w:tc>
          <w:tcPr>
            <w:tcW w:type="dxa" w:w="6160"/>
            <w:tcBorders>
              <w:top w:val="single" w:color="E2E8F0" w:sz="1"/>
              <w:left w:val="single" w:color="E2E8F0" w:sz="1"/>
              <w:bottom w:val="single" w:color="E2E8F0" w:sz="1"/>
              <w:right w:val="single" w:color="E2E8F0" w:sz="1"/>
            </w:tcBorders>
            <w:shd w:fill="F8FAFC" w:val="clear"/>
            <w:tcMar>
              <w:top w:type="dxa" w:w="70"/>
              <w:left w:type="dxa" w:w="140"/>
              <w:bottom w:type="dxa" w:w="70"/>
              <w:right w:type="dxa" w:w="140"/>
            </w:tcMar>
          </w:tcPr>
          <w:p>
            <w:r>
              <w:rPr>
                <w:rFonts w:ascii="Calibri" w:cs="Calibri" w:eastAsia="Calibri" w:hAnsi="Calibri"/>
                <w:color w:val="0F172A"/>
                <w:sz w:val="20"/>
                <w:szCs w:val="20"/>
              </w:rPr>
              <w:t xml:space="preserve">In-browser code assessment (Monaco Editor), Progressive Web App (installable on mobile)</w:t>
            </w:r>
          </w:p>
        </w:tc>
      </w:tr>
    </w:tbl>
    <w:p>
      <w:pPr>
        <w:spacing w:after="160"/>
      </w:pPr>
    </w:p>
    <w:p>
      <w:pPr>
        <w:pBdr>
          <w:bottom w:val="single" w:color="0EA5E9" w:sz="6" w:space="4"/>
        </w:pBdr>
        <w:spacing w:after="100" w:before="100"/>
      </w:pPr>
    </w:p>
    <w:p>
      <w:pPr>
        <w:spacing w:after="80" w:before="240"/>
        <w:jc w:val="center"/>
      </w:pPr>
      <w:r>
        <w:rPr>
          <w:rFonts w:ascii="Calibri" w:cs="Calibri" w:eastAsia="Calibri" w:hAnsi="Calibri"/>
          <w:i/>
          <w:iCs/>
          <w:color w:val="64748B"/>
          <w:sz w:val="18"/>
          <w:szCs w:val="18"/>
        </w:rPr>
        <w:t xml:space="preserve">HireLoop — Complete Project &amp; Technical Reference  |  Universe of Innovation  |  April 2026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spacing w:after="0"/>
    </w:pPr>
    <w:r>
      <w:rPr>
        <w:rFonts w:ascii="Calibri" w:cs="Calibri" w:eastAsia="Calibri" w:hAnsi="Calibri"/>
        <w:b/>
        <w:bCs/>
        <w:color w:val="0F2D4A"/>
        <w:sz w:val="20"/>
        <w:szCs w:val="20"/>
      </w:rPr>
      <w:t xml:space="preserve">HireLoop </w:t>
    </w:r>
    <w:r>
      <w:rPr>
        <w:rFonts w:ascii="Calibri" w:cs="Calibri" w:eastAsia="Calibri" w:hAnsi="Calibri"/>
        <w:color w:val="64748B"/>
        <w:sz w:val="18"/>
        <w:szCs w:val="18"/>
      </w:rPr>
      <w:t xml:space="preserve">— Complete Project &amp; Technical Reference  |  Page </w:t>
    </w:r>
    <w:fldSimple w:instr="PAGE"/>
    <w:r>
      <w:rPr>
        <w:rFonts w:ascii="Calibri" w:cs="Calibri" w:eastAsia="Calibri" w:hAnsi="Calibri"/>
        <w:color w:val="64748B"/>
        <w:sz w:val="18"/>
        <w:szCs w:val="18"/>
      </w:rPr>
      <w:t xml:space="preserve"> of </w:t>
    </w:r>
    <w:fldSimple w:instr="NUMPAGES"/>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A5E9" w:sz="8" w:space="4"/>
      </w:pBdr>
      <w:spacing w:after="200" w:before="480"/>
      <w:outlineLvl w:val="0"/>
    </w:pPr>
    <w:rPr>
      <w:rFonts w:ascii="Calibri" w:cs="Calibri" w:eastAsia="Calibri" w:hAnsi="Calibri"/>
      <w:b/>
      <w:bCs/>
      <w:color w:val="0F2D4A"/>
      <w:sz w:val="44"/>
      <w:szCs w:val="44"/>
    </w:rPr>
  </w:style>
  <w:style w:type="paragraph" w:styleId="Heading2">
    <w:name w:val="Heading 2"/>
    <w:basedOn w:val="Normal"/>
    <w:next w:val="Normal"/>
    <w:qFormat/>
    <w:pPr>
      <w:spacing w:after="160" w:before="360"/>
      <w:outlineLvl w:val="1"/>
    </w:pPr>
    <w:rPr>
      <w:rFonts w:ascii="Calibri" w:cs="Calibri" w:eastAsia="Calibri" w:hAnsi="Calibri"/>
      <w:b/>
      <w:bCs/>
      <w:color w:val="1B5E9E"/>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2026-04-16T14:13:02.682Z</dcterms:created>
  <dcterms:modified xsi:type="dcterms:W3CDTF">2026-04-16T14:13:02.683Z</dcterms:modified>
</cp:coreProperties>
</file>

<file path=docProps/custom.xml><?xml version="1.0" encoding="utf-8"?>
<Properties xmlns="http://schemas.openxmlformats.org/officeDocument/2006/custom-properties" xmlns:vt="http://schemas.openxmlformats.org/officeDocument/2006/docPropsVTypes"/>
</file>