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41"/>
        <w:gridCol w:w="4029"/>
      </w:tblGrid>
      <w:tr w:rsidR="00676762" w:rsidRPr="00466C3F" w:rsidTr="00BD026D">
        <w:trPr>
          <w:trHeight w:val="106"/>
        </w:trPr>
        <w:tc>
          <w:tcPr>
            <w:tcW w:w="5841" w:type="dxa"/>
            <w:tcBorders>
              <w:top w:val="double" w:sz="4" w:space="0" w:color="auto"/>
              <w:left w:val="double" w:sz="4" w:space="0" w:color="auto"/>
              <w:bottom w:val="double" w:sz="4" w:space="0" w:color="auto"/>
              <w:right w:val="double" w:sz="4" w:space="0" w:color="auto"/>
            </w:tcBorders>
          </w:tcPr>
          <w:p w:rsidR="00676762" w:rsidRPr="00466C3F" w:rsidRDefault="00676762" w:rsidP="00BD026D">
            <w:pPr>
              <w:pStyle w:val="NoSpacing"/>
              <w:spacing w:line="240" w:lineRule="auto"/>
              <w:jc w:val="both"/>
              <w:rPr>
                <w:i/>
                <w:color w:val="000000" w:themeColor="text1"/>
              </w:rPr>
            </w:pPr>
            <w:r w:rsidRPr="00466C3F">
              <w:rPr>
                <w:b/>
                <w:i/>
                <w:color w:val="000000" w:themeColor="text1"/>
              </w:rPr>
              <w:t>Department:</w:t>
            </w:r>
            <w:r w:rsidRPr="00466C3F">
              <w:rPr>
                <w:i/>
                <w:color w:val="000000" w:themeColor="text1"/>
              </w:rPr>
              <w:t xml:space="preserve"> Computer Science and Engineering</w:t>
            </w:r>
          </w:p>
        </w:tc>
        <w:tc>
          <w:tcPr>
            <w:tcW w:w="4029" w:type="dxa"/>
            <w:tcBorders>
              <w:top w:val="double" w:sz="4" w:space="0" w:color="auto"/>
              <w:left w:val="double" w:sz="4" w:space="0" w:color="auto"/>
              <w:bottom w:val="double" w:sz="4" w:space="0" w:color="auto"/>
              <w:right w:val="double" w:sz="4" w:space="0" w:color="auto"/>
            </w:tcBorders>
          </w:tcPr>
          <w:p w:rsidR="00676762" w:rsidRPr="00466C3F" w:rsidRDefault="00676762" w:rsidP="00BD026D">
            <w:pPr>
              <w:pStyle w:val="NoSpacing"/>
              <w:spacing w:line="240" w:lineRule="auto"/>
              <w:jc w:val="both"/>
              <w:rPr>
                <w:i/>
                <w:color w:val="000000" w:themeColor="text1"/>
              </w:rPr>
            </w:pPr>
            <w:r w:rsidRPr="00466C3F">
              <w:rPr>
                <w:b/>
                <w:i/>
                <w:color w:val="000000" w:themeColor="text1"/>
              </w:rPr>
              <w:t>Course Type</w:t>
            </w:r>
            <w:r w:rsidRPr="00466C3F">
              <w:rPr>
                <w:i/>
                <w:color w:val="000000" w:themeColor="text1"/>
              </w:rPr>
              <w:t xml:space="preserve">: </w:t>
            </w:r>
            <w:proofErr w:type="spellStart"/>
            <w:r w:rsidRPr="00466C3F">
              <w:rPr>
                <w:b/>
                <w:color w:val="000000" w:themeColor="text1"/>
              </w:rPr>
              <w:t>Programme</w:t>
            </w:r>
            <w:proofErr w:type="spellEnd"/>
            <w:r w:rsidRPr="00466C3F">
              <w:rPr>
                <w:b/>
                <w:color w:val="000000" w:themeColor="text1"/>
              </w:rPr>
              <w:t xml:space="preserve"> Core</w:t>
            </w:r>
          </w:p>
        </w:tc>
      </w:tr>
      <w:tr w:rsidR="00676762" w:rsidRPr="00466C3F" w:rsidTr="00BD026D">
        <w:trPr>
          <w:trHeight w:val="273"/>
        </w:trPr>
        <w:tc>
          <w:tcPr>
            <w:tcW w:w="5841" w:type="dxa"/>
            <w:tcBorders>
              <w:top w:val="double" w:sz="4" w:space="0" w:color="auto"/>
              <w:left w:val="double" w:sz="4" w:space="0" w:color="auto"/>
              <w:bottom w:val="double" w:sz="4" w:space="0" w:color="auto"/>
              <w:right w:val="double" w:sz="4" w:space="0" w:color="auto"/>
            </w:tcBorders>
          </w:tcPr>
          <w:p w:rsidR="00676762" w:rsidRPr="00466C3F" w:rsidRDefault="00676762" w:rsidP="00BD026D">
            <w:pPr>
              <w:pStyle w:val="NoSpacing"/>
              <w:spacing w:line="240" w:lineRule="auto"/>
              <w:jc w:val="both"/>
              <w:rPr>
                <w:i/>
                <w:caps/>
                <w:color w:val="000000" w:themeColor="text1"/>
              </w:rPr>
            </w:pPr>
            <w:r w:rsidRPr="00466C3F">
              <w:rPr>
                <w:b/>
                <w:i/>
                <w:color w:val="000000" w:themeColor="text1"/>
              </w:rPr>
              <w:t>Course Title</w:t>
            </w:r>
            <w:r w:rsidRPr="00466C3F">
              <w:rPr>
                <w:i/>
                <w:color w:val="000000" w:themeColor="text1"/>
              </w:rPr>
              <w:t>: Compiler Design</w:t>
            </w:r>
          </w:p>
        </w:tc>
        <w:tc>
          <w:tcPr>
            <w:tcW w:w="4029" w:type="dxa"/>
            <w:tcBorders>
              <w:top w:val="double" w:sz="4" w:space="0" w:color="auto"/>
              <w:left w:val="double" w:sz="4" w:space="0" w:color="auto"/>
              <w:bottom w:val="double" w:sz="4" w:space="0" w:color="auto"/>
              <w:right w:val="double" w:sz="4" w:space="0" w:color="auto"/>
            </w:tcBorders>
          </w:tcPr>
          <w:p w:rsidR="00676762" w:rsidRPr="00466C3F" w:rsidRDefault="00676762" w:rsidP="00BD026D">
            <w:pPr>
              <w:pStyle w:val="NoSpacing"/>
              <w:spacing w:line="240" w:lineRule="auto"/>
              <w:jc w:val="both"/>
              <w:rPr>
                <w:i/>
                <w:color w:val="000000" w:themeColor="text1"/>
              </w:rPr>
            </w:pPr>
            <w:r w:rsidRPr="00466C3F">
              <w:rPr>
                <w:b/>
                <w:i/>
                <w:color w:val="000000" w:themeColor="text1"/>
              </w:rPr>
              <w:t>Course Code</w:t>
            </w:r>
            <w:r w:rsidRPr="00466C3F">
              <w:rPr>
                <w:i/>
                <w:color w:val="000000" w:themeColor="text1"/>
              </w:rPr>
              <w:t xml:space="preserve">: </w:t>
            </w:r>
            <w:r w:rsidRPr="00466C3F">
              <w:rPr>
                <w:color w:val="000000" w:themeColor="text1"/>
              </w:rPr>
              <w:t>14CS73</w:t>
            </w:r>
          </w:p>
        </w:tc>
      </w:tr>
      <w:tr w:rsidR="00676762" w:rsidRPr="00466C3F" w:rsidTr="00BD026D">
        <w:trPr>
          <w:trHeight w:val="111"/>
        </w:trPr>
        <w:tc>
          <w:tcPr>
            <w:tcW w:w="5841" w:type="dxa"/>
            <w:tcBorders>
              <w:top w:val="double" w:sz="4" w:space="0" w:color="auto"/>
              <w:left w:val="double" w:sz="4" w:space="0" w:color="auto"/>
              <w:bottom w:val="double" w:sz="4" w:space="0" w:color="auto"/>
              <w:right w:val="double" w:sz="4" w:space="0" w:color="auto"/>
            </w:tcBorders>
          </w:tcPr>
          <w:p w:rsidR="00676762" w:rsidRPr="00466C3F" w:rsidRDefault="00676762" w:rsidP="00BD026D">
            <w:pPr>
              <w:pStyle w:val="NoSpacing"/>
              <w:spacing w:line="240" w:lineRule="auto"/>
              <w:jc w:val="both"/>
              <w:rPr>
                <w:i/>
                <w:color w:val="000000" w:themeColor="text1"/>
              </w:rPr>
            </w:pPr>
            <w:r w:rsidRPr="00466C3F">
              <w:rPr>
                <w:i/>
                <w:color w:val="000000" w:themeColor="text1"/>
              </w:rPr>
              <w:t>L-T-P: 4-0-0</w:t>
            </w:r>
          </w:p>
        </w:tc>
        <w:tc>
          <w:tcPr>
            <w:tcW w:w="4029" w:type="dxa"/>
            <w:tcBorders>
              <w:top w:val="double" w:sz="4" w:space="0" w:color="auto"/>
              <w:left w:val="double" w:sz="4" w:space="0" w:color="auto"/>
              <w:bottom w:val="double" w:sz="4" w:space="0" w:color="auto"/>
              <w:right w:val="double" w:sz="4" w:space="0" w:color="auto"/>
            </w:tcBorders>
          </w:tcPr>
          <w:p w:rsidR="00676762" w:rsidRPr="00466C3F" w:rsidRDefault="00676762" w:rsidP="00BD026D">
            <w:pPr>
              <w:pStyle w:val="NoSpacing"/>
              <w:spacing w:line="240" w:lineRule="auto"/>
              <w:jc w:val="both"/>
              <w:rPr>
                <w:i/>
                <w:color w:val="000000" w:themeColor="text1"/>
              </w:rPr>
            </w:pPr>
            <w:r w:rsidRPr="00466C3F">
              <w:rPr>
                <w:b/>
                <w:i/>
                <w:color w:val="000000" w:themeColor="text1"/>
              </w:rPr>
              <w:t>Credits</w:t>
            </w:r>
            <w:r w:rsidRPr="00466C3F">
              <w:rPr>
                <w:i/>
                <w:color w:val="000000" w:themeColor="text1"/>
              </w:rPr>
              <w:t>: 3</w:t>
            </w:r>
          </w:p>
        </w:tc>
      </w:tr>
      <w:tr w:rsidR="00676762" w:rsidRPr="00466C3F" w:rsidTr="00BD026D">
        <w:trPr>
          <w:trHeight w:val="163"/>
        </w:trPr>
        <w:tc>
          <w:tcPr>
            <w:tcW w:w="5841" w:type="dxa"/>
            <w:tcBorders>
              <w:top w:val="double" w:sz="4" w:space="0" w:color="auto"/>
              <w:left w:val="double" w:sz="4" w:space="0" w:color="auto"/>
              <w:bottom w:val="double" w:sz="4" w:space="0" w:color="auto"/>
              <w:right w:val="double" w:sz="4" w:space="0" w:color="auto"/>
            </w:tcBorders>
          </w:tcPr>
          <w:p w:rsidR="00676762" w:rsidRPr="00466C3F" w:rsidRDefault="00676762" w:rsidP="00BD026D">
            <w:pPr>
              <w:pStyle w:val="NoSpacing"/>
              <w:spacing w:line="240" w:lineRule="auto"/>
              <w:jc w:val="both"/>
              <w:rPr>
                <w:i/>
                <w:color w:val="000000" w:themeColor="text1"/>
              </w:rPr>
            </w:pPr>
            <w:r w:rsidRPr="00466C3F">
              <w:rPr>
                <w:b/>
                <w:i/>
                <w:color w:val="000000" w:themeColor="text1"/>
              </w:rPr>
              <w:t>Total Contact Hours</w:t>
            </w:r>
            <w:r w:rsidRPr="00466C3F">
              <w:rPr>
                <w:i/>
                <w:color w:val="000000" w:themeColor="text1"/>
              </w:rPr>
              <w:t xml:space="preserve">: 39 </w:t>
            </w:r>
            <w:proofErr w:type="spellStart"/>
            <w:r w:rsidRPr="00466C3F">
              <w:rPr>
                <w:i/>
                <w:color w:val="000000" w:themeColor="text1"/>
              </w:rPr>
              <w:t>hrs</w:t>
            </w:r>
            <w:proofErr w:type="spellEnd"/>
          </w:p>
        </w:tc>
        <w:tc>
          <w:tcPr>
            <w:tcW w:w="4029" w:type="dxa"/>
            <w:tcBorders>
              <w:top w:val="double" w:sz="4" w:space="0" w:color="auto"/>
              <w:left w:val="double" w:sz="4" w:space="0" w:color="auto"/>
              <w:bottom w:val="double" w:sz="4" w:space="0" w:color="auto"/>
              <w:right w:val="double" w:sz="4" w:space="0" w:color="auto"/>
            </w:tcBorders>
          </w:tcPr>
          <w:p w:rsidR="00676762" w:rsidRPr="00466C3F" w:rsidRDefault="00676762" w:rsidP="00BD026D">
            <w:pPr>
              <w:pStyle w:val="NoSpacing"/>
              <w:spacing w:line="240" w:lineRule="auto"/>
              <w:jc w:val="both"/>
              <w:rPr>
                <w:i/>
                <w:color w:val="000000" w:themeColor="text1"/>
              </w:rPr>
            </w:pPr>
            <w:r w:rsidRPr="00466C3F">
              <w:rPr>
                <w:b/>
                <w:i/>
                <w:color w:val="000000" w:themeColor="text1"/>
              </w:rPr>
              <w:t>Duration of SEE</w:t>
            </w:r>
            <w:r w:rsidRPr="00466C3F">
              <w:rPr>
                <w:i/>
                <w:color w:val="000000" w:themeColor="text1"/>
              </w:rPr>
              <w:t xml:space="preserve">: 3 </w:t>
            </w:r>
            <w:proofErr w:type="spellStart"/>
            <w:r w:rsidRPr="00466C3F">
              <w:rPr>
                <w:i/>
                <w:color w:val="000000" w:themeColor="text1"/>
              </w:rPr>
              <w:t>hrs</w:t>
            </w:r>
            <w:proofErr w:type="spellEnd"/>
          </w:p>
        </w:tc>
      </w:tr>
      <w:tr w:rsidR="00676762" w:rsidRPr="00466C3F" w:rsidTr="00BD026D">
        <w:trPr>
          <w:trHeight w:val="163"/>
        </w:trPr>
        <w:tc>
          <w:tcPr>
            <w:tcW w:w="5841" w:type="dxa"/>
            <w:tcBorders>
              <w:top w:val="double" w:sz="4" w:space="0" w:color="auto"/>
              <w:left w:val="double" w:sz="4" w:space="0" w:color="auto"/>
              <w:bottom w:val="double" w:sz="4" w:space="0" w:color="auto"/>
              <w:right w:val="double" w:sz="4" w:space="0" w:color="auto"/>
            </w:tcBorders>
          </w:tcPr>
          <w:p w:rsidR="00676762" w:rsidRPr="00466C3F" w:rsidRDefault="00676762" w:rsidP="00BD026D">
            <w:pPr>
              <w:pStyle w:val="NoSpacing"/>
              <w:spacing w:line="240" w:lineRule="auto"/>
              <w:jc w:val="both"/>
              <w:rPr>
                <w:i/>
                <w:color w:val="000000" w:themeColor="text1"/>
              </w:rPr>
            </w:pPr>
            <w:r w:rsidRPr="00466C3F">
              <w:rPr>
                <w:b/>
                <w:i/>
                <w:color w:val="000000" w:themeColor="text1"/>
              </w:rPr>
              <w:t>SEE Marks</w:t>
            </w:r>
            <w:r w:rsidRPr="00466C3F">
              <w:rPr>
                <w:i/>
                <w:color w:val="000000" w:themeColor="text1"/>
              </w:rPr>
              <w:t>:50</w:t>
            </w:r>
          </w:p>
        </w:tc>
        <w:tc>
          <w:tcPr>
            <w:tcW w:w="4029" w:type="dxa"/>
            <w:tcBorders>
              <w:top w:val="double" w:sz="4" w:space="0" w:color="auto"/>
              <w:left w:val="double" w:sz="4" w:space="0" w:color="auto"/>
              <w:bottom w:val="double" w:sz="4" w:space="0" w:color="auto"/>
              <w:right w:val="double" w:sz="4" w:space="0" w:color="auto"/>
            </w:tcBorders>
          </w:tcPr>
          <w:p w:rsidR="00676762" w:rsidRPr="00466C3F" w:rsidRDefault="00676762" w:rsidP="00BD026D">
            <w:pPr>
              <w:pStyle w:val="NoSpacing"/>
              <w:spacing w:line="240" w:lineRule="auto"/>
              <w:jc w:val="both"/>
              <w:rPr>
                <w:i/>
                <w:color w:val="000000" w:themeColor="text1"/>
              </w:rPr>
            </w:pPr>
            <w:r w:rsidRPr="00466C3F">
              <w:rPr>
                <w:b/>
                <w:i/>
                <w:color w:val="000000" w:themeColor="text1"/>
              </w:rPr>
              <w:t>CIE Marks</w:t>
            </w:r>
            <w:r w:rsidRPr="00466C3F">
              <w:rPr>
                <w:i/>
                <w:color w:val="000000" w:themeColor="text1"/>
              </w:rPr>
              <w:t>: 50</w:t>
            </w:r>
          </w:p>
        </w:tc>
      </w:tr>
    </w:tbl>
    <w:p w:rsidR="00676762" w:rsidRPr="00466C3F" w:rsidRDefault="00676762" w:rsidP="00676762">
      <w:pPr>
        <w:spacing w:after="0" w:line="240" w:lineRule="auto"/>
        <w:jc w:val="both"/>
        <w:rPr>
          <w:rFonts w:ascii="Times New Roman" w:eastAsia="Times New Roman" w:hAnsi="Times New Roman" w:cs="Times New Roman"/>
          <w:color w:val="000000" w:themeColor="text1"/>
          <w:sz w:val="24"/>
          <w:szCs w:val="24"/>
          <w:lang w:eastAsia="ar-SA"/>
        </w:rPr>
      </w:pPr>
    </w:p>
    <w:p w:rsidR="00676762" w:rsidRPr="00466C3F" w:rsidRDefault="00676762" w:rsidP="00676762">
      <w:pPr>
        <w:spacing w:after="0" w:line="240" w:lineRule="auto"/>
        <w:jc w:val="both"/>
        <w:rPr>
          <w:rFonts w:ascii="Times New Roman" w:hAnsi="Times New Roman" w:cs="Times New Roman"/>
          <w:b/>
          <w:color w:val="000000" w:themeColor="text1"/>
          <w:sz w:val="24"/>
          <w:szCs w:val="24"/>
          <w:shd w:val="clear" w:color="auto" w:fill="FFFFFF"/>
        </w:rPr>
      </w:pPr>
      <w:r w:rsidRPr="00466C3F">
        <w:rPr>
          <w:rFonts w:ascii="Times New Roman" w:hAnsi="Times New Roman" w:cs="Times New Roman"/>
          <w:b/>
          <w:color w:val="000000" w:themeColor="text1"/>
          <w:sz w:val="24"/>
          <w:szCs w:val="24"/>
          <w:shd w:val="clear" w:color="auto" w:fill="FFFFFF"/>
        </w:rPr>
        <w:t>Course Description:</w:t>
      </w:r>
    </w:p>
    <w:p w:rsidR="00676762" w:rsidRPr="00466C3F" w:rsidRDefault="00676762" w:rsidP="00676762">
      <w:pPr>
        <w:spacing w:after="0" w:line="240" w:lineRule="auto"/>
        <w:jc w:val="both"/>
        <w:rPr>
          <w:rFonts w:ascii="Times New Roman" w:hAnsi="Times New Roman" w:cs="Times New Roman"/>
          <w:color w:val="000000" w:themeColor="text1"/>
          <w:sz w:val="24"/>
          <w:szCs w:val="24"/>
          <w:shd w:val="clear" w:color="auto" w:fill="FFFFFF"/>
        </w:rPr>
      </w:pPr>
      <w:r w:rsidRPr="00466C3F">
        <w:rPr>
          <w:rFonts w:ascii="Times New Roman" w:hAnsi="Times New Roman" w:cs="Times New Roman"/>
          <w:color w:val="000000" w:themeColor="text1"/>
          <w:sz w:val="24"/>
          <w:szCs w:val="24"/>
          <w:shd w:val="clear" w:color="auto" w:fill="FFFFFF"/>
        </w:rPr>
        <w:t xml:space="preserve">This course provides an introduction to Compiler Design and aims at solving problems in designing compilers, besides giving ideas on optimization techniques. Tools for compiler construction, green compilation techniques and also compiling for power optimization are the advanced topics dealt in this course.  </w:t>
      </w:r>
    </w:p>
    <w:p w:rsidR="00676762" w:rsidRPr="00466C3F" w:rsidRDefault="00676762" w:rsidP="00676762">
      <w:pPr>
        <w:spacing w:after="0" w:line="240" w:lineRule="auto"/>
        <w:jc w:val="both"/>
        <w:rPr>
          <w:rFonts w:ascii="Times New Roman" w:hAnsi="Times New Roman" w:cs="Times New Roman"/>
          <w:color w:val="000000" w:themeColor="text1"/>
          <w:sz w:val="24"/>
          <w:szCs w:val="24"/>
          <w:shd w:val="clear" w:color="auto" w:fill="FFFFFF"/>
        </w:rPr>
      </w:pPr>
      <w:r w:rsidRPr="00466C3F">
        <w:rPr>
          <w:rFonts w:ascii="Times New Roman" w:hAnsi="Times New Roman" w:cs="Times New Roman"/>
          <w:color w:val="000000" w:themeColor="text1"/>
          <w:sz w:val="24"/>
          <w:szCs w:val="24"/>
          <w:shd w:val="clear" w:color="auto" w:fill="FFFFFF"/>
        </w:rPr>
        <w:t>Prerequisites: Knowledge of assembly level programming, Formal Languages and Automata Theory is essential</w:t>
      </w:r>
      <w:r w:rsidRPr="00466C3F">
        <w:rPr>
          <w:rFonts w:ascii="Times New Roman" w:hAnsi="Times New Roman" w:cs="Times New Roman"/>
          <w:color w:val="000000" w:themeColor="text1"/>
          <w:sz w:val="24"/>
          <w:szCs w:val="24"/>
        </w:rPr>
        <w:t>.</w:t>
      </w:r>
    </w:p>
    <w:p w:rsidR="00676762" w:rsidRPr="00466C3F" w:rsidRDefault="00676762" w:rsidP="00676762">
      <w:pPr>
        <w:spacing w:after="0" w:line="240" w:lineRule="auto"/>
        <w:jc w:val="both"/>
        <w:rPr>
          <w:rFonts w:ascii="Times New Roman" w:hAnsi="Times New Roman" w:cs="Times New Roman"/>
          <w:color w:val="000000" w:themeColor="text1"/>
          <w:sz w:val="24"/>
          <w:szCs w:val="24"/>
        </w:rPr>
      </w:pPr>
      <w:r w:rsidRPr="00466C3F">
        <w:rPr>
          <w:rFonts w:ascii="Times New Roman" w:eastAsia="Times New Roman" w:hAnsi="Times New Roman" w:cs="Times New Roman"/>
          <w:b/>
          <w:color w:val="000000" w:themeColor="text1"/>
          <w:sz w:val="24"/>
          <w:szCs w:val="24"/>
          <w:lang w:eastAsia="ar-SA"/>
        </w:rPr>
        <w:t>Course Objectives:</w:t>
      </w:r>
    </w:p>
    <w:p w:rsidR="00676762" w:rsidRPr="00466C3F" w:rsidRDefault="00676762" w:rsidP="00676762">
      <w:pPr>
        <w:pStyle w:val="ListParagraph"/>
        <w:numPr>
          <w:ilvl w:val="0"/>
          <w:numId w:val="1"/>
        </w:numPr>
        <w:ind w:left="360"/>
        <w:jc w:val="both"/>
        <w:rPr>
          <w:rFonts w:eastAsia="Times New Roman"/>
          <w:color w:val="000000" w:themeColor="text1"/>
          <w:lang w:eastAsia="ar-SA"/>
        </w:rPr>
      </w:pPr>
      <w:r w:rsidRPr="00466C3F">
        <w:rPr>
          <w:color w:val="000000" w:themeColor="text1"/>
        </w:rPr>
        <w:t>To identify features of phases of compiler, learn the design aspects and tools.</w:t>
      </w:r>
    </w:p>
    <w:p w:rsidR="00676762" w:rsidRPr="00466C3F" w:rsidRDefault="00676762" w:rsidP="00676762">
      <w:pPr>
        <w:pStyle w:val="ListParagraph"/>
        <w:numPr>
          <w:ilvl w:val="0"/>
          <w:numId w:val="1"/>
        </w:numPr>
        <w:ind w:left="360"/>
        <w:jc w:val="both"/>
        <w:rPr>
          <w:rFonts w:eastAsia="Times New Roman"/>
          <w:color w:val="000000" w:themeColor="text1"/>
          <w:lang w:eastAsia="ar-SA"/>
        </w:rPr>
      </w:pPr>
      <w:r w:rsidRPr="00466C3F">
        <w:rPr>
          <w:rFonts w:eastAsia="Times New Roman"/>
          <w:color w:val="000000" w:themeColor="text1"/>
          <w:lang w:eastAsia="ar-SA"/>
        </w:rPr>
        <w:t xml:space="preserve">To design parser automaton, construct parser table and do the program translation </w:t>
      </w:r>
    </w:p>
    <w:p w:rsidR="00676762" w:rsidRPr="00466C3F" w:rsidRDefault="00676762" w:rsidP="00676762">
      <w:pPr>
        <w:pStyle w:val="ListParagraph"/>
        <w:numPr>
          <w:ilvl w:val="0"/>
          <w:numId w:val="1"/>
        </w:numPr>
        <w:ind w:left="360"/>
        <w:jc w:val="both"/>
        <w:rPr>
          <w:rFonts w:eastAsia="Times New Roman"/>
          <w:color w:val="000000" w:themeColor="text1"/>
          <w:lang w:eastAsia="ar-SA"/>
        </w:rPr>
      </w:pPr>
      <w:r w:rsidRPr="00466C3F">
        <w:rPr>
          <w:rFonts w:eastAsia="Times New Roman"/>
          <w:color w:val="000000" w:themeColor="text1"/>
          <w:lang w:eastAsia="ar-SA"/>
        </w:rPr>
        <w:t>To apply various optimization techniques on programs and to extend it for green compilation and power optimization.</w:t>
      </w:r>
    </w:p>
    <w:p w:rsidR="00676762" w:rsidRPr="00466C3F" w:rsidRDefault="00676762" w:rsidP="00676762">
      <w:pPr>
        <w:pStyle w:val="ListParagraph"/>
        <w:jc w:val="both"/>
        <w:rPr>
          <w:rFonts w:eastAsia="Times New Roman"/>
          <w:b/>
          <w:color w:val="000000" w:themeColor="text1"/>
          <w:lang w:eastAsia="ar-SA"/>
        </w:rPr>
      </w:pPr>
    </w:p>
    <w:p w:rsidR="00676762" w:rsidRPr="00466C3F" w:rsidRDefault="00676762" w:rsidP="00676762">
      <w:pPr>
        <w:spacing w:line="240" w:lineRule="auto"/>
        <w:jc w:val="both"/>
        <w:rPr>
          <w:rFonts w:ascii="Times New Roman" w:eastAsia="Times New Roman" w:hAnsi="Times New Roman" w:cs="Times New Roman"/>
          <w:b/>
          <w:color w:val="000000" w:themeColor="text1"/>
          <w:sz w:val="24"/>
          <w:szCs w:val="24"/>
          <w:lang w:eastAsia="ar-SA"/>
        </w:rPr>
      </w:pPr>
      <w:r w:rsidRPr="00466C3F">
        <w:rPr>
          <w:rFonts w:ascii="Times New Roman" w:eastAsia="Times New Roman" w:hAnsi="Times New Roman" w:cs="Times New Roman"/>
          <w:b/>
          <w:color w:val="000000" w:themeColor="text1"/>
          <w:sz w:val="24"/>
          <w:szCs w:val="24"/>
          <w:lang w:eastAsia="ar-SA"/>
        </w:rPr>
        <w:t>Course Contents:</w:t>
      </w:r>
    </w:p>
    <w:tbl>
      <w:tblPr>
        <w:tblW w:w="0" w:type="auto"/>
        <w:tblLook w:val="01E0" w:firstRow="1" w:lastRow="1" w:firstColumn="1" w:lastColumn="1" w:noHBand="0" w:noVBand="0"/>
      </w:tblPr>
      <w:tblGrid>
        <w:gridCol w:w="4821"/>
        <w:gridCol w:w="4755"/>
      </w:tblGrid>
      <w:tr w:rsidR="00676762" w:rsidRPr="00466C3F" w:rsidTr="00BD026D">
        <w:trPr>
          <w:trHeight w:val="312"/>
        </w:trPr>
        <w:tc>
          <w:tcPr>
            <w:tcW w:w="4821" w:type="dxa"/>
          </w:tcPr>
          <w:p w:rsidR="00676762" w:rsidRPr="00466C3F" w:rsidRDefault="00676762" w:rsidP="00BD026D">
            <w:pPr>
              <w:spacing w:after="0" w:line="240" w:lineRule="auto"/>
              <w:ind w:left="-108" w:firstLine="108"/>
              <w:jc w:val="both"/>
              <w:rPr>
                <w:rFonts w:ascii="Times New Roman" w:eastAsia="Times New Roman" w:hAnsi="Times New Roman" w:cs="Times New Roman"/>
                <w:b/>
                <w:color w:val="000000" w:themeColor="text1"/>
                <w:sz w:val="24"/>
                <w:szCs w:val="24"/>
                <w:lang w:eastAsia="ar-SA"/>
              </w:rPr>
            </w:pPr>
            <w:r w:rsidRPr="00466C3F">
              <w:rPr>
                <w:rFonts w:ascii="Times New Roman" w:eastAsia="Times New Roman" w:hAnsi="Times New Roman" w:cs="Times New Roman"/>
                <w:b/>
                <w:color w:val="000000" w:themeColor="text1"/>
                <w:sz w:val="24"/>
                <w:szCs w:val="24"/>
                <w:lang w:eastAsia="ar-SA"/>
              </w:rPr>
              <w:t>UNIT – I</w:t>
            </w:r>
          </w:p>
        </w:tc>
        <w:tc>
          <w:tcPr>
            <w:tcW w:w="4755" w:type="dxa"/>
          </w:tcPr>
          <w:p w:rsidR="00676762" w:rsidRPr="00466C3F" w:rsidRDefault="00676762" w:rsidP="00BD026D">
            <w:pPr>
              <w:spacing w:after="0" w:line="240" w:lineRule="auto"/>
              <w:jc w:val="both"/>
              <w:rPr>
                <w:rFonts w:ascii="Times New Roman" w:eastAsia="Times New Roman" w:hAnsi="Times New Roman" w:cs="Times New Roman"/>
                <w:b/>
                <w:color w:val="000000" w:themeColor="text1"/>
                <w:sz w:val="24"/>
                <w:szCs w:val="24"/>
                <w:lang w:eastAsia="ar-SA"/>
              </w:rPr>
            </w:pPr>
            <w:r w:rsidRPr="00466C3F">
              <w:rPr>
                <w:rFonts w:ascii="Times New Roman" w:eastAsia="Times New Roman" w:hAnsi="Times New Roman" w:cs="Times New Roman"/>
                <w:b/>
                <w:color w:val="000000" w:themeColor="text1"/>
                <w:sz w:val="24"/>
                <w:szCs w:val="24"/>
                <w:lang w:eastAsia="ar-SA"/>
              </w:rPr>
              <w:t xml:space="preserve">                                                     8 Hours</w:t>
            </w:r>
          </w:p>
        </w:tc>
      </w:tr>
    </w:tbl>
    <w:p w:rsidR="00676762" w:rsidRPr="00466C3F" w:rsidRDefault="00676762" w:rsidP="00676762">
      <w:pPr>
        <w:spacing w:after="0" w:line="240" w:lineRule="auto"/>
        <w:jc w:val="both"/>
        <w:rPr>
          <w:rFonts w:ascii="Times New Roman" w:hAnsi="Times New Roman" w:cs="Times New Roman"/>
          <w:color w:val="000000" w:themeColor="text1"/>
          <w:sz w:val="24"/>
          <w:szCs w:val="24"/>
        </w:rPr>
      </w:pPr>
      <w:r w:rsidRPr="00466C3F">
        <w:rPr>
          <w:rFonts w:ascii="Times New Roman" w:hAnsi="Times New Roman" w:cs="Times New Roman"/>
          <w:b/>
          <w:color w:val="000000" w:themeColor="text1"/>
          <w:sz w:val="24"/>
          <w:szCs w:val="24"/>
        </w:rPr>
        <w:t>Introduction to compilers</w:t>
      </w:r>
      <w:r w:rsidRPr="00466C3F">
        <w:rPr>
          <w:rFonts w:ascii="Times New Roman" w:hAnsi="Times New Roman" w:cs="Times New Roman"/>
          <w:color w:val="000000" w:themeColor="text1"/>
          <w:sz w:val="24"/>
          <w:szCs w:val="24"/>
        </w:rPr>
        <w:t xml:space="preserve">: Language processors, the structure of a compiler, Lexical Analysis, Syntax analysis, Semantic analysis, Intermediate Code generation, Optimization, Code generation, Compiler construction tools, The Science of building a compiler, Applications of compiler technology, </w:t>
      </w:r>
      <w:r w:rsidRPr="00466C3F">
        <w:rPr>
          <w:rFonts w:ascii="Times New Roman" w:hAnsi="Times New Roman" w:cs="Times New Roman"/>
          <w:b/>
          <w:color w:val="000000" w:themeColor="text1"/>
          <w:sz w:val="24"/>
          <w:szCs w:val="24"/>
        </w:rPr>
        <w:t>Lexical Analysis</w:t>
      </w:r>
      <w:r w:rsidRPr="00466C3F">
        <w:rPr>
          <w:rFonts w:ascii="Times New Roman" w:hAnsi="Times New Roman" w:cs="Times New Roman"/>
          <w:color w:val="000000" w:themeColor="text1"/>
          <w:sz w:val="24"/>
          <w:szCs w:val="24"/>
        </w:rPr>
        <w:t xml:space="preserve">: The role of lexical analyzer, A simple approach to the design of lexical analyzer, </w:t>
      </w:r>
      <w:proofErr w:type="spellStart"/>
      <w:r w:rsidRPr="00466C3F">
        <w:rPr>
          <w:rFonts w:ascii="Times New Roman" w:hAnsi="Times New Roman" w:cs="Times New Roman"/>
          <w:color w:val="000000" w:themeColor="text1"/>
          <w:sz w:val="24"/>
          <w:szCs w:val="24"/>
        </w:rPr>
        <w:t>Lex</w:t>
      </w:r>
      <w:proofErr w:type="spellEnd"/>
      <w:r w:rsidRPr="00466C3F">
        <w:rPr>
          <w:rFonts w:ascii="Times New Roman" w:hAnsi="Times New Roman" w:cs="Times New Roman"/>
          <w:color w:val="000000" w:themeColor="text1"/>
          <w:sz w:val="24"/>
          <w:szCs w:val="24"/>
        </w:rPr>
        <w:t xml:space="preserve"> tool. </w:t>
      </w:r>
    </w:p>
    <w:p w:rsidR="00676762" w:rsidRPr="00466C3F" w:rsidRDefault="00676762" w:rsidP="00676762">
      <w:pPr>
        <w:spacing w:after="0" w:line="240" w:lineRule="auto"/>
        <w:jc w:val="both"/>
        <w:rPr>
          <w:rFonts w:ascii="Times New Roman" w:eastAsia="Times New Roman" w:hAnsi="Times New Roman" w:cs="Times New Roman"/>
          <w:color w:val="000000" w:themeColor="text1"/>
          <w:sz w:val="24"/>
          <w:szCs w:val="24"/>
          <w:lang w:eastAsia="ar-SA"/>
        </w:rPr>
      </w:pPr>
    </w:p>
    <w:tbl>
      <w:tblPr>
        <w:tblW w:w="0" w:type="auto"/>
        <w:tblLook w:val="01E0" w:firstRow="1" w:lastRow="1" w:firstColumn="1" w:lastColumn="1" w:noHBand="0" w:noVBand="0"/>
      </w:tblPr>
      <w:tblGrid>
        <w:gridCol w:w="4639"/>
        <w:gridCol w:w="4640"/>
      </w:tblGrid>
      <w:tr w:rsidR="00676762" w:rsidRPr="00466C3F" w:rsidTr="00BD026D">
        <w:trPr>
          <w:trHeight w:val="251"/>
        </w:trPr>
        <w:tc>
          <w:tcPr>
            <w:tcW w:w="4639" w:type="dxa"/>
          </w:tcPr>
          <w:p w:rsidR="00676762" w:rsidRPr="00466C3F" w:rsidRDefault="00676762" w:rsidP="00BD026D">
            <w:pPr>
              <w:spacing w:after="0" w:line="240" w:lineRule="auto"/>
              <w:jc w:val="both"/>
              <w:rPr>
                <w:rFonts w:ascii="Times New Roman" w:eastAsia="Times New Roman" w:hAnsi="Times New Roman" w:cs="Times New Roman"/>
                <w:b/>
                <w:color w:val="000000" w:themeColor="text1"/>
                <w:sz w:val="24"/>
                <w:szCs w:val="24"/>
                <w:lang w:eastAsia="ar-SA"/>
              </w:rPr>
            </w:pPr>
            <w:r w:rsidRPr="00466C3F">
              <w:rPr>
                <w:rFonts w:ascii="Times New Roman" w:eastAsia="Times New Roman" w:hAnsi="Times New Roman" w:cs="Times New Roman"/>
                <w:b/>
                <w:color w:val="000000" w:themeColor="text1"/>
                <w:sz w:val="24"/>
                <w:szCs w:val="24"/>
                <w:lang w:eastAsia="ar-SA"/>
              </w:rPr>
              <w:t>UNIT – II</w:t>
            </w:r>
          </w:p>
        </w:tc>
        <w:tc>
          <w:tcPr>
            <w:tcW w:w="4640" w:type="dxa"/>
          </w:tcPr>
          <w:p w:rsidR="00676762" w:rsidRPr="00466C3F" w:rsidRDefault="00676762" w:rsidP="00BD026D">
            <w:pPr>
              <w:spacing w:after="0" w:line="240" w:lineRule="auto"/>
              <w:jc w:val="both"/>
              <w:rPr>
                <w:rFonts w:ascii="Times New Roman" w:eastAsia="Times New Roman" w:hAnsi="Times New Roman" w:cs="Times New Roman"/>
                <w:b/>
                <w:color w:val="000000" w:themeColor="text1"/>
                <w:sz w:val="24"/>
                <w:szCs w:val="24"/>
                <w:lang w:eastAsia="ar-SA"/>
              </w:rPr>
            </w:pPr>
            <w:r w:rsidRPr="00466C3F">
              <w:rPr>
                <w:rFonts w:ascii="Times New Roman" w:eastAsia="Times New Roman" w:hAnsi="Times New Roman" w:cs="Times New Roman"/>
                <w:b/>
                <w:color w:val="000000" w:themeColor="text1"/>
                <w:sz w:val="24"/>
                <w:szCs w:val="24"/>
                <w:lang w:eastAsia="ar-SA"/>
              </w:rPr>
              <w:t xml:space="preserve">                                                     8 Hours</w:t>
            </w:r>
          </w:p>
        </w:tc>
      </w:tr>
    </w:tbl>
    <w:p w:rsidR="00676762" w:rsidRPr="00466C3F" w:rsidRDefault="00676762" w:rsidP="00676762">
      <w:pPr>
        <w:spacing w:after="0" w:line="240" w:lineRule="auto"/>
        <w:jc w:val="both"/>
        <w:rPr>
          <w:rFonts w:ascii="Times New Roman" w:hAnsi="Times New Roman" w:cs="Times New Roman"/>
          <w:color w:val="000000" w:themeColor="text1"/>
          <w:sz w:val="24"/>
          <w:szCs w:val="24"/>
        </w:rPr>
      </w:pPr>
      <w:r w:rsidRPr="00466C3F">
        <w:rPr>
          <w:rFonts w:ascii="Times New Roman" w:hAnsi="Times New Roman" w:cs="Times New Roman"/>
          <w:b/>
          <w:color w:val="000000" w:themeColor="text1"/>
          <w:sz w:val="24"/>
          <w:szCs w:val="24"/>
        </w:rPr>
        <w:t>Syntax Analysis &amp; Parsing</w:t>
      </w:r>
      <w:r w:rsidRPr="00466C3F">
        <w:rPr>
          <w:rFonts w:ascii="Times New Roman" w:hAnsi="Times New Roman" w:cs="Times New Roman"/>
          <w:color w:val="000000" w:themeColor="text1"/>
          <w:sz w:val="24"/>
          <w:szCs w:val="24"/>
        </w:rPr>
        <w:t xml:space="preserve">: </w:t>
      </w:r>
      <w:proofErr w:type="gramStart"/>
      <w:r w:rsidRPr="00466C3F">
        <w:rPr>
          <w:rFonts w:ascii="Times New Roman" w:hAnsi="Times New Roman" w:cs="Times New Roman"/>
          <w:color w:val="000000" w:themeColor="text1"/>
          <w:sz w:val="24"/>
          <w:szCs w:val="24"/>
        </w:rPr>
        <w:t>Top  down</w:t>
      </w:r>
      <w:proofErr w:type="gramEnd"/>
      <w:r w:rsidRPr="00466C3F">
        <w:rPr>
          <w:rFonts w:ascii="Times New Roman" w:hAnsi="Times New Roman" w:cs="Times New Roman"/>
          <w:color w:val="000000" w:themeColor="text1"/>
          <w:sz w:val="24"/>
          <w:szCs w:val="24"/>
        </w:rPr>
        <w:t xml:space="preserve"> parsing. Recursive descent parsing, Computation of FIRST &amp; FOLLOW sets </w:t>
      </w:r>
      <w:proofErr w:type="gramStart"/>
      <w:r w:rsidRPr="00466C3F">
        <w:rPr>
          <w:rFonts w:ascii="Times New Roman" w:hAnsi="Times New Roman" w:cs="Times New Roman"/>
          <w:color w:val="000000" w:themeColor="text1"/>
          <w:sz w:val="24"/>
          <w:szCs w:val="24"/>
        </w:rPr>
        <w:t>LL(</w:t>
      </w:r>
      <w:proofErr w:type="gramEnd"/>
      <w:r w:rsidRPr="00466C3F">
        <w:rPr>
          <w:rFonts w:ascii="Times New Roman" w:hAnsi="Times New Roman" w:cs="Times New Roman"/>
          <w:color w:val="000000" w:themeColor="text1"/>
          <w:sz w:val="24"/>
          <w:szCs w:val="24"/>
        </w:rPr>
        <w:t xml:space="preserve">1) </w:t>
      </w:r>
      <w:proofErr w:type="spellStart"/>
      <w:r w:rsidRPr="00466C3F">
        <w:rPr>
          <w:rFonts w:ascii="Times New Roman" w:hAnsi="Times New Roman" w:cs="Times New Roman"/>
          <w:color w:val="000000" w:themeColor="text1"/>
          <w:sz w:val="24"/>
          <w:szCs w:val="24"/>
        </w:rPr>
        <w:t>grammar,Bottom</w:t>
      </w:r>
      <w:proofErr w:type="spellEnd"/>
      <w:r w:rsidRPr="00466C3F">
        <w:rPr>
          <w:rFonts w:ascii="Times New Roman" w:hAnsi="Times New Roman" w:cs="Times New Roman"/>
          <w:color w:val="000000" w:themeColor="text1"/>
          <w:sz w:val="24"/>
          <w:szCs w:val="24"/>
        </w:rPr>
        <w:t xml:space="preserve"> up parsing- shift reduce parser &amp; conflicts, Simple LR, The canonical collection of LR(0) items, LR Parsing algorithm, Constructing SLR parsing tables, LR(1) items, Constructing canonical LR(1) parsing tables, Constructing LALR parsing tables, efficient construction of LALR parsing table, Using ambiguous grammars – precedence, associativity, dangling else problem, Parser generators, YACC.</w:t>
      </w:r>
    </w:p>
    <w:p w:rsidR="00676762" w:rsidRPr="00466C3F" w:rsidRDefault="00676762" w:rsidP="00676762">
      <w:pPr>
        <w:spacing w:after="0" w:line="240" w:lineRule="auto"/>
        <w:jc w:val="both"/>
        <w:rPr>
          <w:rFonts w:ascii="Times New Roman" w:hAnsi="Times New Roman" w:cs="Times New Roman"/>
          <w:color w:val="000000" w:themeColor="text1"/>
          <w:sz w:val="24"/>
          <w:szCs w:val="24"/>
        </w:rPr>
      </w:pPr>
    </w:p>
    <w:tbl>
      <w:tblPr>
        <w:tblW w:w="0" w:type="auto"/>
        <w:tblLook w:val="01E0" w:firstRow="1" w:lastRow="1" w:firstColumn="1" w:lastColumn="1" w:noHBand="0" w:noVBand="0"/>
      </w:tblPr>
      <w:tblGrid>
        <w:gridCol w:w="4622"/>
        <w:gridCol w:w="4623"/>
      </w:tblGrid>
      <w:tr w:rsidR="00676762" w:rsidRPr="00466C3F" w:rsidTr="00BD026D">
        <w:tc>
          <w:tcPr>
            <w:tcW w:w="4622" w:type="dxa"/>
          </w:tcPr>
          <w:p w:rsidR="00676762" w:rsidRPr="00466C3F" w:rsidRDefault="00676762" w:rsidP="00BD026D">
            <w:pPr>
              <w:spacing w:after="0" w:line="240" w:lineRule="auto"/>
              <w:jc w:val="both"/>
              <w:rPr>
                <w:rFonts w:ascii="Times New Roman" w:eastAsia="Times New Roman" w:hAnsi="Times New Roman" w:cs="Times New Roman"/>
                <w:b/>
                <w:color w:val="000000" w:themeColor="text1"/>
                <w:sz w:val="24"/>
                <w:szCs w:val="24"/>
                <w:lang w:eastAsia="ar-SA"/>
              </w:rPr>
            </w:pPr>
            <w:r w:rsidRPr="00466C3F">
              <w:rPr>
                <w:rFonts w:ascii="Times New Roman" w:eastAsia="Times New Roman" w:hAnsi="Times New Roman" w:cs="Times New Roman"/>
                <w:b/>
                <w:color w:val="000000" w:themeColor="text1"/>
                <w:sz w:val="24"/>
                <w:szCs w:val="24"/>
                <w:lang w:eastAsia="ar-SA"/>
              </w:rPr>
              <w:t>UNIT – III</w:t>
            </w:r>
          </w:p>
        </w:tc>
        <w:tc>
          <w:tcPr>
            <w:tcW w:w="4623" w:type="dxa"/>
          </w:tcPr>
          <w:p w:rsidR="00676762" w:rsidRPr="00466C3F" w:rsidRDefault="00676762" w:rsidP="00BD026D">
            <w:pPr>
              <w:spacing w:after="0" w:line="240" w:lineRule="auto"/>
              <w:jc w:val="both"/>
              <w:rPr>
                <w:rFonts w:ascii="Times New Roman" w:eastAsia="Times New Roman" w:hAnsi="Times New Roman" w:cs="Times New Roman"/>
                <w:b/>
                <w:color w:val="000000" w:themeColor="text1"/>
                <w:sz w:val="24"/>
                <w:szCs w:val="24"/>
                <w:lang w:eastAsia="ar-SA"/>
              </w:rPr>
            </w:pPr>
            <w:r w:rsidRPr="00466C3F">
              <w:rPr>
                <w:rFonts w:ascii="Times New Roman" w:eastAsia="Times New Roman" w:hAnsi="Times New Roman" w:cs="Times New Roman"/>
                <w:b/>
                <w:color w:val="000000" w:themeColor="text1"/>
                <w:sz w:val="24"/>
                <w:szCs w:val="24"/>
                <w:lang w:eastAsia="ar-SA"/>
              </w:rPr>
              <w:t xml:space="preserve">                                                      8 Hours</w:t>
            </w:r>
          </w:p>
        </w:tc>
      </w:tr>
    </w:tbl>
    <w:p w:rsidR="00676762" w:rsidRPr="00466C3F" w:rsidRDefault="00676762" w:rsidP="00676762">
      <w:pPr>
        <w:spacing w:line="240" w:lineRule="auto"/>
        <w:jc w:val="both"/>
        <w:rPr>
          <w:rFonts w:ascii="Times New Roman" w:eastAsia="Times New Roman" w:hAnsi="Times New Roman" w:cs="Times New Roman"/>
          <w:color w:val="000000" w:themeColor="text1"/>
          <w:sz w:val="24"/>
          <w:szCs w:val="24"/>
          <w:lang w:eastAsia="ar-SA"/>
        </w:rPr>
      </w:pPr>
      <w:r w:rsidRPr="00466C3F">
        <w:rPr>
          <w:rFonts w:ascii="Times New Roman" w:hAnsi="Times New Roman" w:cs="Times New Roman"/>
          <w:b/>
          <w:color w:val="000000" w:themeColor="text1"/>
          <w:sz w:val="24"/>
          <w:szCs w:val="24"/>
        </w:rPr>
        <w:t>Syntax Directed Translation&amp; Intermediate code generation</w:t>
      </w:r>
      <w:r w:rsidRPr="00466C3F">
        <w:rPr>
          <w:rFonts w:ascii="Times New Roman" w:hAnsi="Times New Roman" w:cs="Times New Roman"/>
          <w:color w:val="000000" w:themeColor="text1"/>
          <w:sz w:val="24"/>
          <w:szCs w:val="24"/>
        </w:rPr>
        <w:t xml:space="preserve">: Syntax  directed translation schemes &amp; implementations, Intermediate code, Syntax trees, DAG for expressions, Three address code, quadruples, triples, Translation of expressions, Control flow, </w:t>
      </w:r>
      <w:proofErr w:type="spellStart"/>
      <w:r w:rsidRPr="00466C3F">
        <w:rPr>
          <w:rFonts w:ascii="Times New Roman" w:hAnsi="Times New Roman" w:cs="Times New Roman"/>
          <w:color w:val="000000" w:themeColor="text1"/>
          <w:sz w:val="24"/>
          <w:szCs w:val="24"/>
        </w:rPr>
        <w:t>Backpatching</w:t>
      </w:r>
      <w:proofErr w:type="spellEnd"/>
      <w:r w:rsidRPr="00466C3F">
        <w:rPr>
          <w:rFonts w:ascii="Times New Roman" w:hAnsi="Times New Roman" w:cs="Times New Roman"/>
          <w:color w:val="000000" w:themeColor="text1"/>
          <w:sz w:val="24"/>
          <w:szCs w:val="24"/>
        </w:rPr>
        <w:t>, Switch statements, Intermediate code for procedures</w:t>
      </w:r>
      <w:r w:rsidRPr="00466C3F">
        <w:rPr>
          <w:rFonts w:ascii="Times New Roman" w:eastAsia="Times New Roman" w:hAnsi="Times New Roman" w:cs="Times New Roman"/>
          <w:color w:val="000000" w:themeColor="text1"/>
          <w:sz w:val="24"/>
          <w:szCs w:val="24"/>
          <w:lang w:eastAsia="ar-SA"/>
        </w:rPr>
        <w:t>.</w:t>
      </w:r>
    </w:p>
    <w:tbl>
      <w:tblPr>
        <w:tblW w:w="0" w:type="auto"/>
        <w:tblLook w:val="01E0" w:firstRow="1" w:lastRow="1" w:firstColumn="1" w:lastColumn="1" w:noHBand="0" w:noVBand="0"/>
      </w:tblPr>
      <w:tblGrid>
        <w:gridCol w:w="4622"/>
        <w:gridCol w:w="4623"/>
      </w:tblGrid>
      <w:tr w:rsidR="00676762" w:rsidRPr="00466C3F" w:rsidTr="00BD026D">
        <w:tc>
          <w:tcPr>
            <w:tcW w:w="4622" w:type="dxa"/>
          </w:tcPr>
          <w:p w:rsidR="00676762" w:rsidRPr="00466C3F" w:rsidRDefault="00676762" w:rsidP="00BD026D">
            <w:pPr>
              <w:spacing w:after="0" w:line="240" w:lineRule="auto"/>
              <w:jc w:val="both"/>
              <w:rPr>
                <w:rFonts w:ascii="Times New Roman" w:eastAsia="Times New Roman" w:hAnsi="Times New Roman" w:cs="Times New Roman"/>
                <w:b/>
                <w:color w:val="000000" w:themeColor="text1"/>
                <w:sz w:val="24"/>
                <w:szCs w:val="24"/>
                <w:lang w:eastAsia="ar-SA"/>
              </w:rPr>
            </w:pPr>
            <w:r w:rsidRPr="00466C3F">
              <w:rPr>
                <w:rFonts w:ascii="Times New Roman" w:eastAsia="Times New Roman" w:hAnsi="Times New Roman" w:cs="Times New Roman"/>
                <w:b/>
                <w:color w:val="000000" w:themeColor="text1"/>
                <w:sz w:val="24"/>
                <w:szCs w:val="24"/>
                <w:lang w:eastAsia="ar-SA"/>
              </w:rPr>
              <w:t>UNIT – IV</w:t>
            </w:r>
          </w:p>
        </w:tc>
        <w:tc>
          <w:tcPr>
            <w:tcW w:w="4623" w:type="dxa"/>
          </w:tcPr>
          <w:p w:rsidR="00676762" w:rsidRPr="00466C3F" w:rsidRDefault="00676762" w:rsidP="00BD026D">
            <w:pPr>
              <w:spacing w:after="0" w:line="240" w:lineRule="auto"/>
              <w:jc w:val="both"/>
              <w:rPr>
                <w:rFonts w:ascii="Times New Roman" w:eastAsia="Times New Roman" w:hAnsi="Times New Roman" w:cs="Times New Roman"/>
                <w:b/>
                <w:color w:val="000000" w:themeColor="text1"/>
                <w:sz w:val="24"/>
                <w:szCs w:val="24"/>
                <w:lang w:eastAsia="ar-SA"/>
              </w:rPr>
            </w:pPr>
            <w:r w:rsidRPr="00466C3F">
              <w:rPr>
                <w:rFonts w:ascii="Times New Roman" w:eastAsia="Times New Roman" w:hAnsi="Times New Roman" w:cs="Times New Roman"/>
                <w:b/>
                <w:color w:val="000000" w:themeColor="text1"/>
                <w:sz w:val="24"/>
                <w:szCs w:val="24"/>
                <w:lang w:eastAsia="ar-SA"/>
              </w:rPr>
              <w:t xml:space="preserve">                                                    8 Hours</w:t>
            </w:r>
          </w:p>
        </w:tc>
      </w:tr>
    </w:tbl>
    <w:p w:rsidR="00676762" w:rsidRPr="00466C3F" w:rsidRDefault="00676762" w:rsidP="00676762">
      <w:pPr>
        <w:spacing w:after="0" w:line="240" w:lineRule="auto"/>
        <w:jc w:val="both"/>
        <w:rPr>
          <w:rFonts w:ascii="Times New Roman" w:eastAsia="Times New Roman" w:hAnsi="Times New Roman" w:cs="Times New Roman"/>
          <w:color w:val="000000" w:themeColor="text1"/>
          <w:sz w:val="24"/>
          <w:szCs w:val="24"/>
          <w:lang w:eastAsia="ar-SA"/>
        </w:rPr>
      </w:pPr>
      <w:r w:rsidRPr="00466C3F">
        <w:rPr>
          <w:rFonts w:ascii="Times New Roman" w:hAnsi="Times New Roman" w:cs="Times New Roman"/>
          <w:b/>
          <w:color w:val="000000" w:themeColor="text1"/>
          <w:sz w:val="24"/>
          <w:szCs w:val="24"/>
        </w:rPr>
        <w:t>Runtime Environment and Code generation</w:t>
      </w:r>
      <w:r w:rsidRPr="00466C3F">
        <w:rPr>
          <w:rFonts w:ascii="Times New Roman" w:hAnsi="Times New Roman" w:cs="Times New Roman"/>
          <w:color w:val="000000" w:themeColor="text1"/>
          <w:sz w:val="24"/>
          <w:szCs w:val="24"/>
        </w:rPr>
        <w:t xml:space="preserve">: </w:t>
      </w:r>
      <w:r w:rsidRPr="00466C3F">
        <w:rPr>
          <w:rFonts w:ascii="Times New Roman" w:eastAsia="Times New Roman" w:hAnsi="Times New Roman" w:cs="Times New Roman"/>
          <w:color w:val="000000" w:themeColor="text1"/>
          <w:sz w:val="24"/>
          <w:szCs w:val="24"/>
          <w:lang w:eastAsia="ar-SA"/>
        </w:rPr>
        <w:t xml:space="preserve">Static VS Dynamic storage,  stack allocation scheme, Design issues in code generation, Basic blocks and flow graphs; Optimization in the </w:t>
      </w:r>
      <w:r w:rsidRPr="00466C3F">
        <w:rPr>
          <w:rFonts w:ascii="Times New Roman" w:eastAsia="Times New Roman" w:hAnsi="Times New Roman" w:cs="Times New Roman"/>
          <w:color w:val="000000" w:themeColor="text1"/>
          <w:sz w:val="24"/>
          <w:szCs w:val="24"/>
          <w:lang w:eastAsia="ar-SA"/>
        </w:rPr>
        <w:lastRenderedPageBreak/>
        <w:t>basic blocks; implementation of simple code generator, code generation algorithm; Peep hole optimization; register allocation and assignments; optimal code generation for expressions.</w:t>
      </w:r>
    </w:p>
    <w:p w:rsidR="00676762" w:rsidRPr="00466C3F" w:rsidRDefault="00676762" w:rsidP="00676762">
      <w:pPr>
        <w:spacing w:after="0" w:line="240" w:lineRule="auto"/>
        <w:jc w:val="both"/>
        <w:rPr>
          <w:rFonts w:ascii="Times New Roman" w:eastAsia="Times New Roman" w:hAnsi="Times New Roman" w:cs="Times New Roman"/>
          <w:color w:val="000000" w:themeColor="text1"/>
          <w:sz w:val="24"/>
          <w:szCs w:val="24"/>
          <w:lang w:eastAsia="ar-SA"/>
        </w:rPr>
      </w:pPr>
    </w:p>
    <w:tbl>
      <w:tblPr>
        <w:tblW w:w="0" w:type="auto"/>
        <w:tblLook w:val="01E0" w:firstRow="1" w:lastRow="1" w:firstColumn="1" w:lastColumn="1" w:noHBand="0" w:noVBand="0"/>
      </w:tblPr>
      <w:tblGrid>
        <w:gridCol w:w="4626"/>
        <w:gridCol w:w="4620"/>
      </w:tblGrid>
      <w:tr w:rsidR="00676762" w:rsidRPr="00466C3F" w:rsidTr="00BD026D">
        <w:trPr>
          <w:trHeight w:val="130"/>
        </w:trPr>
        <w:tc>
          <w:tcPr>
            <w:tcW w:w="4626" w:type="dxa"/>
            <w:shd w:val="clear" w:color="auto" w:fill="auto"/>
          </w:tcPr>
          <w:p w:rsidR="00676762" w:rsidRPr="00466C3F" w:rsidRDefault="00676762" w:rsidP="00BD026D">
            <w:pPr>
              <w:spacing w:after="0" w:line="240" w:lineRule="auto"/>
              <w:jc w:val="both"/>
              <w:rPr>
                <w:rFonts w:ascii="Times New Roman" w:eastAsia="Times New Roman" w:hAnsi="Times New Roman" w:cs="Times New Roman"/>
                <w:b/>
                <w:color w:val="000000" w:themeColor="text1"/>
                <w:sz w:val="24"/>
                <w:szCs w:val="24"/>
                <w:lang w:eastAsia="ar-SA"/>
              </w:rPr>
            </w:pPr>
            <w:r w:rsidRPr="00466C3F">
              <w:rPr>
                <w:rFonts w:ascii="Times New Roman" w:eastAsia="Times New Roman" w:hAnsi="Times New Roman" w:cs="Times New Roman"/>
                <w:b/>
                <w:color w:val="000000" w:themeColor="text1"/>
                <w:sz w:val="24"/>
                <w:szCs w:val="24"/>
                <w:lang w:eastAsia="ar-SA"/>
              </w:rPr>
              <w:t>UNIT – V</w:t>
            </w:r>
          </w:p>
        </w:tc>
        <w:tc>
          <w:tcPr>
            <w:tcW w:w="4620" w:type="dxa"/>
            <w:shd w:val="clear" w:color="auto" w:fill="auto"/>
          </w:tcPr>
          <w:p w:rsidR="00676762" w:rsidRPr="00466C3F" w:rsidRDefault="00676762" w:rsidP="00BD026D">
            <w:pPr>
              <w:spacing w:after="0" w:line="240" w:lineRule="auto"/>
              <w:jc w:val="both"/>
              <w:rPr>
                <w:rFonts w:ascii="Times New Roman" w:eastAsia="Times New Roman" w:hAnsi="Times New Roman" w:cs="Times New Roman"/>
                <w:b/>
                <w:color w:val="000000" w:themeColor="text1"/>
                <w:sz w:val="24"/>
                <w:szCs w:val="24"/>
                <w:lang w:eastAsia="ar-SA"/>
              </w:rPr>
            </w:pPr>
            <w:r w:rsidRPr="00466C3F">
              <w:rPr>
                <w:rFonts w:ascii="Times New Roman" w:eastAsia="Times New Roman" w:hAnsi="Times New Roman" w:cs="Times New Roman"/>
                <w:b/>
                <w:color w:val="000000" w:themeColor="text1"/>
                <w:sz w:val="24"/>
                <w:szCs w:val="24"/>
                <w:lang w:eastAsia="ar-SA"/>
              </w:rPr>
              <w:t xml:space="preserve">                                                    7 Hours</w:t>
            </w:r>
          </w:p>
        </w:tc>
      </w:tr>
    </w:tbl>
    <w:p w:rsidR="00676762" w:rsidRPr="00466C3F" w:rsidRDefault="00676762" w:rsidP="00676762">
      <w:pPr>
        <w:spacing w:line="240" w:lineRule="auto"/>
        <w:jc w:val="both"/>
        <w:rPr>
          <w:rFonts w:ascii="Times New Roman" w:hAnsi="Times New Roman" w:cs="Times New Roman"/>
          <w:color w:val="000000" w:themeColor="text1"/>
          <w:sz w:val="24"/>
          <w:szCs w:val="24"/>
        </w:rPr>
      </w:pPr>
      <w:r w:rsidRPr="00466C3F">
        <w:rPr>
          <w:rFonts w:ascii="Times New Roman" w:hAnsi="Times New Roman" w:cs="Times New Roman"/>
          <w:b/>
          <w:color w:val="000000" w:themeColor="text1"/>
          <w:sz w:val="24"/>
          <w:szCs w:val="24"/>
        </w:rPr>
        <w:t>Machine Independent Optimization:</w:t>
      </w:r>
      <w:r w:rsidRPr="00466C3F">
        <w:rPr>
          <w:rFonts w:ascii="Times New Roman" w:hAnsi="Times New Roman" w:cs="Times New Roman"/>
          <w:color w:val="000000" w:themeColor="text1"/>
          <w:sz w:val="24"/>
          <w:szCs w:val="24"/>
        </w:rPr>
        <w:t xml:space="preserve"> The sources of optimization, common </w:t>
      </w:r>
      <w:proofErr w:type="spellStart"/>
      <w:r w:rsidRPr="00466C3F">
        <w:rPr>
          <w:rFonts w:ascii="Times New Roman" w:hAnsi="Times New Roman" w:cs="Times New Roman"/>
          <w:color w:val="000000" w:themeColor="text1"/>
          <w:sz w:val="24"/>
          <w:szCs w:val="24"/>
        </w:rPr>
        <w:t>subexpression</w:t>
      </w:r>
      <w:proofErr w:type="spellEnd"/>
      <w:r w:rsidRPr="00466C3F">
        <w:rPr>
          <w:rFonts w:ascii="Times New Roman" w:hAnsi="Times New Roman" w:cs="Times New Roman"/>
          <w:color w:val="000000" w:themeColor="text1"/>
          <w:sz w:val="24"/>
          <w:szCs w:val="24"/>
        </w:rPr>
        <w:t>, copy propagation, dead code elimination, code motion; Data flow analysis, reaching definitions, live variables, constant propagation, partial redundancy elimination; Loops in flow graph, depth first, back edges &amp; reducibility; region based analysis and the algorithm; Symbolic analysis; Optimization for power management, Green compilers, use of tools.</w:t>
      </w:r>
    </w:p>
    <w:p w:rsidR="00676762" w:rsidRPr="00466C3F" w:rsidRDefault="00676762" w:rsidP="00676762">
      <w:pPr>
        <w:spacing w:after="0" w:line="240" w:lineRule="auto"/>
        <w:jc w:val="both"/>
        <w:rPr>
          <w:rFonts w:ascii="Times New Roman" w:eastAsia="Times New Roman" w:hAnsi="Times New Roman" w:cs="Times New Roman"/>
          <w:b/>
          <w:color w:val="000000" w:themeColor="text1"/>
          <w:sz w:val="24"/>
          <w:szCs w:val="24"/>
          <w:lang w:eastAsia="ar-SA"/>
        </w:rPr>
      </w:pPr>
      <w:r w:rsidRPr="00466C3F">
        <w:rPr>
          <w:rFonts w:ascii="Times New Roman" w:eastAsia="Times New Roman" w:hAnsi="Times New Roman" w:cs="Times New Roman"/>
          <w:b/>
          <w:color w:val="000000" w:themeColor="text1"/>
          <w:sz w:val="24"/>
          <w:szCs w:val="24"/>
          <w:lang w:eastAsia="ar-SA"/>
        </w:rPr>
        <w:t>Text Book</w:t>
      </w:r>
    </w:p>
    <w:p w:rsidR="00676762" w:rsidRPr="00466C3F" w:rsidRDefault="00676762" w:rsidP="00676762">
      <w:pPr>
        <w:pStyle w:val="ListParagraph"/>
        <w:numPr>
          <w:ilvl w:val="0"/>
          <w:numId w:val="5"/>
        </w:numPr>
        <w:ind w:left="450"/>
        <w:jc w:val="both"/>
        <w:rPr>
          <w:rFonts w:eastAsia="Times New Roman"/>
          <w:color w:val="000000" w:themeColor="text1"/>
          <w:lang w:eastAsia="ar-SA"/>
        </w:rPr>
      </w:pPr>
      <w:r w:rsidRPr="00466C3F">
        <w:rPr>
          <w:color w:val="000000" w:themeColor="text1"/>
        </w:rPr>
        <w:t xml:space="preserve">Alfred V. </w:t>
      </w:r>
      <w:proofErr w:type="spellStart"/>
      <w:r w:rsidRPr="00466C3F">
        <w:rPr>
          <w:color w:val="000000" w:themeColor="text1"/>
        </w:rPr>
        <w:t>Aho</w:t>
      </w:r>
      <w:proofErr w:type="spellEnd"/>
      <w:r w:rsidRPr="00466C3F">
        <w:rPr>
          <w:color w:val="000000" w:themeColor="text1"/>
        </w:rPr>
        <w:t xml:space="preserve">, Monica S. Lam, Ravi </w:t>
      </w:r>
      <w:proofErr w:type="spellStart"/>
      <w:r w:rsidRPr="00466C3F">
        <w:rPr>
          <w:color w:val="000000" w:themeColor="text1"/>
        </w:rPr>
        <w:t>Sethi</w:t>
      </w:r>
      <w:proofErr w:type="spellEnd"/>
      <w:r w:rsidRPr="00466C3F">
        <w:rPr>
          <w:color w:val="000000" w:themeColor="text1"/>
        </w:rPr>
        <w:t>, Jeffrey D. Ullman</w:t>
      </w:r>
      <w:proofErr w:type="gramStart"/>
      <w:r w:rsidRPr="00466C3F">
        <w:rPr>
          <w:rFonts w:eastAsia="Times New Roman"/>
          <w:color w:val="000000" w:themeColor="text1"/>
          <w:lang w:eastAsia="ar-SA"/>
        </w:rPr>
        <w:t xml:space="preserve">,  </w:t>
      </w:r>
      <w:r w:rsidRPr="00466C3F">
        <w:rPr>
          <w:color w:val="000000" w:themeColor="text1"/>
        </w:rPr>
        <w:t>Compilers</w:t>
      </w:r>
      <w:proofErr w:type="gramEnd"/>
      <w:r w:rsidRPr="00466C3F">
        <w:rPr>
          <w:color w:val="000000" w:themeColor="text1"/>
        </w:rPr>
        <w:t xml:space="preserve"> : Principles, Techniques and Tools</w:t>
      </w:r>
      <w:r w:rsidRPr="00466C3F">
        <w:rPr>
          <w:rFonts w:eastAsia="Times New Roman"/>
          <w:color w:val="000000" w:themeColor="text1"/>
          <w:lang w:eastAsia="ar-SA"/>
        </w:rPr>
        <w:t xml:space="preserve">, </w:t>
      </w:r>
      <w:r w:rsidRPr="00466C3F">
        <w:rPr>
          <w:color w:val="000000" w:themeColor="text1"/>
        </w:rPr>
        <w:t xml:space="preserve">Second Edition, </w:t>
      </w:r>
      <w:r w:rsidRPr="00466C3F">
        <w:rPr>
          <w:rFonts w:eastAsia="Times New Roman"/>
          <w:color w:val="000000" w:themeColor="text1"/>
          <w:lang w:eastAsia="ar-SA"/>
        </w:rPr>
        <w:t>Pearson   Education</w:t>
      </w:r>
      <w:r w:rsidRPr="00466C3F">
        <w:rPr>
          <w:color w:val="000000" w:themeColor="text1"/>
        </w:rPr>
        <w:t>, 2007.</w:t>
      </w:r>
    </w:p>
    <w:p w:rsidR="00676762" w:rsidRPr="00466C3F" w:rsidRDefault="00676762" w:rsidP="00676762">
      <w:pPr>
        <w:spacing w:after="0" w:line="240" w:lineRule="auto"/>
        <w:ind w:left="180"/>
        <w:jc w:val="both"/>
        <w:rPr>
          <w:rFonts w:ascii="Times New Roman" w:eastAsia="Times New Roman" w:hAnsi="Times New Roman" w:cs="Times New Roman"/>
          <w:color w:val="000000" w:themeColor="text1"/>
          <w:sz w:val="24"/>
          <w:szCs w:val="24"/>
          <w:lang w:eastAsia="ar-SA"/>
        </w:rPr>
      </w:pPr>
    </w:p>
    <w:p w:rsidR="00676762" w:rsidRPr="00466C3F" w:rsidRDefault="00676762" w:rsidP="00676762">
      <w:pPr>
        <w:spacing w:line="240" w:lineRule="auto"/>
        <w:jc w:val="both"/>
        <w:rPr>
          <w:rFonts w:ascii="Times New Roman" w:eastAsia="Times New Roman" w:hAnsi="Times New Roman" w:cs="Times New Roman"/>
          <w:b/>
          <w:color w:val="000000" w:themeColor="text1"/>
          <w:sz w:val="24"/>
          <w:szCs w:val="24"/>
          <w:lang w:eastAsia="ar-SA"/>
        </w:rPr>
      </w:pPr>
      <w:r w:rsidRPr="00466C3F">
        <w:rPr>
          <w:rFonts w:ascii="Times New Roman" w:eastAsia="Times New Roman" w:hAnsi="Times New Roman" w:cs="Times New Roman"/>
          <w:b/>
          <w:color w:val="000000" w:themeColor="text1"/>
          <w:sz w:val="24"/>
          <w:szCs w:val="24"/>
          <w:lang w:eastAsia="ar-SA"/>
        </w:rPr>
        <w:t>Reference Books</w:t>
      </w:r>
    </w:p>
    <w:p w:rsidR="00676762" w:rsidRPr="00466C3F" w:rsidRDefault="00676762" w:rsidP="00676762">
      <w:pPr>
        <w:numPr>
          <w:ilvl w:val="0"/>
          <w:numId w:val="2"/>
        </w:numPr>
        <w:spacing w:after="0" w:line="240" w:lineRule="auto"/>
        <w:jc w:val="both"/>
        <w:rPr>
          <w:rFonts w:ascii="Times New Roman" w:hAnsi="Times New Roman" w:cs="Times New Roman"/>
          <w:color w:val="000000" w:themeColor="text1"/>
          <w:sz w:val="24"/>
          <w:szCs w:val="24"/>
        </w:rPr>
      </w:pPr>
      <w:r w:rsidRPr="00466C3F">
        <w:rPr>
          <w:rFonts w:ascii="Times New Roman" w:hAnsi="Times New Roman" w:cs="Times New Roman"/>
          <w:color w:val="000000" w:themeColor="text1"/>
          <w:sz w:val="24"/>
          <w:szCs w:val="24"/>
        </w:rPr>
        <w:t xml:space="preserve">Allen </w:t>
      </w:r>
      <w:proofErr w:type="spellStart"/>
      <w:r w:rsidRPr="00466C3F">
        <w:rPr>
          <w:rFonts w:ascii="Times New Roman" w:hAnsi="Times New Roman" w:cs="Times New Roman"/>
          <w:color w:val="000000" w:themeColor="text1"/>
          <w:sz w:val="24"/>
          <w:szCs w:val="24"/>
        </w:rPr>
        <w:t>I.Holub</w:t>
      </w:r>
      <w:proofErr w:type="spellEnd"/>
      <w:r w:rsidRPr="00466C3F">
        <w:rPr>
          <w:rFonts w:ascii="Times New Roman" w:hAnsi="Times New Roman" w:cs="Times New Roman"/>
          <w:color w:val="000000" w:themeColor="text1"/>
          <w:sz w:val="24"/>
          <w:szCs w:val="24"/>
        </w:rPr>
        <w:t>, Compiler Design in C, PHI, 1990.</w:t>
      </w:r>
    </w:p>
    <w:p w:rsidR="00676762" w:rsidRPr="00466C3F" w:rsidRDefault="00676762" w:rsidP="00676762">
      <w:pPr>
        <w:numPr>
          <w:ilvl w:val="0"/>
          <w:numId w:val="2"/>
        </w:numPr>
        <w:spacing w:after="0" w:line="240" w:lineRule="auto"/>
        <w:jc w:val="both"/>
        <w:rPr>
          <w:rFonts w:ascii="Times New Roman" w:hAnsi="Times New Roman" w:cs="Times New Roman"/>
          <w:color w:val="000000" w:themeColor="text1"/>
          <w:sz w:val="24"/>
          <w:szCs w:val="24"/>
        </w:rPr>
      </w:pPr>
      <w:r w:rsidRPr="00466C3F">
        <w:rPr>
          <w:rFonts w:ascii="Times New Roman" w:hAnsi="Times New Roman" w:cs="Times New Roman"/>
          <w:color w:val="000000" w:themeColor="text1"/>
          <w:sz w:val="24"/>
          <w:szCs w:val="24"/>
        </w:rPr>
        <w:t xml:space="preserve">Jean Paul Tremblay and </w:t>
      </w:r>
      <w:proofErr w:type="gramStart"/>
      <w:r w:rsidRPr="00466C3F">
        <w:rPr>
          <w:rFonts w:ascii="Times New Roman" w:hAnsi="Times New Roman" w:cs="Times New Roman"/>
          <w:color w:val="000000" w:themeColor="text1"/>
          <w:sz w:val="24"/>
          <w:szCs w:val="24"/>
        </w:rPr>
        <w:t>Paul  G</w:t>
      </w:r>
      <w:proofErr w:type="gramEnd"/>
      <w:r w:rsidRPr="00466C3F">
        <w:rPr>
          <w:rFonts w:ascii="Times New Roman" w:hAnsi="Times New Roman" w:cs="Times New Roman"/>
          <w:color w:val="000000" w:themeColor="text1"/>
          <w:sz w:val="24"/>
          <w:szCs w:val="24"/>
        </w:rPr>
        <w:t xml:space="preserve">. Sorenson, The Theory and  Practice of Compiler </w:t>
      </w:r>
      <w:proofErr w:type="spellStart"/>
      <w:r w:rsidRPr="00466C3F">
        <w:rPr>
          <w:rFonts w:ascii="Times New Roman" w:hAnsi="Times New Roman" w:cs="Times New Roman"/>
          <w:color w:val="000000" w:themeColor="text1"/>
          <w:sz w:val="24"/>
          <w:szCs w:val="24"/>
        </w:rPr>
        <w:t>Writing,BS</w:t>
      </w:r>
      <w:proofErr w:type="spellEnd"/>
      <w:r w:rsidRPr="00466C3F">
        <w:rPr>
          <w:rFonts w:ascii="Times New Roman" w:hAnsi="Times New Roman" w:cs="Times New Roman"/>
          <w:color w:val="000000" w:themeColor="text1"/>
          <w:sz w:val="24"/>
          <w:szCs w:val="24"/>
        </w:rPr>
        <w:t xml:space="preserve"> Publications, 2008.</w:t>
      </w:r>
    </w:p>
    <w:p w:rsidR="00676762" w:rsidRPr="00466C3F" w:rsidRDefault="00676762" w:rsidP="00676762">
      <w:pPr>
        <w:numPr>
          <w:ilvl w:val="0"/>
          <w:numId w:val="2"/>
        </w:numPr>
        <w:spacing w:after="0" w:line="240" w:lineRule="auto"/>
        <w:jc w:val="both"/>
        <w:rPr>
          <w:rFonts w:ascii="Times New Roman" w:hAnsi="Times New Roman" w:cs="Times New Roman"/>
          <w:color w:val="000000" w:themeColor="text1"/>
          <w:sz w:val="24"/>
          <w:szCs w:val="24"/>
        </w:rPr>
      </w:pPr>
      <w:r w:rsidRPr="00466C3F">
        <w:rPr>
          <w:rFonts w:ascii="Times New Roman" w:hAnsi="Times New Roman" w:cs="Times New Roman"/>
          <w:color w:val="000000" w:themeColor="text1"/>
          <w:sz w:val="24"/>
          <w:szCs w:val="24"/>
        </w:rPr>
        <w:t xml:space="preserve">K.C. Louden, Compiler </w:t>
      </w:r>
      <w:proofErr w:type="spellStart"/>
      <w:r w:rsidRPr="00466C3F">
        <w:rPr>
          <w:rFonts w:ascii="Times New Roman" w:hAnsi="Times New Roman" w:cs="Times New Roman"/>
          <w:color w:val="000000" w:themeColor="text1"/>
          <w:sz w:val="24"/>
          <w:szCs w:val="24"/>
        </w:rPr>
        <w:t>Construction</w:t>
      </w:r>
      <w:proofErr w:type="gramStart"/>
      <w:r w:rsidRPr="00466C3F">
        <w:rPr>
          <w:rFonts w:ascii="Times New Roman" w:hAnsi="Times New Roman" w:cs="Times New Roman"/>
          <w:color w:val="000000" w:themeColor="text1"/>
          <w:sz w:val="24"/>
          <w:szCs w:val="24"/>
        </w:rPr>
        <w:t>:Principles</w:t>
      </w:r>
      <w:proofErr w:type="spellEnd"/>
      <w:proofErr w:type="gramEnd"/>
      <w:r w:rsidRPr="00466C3F">
        <w:rPr>
          <w:rFonts w:ascii="Times New Roman" w:hAnsi="Times New Roman" w:cs="Times New Roman"/>
          <w:color w:val="000000" w:themeColor="text1"/>
          <w:sz w:val="24"/>
          <w:szCs w:val="24"/>
        </w:rPr>
        <w:t xml:space="preserve"> and </w:t>
      </w:r>
      <w:proofErr w:type="spellStart"/>
      <w:r w:rsidRPr="00466C3F">
        <w:rPr>
          <w:rFonts w:ascii="Times New Roman" w:hAnsi="Times New Roman" w:cs="Times New Roman"/>
          <w:color w:val="000000" w:themeColor="text1"/>
          <w:sz w:val="24"/>
          <w:szCs w:val="24"/>
        </w:rPr>
        <w:t>Practice,Cengage</w:t>
      </w:r>
      <w:proofErr w:type="spellEnd"/>
      <w:r w:rsidRPr="00466C3F">
        <w:rPr>
          <w:rFonts w:ascii="Times New Roman" w:hAnsi="Times New Roman" w:cs="Times New Roman"/>
          <w:color w:val="000000" w:themeColor="text1"/>
          <w:sz w:val="24"/>
          <w:szCs w:val="24"/>
        </w:rPr>
        <w:t xml:space="preserve"> Publications,2002.</w:t>
      </w:r>
    </w:p>
    <w:p w:rsidR="00676762" w:rsidRPr="00466C3F" w:rsidRDefault="00676762" w:rsidP="00676762">
      <w:pPr>
        <w:numPr>
          <w:ilvl w:val="0"/>
          <w:numId w:val="2"/>
        </w:numPr>
        <w:spacing w:after="0" w:line="240" w:lineRule="auto"/>
        <w:jc w:val="both"/>
        <w:rPr>
          <w:rFonts w:ascii="Times New Roman" w:hAnsi="Times New Roman" w:cs="Times New Roman"/>
          <w:color w:val="000000" w:themeColor="text1"/>
          <w:sz w:val="24"/>
          <w:szCs w:val="24"/>
        </w:rPr>
      </w:pPr>
      <w:proofErr w:type="spellStart"/>
      <w:r w:rsidRPr="00466C3F">
        <w:rPr>
          <w:rFonts w:ascii="Times New Roman" w:hAnsi="Times New Roman" w:cs="Times New Roman"/>
          <w:color w:val="000000" w:themeColor="text1"/>
          <w:sz w:val="24"/>
          <w:szCs w:val="24"/>
        </w:rPr>
        <w:t>Wissam</w:t>
      </w:r>
      <w:proofErr w:type="spellEnd"/>
      <w:r w:rsidRPr="00466C3F">
        <w:rPr>
          <w:rFonts w:ascii="Times New Roman" w:hAnsi="Times New Roman" w:cs="Times New Roman"/>
          <w:color w:val="000000" w:themeColor="text1"/>
          <w:sz w:val="24"/>
          <w:szCs w:val="24"/>
        </w:rPr>
        <w:t xml:space="preserve"> </w:t>
      </w:r>
      <w:proofErr w:type="spellStart"/>
      <w:r w:rsidRPr="00466C3F">
        <w:rPr>
          <w:rFonts w:ascii="Times New Roman" w:hAnsi="Times New Roman" w:cs="Times New Roman"/>
          <w:color w:val="000000" w:themeColor="text1"/>
          <w:sz w:val="24"/>
          <w:szCs w:val="24"/>
        </w:rPr>
        <w:t>Chedid</w:t>
      </w:r>
      <w:proofErr w:type="spellEnd"/>
      <w:r w:rsidRPr="00466C3F">
        <w:rPr>
          <w:rFonts w:ascii="Times New Roman" w:hAnsi="Times New Roman" w:cs="Times New Roman"/>
          <w:color w:val="000000" w:themeColor="text1"/>
          <w:sz w:val="24"/>
          <w:szCs w:val="24"/>
        </w:rPr>
        <w:t xml:space="preserve">, </w:t>
      </w:r>
      <w:proofErr w:type="spellStart"/>
      <w:r w:rsidRPr="00466C3F">
        <w:rPr>
          <w:rFonts w:ascii="Times New Roman" w:hAnsi="Times New Roman" w:cs="Times New Roman"/>
          <w:color w:val="000000" w:themeColor="text1"/>
          <w:sz w:val="24"/>
          <w:szCs w:val="24"/>
        </w:rPr>
        <w:t>Chansu</w:t>
      </w:r>
      <w:proofErr w:type="spellEnd"/>
      <w:r w:rsidRPr="00466C3F">
        <w:rPr>
          <w:rFonts w:ascii="Times New Roman" w:hAnsi="Times New Roman" w:cs="Times New Roman"/>
          <w:color w:val="000000" w:themeColor="text1"/>
          <w:sz w:val="24"/>
          <w:szCs w:val="24"/>
        </w:rPr>
        <w:t xml:space="preserve"> Yu, and Ben Lee, Power Analysis and Optimization Techniques for Energy Efficient Computer Systems, Electrical Engineering &amp;Computer Science Faculty Publications118, 2005, </w:t>
      </w:r>
      <w:hyperlink r:id="rId6" w:history="1">
        <w:r w:rsidRPr="00466C3F">
          <w:rPr>
            <w:rFonts w:ascii="Times New Roman" w:hAnsi="Times New Roman" w:cs="Times New Roman"/>
            <w:color w:val="000000" w:themeColor="text1"/>
            <w:sz w:val="24"/>
            <w:szCs w:val="24"/>
          </w:rPr>
          <w:t>http://engagedscholarship.csuohio.edu/enece_facpub/118</w:t>
        </w:r>
      </w:hyperlink>
    </w:p>
    <w:p w:rsidR="00676762" w:rsidRPr="00466C3F" w:rsidRDefault="00676762" w:rsidP="00676762">
      <w:pPr>
        <w:numPr>
          <w:ilvl w:val="0"/>
          <w:numId w:val="2"/>
        </w:numPr>
        <w:spacing w:after="0" w:line="240" w:lineRule="auto"/>
        <w:jc w:val="both"/>
        <w:rPr>
          <w:rFonts w:ascii="Times New Roman" w:hAnsi="Times New Roman" w:cs="Times New Roman"/>
          <w:color w:val="000000" w:themeColor="text1"/>
          <w:sz w:val="24"/>
          <w:szCs w:val="24"/>
        </w:rPr>
      </w:pPr>
      <w:r w:rsidRPr="00466C3F">
        <w:rPr>
          <w:rFonts w:ascii="Times New Roman" w:hAnsi="Times New Roman" w:cs="Times New Roman"/>
          <w:color w:val="000000" w:themeColor="text1"/>
          <w:sz w:val="24"/>
          <w:szCs w:val="24"/>
        </w:rPr>
        <w:t xml:space="preserve">Ulrich Kremer, Low Power/Energy Compiler Optimizations, Dept. of Computer Science, Rutgers University, 2005, </w:t>
      </w:r>
      <w:proofErr w:type="gramStart"/>
      <w:r w:rsidRPr="00466C3F">
        <w:rPr>
          <w:rFonts w:ascii="Times New Roman" w:hAnsi="Times New Roman" w:cs="Times New Roman"/>
          <w:color w:val="000000" w:themeColor="text1"/>
          <w:sz w:val="24"/>
          <w:szCs w:val="24"/>
        </w:rPr>
        <w:t xml:space="preserve">online  </w:t>
      </w:r>
      <w:proofErr w:type="gramEnd"/>
      <w:r>
        <w:fldChar w:fldCharType="begin"/>
      </w:r>
      <w:r>
        <w:instrText xml:space="preserve"> HYPERLINK "https://www.cs.rutgers.edu/~uli/CRC04.pdf" </w:instrText>
      </w:r>
      <w:r>
        <w:fldChar w:fldCharType="separate"/>
      </w:r>
      <w:r w:rsidRPr="00466C3F">
        <w:rPr>
          <w:rFonts w:ascii="Times New Roman" w:hAnsi="Times New Roman" w:cs="Times New Roman"/>
          <w:color w:val="000000" w:themeColor="text1"/>
          <w:sz w:val="24"/>
          <w:szCs w:val="24"/>
        </w:rPr>
        <w:t>https://www.cs.rutgers.edu/~uli/CRC04.pdf</w:t>
      </w:r>
      <w:r>
        <w:rPr>
          <w:rFonts w:ascii="Times New Roman" w:hAnsi="Times New Roman" w:cs="Times New Roman"/>
          <w:color w:val="000000" w:themeColor="text1"/>
          <w:sz w:val="24"/>
          <w:szCs w:val="24"/>
        </w:rPr>
        <w:fldChar w:fldCharType="end"/>
      </w:r>
      <w:r w:rsidRPr="00466C3F">
        <w:rPr>
          <w:rFonts w:ascii="Times New Roman" w:hAnsi="Times New Roman" w:cs="Times New Roman"/>
          <w:color w:val="000000" w:themeColor="text1"/>
          <w:sz w:val="24"/>
          <w:szCs w:val="24"/>
        </w:rPr>
        <w:t xml:space="preserve"> .</w:t>
      </w:r>
    </w:p>
    <w:p w:rsidR="00676762" w:rsidRPr="00466C3F" w:rsidRDefault="00676762" w:rsidP="00676762">
      <w:pPr>
        <w:spacing w:after="0" w:line="240" w:lineRule="auto"/>
        <w:jc w:val="both"/>
        <w:rPr>
          <w:rFonts w:ascii="Times New Roman" w:hAnsi="Times New Roman" w:cs="Times New Roman"/>
          <w:color w:val="000000" w:themeColor="text1"/>
          <w:sz w:val="24"/>
          <w:szCs w:val="24"/>
        </w:rPr>
      </w:pPr>
    </w:p>
    <w:p w:rsidR="00676762" w:rsidRPr="00466C3F" w:rsidRDefault="00676762" w:rsidP="00676762">
      <w:pPr>
        <w:spacing w:after="0" w:line="240" w:lineRule="auto"/>
        <w:jc w:val="both"/>
        <w:rPr>
          <w:rFonts w:ascii="Times New Roman" w:eastAsia="Times New Roman" w:hAnsi="Times New Roman" w:cs="Times New Roman"/>
          <w:b/>
          <w:color w:val="000000" w:themeColor="text1"/>
          <w:sz w:val="24"/>
          <w:szCs w:val="24"/>
          <w:lang w:eastAsia="ar-SA"/>
        </w:rPr>
      </w:pPr>
    </w:p>
    <w:p w:rsidR="00676762" w:rsidRPr="00466C3F" w:rsidRDefault="00676762" w:rsidP="00676762">
      <w:pPr>
        <w:autoSpaceDE w:val="0"/>
        <w:autoSpaceDN w:val="0"/>
        <w:adjustRightInd w:val="0"/>
        <w:spacing w:after="0" w:line="240" w:lineRule="auto"/>
        <w:jc w:val="both"/>
        <w:rPr>
          <w:rFonts w:ascii="Times New Roman" w:eastAsia="Times New Roman" w:hAnsi="Times New Roman" w:cs="Times New Roman"/>
          <w:b/>
          <w:color w:val="000000" w:themeColor="text1"/>
          <w:sz w:val="24"/>
          <w:szCs w:val="24"/>
          <w:lang w:eastAsia="ar-SA"/>
        </w:rPr>
      </w:pPr>
      <w:r w:rsidRPr="00466C3F">
        <w:rPr>
          <w:rFonts w:ascii="Times New Roman" w:eastAsia="Times New Roman" w:hAnsi="Times New Roman" w:cs="Times New Roman"/>
          <w:b/>
          <w:color w:val="000000" w:themeColor="text1"/>
          <w:sz w:val="24"/>
          <w:szCs w:val="24"/>
          <w:lang w:eastAsia="ar-SA"/>
        </w:rPr>
        <w:t>Other Materials:</w:t>
      </w:r>
    </w:p>
    <w:p w:rsidR="00676762" w:rsidRPr="00466C3F" w:rsidRDefault="00676762" w:rsidP="00676762">
      <w:pPr>
        <w:autoSpaceDE w:val="0"/>
        <w:autoSpaceDN w:val="0"/>
        <w:adjustRightInd w:val="0"/>
        <w:spacing w:after="0"/>
        <w:jc w:val="both"/>
        <w:rPr>
          <w:rFonts w:ascii="Times New Roman" w:hAnsi="Times New Roman" w:cs="Times New Roman"/>
          <w:color w:val="000000" w:themeColor="text1"/>
        </w:rPr>
      </w:pPr>
      <w:r w:rsidRPr="00466C3F">
        <w:rPr>
          <w:rFonts w:ascii="Times New Roman" w:hAnsi="Times New Roman" w:cs="Times New Roman"/>
          <w:color w:val="000000" w:themeColor="text1"/>
        </w:rPr>
        <w:t xml:space="preserve">      1. Leland L. Beck, System Software, 3rd Edition, Addison Wesley, 1997.</w:t>
      </w:r>
    </w:p>
    <w:p w:rsidR="00676762" w:rsidRPr="00466C3F" w:rsidRDefault="00676762" w:rsidP="00676762">
      <w:pPr>
        <w:widowControl w:val="0"/>
        <w:tabs>
          <w:tab w:val="left" w:pos="1101"/>
        </w:tabs>
        <w:autoSpaceDE w:val="0"/>
        <w:autoSpaceDN w:val="0"/>
        <w:spacing w:before="7" w:after="0" w:line="242" w:lineRule="auto"/>
        <w:ind w:left="360" w:right="797"/>
        <w:jc w:val="both"/>
        <w:rPr>
          <w:rFonts w:ascii="Times New Roman" w:hAnsi="Times New Roman" w:cs="Times New Roman"/>
          <w:color w:val="000000" w:themeColor="text1"/>
        </w:rPr>
      </w:pPr>
      <w:r w:rsidRPr="00466C3F">
        <w:rPr>
          <w:rFonts w:ascii="Times New Roman" w:hAnsi="Times New Roman" w:cs="Times New Roman"/>
          <w:color w:val="000000" w:themeColor="text1"/>
        </w:rPr>
        <w:t xml:space="preserve">2. </w:t>
      </w:r>
      <w:hyperlink r:id="rId7" w:history="1">
        <w:r w:rsidRPr="00466C3F">
          <w:rPr>
            <w:rStyle w:val="Hyperlink"/>
            <w:rFonts w:ascii="Times New Roman" w:hAnsi="Times New Roman" w:cs="Times New Roman"/>
            <w:color w:val="000000" w:themeColor="text1"/>
          </w:rPr>
          <w:t>https://nptel.ac.in/course.php</w:t>
        </w:r>
      </w:hyperlink>
      <w:r w:rsidRPr="00466C3F">
        <w:rPr>
          <w:rFonts w:ascii="Times New Roman" w:hAnsi="Times New Roman" w:cs="Times New Roman"/>
          <w:color w:val="000000" w:themeColor="text1"/>
        </w:rPr>
        <w:t xml:space="preserve"> </w:t>
      </w:r>
    </w:p>
    <w:p w:rsidR="00676762" w:rsidRPr="00466C3F" w:rsidRDefault="00676762" w:rsidP="00676762">
      <w:pPr>
        <w:widowControl w:val="0"/>
        <w:tabs>
          <w:tab w:val="num" w:pos="480"/>
        </w:tabs>
        <w:overflowPunct w:val="0"/>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676762" w:rsidRPr="00466C3F" w:rsidRDefault="00676762" w:rsidP="00676762">
      <w:pPr>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466C3F">
        <w:rPr>
          <w:rFonts w:ascii="Times New Roman" w:hAnsi="Times New Roman" w:cs="Times New Roman"/>
          <w:b/>
          <w:bCs/>
          <w:color w:val="000000" w:themeColor="text1"/>
          <w:sz w:val="24"/>
          <w:szCs w:val="24"/>
        </w:rPr>
        <w:t>Self Study</w:t>
      </w:r>
      <w:proofErr w:type="spellEnd"/>
      <w:r w:rsidRPr="00466C3F">
        <w:rPr>
          <w:rFonts w:ascii="Times New Roman" w:hAnsi="Times New Roman" w:cs="Times New Roman"/>
          <w:b/>
          <w:bCs/>
          <w:color w:val="000000" w:themeColor="text1"/>
          <w:sz w:val="24"/>
          <w:szCs w:val="24"/>
        </w:rPr>
        <w:t xml:space="preserve"> Component:  Loaders And Linkers : </w:t>
      </w:r>
      <w:r w:rsidRPr="00466C3F">
        <w:rPr>
          <w:rFonts w:ascii="Times New Roman" w:hAnsi="Times New Roman" w:cs="Times New Roman"/>
          <w:color w:val="000000" w:themeColor="text1"/>
          <w:sz w:val="24"/>
          <w:szCs w:val="24"/>
        </w:rPr>
        <w:t xml:space="preserve">Basic Loader Functions , Design of an Absolute Loader, A Simple Loader, Machine Dependent Loader Features , Relocation, Program Linking, Algorithm and Data Structures for a Linking Loader; </w:t>
      </w:r>
      <w:r w:rsidRPr="00466C3F">
        <w:rPr>
          <w:rFonts w:ascii="Times New Roman" w:hAnsi="Times New Roman" w:cs="Times New Roman"/>
          <w:b/>
          <w:bCs/>
          <w:color w:val="000000" w:themeColor="text1"/>
          <w:sz w:val="24"/>
          <w:szCs w:val="24"/>
        </w:rPr>
        <w:t xml:space="preserve">Macro </w:t>
      </w:r>
      <w:proofErr w:type="spellStart"/>
      <w:r w:rsidRPr="00466C3F">
        <w:rPr>
          <w:rFonts w:ascii="Times New Roman" w:hAnsi="Times New Roman" w:cs="Times New Roman"/>
          <w:b/>
          <w:bCs/>
          <w:color w:val="000000" w:themeColor="text1"/>
          <w:sz w:val="24"/>
          <w:szCs w:val="24"/>
        </w:rPr>
        <w:t>Processor:</w:t>
      </w:r>
      <w:r w:rsidRPr="00466C3F">
        <w:rPr>
          <w:rFonts w:ascii="Times New Roman" w:hAnsi="Times New Roman" w:cs="Times New Roman"/>
          <w:color w:val="000000" w:themeColor="text1"/>
          <w:sz w:val="24"/>
          <w:szCs w:val="24"/>
        </w:rPr>
        <w:t>Basic</w:t>
      </w:r>
      <w:proofErr w:type="spellEnd"/>
      <w:r w:rsidRPr="00466C3F">
        <w:rPr>
          <w:rFonts w:ascii="Times New Roman" w:hAnsi="Times New Roman" w:cs="Times New Roman"/>
          <w:color w:val="000000" w:themeColor="text1"/>
          <w:sz w:val="24"/>
          <w:szCs w:val="24"/>
        </w:rPr>
        <w:t xml:space="preserve"> Macro Processor Functions, Macro Definitions and Expansion, Macro Processor Algorithm and Data Structures.</w:t>
      </w:r>
    </w:p>
    <w:p w:rsidR="00676762" w:rsidRPr="00466C3F" w:rsidRDefault="00676762" w:rsidP="00676762">
      <w:pPr>
        <w:autoSpaceDE w:val="0"/>
        <w:autoSpaceDN w:val="0"/>
        <w:adjustRightInd w:val="0"/>
        <w:spacing w:after="0" w:line="240" w:lineRule="auto"/>
        <w:jc w:val="both"/>
        <w:rPr>
          <w:rFonts w:ascii="Times New Roman" w:hAnsi="Times New Roman" w:cs="Times New Roman"/>
          <w:color w:val="000000" w:themeColor="text1"/>
          <w:sz w:val="24"/>
          <w:szCs w:val="24"/>
        </w:rPr>
      </w:pPr>
    </w:p>
    <w:p w:rsidR="00676762" w:rsidRPr="00466C3F" w:rsidRDefault="00676762" w:rsidP="00676762">
      <w:pPr>
        <w:widowControl w:val="0"/>
        <w:overflowPunct w:val="0"/>
        <w:autoSpaceDE w:val="0"/>
        <w:autoSpaceDN w:val="0"/>
        <w:adjustRightInd w:val="0"/>
        <w:spacing w:line="240" w:lineRule="auto"/>
        <w:jc w:val="both"/>
        <w:rPr>
          <w:rFonts w:ascii="Times New Roman" w:hAnsi="Times New Roman" w:cs="Times New Roman"/>
          <w:b/>
          <w:color w:val="000000" w:themeColor="text1"/>
          <w:sz w:val="24"/>
          <w:szCs w:val="24"/>
        </w:rPr>
      </w:pPr>
      <w:r w:rsidRPr="00466C3F">
        <w:rPr>
          <w:rFonts w:ascii="Times New Roman" w:hAnsi="Times New Roman" w:cs="Times New Roman"/>
          <w:b/>
          <w:color w:val="000000" w:themeColor="text1"/>
          <w:sz w:val="24"/>
          <w:szCs w:val="24"/>
        </w:rPr>
        <w:t>Teaching Methods</w:t>
      </w:r>
    </w:p>
    <w:p w:rsidR="00676762" w:rsidRPr="00466C3F" w:rsidRDefault="00676762" w:rsidP="00676762">
      <w:pPr>
        <w:pStyle w:val="Normal2"/>
        <w:numPr>
          <w:ilvl w:val="0"/>
          <w:numId w:val="3"/>
        </w:numPr>
        <w:spacing w:line="240" w:lineRule="auto"/>
        <w:jc w:val="both"/>
        <w:rPr>
          <w:rFonts w:ascii="Times New Roman" w:eastAsia="Times New Roman" w:hAnsi="Times New Roman" w:cs="Times New Roman"/>
          <w:color w:val="000000" w:themeColor="text1"/>
          <w:sz w:val="24"/>
          <w:szCs w:val="24"/>
          <w:lang w:val="en-IN" w:eastAsia="en-IN"/>
        </w:rPr>
      </w:pPr>
      <w:r w:rsidRPr="00466C3F">
        <w:rPr>
          <w:rFonts w:ascii="Times New Roman" w:eastAsia="Times New Roman" w:hAnsi="Times New Roman" w:cs="Times New Roman"/>
          <w:color w:val="000000" w:themeColor="text1"/>
          <w:sz w:val="24"/>
          <w:szCs w:val="24"/>
          <w:lang w:val="en-IN" w:eastAsia="en-IN"/>
        </w:rPr>
        <w:t>Lecture using Black board and chalk</w:t>
      </w:r>
    </w:p>
    <w:p w:rsidR="00676762" w:rsidRPr="00466C3F" w:rsidRDefault="00676762" w:rsidP="00676762">
      <w:pPr>
        <w:pStyle w:val="Normal2"/>
        <w:numPr>
          <w:ilvl w:val="0"/>
          <w:numId w:val="3"/>
        </w:numPr>
        <w:spacing w:line="240" w:lineRule="auto"/>
        <w:jc w:val="both"/>
        <w:rPr>
          <w:rFonts w:ascii="Times New Roman" w:eastAsia="Times New Roman" w:hAnsi="Times New Roman" w:cs="Times New Roman"/>
          <w:color w:val="000000" w:themeColor="text1"/>
          <w:sz w:val="24"/>
          <w:szCs w:val="24"/>
          <w:lang w:val="en-IN" w:eastAsia="en-IN"/>
        </w:rPr>
      </w:pPr>
      <w:r w:rsidRPr="00466C3F">
        <w:rPr>
          <w:rFonts w:ascii="Times New Roman" w:eastAsia="Times New Roman" w:hAnsi="Times New Roman" w:cs="Times New Roman"/>
          <w:color w:val="000000" w:themeColor="text1"/>
          <w:sz w:val="24"/>
          <w:szCs w:val="24"/>
          <w:lang w:val="en-IN" w:eastAsia="en-IN"/>
        </w:rPr>
        <w:t xml:space="preserve">Power point presentations </w:t>
      </w:r>
    </w:p>
    <w:p w:rsidR="00676762" w:rsidRPr="00466C3F" w:rsidRDefault="00676762" w:rsidP="00676762">
      <w:pPr>
        <w:numPr>
          <w:ilvl w:val="0"/>
          <w:numId w:val="3"/>
        </w:numPr>
        <w:suppressAutoHyphens/>
        <w:spacing w:after="0" w:line="240" w:lineRule="auto"/>
        <w:jc w:val="both"/>
        <w:rPr>
          <w:rFonts w:ascii="Times New Roman" w:hAnsi="Times New Roman" w:cs="Times New Roman"/>
          <w:color w:val="000000" w:themeColor="text1"/>
          <w:sz w:val="24"/>
          <w:szCs w:val="24"/>
        </w:rPr>
      </w:pPr>
      <w:r w:rsidRPr="00466C3F">
        <w:rPr>
          <w:rFonts w:ascii="Times New Roman" w:hAnsi="Times New Roman" w:cs="Times New Roman"/>
          <w:color w:val="000000" w:themeColor="text1"/>
          <w:sz w:val="24"/>
          <w:szCs w:val="24"/>
        </w:rPr>
        <w:t>Exercises on Problem solving</w:t>
      </w:r>
    </w:p>
    <w:p w:rsidR="00676762" w:rsidRPr="00466C3F" w:rsidRDefault="00676762" w:rsidP="00676762">
      <w:pPr>
        <w:pStyle w:val="Normal2"/>
        <w:numPr>
          <w:ilvl w:val="0"/>
          <w:numId w:val="3"/>
        </w:numPr>
        <w:spacing w:line="240" w:lineRule="auto"/>
        <w:jc w:val="both"/>
        <w:rPr>
          <w:rFonts w:ascii="Times New Roman" w:eastAsia="Times New Roman" w:hAnsi="Times New Roman" w:cs="Times New Roman"/>
          <w:color w:val="000000" w:themeColor="text1"/>
          <w:sz w:val="24"/>
          <w:szCs w:val="24"/>
          <w:lang w:val="en-IN" w:eastAsia="en-IN"/>
        </w:rPr>
      </w:pPr>
      <w:proofErr w:type="spellStart"/>
      <w:r w:rsidRPr="00466C3F">
        <w:rPr>
          <w:rFonts w:ascii="Times New Roman" w:eastAsia="Times New Roman" w:hAnsi="Times New Roman" w:cs="Times New Roman"/>
          <w:color w:val="000000" w:themeColor="text1"/>
          <w:sz w:val="24"/>
          <w:szCs w:val="24"/>
          <w:lang w:val="en-IN" w:eastAsia="en-IN"/>
        </w:rPr>
        <w:t>Self study</w:t>
      </w:r>
      <w:proofErr w:type="spellEnd"/>
      <w:r>
        <w:rPr>
          <w:rFonts w:ascii="Times New Roman" w:eastAsia="Times New Roman" w:hAnsi="Times New Roman" w:cs="Times New Roman"/>
          <w:color w:val="000000" w:themeColor="text1"/>
          <w:sz w:val="24"/>
          <w:szCs w:val="24"/>
          <w:lang w:val="en-IN" w:eastAsia="en-IN"/>
        </w:rPr>
        <w:t xml:space="preserve">/ Course Project </w:t>
      </w:r>
      <w:r w:rsidRPr="00466C3F">
        <w:rPr>
          <w:rFonts w:ascii="Times New Roman" w:eastAsia="Times New Roman" w:hAnsi="Times New Roman" w:cs="Times New Roman"/>
          <w:color w:val="000000" w:themeColor="text1"/>
          <w:sz w:val="24"/>
          <w:szCs w:val="24"/>
          <w:lang w:val="en-IN" w:eastAsia="en-IN"/>
        </w:rPr>
        <w:t xml:space="preserve"> Assignment</w:t>
      </w:r>
    </w:p>
    <w:p w:rsidR="00676762" w:rsidRPr="00466C3F" w:rsidRDefault="00676762" w:rsidP="00676762">
      <w:pPr>
        <w:suppressAutoHyphens/>
        <w:spacing w:after="0" w:line="240" w:lineRule="auto"/>
        <w:ind w:left="720"/>
        <w:jc w:val="both"/>
        <w:rPr>
          <w:rFonts w:ascii="Times New Roman" w:hAnsi="Times New Roman" w:cs="Times New Roman"/>
          <w:color w:val="000000" w:themeColor="text1"/>
          <w:sz w:val="24"/>
          <w:szCs w:val="24"/>
        </w:rPr>
      </w:pPr>
    </w:p>
    <w:p w:rsidR="00676762" w:rsidRPr="00466C3F" w:rsidRDefault="00676762" w:rsidP="00676762">
      <w:pPr>
        <w:widowControl w:val="0"/>
        <w:overflowPunct w:val="0"/>
        <w:autoSpaceDE w:val="0"/>
        <w:autoSpaceDN w:val="0"/>
        <w:adjustRightInd w:val="0"/>
        <w:spacing w:line="240" w:lineRule="auto"/>
        <w:jc w:val="both"/>
        <w:rPr>
          <w:rFonts w:ascii="Times New Roman" w:hAnsi="Times New Roman" w:cs="Times New Roman"/>
          <w:b/>
          <w:color w:val="000000" w:themeColor="text1"/>
          <w:sz w:val="24"/>
          <w:szCs w:val="24"/>
        </w:rPr>
      </w:pPr>
      <w:r w:rsidRPr="00466C3F">
        <w:rPr>
          <w:rFonts w:ascii="Times New Roman" w:hAnsi="Times New Roman" w:cs="Times New Roman"/>
          <w:b/>
          <w:color w:val="000000" w:themeColor="text1"/>
          <w:sz w:val="24"/>
          <w:szCs w:val="24"/>
        </w:rPr>
        <w:t>Assessment Methods</w:t>
      </w:r>
    </w:p>
    <w:p w:rsidR="00676762" w:rsidRPr="00466C3F" w:rsidRDefault="00676762" w:rsidP="00676762">
      <w:pPr>
        <w:widowControl w:val="0"/>
        <w:numPr>
          <w:ilvl w:val="0"/>
          <w:numId w:val="4"/>
        </w:numPr>
        <w:overflowPunct w:val="0"/>
        <w:autoSpaceDE w:val="0"/>
        <w:autoSpaceDN w:val="0"/>
        <w:adjustRightInd w:val="0"/>
        <w:spacing w:after="0" w:line="240" w:lineRule="auto"/>
        <w:jc w:val="both"/>
        <w:rPr>
          <w:rFonts w:ascii="Times New Roman" w:hAnsi="Times New Roman" w:cs="Times New Roman"/>
          <w:color w:val="000000" w:themeColor="text1"/>
          <w:sz w:val="24"/>
          <w:szCs w:val="24"/>
        </w:rPr>
      </w:pPr>
      <w:r w:rsidRPr="00466C3F">
        <w:rPr>
          <w:rFonts w:ascii="Times New Roman" w:hAnsi="Times New Roman" w:cs="Times New Roman"/>
          <w:color w:val="000000" w:themeColor="text1"/>
          <w:sz w:val="24"/>
          <w:szCs w:val="24"/>
        </w:rPr>
        <w:t xml:space="preserve">Three internals – 30 Marks each will be conducted and the Average of best of the two </w:t>
      </w:r>
      <w:r w:rsidRPr="00466C3F">
        <w:rPr>
          <w:rFonts w:ascii="Times New Roman" w:hAnsi="Times New Roman" w:cs="Times New Roman"/>
          <w:color w:val="000000" w:themeColor="text1"/>
          <w:sz w:val="24"/>
          <w:szCs w:val="24"/>
        </w:rPr>
        <w:lastRenderedPageBreak/>
        <w:t>will be considered.</w:t>
      </w:r>
    </w:p>
    <w:p w:rsidR="00676762" w:rsidRPr="00466C3F" w:rsidRDefault="00676762" w:rsidP="00676762">
      <w:pPr>
        <w:widowControl w:val="0"/>
        <w:numPr>
          <w:ilvl w:val="0"/>
          <w:numId w:val="4"/>
        </w:numPr>
        <w:overflowPunct w:val="0"/>
        <w:autoSpaceDE w:val="0"/>
        <w:autoSpaceDN w:val="0"/>
        <w:adjustRightInd w:val="0"/>
        <w:spacing w:after="0" w:line="240" w:lineRule="auto"/>
        <w:jc w:val="both"/>
        <w:rPr>
          <w:rFonts w:ascii="Times New Roman" w:hAnsi="Times New Roman" w:cs="Times New Roman"/>
          <w:color w:val="000000" w:themeColor="text1"/>
          <w:sz w:val="24"/>
          <w:szCs w:val="24"/>
        </w:rPr>
      </w:pPr>
      <w:r w:rsidRPr="00466C3F">
        <w:rPr>
          <w:rFonts w:ascii="Times New Roman" w:hAnsi="Times New Roman" w:cs="Times New Roman"/>
          <w:color w:val="000000" w:themeColor="text1"/>
          <w:sz w:val="24"/>
          <w:szCs w:val="24"/>
        </w:rPr>
        <w:t>Rubrics for the evaluation of Self</w:t>
      </w:r>
      <w:r>
        <w:rPr>
          <w:rFonts w:ascii="Times New Roman" w:hAnsi="Times New Roman" w:cs="Times New Roman"/>
          <w:color w:val="000000" w:themeColor="text1"/>
          <w:sz w:val="24"/>
          <w:szCs w:val="24"/>
        </w:rPr>
        <w:t>-</w:t>
      </w:r>
      <w:r w:rsidRPr="00466C3F">
        <w:rPr>
          <w:rFonts w:ascii="Times New Roman" w:hAnsi="Times New Roman" w:cs="Times New Roman"/>
          <w:color w:val="000000" w:themeColor="text1"/>
          <w:sz w:val="24"/>
          <w:szCs w:val="24"/>
        </w:rPr>
        <w:t>study</w:t>
      </w:r>
      <w:r>
        <w:rPr>
          <w:rFonts w:ascii="Times New Roman" w:hAnsi="Times New Roman" w:cs="Times New Roman"/>
          <w:color w:val="000000" w:themeColor="text1"/>
          <w:sz w:val="24"/>
          <w:szCs w:val="24"/>
        </w:rPr>
        <w:t xml:space="preserve">/Course Project </w:t>
      </w:r>
      <w:r w:rsidRPr="00466C3F">
        <w:rPr>
          <w:rFonts w:ascii="Times New Roman" w:hAnsi="Times New Roman" w:cs="Times New Roman"/>
          <w:color w:val="000000" w:themeColor="text1"/>
          <w:sz w:val="24"/>
          <w:szCs w:val="24"/>
        </w:rPr>
        <w:t>component for 20 marks.</w:t>
      </w:r>
    </w:p>
    <w:p w:rsidR="00676762" w:rsidRPr="00466C3F" w:rsidRDefault="00676762" w:rsidP="00676762">
      <w:pPr>
        <w:widowControl w:val="0"/>
        <w:numPr>
          <w:ilvl w:val="0"/>
          <w:numId w:val="4"/>
        </w:numPr>
        <w:overflowPunct w:val="0"/>
        <w:autoSpaceDE w:val="0"/>
        <w:autoSpaceDN w:val="0"/>
        <w:adjustRightInd w:val="0"/>
        <w:spacing w:after="0" w:line="240" w:lineRule="auto"/>
        <w:jc w:val="both"/>
        <w:rPr>
          <w:rFonts w:ascii="Times New Roman" w:hAnsi="Times New Roman" w:cs="Times New Roman"/>
          <w:color w:val="000000" w:themeColor="text1"/>
          <w:sz w:val="24"/>
          <w:szCs w:val="24"/>
        </w:rPr>
      </w:pPr>
      <w:r w:rsidRPr="00466C3F">
        <w:rPr>
          <w:rFonts w:ascii="Times New Roman" w:hAnsi="Times New Roman" w:cs="Times New Roman"/>
          <w:color w:val="000000" w:themeColor="text1"/>
          <w:sz w:val="24"/>
          <w:szCs w:val="24"/>
        </w:rPr>
        <w:t xml:space="preserve">Final examination will be conducted for 100 marks and evaluated for 50 Marks. </w:t>
      </w:r>
    </w:p>
    <w:p w:rsidR="00676762" w:rsidRPr="00466C3F" w:rsidRDefault="00676762" w:rsidP="00676762">
      <w:pPr>
        <w:pStyle w:val="ListParagraph"/>
        <w:spacing w:before="150"/>
        <w:ind w:left="0"/>
        <w:jc w:val="both"/>
        <w:textAlignment w:val="baseline"/>
        <w:rPr>
          <w:rStyle w:val="Hyperlink"/>
          <w:color w:val="000000" w:themeColor="text1"/>
        </w:rPr>
      </w:pPr>
      <w:r w:rsidRPr="00466C3F">
        <w:rPr>
          <w:rStyle w:val="Hyperlink"/>
          <w:color w:val="000000" w:themeColor="text1"/>
        </w:rPr>
        <w:t>Course Outcomes: At the end of Course, Student will be able to</w:t>
      </w:r>
    </w:p>
    <w:p w:rsidR="00676762" w:rsidRPr="00466C3F" w:rsidRDefault="00676762" w:rsidP="00676762">
      <w:pPr>
        <w:pStyle w:val="ListParagraph"/>
        <w:spacing w:before="150"/>
        <w:ind w:left="0"/>
        <w:jc w:val="both"/>
        <w:textAlignment w:val="baseline"/>
        <w:rPr>
          <w:color w:val="000000" w:themeColor="text1"/>
        </w:rPr>
      </w:pPr>
    </w:p>
    <w:tbl>
      <w:tblPr>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0"/>
        <w:gridCol w:w="7885"/>
      </w:tblGrid>
      <w:tr w:rsidR="00676762" w:rsidRPr="00466C3F" w:rsidTr="00BD026D">
        <w:trPr>
          <w:trHeight w:val="266"/>
        </w:trPr>
        <w:tc>
          <w:tcPr>
            <w:tcW w:w="940" w:type="dxa"/>
            <w:shd w:val="clear" w:color="auto" w:fill="FFFFFF" w:themeFill="background1"/>
            <w:vAlign w:val="bottom"/>
          </w:tcPr>
          <w:p w:rsidR="00676762" w:rsidRPr="00466C3F" w:rsidRDefault="00676762" w:rsidP="00BD026D">
            <w:pPr>
              <w:spacing w:after="0" w:line="240" w:lineRule="auto"/>
              <w:ind w:left="120"/>
              <w:jc w:val="both"/>
              <w:rPr>
                <w:rFonts w:ascii="Times New Roman" w:eastAsia="Times New Roman" w:hAnsi="Times New Roman" w:cs="Times New Roman"/>
                <w:b/>
                <w:color w:val="000000" w:themeColor="text1"/>
                <w:sz w:val="24"/>
                <w:szCs w:val="24"/>
              </w:rPr>
            </w:pPr>
            <w:r w:rsidRPr="00466C3F">
              <w:rPr>
                <w:rFonts w:ascii="Times New Roman" w:eastAsia="Times New Roman" w:hAnsi="Times New Roman" w:cs="Times New Roman"/>
                <w:b/>
                <w:color w:val="000000" w:themeColor="text1"/>
                <w:sz w:val="24"/>
                <w:szCs w:val="24"/>
              </w:rPr>
              <w:t>CO</w:t>
            </w:r>
          </w:p>
        </w:tc>
        <w:tc>
          <w:tcPr>
            <w:tcW w:w="7885" w:type="dxa"/>
            <w:shd w:val="clear" w:color="auto" w:fill="FFFFFF" w:themeFill="background1"/>
            <w:vAlign w:val="bottom"/>
          </w:tcPr>
          <w:p w:rsidR="00676762" w:rsidRPr="00466C3F" w:rsidRDefault="00676762" w:rsidP="00BD026D">
            <w:pPr>
              <w:spacing w:after="0" w:line="240" w:lineRule="auto"/>
              <w:ind w:left="100"/>
              <w:jc w:val="both"/>
              <w:rPr>
                <w:rFonts w:ascii="Times New Roman" w:eastAsia="Times New Roman" w:hAnsi="Times New Roman" w:cs="Times New Roman"/>
                <w:b/>
                <w:color w:val="000000" w:themeColor="text1"/>
                <w:sz w:val="24"/>
                <w:szCs w:val="24"/>
              </w:rPr>
            </w:pPr>
            <w:r w:rsidRPr="00466C3F">
              <w:rPr>
                <w:rFonts w:ascii="Times New Roman" w:eastAsia="Times New Roman" w:hAnsi="Times New Roman" w:cs="Times New Roman"/>
                <w:b/>
                <w:color w:val="000000" w:themeColor="text1"/>
                <w:sz w:val="24"/>
                <w:szCs w:val="24"/>
              </w:rPr>
              <w:t xml:space="preserve">                                                         Description</w:t>
            </w:r>
          </w:p>
        </w:tc>
      </w:tr>
      <w:tr w:rsidR="00676762" w:rsidRPr="00466C3F" w:rsidTr="00BD026D">
        <w:trPr>
          <w:trHeight w:val="263"/>
        </w:trPr>
        <w:tc>
          <w:tcPr>
            <w:tcW w:w="940" w:type="dxa"/>
            <w:shd w:val="clear" w:color="auto" w:fill="auto"/>
            <w:vAlign w:val="bottom"/>
          </w:tcPr>
          <w:p w:rsidR="00676762" w:rsidRPr="00466C3F" w:rsidRDefault="00676762" w:rsidP="00BD026D">
            <w:pPr>
              <w:pStyle w:val="NoSpacing"/>
              <w:spacing w:line="240" w:lineRule="auto"/>
              <w:jc w:val="both"/>
              <w:rPr>
                <w:b/>
                <w:color w:val="000000" w:themeColor="text1"/>
              </w:rPr>
            </w:pPr>
            <w:r w:rsidRPr="00466C3F">
              <w:rPr>
                <w:b/>
                <w:color w:val="000000" w:themeColor="text1"/>
              </w:rPr>
              <w:t xml:space="preserve">CO 1 </w:t>
            </w:r>
          </w:p>
        </w:tc>
        <w:tc>
          <w:tcPr>
            <w:tcW w:w="7885"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Explain Compilers&amp; its phases, lexical analysis and demonstrate use of LEX tool.</w:t>
            </w:r>
          </w:p>
        </w:tc>
      </w:tr>
      <w:tr w:rsidR="00676762" w:rsidRPr="00466C3F" w:rsidTr="00BD026D">
        <w:trPr>
          <w:trHeight w:val="266"/>
        </w:trPr>
        <w:tc>
          <w:tcPr>
            <w:tcW w:w="940" w:type="dxa"/>
            <w:shd w:val="clear" w:color="auto" w:fill="auto"/>
            <w:vAlign w:val="bottom"/>
          </w:tcPr>
          <w:p w:rsidR="00676762" w:rsidRPr="00466C3F" w:rsidRDefault="00676762" w:rsidP="00BD026D">
            <w:pPr>
              <w:pStyle w:val="NoSpacing"/>
              <w:spacing w:line="240" w:lineRule="auto"/>
              <w:jc w:val="both"/>
              <w:rPr>
                <w:b/>
                <w:color w:val="000000" w:themeColor="text1"/>
              </w:rPr>
            </w:pPr>
            <w:r w:rsidRPr="00466C3F">
              <w:rPr>
                <w:b/>
                <w:color w:val="000000" w:themeColor="text1"/>
              </w:rPr>
              <w:t xml:space="preserve">CO 2 </w:t>
            </w:r>
          </w:p>
        </w:tc>
        <w:tc>
          <w:tcPr>
            <w:tcW w:w="7885"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 xml:space="preserve">Compute </w:t>
            </w:r>
            <w:proofErr w:type="gramStart"/>
            <w:r w:rsidRPr="00466C3F">
              <w:rPr>
                <w:color w:val="000000" w:themeColor="text1"/>
              </w:rPr>
              <w:t>LR(</w:t>
            </w:r>
            <w:proofErr w:type="gramEnd"/>
            <w:r w:rsidRPr="00466C3F">
              <w:rPr>
                <w:color w:val="000000" w:themeColor="text1"/>
              </w:rPr>
              <w:t xml:space="preserve">0), LR(1) and LALR sets of </w:t>
            </w:r>
            <w:proofErr w:type="spellStart"/>
            <w:r w:rsidRPr="00466C3F">
              <w:rPr>
                <w:color w:val="000000" w:themeColor="text1"/>
              </w:rPr>
              <w:t>items,construct</w:t>
            </w:r>
            <w:proofErr w:type="spellEnd"/>
            <w:r w:rsidRPr="00466C3F">
              <w:rPr>
                <w:color w:val="000000" w:themeColor="text1"/>
              </w:rPr>
              <w:t xml:space="preserve"> parse table for a given grammar and show the use of YACC tool.</w:t>
            </w:r>
          </w:p>
        </w:tc>
      </w:tr>
      <w:tr w:rsidR="00676762" w:rsidRPr="00466C3F" w:rsidTr="00BD026D">
        <w:trPr>
          <w:trHeight w:val="268"/>
        </w:trPr>
        <w:tc>
          <w:tcPr>
            <w:tcW w:w="940" w:type="dxa"/>
            <w:shd w:val="clear" w:color="auto" w:fill="auto"/>
            <w:vAlign w:val="bottom"/>
          </w:tcPr>
          <w:p w:rsidR="00676762" w:rsidRPr="00466C3F" w:rsidRDefault="00676762" w:rsidP="00BD026D">
            <w:pPr>
              <w:pStyle w:val="NoSpacing"/>
              <w:spacing w:line="240" w:lineRule="auto"/>
              <w:jc w:val="both"/>
              <w:rPr>
                <w:b/>
                <w:color w:val="000000" w:themeColor="text1"/>
              </w:rPr>
            </w:pPr>
            <w:r w:rsidRPr="00466C3F">
              <w:rPr>
                <w:b/>
                <w:color w:val="000000" w:themeColor="text1"/>
              </w:rPr>
              <w:t xml:space="preserve">CO 3 </w:t>
            </w:r>
          </w:p>
        </w:tc>
        <w:tc>
          <w:tcPr>
            <w:tcW w:w="7885"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Perform syntax directed translation and generate intermediate code.</w:t>
            </w:r>
          </w:p>
        </w:tc>
      </w:tr>
      <w:tr w:rsidR="00676762" w:rsidRPr="00466C3F" w:rsidTr="00BD026D">
        <w:trPr>
          <w:trHeight w:val="458"/>
        </w:trPr>
        <w:tc>
          <w:tcPr>
            <w:tcW w:w="940" w:type="dxa"/>
            <w:shd w:val="clear" w:color="auto" w:fill="auto"/>
            <w:vAlign w:val="bottom"/>
          </w:tcPr>
          <w:p w:rsidR="00676762" w:rsidRPr="00466C3F" w:rsidRDefault="00676762" w:rsidP="00BD026D">
            <w:pPr>
              <w:pStyle w:val="NoSpacing"/>
              <w:spacing w:line="240" w:lineRule="auto"/>
              <w:jc w:val="both"/>
              <w:rPr>
                <w:b/>
                <w:color w:val="000000" w:themeColor="text1"/>
              </w:rPr>
            </w:pPr>
            <w:r w:rsidRPr="00466C3F">
              <w:rPr>
                <w:b/>
                <w:color w:val="000000" w:themeColor="text1"/>
              </w:rPr>
              <w:t xml:space="preserve">CO 4 </w:t>
            </w:r>
          </w:p>
        </w:tc>
        <w:tc>
          <w:tcPr>
            <w:tcW w:w="7885"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Implement runtime procedures and code generation managing optimization in code generation phase.</w:t>
            </w:r>
          </w:p>
        </w:tc>
      </w:tr>
      <w:tr w:rsidR="00676762" w:rsidRPr="00466C3F" w:rsidTr="00BD026D">
        <w:trPr>
          <w:trHeight w:val="266"/>
        </w:trPr>
        <w:tc>
          <w:tcPr>
            <w:tcW w:w="940" w:type="dxa"/>
            <w:shd w:val="clear" w:color="auto" w:fill="auto"/>
            <w:vAlign w:val="bottom"/>
          </w:tcPr>
          <w:p w:rsidR="00676762" w:rsidRPr="00466C3F" w:rsidRDefault="00676762" w:rsidP="00BD026D">
            <w:pPr>
              <w:pStyle w:val="NoSpacing"/>
              <w:spacing w:line="240" w:lineRule="auto"/>
              <w:jc w:val="both"/>
              <w:rPr>
                <w:color w:val="000000" w:themeColor="text1"/>
              </w:rPr>
            </w:pPr>
            <w:r w:rsidRPr="00466C3F">
              <w:rPr>
                <w:color w:val="000000" w:themeColor="text1"/>
              </w:rPr>
              <w:t>CO 5</w:t>
            </w:r>
          </w:p>
        </w:tc>
        <w:tc>
          <w:tcPr>
            <w:tcW w:w="7885"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Perform machine independent optimizations and develop optimizations for power management.</w:t>
            </w:r>
          </w:p>
        </w:tc>
      </w:tr>
    </w:tbl>
    <w:p w:rsidR="00676762" w:rsidRPr="00466C3F" w:rsidRDefault="00676762" w:rsidP="00676762">
      <w:pPr>
        <w:spacing w:after="0" w:line="240" w:lineRule="auto"/>
        <w:jc w:val="both"/>
        <w:rPr>
          <w:rFonts w:ascii="Times New Roman" w:eastAsia="Times New Roman" w:hAnsi="Times New Roman" w:cs="Times New Roman"/>
          <w:color w:val="000000" w:themeColor="text1"/>
          <w:sz w:val="24"/>
          <w:szCs w:val="24"/>
          <w:lang w:eastAsia="ar-SA"/>
        </w:rPr>
      </w:pPr>
    </w:p>
    <w:p w:rsidR="00676762" w:rsidRDefault="00676762" w:rsidP="00676762">
      <w:pPr>
        <w:spacing w:after="0" w:line="240" w:lineRule="auto"/>
        <w:jc w:val="both"/>
        <w:rPr>
          <w:rFonts w:ascii="Times New Roman" w:eastAsia="Times New Roman" w:hAnsi="Times New Roman" w:cs="Times New Roman"/>
          <w:color w:val="000000" w:themeColor="text1"/>
          <w:sz w:val="24"/>
          <w:szCs w:val="24"/>
          <w:lang w:eastAsia="ar-SA"/>
        </w:rPr>
      </w:pPr>
    </w:p>
    <w:p w:rsidR="00676762" w:rsidRPr="00466C3F" w:rsidRDefault="00676762" w:rsidP="00676762">
      <w:pPr>
        <w:spacing w:after="0" w:line="240" w:lineRule="auto"/>
        <w:jc w:val="both"/>
        <w:rPr>
          <w:rFonts w:ascii="Times New Roman" w:eastAsia="Times New Roman" w:hAnsi="Times New Roman" w:cs="Times New Roman"/>
          <w:color w:val="000000" w:themeColor="text1"/>
          <w:sz w:val="24"/>
          <w:szCs w:val="24"/>
          <w:lang w:eastAsia="ar-SA"/>
        </w:rPr>
      </w:pPr>
    </w:p>
    <w:tbl>
      <w:tblPr>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72"/>
        <w:gridCol w:w="520"/>
        <w:gridCol w:w="520"/>
        <w:gridCol w:w="521"/>
        <w:gridCol w:w="520"/>
        <w:gridCol w:w="521"/>
        <w:gridCol w:w="520"/>
        <w:gridCol w:w="520"/>
        <w:gridCol w:w="521"/>
        <w:gridCol w:w="520"/>
        <w:gridCol w:w="521"/>
        <w:gridCol w:w="429"/>
        <w:gridCol w:w="450"/>
        <w:gridCol w:w="720"/>
        <w:gridCol w:w="844"/>
        <w:gridCol w:w="506"/>
      </w:tblGrid>
      <w:tr w:rsidR="00676762" w:rsidRPr="00466C3F" w:rsidTr="00BD026D">
        <w:trPr>
          <w:trHeight w:val="227"/>
        </w:trPr>
        <w:tc>
          <w:tcPr>
            <w:tcW w:w="8825" w:type="dxa"/>
            <w:gridSpan w:val="16"/>
            <w:shd w:val="clear" w:color="auto" w:fill="auto"/>
            <w:vAlign w:val="bottom"/>
          </w:tcPr>
          <w:p w:rsidR="00676762" w:rsidRPr="00466C3F" w:rsidRDefault="00676762" w:rsidP="00BD026D">
            <w:pPr>
              <w:spacing w:line="240" w:lineRule="auto"/>
              <w:ind w:left="100"/>
              <w:jc w:val="both"/>
              <w:rPr>
                <w:rFonts w:ascii="Times New Roman" w:eastAsia="Times New Roman" w:hAnsi="Times New Roman" w:cs="Times New Roman"/>
                <w:b/>
                <w:color w:val="000000" w:themeColor="text1"/>
                <w:w w:val="99"/>
                <w:sz w:val="24"/>
                <w:szCs w:val="24"/>
              </w:rPr>
            </w:pPr>
            <w:r w:rsidRPr="00466C3F">
              <w:rPr>
                <w:rFonts w:ascii="Times New Roman" w:eastAsia="Times New Roman" w:hAnsi="Times New Roman" w:cs="Times New Roman"/>
                <w:b/>
                <w:color w:val="000000" w:themeColor="text1"/>
                <w:w w:val="99"/>
                <w:sz w:val="24"/>
                <w:szCs w:val="24"/>
              </w:rPr>
              <w:t>Mapping of Course outcomes (COs) to Program outcomes (POs)</w:t>
            </w:r>
          </w:p>
        </w:tc>
      </w:tr>
      <w:tr w:rsidR="00676762" w:rsidRPr="00466C3F" w:rsidTr="00BD026D">
        <w:trPr>
          <w:trHeight w:val="227"/>
        </w:trPr>
        <w:tc>
          <w:tcPr>
            <w:tcW w:w="6755" w:type="dxa"/>
            <w:gridSpan w:val="13"/>
            <w:shd w:val="clear" w:color="auto" w:fill="auto"/>
          </w:tcPr>
          <w:p w:rsidR="00676762" w:rsidRPr="00466C3F" w:rsidRDefault="00676762" w:rsidP="00BD026D">
            <w:pPr>
              <w:pStyle w:val="NoSpacing"/>
              <w:spacing w:line="240" w:lineRule="auto"/>
              <w:jc w:val="both"/>
              <w:rPr>
                <w:b/>
                <w:color w:val="000000" w:themeColor="text1"/>
              </w:rPr>
            </w:pPr>
            <w:r w:rsidRPr="00466C3F">
              <w:rPr>
                <w:b/>
                <w:color w:val="000000" w:themeColor="text1"/>
              </w:rPr>
              <w:t>Course Outcomes mapping to program outcomes</w:t>
            </w:r>
          </w:p>
        </w:tc>
        <w:tc>
          <w:tcPr>
            <w:tcW w:w="2070" w:type="dxa"/>
            <w:gridSpan w:val="3"/>
          </w:tcPr>
          <w:p w:rsidR="00676762" w:rsidRPr="00466C3F" w:rsidRDefault="00676762" w:rsidP="00BD026D">
            <w:pPr>
              <w:pStyle w:val="NoSpacing"/>
              <w:spacing w:line="240" w:lineRule="auto"/>
              <w:jc w:val="both"/>
              <w:rPr>
                <w:b/>
                <w:color w:val="000000" w:themeColor="text1"/>
              </w:rPr>
            </w:pPr>
            <w:r w:rsidRPr="00466C3F">
              <w:rPr>
                <w:b/>
                <w:color w:val="000000" w:themeColor="text1"/>
              </w:rPr>
              <w:t>Program Specific Outcomes (PSOs)</w:t>
            </w:r>
          </w:p>
        </w:tc>
      </w:tr>
      <w:tr w:rsidR="00676762" w:rsidRPr="00466C3F" w:rsidTr="00BD026D">
        <w:trPr>
          <w:trHeight w:val="642"/>
        </w:trPr>
        <w:tc>
          <w:tcPr>
            <w:tcW w:w="672" w:type="dxa"/>
            <w:shd w:val="clear" w:color="auto" w:fill="auto"/>
            <w:vAlign w:val="bottom"/>
          </w:tcPr>
          <w:p w:rsidR="00676762" w:rsidRPr="00466C3F" w:rsidRDefault="00676762" w:rsidP="00BD026D">
            <w:pPr>
              <w:spacing w:line="240" w:lineRule="auto"/>
              <w:jc w:val="both"/>
              <w:rPr>
                <w:rFonts w:ascii="Times New Roman" w:eastAsia="Times New Roman" w:hAnsi="Times New Roman" w:cs="Times New Roman"/>
                <w:b/>
                <w:color w:val="000000" w:themeColor="text1"/>
                <w:sz w:val="24"/>
                <w:szCs w:val="24"/>
              </w:rPr>
            </w:pPr>
            <w:r w:rsidRPr="00466C3F">
              <w:rPr>
                <w:rFonts w:ascii="Times New Roman" w:eastAsia="Times New Roman" w:hAnsi="Times New Roman" w:cs="Times New Roman"/>
                <w:b/>
                <w:color w:val="000000" w:themeColor="text1"/>
                <w:sz w:val="24"/>
                <w:szCs w:val="24"/>
              </w:rPr>
              <w:t>POs/ COs</w:t>
            </w:r>
          </w:p>
        </w:tc>
        <w:tc>
          <w:tcPr>
            <w:tcW w:w="520" w:type="dxa"/>
            <w:shd w:val="clear" w:color="auto" w:fill="auto"/>
          </w:tcPr>
          <w:p w:rsidR="00676762" w:rsidRPr="00466C3F" w:rsidRDefault="00676762" w:rsidP="00BD026D">
            <w:pPr>
              <w:spacing w:line="240" w:lineRule="auto"/>
              <w:jc w:val="both"/>
              <w:rPr>
                <w:rFonts w:ascii="Times New Roman" w:eastAsia="Times New Roman" w:hAnsi="Times New Roman" w:cs="Times New Roman"/>
                <w:b/>
                <w:color w:val="000000" w:themeColor="text1"/>
                <w:sz w:val="24"/>
                <w:szCs w:val="24"/>
              </w:rPr>
            </w:pPr>
            <w:r w:rsidRPr="00466C3F">
              <w:rPr>
                <w:rFonts w:ascii="Times New Roman" w:eastAsia="Times New Roman" w:hAnsi="Times New Roman" w:cs="Times New Roman"/>
                <w:b/>
                <w:color w:val="000000" w:themeColor="text1"/>
                <w:sz w:val="24"/>
                <w:szCs w:val="24"/>
              </w:rPr>
              <w:t>1</w:t>
            </w:r>
          </w:p>
        </w:tc>
        <w:tc>
          <w:tcPr>
            <w:tcW w:w="520" w:type="dxa"/>
            <w:shd w:val="clear" w:color="auto" w:fill="auto"/>
          </w:tcPr>
          <w:p w:rsidR="00676762" w:rsidRPr="00466C3F" w:rsidRDefault="00676762" w:rsidP="00BD026D">
            <w:pPr>
              <w:spacing w:line="240" w:lineRule="auto"/>
              <w:jc w:val="both"/>
              <w:rPr>
                <w:rFonts w:ascii="Times New Roman" w:eastAsia="Times New Roman" w:hAnsi="Times New Roman" w:cs="Times New Roman"/>
                <w:b/>
                <w:color w:val="000000" w:themeColor="text1"/>
                <w:w w:val="99"/>
                <w:sz w:val="24"/>
                <w:szCs w:val="24"/>
              </w:rPr>
            </w:pPr>
            <w:r w:rsidRPr="00466C3F">
              <w:rPr>
                <w:rFonts w:ascii="Times New Roman" w:eastAsia="Times New Roman" w:hAnsi="Times New Roman" w:cs="Times New Roman"/>
                <w:b/>
                <w:color w:val="000000" w:themeColor="text1"/>
                <w:w w:val="99"/>
                <w:sz w:val="24"/>
                <w:szCs w:val="24"/>
              </w:rPr>
              <w:t>2</w:t>
            </w:r>
          </w:p>
        </w:tc>
        <w:tc>
          <w:tcPr>
            <w:tcW w:w="521" w:type="dxa"/>
            <w:shd w:val="clear" w:color="auto" w:fill="auto"/>
          </w:tcPr>
          <w:p w:rsidR="00676762" w:rsidRPr="00466C3F" w:rsidRDefault="00676762" w:rsidP="00BD026D">
            <w:pPr>
              <w:spacing w:line="240" w:lineRule="auto"/>
              <w:jc w:val="both"/>
              <w:rPr>
                <w:rFonts w:ascii="Times New Roman" w:eastAsia="Times New Roman" w:hAnsi="Times New Roman" w:cs="Times New Roman"/>
                <w:b/>
                <w:color w:val="000000" w:themeColor="text1"/>
                <w:sz w:val="24"/>
                <w:szCs w:val="24"/>
              </w:rPr>
            </w:pPr>
            <w:r w:rsidRPr="00466C3F">
              <w:rPr>
                <w:rFonts w:ascii="Times New Roman" w:eastAsia="Times New Roman" w:hAnsi="Times New Roman" w:cs="Times New Roman"/>
                <w:b/>
                <w:color w:val="000000" w:themeColor="text1"/>
                <w:sz w:val="24"/>
                <w:szCs w:val="24"/>
              </w:rPr>
              <w:t>3</w:t>
            </w:r>
          </w:p>
        </w:tc>
        <w:tc>
          <w:tcPr>
            <w:tcW w:w="520" w:type="dxa"/>
            <w:shd w:val="clear" w:color="auto" w:fill="auto"/>
          </w:tcPr>
          <w:p w:rsidR="00676762" w:rsidRPr="00466C3F" w:rsidRDefault="00676762" w:rsidP="00BD026D">
            <w:pPr>
              <w:spacing w:line="240" w:lineRule="auto"/>
              <w:jc w:val="both"/>
              <w:rPr>
                <w:rFonts w:ascii="Times New Roman" w:eastAsia="Times New Roman" w:hAnsi="Times New Roman" w:cs="Times New Roman"/>
                <w:b/>
                <w:color w:val="000000" w:themeColor="text1"/>
                <w:sz w:val="24"/>
                <w:szCs w:val="24"/>
              </w:rPr>
            </w:pPr>
            <w:r w:rsidRPr="00466C3F">
              <w:rPr>
                <w:rFonts w:ascii="Times New Roman" w:eastAsia="Times New Roman" w:hAnsi="Times New Roman" w:cs="Times New Roman"/>
                <w:b/>
                <w:color w:val="000000" w:themeColor="text1"/>
                <w:sz w:val="24"/>
                <w:szCs w:val="24"/>
              </w:rPr>
              <w:t>4</w:t>
            </w:r>
          </w:p>
        </w:tc>
        <w:tc>
          <w:tcPr>
            <w:tcW w:w="521" w:type="dxa"/>
          </w:tcPr>
          <w:p w:rsidR="00676762" w:rsidRPr="00466C3F" w:rsidRDefault="00676762" w:rsidP="00BD026D">
            <w:pPr>
              <w:spacing w:line="240" w:lineRule="auto"/>
              <w:jc w:val="both"/>
              <w:rPr>
                <w:rFonts w:ascii="Times New Roman" w:eastAsia="Times New Roman" w:hAnsi="Times New Roman" w:cs="Times New Roman"/>
                <w:b/>
                <w:color w:val="000000" w:themeColor="text1"/>
                <w:sz w:val="24"/>
                <w:szCs w:val="24"/>
              </w:rPr>
            </w:pPr>
            <w:r w:rsidRPr="00466C3F">
              <w:rPr>
                <w:rFonts w:ascii="Times New Roman" w:eastAsia="Times New Roman" w:hAnsi="Times New Roman" w:cs="Times New Roman"/>
                <w:b/>
                <w:color w:val="000000" w:themeColor="text1"/>
                <w:sz w:val="24"/>
                <w:szCs w:val="24"/>
              </w:rPr>
              <w:t>5</w:t>
            </w:r>
          </w:p>
        </w:tc>
        <w:tc>
          <w:tcPr>
            <w:tcW w:w="520" w:type="dxa"/>
          </w:tcPr>
          <w:p w:rsidR="00676762" w:rsidRPr="00466C3F" w:rsidRDefault="00676762" w:rsidP="00BD026D">
            <w:pPr>
              <w:spacing w:line="240" w:lineRule="auto"/>
              <w:jc w:val="both"/>
              <w:rPr>
                <w:rFonts w:ascii="Times New Roman" w:eastAsia="Times New Roman" w:hAnsi="Times New Roman" w:cs="Times New Roman"/>
                <w:b/>
                <w:color w:val="000000" w:themeColor="text1"/>
                <w:sz w:val="24"/>
                <w:szCs w:val="24"/>
              </w:rPr>
            </w:pPr>
            <w:r w:rsidRPr="00466C3F">
              <w:rPr>
                <w:rFonts w:ascii="Times New Roman" w:eastAsia="Times New Roman" w:hAnsi="Times New Roman" w:cs="Times New Roman"/>
                <w:b/>
                <w:color w:val="000000" w:themeColor="text1"/>
                <w:sz w:val="24"/>
                <w:szCs w:val="24"/>
              </w:rPr>
              <w:t>6</w:t>
            </w:r>
          </w:p>
        </w:tc>
        <w:tc>
          <w:tcPr>
            <w:tcW w:w="520" w:type="dxa"/>
          </w:tcPr>
          <w:p w:rsidR="00676762" w:rsidRPr="00466C3F" w:rsidRDefault="00676762" w:rsidP="00BD026D">
            <w:pPr>
              <w:spacing w:line="240" w:lineRule="auto"/>
              <w:jc w:val="both"/>
              <w:rPr>
                <w:rFonts w:ascii="Times New Roman" w:eastAsia="Times New Roman" w:hAnsi="Times New Roman" w:cs="Times New Roman"/>
                <w:b/>
                <w:color w:val="000000" w:themeColor="text1"/>
                <w:sz w:val="24"/>
                <w:szCs w:val="24"/>
              </w:rPr>
            </w:pPr>
            <w:r w:rsidRPr="00466C3F">
              <w:rPr>
                <w:rFonts w:ascii="Times New Roman" w:eastAsia="Times New Roman" w:hAnsi="Times New Roman" w:cs="Times New Roman"/>
                <w:b/>
                <w:color w:val="000000" w:themeColor="text1"/>
                <w:sz w:val="24"/>
                <w:szCs w:val="24"/>
              </w:rPr>
              <w:t>7</w:t>
            </w:r>
          </w:p>
        </w:tc>
        <w:tc>
          <w:tcPr>
            <w:tcW w:w="521" w:type="dxa"/>
          </w:tcPr>
          <w:p w:rsidR="00676762" w:rsidRPr="00466C3F" w:rsidRDefault="00676762" w:rsidP="00BD026D">
            <w:pPr>
              <w:spacing w:line="240" w:lineRule="auto"/>
              <w:jc w:val="both"/>
              <w:rPr>
                <w:rFonts w:ascii="Times New Roman" w:eastAsia="Times New Roman" w:hAnsi="Times New Roman" w:cs="Times New Roman"/>
                <w:b/>
                <w:color w:val="000000" w:themeColor="text1"/>
                <w:sz w:val="24"/>
                <w:szCs w:val="24"/>
              </w:rPr>
            </w:pPr>
            <w:r w:rsidRPr="00466C3F">
              <w:rPr>
                <w:rFonts w:ascii="Times New Roman" w:eastAsia="Times New Roman" w:hAnsi="Times New Roman" w:cs="Times New Roman"/>
                <w:b/>
                <w:color w:val="000000" w:themeColor="text1"/>
                <w:sz w:val="24"/>
                <w:szCs w:val="24"/>
              </w:rPr>
              <w:t>8</w:t>
            </w:r>
          </w:p>
        </w:tc>
        <w:tc>
          <w:tcPr>
            <w:tcW w:w="520" w:type="dxa"/>
          </w:tcPr>
          <w:p w:rsidR="00676762" w:rsidRPr="00466C3F" w:rsidRDefault="00676762" w:rsidP="00BD026D">
            <w:pPr>
              <w:spacing w:line="240" w:lineRule="auto"/>
              <w:jc w:val="both"/>
              <w:rPr>
                <w:rFonts w:ascii="Times New Roman" w:eastAsia="Times New Roman" w:hAnsi="Times New Roman" w:cs="Times New Roman"/>
                <w:b/>
                <w:color w:val="000000" w:themeColor="text1"/>
                <w:sz w:val="24"/>
                <w:szCs w:val="24"/>
              </w:rPr>
            </w:pPr>
            <w:r w:rsidRPr="00466C3F">
              <w:rPr>
                <w:rFonts w:ascii="Times New Roman" w:eastAsia="Times New Roman" w:hAnsi="Times New Roman" w:cs="Times New Roman"/>
                <w:b/>
                <w:color w:val="000000" w:themeColor="text1"/>
                <w:sz w:val="24"/>
                <w:szCs w:val="24"/>
              </w:rPr>
              <w:t>9</w:t>
            </w:r>
          </w:p>
        </w:tc>
        <w:tc>
          <w:tcPr>
            <w:tcW w:w="521" w:type="dxa"/>
          </w:tcPr>
          <w:p w:rsidR="00676762" w:rsidRPr="00466C3F" w:rsidRDefault="00676762" w:rsidP="00BD026D">
            <w:pPr>
              <w:spacing w:line="240" w:lineRule="auto"/>
              <w:jc w:val="both"/>
              <w:rPr>
                <w:rFonts w:ascii="Times New Roman" w:eastAsia="Times New Roman" w:hAnsi="Times New Roman" w:cs="Times New Roman"/>
                <w:b/>
                <w:color w:val="000000" w:themeColor="text1"/>
                <w:sz w:val="24"/>
                <w:szCs w:val="24"/>
              </w:rPr>
            </w:pPr>
            <w:r w:rsidRPr="00466C3F">
              <w:rPr>
                <w:rFonts w:ascii="Times New Roman" w:eastAsia="Times New Roman" w:hAnsi="Times New Roman" w:cs="Times New Roman"/>
                <w:b/>
                <w:color w:val="000000" w:themeColor="text1"/>
                <w:sz w:val="24"/>
                <w:szCs w:val="24"/>
              </w:rPr>
              <w:t>10</w:t>
            </w:r>
          </w:p>
        </w:tc>
        <w:tc>
          <w:tcPr>
            <w:tcW w:w="429" w:type="dxa"/>
          </w:tcPr>
          <w:p w:rsidR="00676762" w:rsidRPr="00466C3F" w:rsidRDefault="00676762" w:rsidP="00BD026D">
            <w:pPr>
              <w:spacing w:line="240" w:lineRule="auto"/>
              <w:jc w:val="both"/>
              <w:rPr>
                <w:rFonts w:ascii="Times New Roman" w:eastAsia="Times New Roman" w:hAnsi="Times New Roman" w:cs="Times New Roman"/>
                <w:b/>
                <w:color w:val="000000" w:themeColor="text1"/>
                <w:sz w:val="24"/>
                <w:szCs w:val="24"/>
              </w:rPr>
            </w:pPr>
            <w:r w:rsidRPr="00466C3F">
              <w:rPr>
                <w:rFonts w:ascii="Times New Roman" w:eastAsia="Times New Roman" w:hAnsi="Times New Roman" w:cs="Times New Roman"/>
                <w:b/>
                <w:color w:val="000000" w:themeColor="text1"/>
                <w:sz w:val="24"/>
                <w:szCs w:val="24"/>
              </w:rPr>
              <w:t>11</w:t>
            </w:r>
          </w:p>
        </w:tc>
        <w:tc>
          <w:tcPr>
            <w:tcW w:w="450" w:type="dxa"/>
          </w:tcPr>
          <w:p w:rsidR="00676762" w:rsidRPr="00466C3F" w:rsidRDefault="00676762" w:rsidP="00BD026D">
            <w:pPr>
              <w:spacing w:line="240" w:lineRule="auto"/>
              <w:jc w:val="both"/>
              <w:rPr>
                <w:rFonts w:ascii="Times New Roman" w:eastAsia="Times New Roman" w:hAnsi="Times New Roman" w:cs="Times New Roman"/>
                <w:b/>
                <w:color w:val="000000" w:themeColor="text1"/>
                <w:sz w:val="24"/>
                <w:szCs w:val="24"/>
              </w:rPr>
            </w:pPr>
            <w:r w:rsidRPr="00466C3F">
              <w:rPr>
                <w:rFonts w:ascii="Times New Roman" w:eastAsia="Times New Roman" w:hAnsi="Times New Roman" w:cs="Times New Roman"/>
                <w:b/>
                <w:color w:val="000000" w:themeColor="text1"/>
                <w:sz w:val="24"/>
                <w:szCs w:val="24"/>
              </w:rPr>
              <w:t>12</w:t>
            </w:r>
          </w:p>
        </w:tc>
        <w:tc>
          <w:tcPr>
            <w:tcW w:w="720" w:type="dxa"/>
          </w:tcPr>
          <w:p w:rsidR="00676762" w:rsidRPr="00466C3F" w:rsidRDefault="00676762" w:rsidP="00BD026D">
            <w:pPr>
              <w:spacing w:line="240" w:lineRule="auto"/>
              <w:ind w:left="100"/>
              <w:jc w:val="both"/>
              <w:rPr>
                <w:rFonts w:ascii="Times New Roman" w:eastAsia="Times New Roman" w:hAnsi="Times New Roman" w:cs="Times New Roman"/>
                <w:b/>
                <w:color w:val="000000" w:themeColor="text1"/>
                <w:sz w:val="24"/>
                <w:szCs w:val="24"/>
              </w:rPr>
            </w:pPr>
            <w:r w:rsidRPr="00466C3F">
              <w:rPr>
                <w:rFonts w:ascii="Times New Roman" w:eastAsia="Times New Roman" w:hAnsi="Times New Roman" w:cs="Times New Roman"/>
                <w:b/>
                <w:color w:val="000000" w:themeColor="text1"/>
                <w:sz w:val="24"/>
                <w:szCs w:val="24"/>
              </w:rPr>
              <w:t>PSO1</w:t>
            </w:r>
          </w:p>
        </w:tc>
        <w:tc>
          <w:tcPr>
            <w:tcW w:w="844" w:type="dxa"/>
          </w:tcPr>
          <w:p w:rsidR="00676762" w:rsidRPr="00466C3F" w:rsidRDefault="00676762" w:rsidP="00BD026D">
            <w:pPr>
              <w:spacing w:line="240" w:lineRule="auto"/>
              <w:ind w:left="100"/>
              <w:jc w:val="both"/>
              <w:rPr>
                <w:rFonts w:ascii="Times New Roman" w:eastAsia="Times New Roman" w:hAnsi="Times New Roman" w:cs="Times New Roman"/>
                <w:b/>
                <w:color w:val="000000" w:themeColor="text1"/>
                <w:sz w:val="24"/>
                <w:szCs w:val="24"/>
              </w:rPr>
            </w:pPr>
            <w:r w:rsidRPr="00466C3F">
              <w:rPr>
                <w:rFonts w:ascii="Times New Roman" w:eastAsia="Times New Roman" w:hAnsi="Times New Roman" w:cs="Times New Roman"/>
                <w:b/>
                <w:color w:val="000000" w:themeColor="text1"/>
                <w:sz w:val="24"/>
                <w:szCs w:val="24"/>
              </w:rPr>
              <w:t>PSO2</w:t>
            </w:r>
          </w:p>
        </w:tc>
        <w:tc>
          <w:tcPr>
            <w:tcW w:w="506" w:type="dxa"/>
          </w:tcPr>
          <w:p w:rsidR="00676762" w:rsidRPr="00466C3F" w:rsidRDefault="00676762" w:rsidP="00BD026D">
            <w:pPr>
              <w:spacing w:line="240" w:lineRule="auto"/>
              <w:ind w:left="100"/>
              <w:jc w:val="both"/>
              <w:rPr>
                <w:rFonts w:ascii="Times New Roman" w:eastAsia="Times New Roman" w:hAnsi="Times New Roman" w:cs="Times New Roman"/>
                <w:b/>
                <w:color w:val="000000" w:themeColor="text1"/>
                <w:sz w:val="24"/>
                <w:szCs w:val="24"/>
              </w:rPr>
            </w:pPr>
            <w:r w:rsidRPr="00466C3F">
              <w:rPr>
                <w:rFonts w:ascii="Times New Roman" w:eastAsia="Times New Roman" w:hAnsi="Times New Roman" w:cs="Times New Roman"/>
                <w:b/>
                <w:color w:val="000000" w:themeColor="text1"/>
                <w:sz w:val="24"/>
                <w:szCs w:val="24"/>
              </w:rPr>
              <w:t>PSO3</w:t>
            </w:r>
          </w:p>
        </w:tc>
      </w:tr>
      <w:tr w:rsidR="00676762" w:rsidRPr="00466C3F" w:rsidTr="00BD026D">
        <w:trPr>
          <w:trHeight w:val="344"/>
        </w:trPr>
        <w:tc>
          <w:tcPr>
            <w:tcW w:w="672" w:type="dxa"/>
            <w:shd w:val="clear" w:color="auto" w:fill="auto"/>
            <w:vAlign w:val="center"/>
          </w:tcPr>
          <w:p w:rsidR="00676762" w:rsidRPr="00466C3F" w:rsidRDefault="00676762" w:rsidP="00BD026D">
            <w:pPr>
              <w:pStyle w:val="NoSpacing"/>
              <w:spacing w:line="240" w:lineRule="auto"/>
              <w:jc w:val="both"/>
              <w:rPr>
                <w:color w:val="000000" w:themeColor="text1"/>
              </w:rPr>
            </w:pPr>
            <w:r w:rsidRPr="00466C3F">
              <w:rPr>
                <w:color w:val="000000" w:themeColor="text1"/>
              </w:rPr>
              <w:t>CO1</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2</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2</w:t>
            </w:r>
          </w:p>
        </w:tc>
        <w:tc>
          <w:tcPr>
            <w:tcW w:w="521"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p>
        </w:tc>
        <w:tc>
          <w:tcPr>
            <w:tcW w:w="521"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1</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1</w:t>
            </w:r>
          </w:p>
        </w:tc>
        <w:tc>
          <w:tcPr>
            <w:tcW w:w="521" w:type="dxa"/>
            <w:shd w:val="clear" w:color="auto" w:fill="auto"/>
          </w:tcPr>
          <w:p w:rsidR="00676762" w:rsidRPr="00466C3F" w:rsidRDefault="00676762" w:rsidP="00BD026D">
            <w:pPr>
              <w:pStyle w:val="NoSpacing"/>
              <w:spacing w:line="240" w:lineRule="auto"/>
              <w:jc w:val="both"/>
              <w:rPr>
                <w:color w:val="000000" w:themeColor="text1"/>
              </w:rPr>
            </w:pPr>
          </w:p>
        </w:tc>
        <w:tc>
          <w:tcPr>
            <w:tcW w:w="520" w:type="dxa"/>
            <w:shd w:val="clear" w:color="auto" w:fill="auto"/>
          </w:tcPr>
          <w:p w:rsidR="00676762" w:rsidRPr="00466C3F" w:rsidRDefault="00676762" w:rsidP="00BD026D">
            <w:pPr>
              <w:pStyle w:val="NoSpacing"/>
              <w:spacing w:line="240" w:lineRule="auto"/>
              <w:jc w:val="both"/>
              <w:rPr>
                <w:color w:val="000000" w:themeColor="text1"/>
              </w:rPr>
            </w:pPr>
          </w:p>
        </w:tc>
        <w:tc>
          <w:tcPr>
            <w:tcW w:w="521" w:type="dxa"/>
            <w:shd w:val="clear" w:color="auto" w:fill="auto"/>
          </w:tcPr>
          <w:p w:rsidR="00676762" w:rsidRPr="00466C3F" w:rsidRDefault="00676762" w:rsidP="00BD026D">
            <w:pPr>
              <w:pStyle w:val="NoSpacing"/>
              <w:spacing w:line="240" w:lineRule="auto"/>
              <w:jc w:val="both"/>
              <w:rPr>
                <w:color w:val="000000" w:themeColor="text1"/>
              </w:rPr>
            </w:pPr>
          </w:p>
        </w:tc>
        <w:tc>
          <w:tcPr>
            <w:tcW w:w="429" w:type="dxa"/>
          </w:tcPr>
          <w:p w:rsidR="00676762" w:rsidRPr="00466C3F" w:rsidRDefault="00676762" w:rsidP="00BD026D">
            <w:pPr>
              <w:pStyle w:val="NoSpacing"/>
              <w:spacing w:line="240" w:lineRule="auto"/>
              <w:jc w:val="both"/>
              <w:rPr>
                <w:color w:val="000000" w:themeColor="text1"/>
              </w:rPr>
            </w:pPr>
          </w:p>
        </w:tc>
        <w:tc>
          <w:tcPr>
            <w:tcW w:w="450" w:type="dxa"/>
          </w:tcPr>
          <w:p w:rsidR="00676762" w:rsidRPr="00466C3F" w:rsidRDefault="00676762" w:rsidP="00BD026D">
            <w:pPr>
              <w:pStyle w:val="NoSpacing"/>
              <w:spacing w:line="240" w:lineRule="auto"/>
              <w:jc w:val="both"/>
              <w:rPr>
                <w:color w:val="000000" w:themeColor="text1"/>
              </w:rPr>
            </w:pPr>
          </w:p>
        </w:tc>
        <w:tc>
          <w:tcPr>
            <w:tcW w:w="720" w:type="dxa"/>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844" w:type="dxa"/>
          </w:tcPr>
          <w:p w:rsidR="00676762" w:rsidRPr="00466C3F" w:rsidRDefault="00676762" w:rsidP="00BD026D">
            <w:pPr>
              <w:pStyle w:val="NoSpacing"/>
              <w:spacing w:line="240" w:lineRule="auto"/>
              <w:jc w:val="both"/>
              <w:rPr>
                <w:color w:val="000000" w:themeColor="text1"/>
              </w:rPr>
            </w:pPr>
            <w:r w:rsidRPr="00466C3F">
              <w:rPr>
                <w:color w:val="000000" w:themeColor="text1"/>
              </w:rPr>
              <w:t>2</w:t>
            </w:r>
          </w:p>
        </w:tc>
        <w:tc>
          <w:tcPr>
            <w:tcW w:w="506" w:type="dxa"/>
            <w:vAlign w:val="center"/>
          </w:tcPr>
          <w:p w:rsidR="00676762" w:rsidRPr="00466C3F" w:rsidRDefault="00676762" w:rsidP="00BD026D">
            <w:pPr>
              <w:pStyle w:val="NoSpacing"/>
              <w:spacing w:line="240" w:lineRule="auto"/>
              <w:jc w:val="both"/>
              <w:rPr>
                <w:color w:val="000000" w:themeColor="text1"/>
              </w:rPr>
            </w:pPr>
          </w:p>
        </w:tc>
      </w:tr>
      <w:tr w:rsidR="00676762" w:rsidRPr="00466C3F" w:rsidTr="00BD026D">
        <w:trPr>
          <w:trHeight w:val="211"/>
        </w:trPr>
        <w:tc>
          <w:tcPr>
            <w:tcW w:w="672" w:type="dxa"/>
            <w:shd w:val="clear" w:color="auto" w:fill="auto"/>
            <w:vAlign w:val="center"/>
          </w:tcPr>
          <w:p w:rsidR="00676762" w:rsidRPr="00466C3F" w:rsidRDefault="00676762" w:rsidP="00BD026D">
            <w:pPr>
              <w:pStyle w:val="NoSpacing"/>
              <w:spacing w:line="240" w:lineRule="auto"/>
              <w:jc w:val="both"/>
              <w:rPr>
                <w:color w:val="000000" w:themeColor="text1"/>
              </w:rPr>
            </w:pPr>
            <w:r w:rsidRPr="00466C3F">
              <w:rPr>
                <w:color w:val="000000" w:themeColor="text1"/>
              </w:rPr>
              <w:t>CO2</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521"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p>
        </w:tc>
        <w:tc>
          <w:tcPr>
            <w:tcW w:w="521"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p>
        </w:tc>
        <w:tc>
          <w:tcPr>
            <w:tcW w:w="520"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1</w:t>
            </w:r>
          </w:p>
        </w:tc>
        <w:tc>
          <w:tcPr>
            <w:tcW w:w="521" w:type="dxa"/>
            <w:shd w:val="clear" w:color="auto" w:fill="auto"/>
          </w:tcPr>
          <w:p w:rsidR="00676762" w:rsidRPr="00466C3F" w:rsidRDefault="00676762" w:rsidP="00BD026D">
            <w:pPr>
              <w:pStyle w:val="NoSpacing"/>
              <w:spacing w:line="240" w:lineRule="auto"/>
              <w:jc w:val="both"/>
              <w:rPr>
                <w:color w:val="000000" w:themeColor="text1"/>
              </w:rPr>
            </w:pPr>
          </w:p>
        </w:tc>
        <w:tc>
          <w:tcPr>
            <w:tcW w:w="520" w:type="dxa"/>
            <w:shd w:val="clear" w:color="auto" w:fill="auto"/>
          </w:tcPr>
          <w:p w:rsidR="00676762" w:rsidRPr="00466C3F" w:rsidRDefault="00676762" w:rsidP="00BD026D">
            <w:pPr>
              <w:pStyle w:val="NoSpacing"/>
              <w:spacing w:line="240" w:lineRule="auto"/>
              <w:jc w:val="both"/>
              <w:rPr>
                <w:color w:val="000000" w:themeColor="text1"/>
              </w:rPr>
            </w:pPr>
          </w:p>
        </w:tc>
        <w:tc>
          <w:tcPr>
            <w:tcW w:w="521" w:type="dxa"/>
            <w:shd w:val="clear" w:color="auto" w:fill="auto"/>
          </w:tcPr>
          <w:p w:rsidR="00676762" w:rsidRPr="00466C3F" w:rsidRDefault="00676762" w:rsidP="00BD026D">
            <w:pPr>
              <w:pStyle w:val="NoSpacing"/>
              <w:spacing w:line="240" w:lineRule="auto"/>
              <w:jc w:val="both"/>
              <w:rPr>
                <w:color w:val="000000" w:themeColor="text1"/>
              </w:rPr>
            </w:pPr>
          </w:p>
        </w:tc>
        <w:tc>
          <w:tcPr>
            <w:tcW w:w="429" w:type="dxa"/>
          </w:tcPr>
          <w:p w:rsidR="00676762" w:rsidRPr="00466C3F" w:rsidRDefault="00676762" w:rsidP="00BD026D">
            <w:pPr>
              <w:pStyle w:val="NoSpacing"/>
              <w:spacing w:line="240" w:lineRule="auto"/>
              <w:jc w:val="both"/>
              <w:rPr>
                <w:color w:val="000000" w:themeColor="text1"/>
              </w:rPr>
            </w:pPr>
          </w:p>
        </w:tc>
        <w:tc>
          <w:tcPr>
            <w:tcW w:w="450" w:type="dxa"/>
          </w:tcPr>
          <w:p w:rsidR="00676762" w:rsidRPr="00466C3F" w:rsidRDefault="00676762" w:rsidP="00BD026D">
            <w:pPr>
              <w:pStyle w:val="NoSpacing"/>
              <w:spacing w:line="240" w:lineRule="auto"/>
              <w:jc w:val="both"/>
              <w:rPr>
                <w:color w:val="000000" w:themeColor="text1"/>
              </w:rPr>
            </w:pPr>
          </w:p>
        </w:tc>
        <w:tc>
          <w:tcPr>
            <w:tcW w:w="720" w:type="dxa"/>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844" w:type="dxa"/>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506" w:type="dxa"/>
            <w:vAlign w:val="center"/>
          </w:tcPr>
          <w:p w:rsidR="00676762" w:rsidRPr="00466C3F" w:rsidRDefault="00676762" w:rsidP="00BD026D">
            <w:pPr>
              <w:pStyle w:val="NoSpacing"/>
              <w:spacing w:line="240" w:lineRule="auto"/>
              <w:jc w:val="both"/>
              <w:rPr>
                <w:color w:val="000000" w:themeColor="text1"/>
              </w:rPr>
            </w:pPr>
          </w:p>
        </w:tc>
      </w:tr>
      <w:tr w:rsidR="00676762" w:rsidRPr="00466C3F" w:rsidTr="00BD026D">
        <w:trPr>
          <w:trHeight w:val="213"/>
        </w:trPr>
        <w:tc>
          <w:tcPr>
            <w:tcW w:w="672" w:type="dxa"/>
            <w:shd w:val="clear" w:color="auto" w:fill="auto"/>
            <w:vAlign w:val="center"/>
          </w:tcPr>
          <w:p w:rsidR="00676762" w:rsidRPr="00466C3F" w:rsidRDefault="00676762" w:rsidP="00BD026D">
            <w:pPr>
              <w:pStyle w:val="NoSpacing"/>
              <w:spacing w:line="240" w:lineRule="auto"/>
              <w:jc w:val="both"/>
              <w:rPr>
                <w:color w:val="000000" w:themeColor="text1"/>
              </w:rPr>
            </w:pPr>
            <w:r w:rsidRPr="00466C3F">
              <w:rPr>
                <w:color w:val="000000" w:themeColor="text1"/>
              </w:rPr>
              <w:t>CO3</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2</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521"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p>
        </w:tc>
        <w:tc>
          <w:tcPr>
            <w:tcW w:w="521"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2</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p>
        </w:tc>
        <w:tc>
          <w:tcPr>
            <w:tcW w:w="520"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1</w:t>
            </w:r>
          </w:p>
        </w:tc>
        <w:tc>
          <w:tcPr>
            <w:tcW w:w="521" w:type="dxa"/>
            <w:shd w:val="clear" w:color="auto" w:fill="auto"/>
          </w:tcPr>
          <w:p w:rsidR="00676762" w:rsidRPr="00466C3F" w:rsidRDefault="00676762" w:rsidP="00BD026D">
            <w:pPr>
              <w:pStyle w:val="NoSpacing"/>
              <w:spacing w:line="240" w:lineRule="auto"/>
              <w:jc w:val="both"/>
              <w:rPr>
                <w:color w:val="000000" w:themeColor="text1"/>
              </w:rPr>
            </w:pPr>
          </w:p>
        </w:tc>
        <w:tc>
          <w:tcPr>
            <w:tcW w:w="520" w:type="dxa"/>
            <w:shd w:val="clear" w:color="auto" w:fill="auto"/>
          </w:tcPr>
          <w:p w:rsidR="00676762" w:rsidRPr="00466C3F" w:rsidRDefault="00676762" w:rsidP="00BD026D">
            <w:pPr>
              <w:pStyle w:val="NoSpacing"/>
              <w:spacing w:line="240" w:lineRule="auto"/>
              <w:jc w:val="both"/>
              <w:rPr>
                <w:color w:val="000000" w:themeColor="text1"/>
              </w:rPr>
            </w:pPr>
          </w:p>
        </w:tc>
        <w:tc>
          <w:tcPr>
            <w:tcW w:w="521" w:type="dxa"/>
            <w:shd w:val="clear" w:color="auto" w:fill="auto"/>
          </w:tcPr>
          <w:p w:rsidR="00676762" w:rsidRPr="00466C3F" w:rsidRDefault="00676762" w:rsidP="00BD026D">
            <w:pPr>
              <w:pStyle w:val="NoSpacing"/>
              <w:spacing w:line="240" w:lineRule="auto"/>
              <w:jc w:val="both"/>
              <w:rPr>
                <w:color w:val="000000" w:themeColor="text1"/>
              </w:rPr>
            </w:pPr>
          </w:p>
        </w:tc>
        <w:tc>
          <w:tcPr>
            <w:tcW w:w="429" w:type="dxa"/>
          </w:tcPr>
          <w:p w:rsidR="00676762" w:rsidRPr="00466C3F" w:rsidRDefault="00676762" w:rsidP="00BD026D">
            <w:pPr>
              <w:pStyle w:val="NoSpacing"/>
              <w:spacing w:line="240" w:lineRule="auto"/>
              <w:jc w:val="both"/>
              <w:rPr>
                <w:color w:val="000000" w:themeColor="text1"/>
              </w:rPr>
            </w:pPr>
          </w:p>
        </w:tc>
        <w:tc>
          <w:tcPr>
            <w:tcW w:w="450" w:type="dxa"/>
          </w:tcPr>
          <w:p w:rsidR="00676762" w:rsidRPr="00466C3F" w:rsidRDefault="00676762" w:rsidP="00BD026D">
            <w:pPr>
              <w:pStyle w:val="NoSpacing"/>
              <w:spacing w:line="240" w:lineRule="auto"/>
              <w:jc w:val="both"/>
              <w:rPr>
                <w:color w:val="000000" w:themeColor="text1"/>
              </w:rPr>
            </w:pPr>
          </w:p>
        </w:tc>
        <w:tc>
          <w:tcPr>
            <w:tcW w:w="720" w:type="dxa"/>
          </w:tcPr>
          <w:p w:rsidR="00676762" w:rsidRPr="00466C3F" w:rsidRDefault="00676762" w:rsidP="00BD026D">
            <w:pPr>
              <w:pStyle w:val="NoSpacing"/>
              <w:spacing w:line="240" w:lineRule="auto"/>
              <w:jc w:val="both"/>
              <w:rPr>
                <w:color w:val="000000" w:themeColor="text1"/>
              </w:rPr>
            </w:pPr>
            <w:r w:rsidRPr="00466C3F">
              <w:rPr>
                <w:color w:val="000000" w:themeColor="text1"/>
              </w:rPr>
              <w:t>2</w:t>
            </w:r>
          </w:p>
        </w:tc>
        <w:tc>
          <w:tcPr>
            <w:tcW w:w="844" w:type="dxa"/>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506" w:type="dxa"/>
            <w:vAlign w:val="center"/>
          </w:tcPr>
          <w:p w:rsidR="00676762" w:rsidRPr="00466C3F" w:rsidRDefault="00676762" w:rsidP="00BD026D">
            <w:pPr>
              <w:pStyle w:val="NoSpacing"/>
              <w:spacing w:line="240" w:lineRule="auto"/>
              <w:jc w:val="both"/>
              <w:rPr>
                <w:color w:val="000000" w:themeColor="text1"/>
              </w:rPr>
            </w:pPr>
          </w:p>
        </w:tc>
      </w:tr>
      <w:tr w:rsidR="00676762" w:rsidRPr="00466C3F" w:rsidTr="00BD026D">
        <w:trPr>
          <w:trHeight w:val="211"/>
        </w:trPr>
        <w:tc>
          <w:tcPr>
            <w:tcW w:w="672" w:type="dxa"/>
            <w:shd w:val="clear" w:color="auto" w:fill="auto"/>
            <w:vAlign w:val="center"/>
          </w:tcPr>
          <w:p w:rsidR="00676762" w:rsidRPr="00466C3F" w:rsidRDefault="00676762" w:rsidP="00BD026D">
            <w:pPr>
              <w:pStyle w:val="NoSpacing"/>
              <w:spacing w:line="240" w:lineRule="auto"/>
              <w:jc w:val="both"/>
              <w:rPr>
                <w:color w:val="000000" w:themeColor="text1"/>
              </w:rPr>
            </w:pPr>
            <w:r w:rsidRPr="00466C3F">
              <w:rPr>
                <w:color w:val="000000" w:themeColor="text1"/>
              </w:rPr>
              <w:t>CO4</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2</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2</w:t>
            </w:r>
          </w:p>
        </w:tc>
        <w:tc>
          <w:tcPr>
            <w:tcW w:w="521"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p>
        </w:tc>
        <w:tc>
          <w:tcPr>
            <w:tcW w:w="521"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2</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2</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521" w:type="dxa"/>
            <w:shd w:val="clear" w:color="auto" w:fill="auto"/>
          </w:tcPr>
          <w:p w:rsidR="00676762" w:rsidRPr="00466C3F" w:rsidRDefault="00676762" w:rsidP="00BD026D">
            <w:pPr>
              <w:pStyle w:val="NoSpacing"/>
              <w:spacing w:line="240" w:lineRule="auto"/>
              <w:jc w:val="both"/>
              <w:rPr>
                <w:color w:val="000000" w:themeColor="text1"/>
              </w:rPr>
            </w:pPr>
          </w:p>
        </w:tc>
        <w:tc>
          <w:tcPr>
            <w:tcW w:w="520" w:type="dxa"/>
            <w:shd w:val="clear" w:color="auto" w:fill="auto"/>
          </w:tcPr>
          <w:p w:rsidR="00676762" w:rsidRPr="00466C3F" w:rsidRDefault="00676762" w:rsidP="00BD026D">
            <w:pPr>
              <w:pStyle w:val="NoSpacing"/>
              <w:spacing w:line="240" w:lineRule="auto"/>
              <w:jc w:val="both"/>
              <w:rPr>
                <w:color w:val="000000" w:themeColor="text1"/>
              </w:rPr>
            </w:pPr>
          </w:p>
        </w:tc>
        <w:tc>
          <w:tcPr>
            <w:tcW w:w="521" w:type="dxa"/>
            <w:shd w:val="clear" w:color="auto" w:fill="auto"/>
          </w:tcPr>
          <w:p w:rsidR="00676762" w:rsidRPr="00466C3F" w:rsidRDefault="00676762" w:rsidP="00BD026D">
            <w:pPr>
              <w:pStyle w:val="NoSpacing"/>
              <w:spacing w:line="240" w:lineRule="auto"/>
              <w:jc w:val="both"/>
              <w:rPr>
                <w:color w:val="000000" w:themeColor="text1"/>
              </w:rPr>
            </w:pPr>
          </w:p>
        </w:tc>
        <w:tc>
          <w:tcPr>
            <w:tcW w:w="429" w:type="dxa"/>
          </w:tcPr>
          <w:p w:rsidR="00676762" w:rsidRPr="00466C3F" w:rsidRDefault="00676762" w:rsidP="00BD026D">
            <w:pPr>
              <w:pStyle w:val="NoSpacing"/>
              <w:spacing w:line="240" w:lineRule="auto"/>
              <w:jc w:val="both"/>
              <w:rPr>
                <w:color w:val="000000" w:themeColor="text1"/>
              </w:rPr>
            </w:pPr>
          </w:p>
        </w:tc>
        <w:tc>
          <w:tcPr>
            <w:tcW w:w="450" w:type="dxa"/>
          </w:tcPr>
          <w:p w:rsidR="00676762" w:rsidRPr="00466C3F" w:rsidRDefault="00676762" w:rsidP="00BD026D">
            <w:pPr>
              <w:pStyle w:val="NoSpacing"/>
              <w:spacing w:line="240" w:lineRule="auto"/>
              <w:jc w:val="both"/>
              <w:rPr>
                <w:color w:val="000000" w:themeColor="text1"/>
              </w:rPr>
            </w:pPr>
          </w:p>
        </w:tc>
        <w:tc>
          <w:tcPr>
            <w:tcW w:w="720" w:type="dxa"/>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844" w:type="dxa"/>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506" w:type="dxa"/>
            <w:vAlign w:val="center"/>
          </w:tcPr>
          <w:p w:rsidR="00676762" w:rsidRPr="00466C3F" w:rsidRDefault="00676762" w:rsidP="00BD026D">
            <w:pPr>
              <w:pStyle w:val="NoSpacing"/>
              <w:spacing w:line="240" w:lineRule="auto"/>
              <w:jc w:val="both"/>
              <w:rPr>
                <w:color w:val="000000" w:themeColor="text1"/>
              </w:rPr>
            </w:pPr>
          </w:p>
        </w:tc>
      </w:tr>
      <w:tr w:rsidR="00676762" w:rsidRPr="00466C3F" w:rsidTr="00BD026D">
        <w:trPr>
          <w:trHeight w:val="211"/>
        </w:trPr>
        <w:tc>
          <w:tcPr>
            <w:tcW w:w="672" w:type="dxa"/>
            <w:shd w:val="clear" w:color="auto" w:fill="auto"/>
            <w:vAlign w:val="center"/>
          </w:tcPr>
          <w:p w:rsidR="00676762" w:rsidRPr="00466C3F" w:rsidRDefault="00676762" w:rsidP="00BD026D">
            <w:pPr>
              <w:pStyle w:val="NoSpacing"/>
              <w:spacing w:line="240" w:lineRule="auto"/>
              <w:jc w:val="both"/>
              <w:rPr>
                <w:color w:val="000000" w:themeColor="text1"/>
              </w:rPr>
            </w:pPr>
            <w:r w:rsidRPr="00466C3F">
              <w:rPr>
                <w:color w:val="000000" w:themeColor="text1"/>
              </w:rPr>
              <w:t>CO5</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2</w:t>
            </w:r>
          </w:p>
        </w:tc>
        <w:tc>
          <w:tcPr>
            <w:tcW w:w="521"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p>
        </w:tc>
        <w:tc>
          <w:tcPr>
            <w:tcW w:w="521"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520" w:type="dxa"/>
            <w:shd w:val="clear" w:color="auto" w:fill="auto"/>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521" w:type="dxa"/>
            <w:shd w:val="clear" w:color="auto" w:fill="auto"/>
          </w:tcPr>
          <w:p w:rsidR="00676762" w:rsidRPr="00466C3F" w:rsidRDefault="00676762" w:rsidP="00BD026D">
            <w:pPr>
              <w:pStyle w:val="NoSpacing"/>
              <w:spacing w:line="240" w:lineRule="auto"/>
              <w:jc w:val="both"/>
              <w:rPr>
                <w:color w:val="000000" w:themeColor="text1"/>
              </w:rPr>
            </w:pPr>
          </w:p>
        </w:tc>
        <w:tc>
          <w:tcPr>
            <w:tcW w:w="520" w:type="dxa"/>
            <w:shd w:val="clear" w:color="auto" w:fill="auto"/>
          </w:tcPr>
          <w:p w:rsidR="00676762" w:rsidRPr="00466C3F" w:rsidRDefault="00676762" w:rsidP="00BD026D">
            <w:pPr>
              <w:pStyle w:val="NoSpacing"/>
              <w:spacing w:line="240" w:lineRule="auto"/>
              <w:jc w:val="both"/>
              <w:rPr>
                <w:color w:val="000000" w:themeColor="text1"/>
              </w:rPr>
            </w:pPr>
          </w:p>
        </w:tc>
        <w:tc>
          <w:tcPr>
            <w:tcW w:w="521" w:type="dxa"/>
            <w:shd w:val="clear" w:color="auto" w:fill="auto"/>
          </w:tcPr>
          <w:p w:rsidR="00676762" w:rsidRPr="00466C3F" w:rsidRDefault="00676762" w:rsidP="00BD026D">
            <w:pPr>
              <w:pStyle w:val="NoSpacing"/>
              <w:spacing w:line="240" w:lineRule="auto"/>
              <w:jc w:val="both"/>
              <w:rPr>
                <w:color w:val="000000" w:themeColor="text1"/>
              </w:rPr>
            </w:pPr>
          </w:p>
        </w:tc>
        <w:tc>
          <w:tcPr>
            <w:tcW w:w="429" w:type="dxa"/>
          </w:tcPr>
          <w:p w:rsidR="00676762" w:rsidRPr="00466C3F" w:rsidRDefault="00676762" w:rsidP="00BD026D">
            <w:pPr>
              <w:pStyle w:val="NoSpacing"/>
              <w:spacing w:line="240" w:lineRule="auto"/>
              <w:jc w:val="both"/>
              <w:rPr>
                <w:color w:val="000000" w:themeColor="text1"/>
              </w:rPr>
            </w:pPr>
          </w:p>
        </w:tc>
        <w:tc>
          <w:tcPr>
            <w:tcW w:w="450" w:type="dxa"/>
          </w:tcPr>
          <w:p w:rsidR="00676762" w:rsidRPr="00466C3F" w:rsidRDefault="00676762" w:rsidP="00BD026D">
            <w:pPr>
              <w:pStyle w:val="NoSpacing"/>
              <w:spacing w:line="240" w:lineRule="auto"/>
              <w:jc w:val="both"/>
              <w:rPr>
                <w:color w:val="000000" w:themeColor="text1"/>
              </w:rPr>
            </w:pPr>
          </w:p>
        </w:tc>
        <w:tc>
          <w:tcPr>
            <w:tcW w:w="720" w:type="dxa"/>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844" w:type="dxa"/>
          </w:tcPr>
          <w:p w:rsidR="00676762" w:rsidRPr="00466C3F" w:rsidRDefault="00676762" w:rsidP="00BD026D">
            <w:pPr>
              <w:pStyle w:val="NoSpacing"/>
              <w:spacing w:line="240" w:lineRule="auto"/>
              <w:jc w:val="both"/>
              <w:rPr>
                <w:color w:val="000000" w:themeColor="text1"/>
              </w:rPr>
            </w:pPr>
            <w:r w:rsidRPr="00466C3F">
              <w:rPr>
                <w:color w:val="000000" w:themeColor="text1"/>
              </w:rPr>
              <w:t>2</w:t>
            </w:r>
          </w:p>
        </w:tc>
        <w:tc>
          <w:tcPr>
            <w:tcW w:w="506" w:type="dxa"/>
            <w:vAlign w:val="center"/>
          </w:tcPr>
          <w:p w:rsidR="00676762" w:rsidRPr="00466C3F" w:rsidRDefault="00676762" w:rsidP="00BD026D">
            <w:pPr>
              <w:pStyle w:val="NoSpacing"/>
              <w:spacing w:line="240" w:lineRule="auto"/>
              <w:jc w:val="both"/>
              <w:rPr>
                <w:color w:val="000000" w:themeColor="text1"/>
              </w:rPr>
            </w:pPr>
          </w:p>
        </w:tc>
      </w:tr>
      <w:tr w:rsidR="00676762" w:rsidRPr="00466C3F" w:rsidTr="00BD026D">
        <w:trPr>
          <w:trHeight w:val="893"/>
        </w:trPr>
        <w:tc>
          <w:tcPr>
            <w:tcW w:w="672" w:type="dxa"/>
            <w:shd w:val="clear" w:color="auto" w:fill="auto"/>
            <w:vAlign w:val="center"/>
          </w:tcPr>
          <w:p w:rsidR="00676762" w:rsidRPr="00466C3F" w:rsidRDefault="00676762" w:rsidP="00BD026D">
            <w:pPr>
              <w:pStyle w:val="NoSpacing"/>
              <w:spacing w:line="240" w:lineRule="auto"/>
              <w:jc w:val="both"/>
              <w:rPr>
                <w:color w:val="000000" w:themeColor="text1"/>
              </w:rPr>
            </w:pPr>
            <w:r w:rsidRPr="00466C3F">
              <w:rPr>
                <w:color w:val="000000" w:themeColor="text1"/>
              </w:rPr>
              <w:t>Correlation Level</w:t>
            </w:r>
          </w:p>
        </w:tc>
        <w:tc>
          <w:tcPr>
            <w:tcW w:w="520" w:type="dxa"/>
            <w:shd w:val="clear" w:color="auto" w:fill="auto"/>
            <w:vAlign w:val="center"/>
          </w:tcPr>
          <w:p w:rsidR="00676762" w:rsidRPr="00466C3F" w:rsidRDefault="00676762" w:rsidP="00BD026D">
            <w:pPr>
              <w:pStyle w:val="NoSpacing"/>
              <w:spacing w:line="240" w:lineRule="auto"/>
              <w:jc w:val="both"/>
              <w:rPr>
                <w:color w:val="000000" w:themeColor="text1"/>
              </w:rPr>
            </w:pPr>
            <w:r w:rsidRPr="00466C3F">
              <w:rPr>
                <w:color w:val="000000" w:themeColor="text1"/>
              </w:rPr>
              <w:t>2</w:t>
            </w:r>
          </w:p>
        </w:tc>
        <w:tc>
          <w:tcPr>
            <w:tcW w:w="520" w:type="dxa"/>
            <w:shd w:val="clear" w:color="auto" w:fill="auto"/>
            <w:vAlign w:val="center"/>
          </w:tcPr>
          <w:p w:rsidR="00676762" w:rsidRPr="00466C3F" w:rsidRDefault="00676762" w:rsidP="00BD026D">
            <w:pPr>
              <w:pStyle w:val="NoSpacing"/>
              <w:spacing w:line="240" w:lineRule="auto"/>
              <w:jc w:val="both"/>
              <w:rPr>
                <w:color w:val="000000" w:themeColor="text1"/>
                <w:lang w:eastAsia="en-IN"/>
              </w:rPr>
            </w:pPr>
            <w:r w:rsidRPr="00466C3F">
              <w:rPr>
                <w:color w:val="000000" w:themeColor="text1"/>
                <w:lang w:eastAsia="en-IN"/>
              </w:rPr>
              <w:t>2</w:t>
            </w:r>
          </w:p>
        </w:tc>
        <w:tc>
          <w:tcPr>
            <w:tcW w:w="521" w:type="dxa"/>
            <w:shd w:val="clear" w:color="auto" w:fill="auto"/>
            <w:vAlign w:val="center"/>
          </w:tcPr>
          <w:p w:rsidR="00676762" w:rsidRPr="00466C3F" w:rsidRDefault="00676762" w:rsidP="00BD026D">
            <w:pPr>
              <w:pStyle w:val="NoSpacing"/>
              <w:spacing w:line="240" w:lineRule="auto"/>
              <w:jc w:val="both"/>
              <w:rPr>
                <w:color w:val="000000" w:themeColor="text1"/>
                <w:lang w:eastAsia="en-IN"/>
              </w:rPr>
            </w:pPr>
            <w:r w:rsidRPr="00466C3F">
              <w:rPr>
                <w:color w:val="000000" w:themeColor="text1"/>
                <w:lang w:eastAsia="en-IN"/>
              </w:rPr>
              <w:t>3</w:t>
            </w:r>
          </w:p>
        </w:tc>
        <w:tc>
          <w:tcPr>
            <w:tcW w:w="520" w:type="dxa"/>
            <w:shd w:val="clear" w:color="auto" w:fill="auto"/>
            <w:vAlign w:val="center"/>
          </w:tcPr>
          <w:p w:rsidR="00676762" w:rsidRPr="00466C3F" w:rsidRDefault="00676762" w:rsidP="00BD026D">
            <w:pPr>
              <w:pStyle w:val="NoSpacing"/>
              <w:spacing w:line="240" w:lineRule="auto"/>
              <w:jc w:val="both"/>
              <w:rPr>
                <w:color w:val="000000" w:themeColor="text1"/>
                <w:lang w:eastAsia="en-IN"/>
              </w:rPr>
            </w:pPr>
          </w:p>
        </w:tc>
        <w:tc>
          <w:tcPr>
            <w:tcW w:w="521" w:type="dxa"/>
            <w:shd w:val="clear" w:color="auto" w:fill="auto"/>
            <w:vAlign w:val="center"/>
          </w:tcPr>
          <w:p w:rsidR="00676762" w:rsidRPr="00466C3F" w:rsidRDefault="00676762" w:rsidP="00BD026D">
            <w:pPr>
              <w:pStyle w:val="NoSpacing"/>
              <w:spacing w:line="240" w:lineRule="auto"/>
              <w:jc w:val="both"/>
              <w:rPr>
                <w:color w:val="000000" w:themeColor="text1"/>
                <w:lang w:eastAsia="en-IN"/>
              </w:rPr>
            </w:pPr>
            <w:r w:rsidRPr="00466C3F">
              <w:rPr>
                <w:color w:val="000000" w:themeColor="text1"/>
                <w:lang w:eastAsia="en-IN"/>
              </w:rPr>
              <w:t>3</w:t>
            </w:r>
          </w:p>
        </w:tc>
        <w:tc>
          <w:tcPr>
            <w:tcW w:w="520" w:type="dxa"/>
            <w:shd w:val="clear" w:color="auto" w:fill="auto"/>
            <w:vAlign w:val="center"/>
          </w:tcPr>
          <w:p w:rsidR="00676762" w:rsidRPr="00466C3F" w:rsidRDefault="00676762" w:rsidP="00BD026D">
            <w:pPr>
              <w:pStyle w:val="NoSpacing"/>
              <w:spacing w:line="240" w:lineRule="auto"/>
              <w:jc w:val="both"/>
              <w:rPr>
                <w:color w:val="000000" w:themeColor="text1"/>
                <w:lang w:eastAsia="en-IN"/>
              </w:rPr>
            </w:pPr>
            <w:r w:rsidRPr="00466C3F">
              <w:rPr>
                <w:color w:val="000000" w:themeColor="text1"/>
                <w:lang w:eastAsia="en-IN"/>
              </w:rPr>
              <w:t>2</w:t>
            </w:r>
          </w:p>
        </w:tc>
        <w:tc>
          <w:tcPr>
            <w:tcW w:w="520" w:type="dxa"/>
            <w:shd w:val="clear" w:color="auto" w:fill="auto"/>
            <w:vAlign w:val="center"/>
          </w:tcPr>
          <w:p w:rsidR="00676762" w:rsidRPr="00466C3F" w:rsidRDefault="00676762" w:rsidP="00BD026D">
            <w:pPr>
              <w:pStyle w:val="NoSpacing"/>
              <w:spacing w:line="240" w:lineRule="auto"/>
              <w:jc w:val="both"/>
              <w:rPr>
                <w:color w:val="000000" w:themeColor="text1"/>
              </w:rPr>
            </w:pPr>
            <w:r w:rsidRPr="00466C3F">
              <w:rPr>
                <w:color w:val="000000" w:themeColor="text1"/>
              </w:rPr>
              <w:t>2</w:t>
            </w:r>
          </w:p>
        </w:tc>
        <w:tc>
          <w:tcPr>
            <w:tcW w:w="521" w:type="dxa"/>
            <w:shd w:val="clear" w:color="auto" w:fill="auto"/>
            <w:vAlign w:val="center"/>
          </w:tcPr>
          <w:p w:rsidR="00676762" w:rsidRPr="00466C3F" w:rsidRDefault="00676762" w:rsidP="00BD026D">
            <w:pPr>
              <w:pStyle w:val="NoSpacing"/>
              <w:spacing w:line="240" w:lineRule="auto"/>
              <w:jc w:val="both"/>
              <w:rPr>
                <w:color w:val="000000" w:themeColor="text1"/>
              </w:rPr>
            </w:pPr>
          </w:p>
        </w:tc>
        <w:tc>
          <w:tcPr>
            <w:tcW w:w="520" w:type="dxa"/>
            <w:shd w:val="clear" w:color="auto" w:fill="auto"/>
            <w:vAlign w:val="center"/>
          </w:tcPr>
          <w:p w:rsidR="00676762" w:rsidRPr="00466C3F" w:rsidRDefault="00676762" w:rsidP="00BD026D">
            <w:pPr>
              <w:pStyle w:val="NoSpacing"/>
              <w:spacing w:line="240" w:lineRule="auto"/>
              <w:jc w:val="both"/>
              <w:rPr>
                <w:color w:val="000000" w:themeColor="text1"/>
              </w:rPr>
            </w:pPr>
          </w:p>
        </w:tc>
        <w:tc>
          <w:tcPr>
            <w:tcW w:w="521" w:type="dxa"/>
            <w:shd w:val="clear" w:color="auto" w:fill="auto"/>
            <w:vAlign w:val="center"/>
          </w:tcPr>
          <w:p w:rsidR="00676762" w:rsidRPr="00466C3F" w:rsidRDefault="00676762" w:rsidP="00BD026D">
            <w:pPr>
              <w:pStyle w:val="NoSpacing"/>
              <w:spacing w:line="240" w:lineRule="auto"/>
              <w:jc w:val="both"/>
              <w:rPr>
                <w:color w:val="000000" w:themeColor="text1"/>
              </w:rPr>
            </w:pPr>
          </w:p>
        </w:tc>
        <w:tc>
          <w:tcPr>
            <w:tcW w:w="429" w:type="dxa"/>
            <w:vAlign w:val="center"/>
          </w:tcPr>
          <w:p w:rsidR="00676762" w:rsidRPr="00466C3F" w:rsidRDefault="00676762" w:rsidP="00BD026D">
            <w:pPr>
              <w:pStyle w:val="NoSpacing"/>
              <w:spacing w:line="240" w:lineRule="auto"/>
              <w:jc w:val="both"/>
              <w:rPr>
                <w:color w:val="000000" w:themeColor="text1"/>
              </w:rPr>
            </w:pPr>
          </w:p>
        </w:tc>
        <w:tc>
          <w:tcPr>
            <w:tcW w:w="450" w:type="dxa"/>
            <w:vAlign w:val="center"/>
          </w:tcPr>
          <w:p w:rsidR="00676762" w:rsidRPr="00466C3F" w:rsidRDefault="00676762" w:rsidP="00BD026D">
            <w:pPr>
              <w:pStyle w:val="NoSpacing"/>
              <w:spacing w:line="240" w:lineRule="auto"/>
              <w:jc w:val="both"/>
              <w:rPr>
                <w:color w:val="000000" w:themeColor="text1"/>
              </w:rPr>
            </w:pPr>
          </w:p>
        </w:tc>
        <w:tc>
          <w:tcPr>
            <w:tcW w:w="720" w:type="dxa"/>
            <w:vAlign w:val="center"/>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844" w:type="dxa"/>
            <w:vAlign w:val="center"/>
          </w:tcPr>
          <w:p w:rsidR="00676762" w:rsidRPr="00466C3F" w:rsidRDefault="00676762" w:rsidP="00BD026D">
            <w:pPr>
              <w:pStyle w:val="NoSpacing"/>
              <w:spacing w:line="240" w:lineRule="auto"/>
              <w:jc w:val="both"/>
              <w:rPr>
                <w:color w:val="000000" w:themeColor="text1"/>
              </w:rPr>
            </w:pPr>
            <w:r w:rsidRPr="00466C3F">
              <w:rPr>
                <w:color w:val="000000" w:themeColor="text1"/>
              </w:rPr>
              <w:t>3</w:t>
            </w:r>
          </w:p>
        </w:tc>
        <w:tc>
          <w:tcPr>
            <w:tcW w:w="506" w:type="dxa"/>
            <w:vAlign w:val="center"/>
          </w:tcPr>
          <w:p w:rsidR="00676762" w:rsidRPr="00466C3F" w:rsidRDefault="00676762" w:rsidP="00BD026D">
            <w:pPr>
              <w:pStyle w:val="NoSpacing"/>
              <w:spacing w:line="240" w:lineRule="auto"/>
              <w:jc w:val="both"/>
              <w:rPr>
                <w:color w:val="000000" w:themeColor="text1"/>
              </w:rPr>
            </w:pPr>
          </w:p>
        </w:tc>
      </w:tr>
    </w:tbl>
    <w:p w:rsidR="00676762" w:rsidRPr="00466C3F" w:rsidRDefault="00676762" w:rsidP="00676762">
      <w:pPr>
        <w:spacing w:after="0" w:line="240" w:lineRule="auto"/>
        <w:jc w:val="both"/>
        <w:rPr>
          <w:rFonts w:ascii="Times New Roman" w:hAnsi="Times New Roman" w:cs="Times New Roman"/>
          <w:color w:val="000000" w:themeColor="text1"/>
          <w:sz w:val="24"/>
          <w:szCs w:val="24"/>
        </w:rPr>
      </w:pPr>
      <w:r w:rsidRPr="00466C3F">
        <w:rPr>
          <w:rFonts w:ascii="Times New Roman" w:hAnsi="Times New Roman" w:cs="Times New Roman"/>
          <w:color w:val="000000" w:themeColor="text1"/>
          <w:sz w:val="24"/>
          <w:szCs w:val="24"/>
        </w:rPr>
        <w:t xml:space="preserve">*3: Strong, 2: Medium, 1: Weak                               **3: Highly related   2: Supportive </w:t>
      </w:r>
    </w:p>
    <w:p w:rsidR="00676762" w:rsidRPr="00466C3F" w:rsidRDefault="00676762" w:rsidP="00676762">
      <w:pPr>
        <w:tabs>
          <w:tab w:val="left" w:pos="5220"/>
        </w:tabs>
        <w:spacing w:line="240" w:lineRule="auto"/>
        <w:jc w:val="both"/>
        <w:rPr>
          <w:rFonts w:ascii="Times New Roman" w:hAnsi="Times New Roman" w:cs="Times New Roman"/>
          <w:b/>
          <w:color w:val="000000" w:themeColor="text1"/>
          <w:sz w:val="24"/>
          <w:szCs w:val="24"/>
        </w:rPr>
      </w:pPr>
    </w:p>
    <w:p w:rsidR="00342A68" w:rsidRDefault="00676762">
      <w:bookmarkStart w:id="0" w:name="_GoBack"/>
      <w:bookmarkEnd w:id="0"/>
    </w:p>
    <w:sectPr w:rsidR="00342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D232C"/>
    <w:multiLevelType w:val="hybridMultilevel"/>
    <w:tmpl w:val="03B8F24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D2625"/>
    <w:multiLevelType w:val="hybridMultilevel"/>
    <w:tmpl w:val="2E9EC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94F1D37"/>
    <w:multiLevelType w:val="hybridMultilevel"/>
    <w:tmpl w:val="6A445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503E7"/>
    <w:multiLevelType w:val="hybridMultilevel"/>
    <w:tmpl w:val="D6CE4E5E"/>
    <w:lvl w:ilvl="0" w:tplc="19CAC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8C6E6C"/>
    <w:multiLevelType w:val="hybridMultilevel"/>
    <w:tmpl w:val="F266C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E6F"/>
    <w:rsid w:val="00541E6F"/>
    <w:rsid w:val="005613D9"/>
    <w:rsid w:val="00676762"/>
    <w:rsid w:val="00B83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76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6762"/>
    <w:pPr>
      <w:suppressAutoHyphens/>
      <w:spacing w:after="0"/>
    </w:pPr>
    <w:rPr>
      <w:rFonts w:ascii="Times New Roman" w:eastAsia="Times New Roman" w:hAnsi="Times New Roman" w:cs="Times New Roman"/>
      <w:sz w:val="24"/>
      <w:szCs w:val="24"/>
      <w:lang w:eastAsia="ar-SA"/>
    </w:rPr>
  </w:style>
  <w:style w:type="character" w:customStyle="1" w:styleId="NoSpacingChar">
    <w:name w:val="No Spacing Char"/>
    <w:link w:val="NoSpacing"/>
    <w:uiPriority w:val="1"/>
    <w:rsid w:val="00676762"/>
    <w:rPr>
      <w:rFonts w:ascii="Times New Roman" w:eastAsia="Times New Roman" w:hAnsi="Times New Roman" w:cs="Times New Roman"/>
      <w:sz w:val="24"/>
      <w:szCs w:val="24"/>
      <w:lang w:eastAsia="ar-SA"/>
    </w:rPr>
  </w:style>
  <w:style w:type="paragraph" w:customStyle="1" w:styleId="Normal2">
    <w:name w:val="Normal2"/>
    <w:rsid w:val="00676762"/>
    <w:pPr>
      <w:spacing w:after="0"/>
    </w:pPr>
    <w:rPr>
      <w:rFonts w:ascii="Arial" w:eastAsia="Arial" w:hAnsi="Arial" w:cs="Arial"/>
      <w:color w:val="000000"/>
    </w:rPr>
  </w:style>
  <w:style w:type="paragraph" w:styleId="ListParagraph">
    <w:name w:val="List Paragraph"/>
    <w:basedOn w:val="Normal"/>
    <w:link w:val="ListParagraphChar"/>
    <w:uiPriority w:val="34"/>
    <w:qFormat/>
    <w:rsid w:val="00676762"/>
    <w:pPr>
      <w:spacing w:after="0" w:line="240" w:lineRule="auto"/>
      <w:ind w:left="720"/>
      <w:contextualSpacing/>
    </w:pPr>
    <w:rPr>
      <w:rFonts w:ascii="Times New Roman" w:eastAsia="Calibri" w:hAnsi="Times New Roman" w:cs="Times New Roman"/>
      <w:sz w:val="24"/>
      <w:szCs w:val="24"/>
    </w:rPr>
  </w:style>
  <w:style w:type="character" w:customStyle="1" w:styleId="ListParagraphChar">
    <w:name w:val="List Paragraph Char"/>
    <w:link w:val="ListParagraph"/>
    <w:uiPriority w:val="34"/>
    <w:rsid w:val="00676762"/>
    <w:rPr>
      <w:rFonts w:ascii="Times New Roman" w:eastAsia="Calibri" w:hAnsi="Times New Roman" w:cs="Times New Roman"/>
      <w:sz w:val="24"/>
      <w:szCs w:val="24"/>
    </w:rPr>
  </w:style>
  <w:style w:type="character" w:styleId="Hyperlink">
    <w:name w:val="Hyperlink"/>
    <w:basedOn w:val="DefaultParagraphFont"/>
    <w:uiPriority w:val="99"/>
    <w:unhideWhenUsed/>
    <w:rsid w:val="006767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76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6762"/>
    <w:pPr>
      <w:suppressAutoHyphens/>
      <w:spacing w:after="0"/>
    </w:pPr>
    <w:rPr>
      <w:rFonts w:ascii="Times New Roman" w:eastAsia="Times New Roman" w:hAnsi="Times New Roman" w:cs="Times New Roman"/>
      <w:sz w:val="24"/>
      <w:szCs w:val="24"/>
      <w:lang w:eastAsia="ar-SA"/>
    </w:rPr>
  </w:style>
  <w:style w:type="character" w:customStyle="1" w:styleId="NoSpacingChar">
    <w:name w:val="No Spacing Char"/>
    <w:link w:val="NoSpacing"/>
    <w:uiPriority w:val="1"/>
    <w:rsid w:val="00676762"/>
    <w:rPr>
      <w:rFonts w:ascii="Times New Roman" w:eastAsia="Times New Roman" w:hAnsi="Times New Roman" w:cs="Times New Roman"/>
      <w:sz w:val="24"/>
      <w:szCs w:val="24"/>
      <w:lang w:eastAsia="ar-SA"/>
    </w:rPr>
  </w:style>
  <w:style w:type="paragraph" w:customStyle="1" w:styleId="Normal2">
    <w:name w:val="Normal2"/>
    <w:rsid w:val="00676762"/>
    <w:pPr>
      <w:spacing w:after="0"/>
    </w:pPr>
    <w:rPr>
      <w:rFonts w:ascii="Arial" w:eastAsia="Arial" w:hAnsi="Arial" w:cs="Arial"/>
      <w:color w:val="000000"/>
    </w:rPr>
  </w:style>
  <w:style w:type="paragraph" w:styleId="ListParagraph">
    <w:name w:val="List Paragraph"/>
    <w:basedOn w:val="Normal"/>
    <w:link w:val="ListParagraphChar"/>
    <w:uiPriority w:val="34"/>
    <w:qFormat/>
    <w:rsid w:val="00676762"/>
    <w:pPr>
      <w:spacing w:after="0" w:line="240" w:lineRule="auto"/>
      <w:ind w:left="720"/>
      <w:contextualSpacing/>
    </w:pPr>
    <w:rPr>
      <w:rFonts w:ascii="Times New Roman" w:eastAsia="Calibri" w:hAnsi="Times New Roman" w:cs="Times New Roman"/>
      <w:sz w:val="24"/>
      <w:szCs w:val="24"/>
    </w:rPr>
  </w:style>
  <w:style w:type="character" w:customStyle="1" w:styleId="ListParagraphChar">
    <w:name w:val="List Paragraph Char"/>
    <w:link w:val="ListParagraph"/>
    <w:uiPriority w:val="34"/>
    <w:rsid w:val="00676762"/>
    <w:rPr>
      <w:rFonts w:ascii="Times New Roman" w:eastAsia="Calibri" w:hAnsi="Times New Roman" w:cs="Times New Roman"/>
      <w:sz w:val="24"/>
      <w:szCs w:val="24"/>
    </w:rPr>
  </w:style>
  <w:style w:type="character" w:styleId="Hyperlink">
    <w:name w:val="Hyperlink"/>
    <w:basedOn w:val="DefaultParagraphFont"/>
    <w:uiPriority w:val="99"/>
    <w:unhideWhenUsed/>
    <w:rsid w:val="006767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nptel.ac.in/cours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gagedscholarship.csuohio.edu/enece_facpub/11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Deepthi</cp:lastModifiedBy>
  <cp:revision>2</cp:revision>
  <dcterms:created xsi:type="dcterms:W3CDTF">2019-05-27T06:57:00Z</dcterms:created>
  <dcterms:modified xsi:type="dcterms:W3CDTF">2019-05-27T06:57:00Z</dcterms:modified>
</cp:coreProperties>
</file>