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3C9" w:rsidRDefault="002473C9" w:rsidP="002473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473C9">
        <w:rPr>
          <w:rFonts w:ascii="Times New Roman" w:hAnsi="Times New Roman" w:cs="Times New Roman"/>
          <w:b/>
          <w:sz w:val="36"/>
          <w:szCs w:val="36"/>
        </w:rPr>
        <w:t>LIST OF PUBLICATIONS</w:t>
      </w:r>
    </w:p>
    <w:p w:rsidR="00000000" w:rsidRDefault="002473C9" w:rsidP="002473C9">
      <w:pPr>
        <w:tabs>
          <w:tab w:val="left" w:pos="40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:rsidR="002473C9" w:rsidRDefault="002473C9" w:rsidP="002473C9">
      <w:pPr>
        <w:tabs>
          <w:tab w:val="left" w:pos="4020"/>
        </w:tabs>
        <w:rPr>
          <w:rFonts w:ascii="Times New Roman" w:hAnsi="Times New Roman" w:cs="Times New Roman"/>
          <w:sz w:val="36"/>
          <w:szCs w:val="36"/>
        </w:rPr>
      </w:pPr>
    </w:p>
    <w:p w:rsidR="002473C9" w:rsidRPr="002473C9" w:rsidRDefault="002473C9" w:rsidP="002473C9">
      <w:pPr>
        <w:tabs>
          <w:tab w:val="left" w:pos="402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2473C9">
        <w:rPr>
          <w:rFonts w:ascii="Times New Roman" w:hAnsi="Times New Roman" w:cs="Times New Roman"/>
          <w:sz w:val="36"/>
          <w:szCs w:val="36"/>
        </w:rPr>
        <w:t>[Full length paper of Literature survey and</w:t>
      </w:r>
    </w:p>
    <w:p w:rsidR="002473C9" w:rsidRPr="002473C9" w:rsidRDefault="002473C9" w:rsidP="002473C9">
      <w:pPr>
        <w:tabs>
          <w:tab w:val="left" w:pos="402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2473C9">
        <w:rPr>
          <w:rFonts w:ascii="Times New Roman" w:hAnsi="Times New Roman" w:cs="Times New Roman"/>
          <w:sz w:val="36"/>
          <w:szCs w:val="36"/>
        </w:rPr>
        <w:t>Implementation published with certificate]</w:t>
      </w:r>
    </w:p>
    <w:sectPr w:rsidR="002473C9" w:rsidRPr="00247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473C9"/>
    <w:rsid w:val="00247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>Hewlett-Packard</Company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2</cp:revision>
  <dcterms:created xsi:type="dcterms:W3CDTF">2023-04-20T10:47:00Z</dcterms:created>
  <dcterms:modified xsi:type="dcterms:W3CDTF">2023-04-20T10:48:00Z</dcterms:modified>
</cp:coreProperties>
</file>