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BF9" w:rsidRDefault="00000000">
      <w:pPr>
        <w:pStyle w:val="Heading1"/>
      </w:pPr>
      <w:r>
        <w:t>Employee Sentiment Analysis Report</w:t>
      </w:r>
    </w:p>
    <w:p w:rsidR="00DD6504" w:rsidRDefault="00DD6504" w:rsidP="00DD6504">
      <w:pPr>
        <w:rPr>
          <w:b/>
          <w:bCs/>
        </w:rPr>
      </w:pPr>
    </w:p>
    <w:p w:rsidR="00DD6504" w:rsidRPr="00DD6504" w:rsidRDefault="00DD6504" w:rsidP="00DD6504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DD6504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Sentiment Labeling Method</w:t>
      </w:r>
    </w:p>
    <w:p w:rsidR="00DD6504" w:rsidRDefault="00DD6504" w:rsidP="00DD6504">
      <w:r w:rsidRPr="00DD6504">
        <w:t xml:space="preserve">Used </w:t>
      </w:r>
      <w:proofErr w:type="spellStart"/>
      <w:r w:rsidRPr="00DD6504">
        <w:t>TextBlob</w:t>
      </w:r>
      <w:proofErr w:type="spellEnd"/>
      <w:r w:rsidRPr="00DD6504">
        <w:t xml:space="preserve"> polarity with thresholds ±0.1 to classify Positive/Negative/Neutral.</w:t>
      </w:r>
    </w:p>
    <w:p w:rsidR="00DD6504" w:rsidRPr="00DD6504" w:rsidRDefault="00DD6504" w:rsidP="00DD6504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DD6504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Dataset Summary</w:t>
      </w:r>
    </w:p>
    <w:p w:rsidR="00DD6504" w:rsidRPr="00DD6504" w:rsidRDefault="00DD6504" w:rsidP="00DD6504">
      <w:r w:rsidRPr="00DD6504">
        <w:t>Total messages: 2191</w:t>
      </w:r>
    </w:p>
    <w:p w:rsidR="00DD6504" w:rsidRPr="00DD6504" w:rsidRDefault="00DD6504" w:rsidP="00DD6504">
      <w:r w:rsidRPr="00DD6504">
        <w:t>Total employees: 10</w:t>
      </w:r>
    </w:p>
    <w:p w:rsidR="001B1BF9" w:rsidRDefault="00000000">
      <w:pPr>
        <w:pStyle w:val="Heading2"/>
      </w:pPr>
      <w:r>
        <w:t>Sentiment Distribution</w:t>
      </w:r>
    </w:p>
    <w:p w:rsidR="001B1BF9" w:rsidRDefault="00000000"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d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F9" w:rsidRDefault="00000000">
      <w:pPr>
        <w:pStyle w:val="Heading2"/>
      </w:pPr>
      <w:r>
        <w:lastRenderedPageBreak/>
        <w:t>Monthly Sentiment Trend</w:t>
      </w:r>
    </w:p>
    <w:p w:rsidR="001B1BF9" w:rsidRDefault="00000000"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F9" w:rsidRDefault="00000000">
      <w:pPr>
        <w:pStyle w:val="Heading2"/>
      </w:pPr>
      <w:r>
        <w:t>Monthly Top 3 Rankings</w:t>
      </w:r>
    </w:p>
    <w:p w:rsidR="001B1BF9" w:rsidRDefault="00000000">
      <w:pPr>
        <w:pStyle w:val="Heading3"/>
      </w:pPr>
      <w:r>
        <w:t>2010-01-01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(5)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(5)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(4)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(2)</w:t>
            </w:r>
          </w:p>
        </w:tc>
      </w:tr>
    </w:tbl>
    <w:p w:rsidR="001B1BF9" w:rsidRDefault="00000000">
      <w:pPr>
        <w:pStyle w:val="Heading3"/>
      </w:pPr>
      <w:r>
        <w:t>2010-02-01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(7)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john.arnold@enron.com (7)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 xml:space="preserve">don.baughman@enron.com </w:t>
            </w:r>
            <w:r>
              <w:lastRenderedPageBreak/>
              <w:t>(6)</w:t>
            </w:r>
          </w:p>
        </w:tc>
        <w:tc>
          <w:tcPr>
            <w:tcW w:w="2880" w:type="dxa"/>
          </w:tcPr>
          <w:p w:rsidR="001B1BF9" w:rsidRDefault="00000000">
            <w:r>
              <w:lastRenderedPageBreak/>
              <w:t>sally.beck@enron.com (1)</w:t>
            </w:r>
          </w:p>
        </w:tc>
      </w:tr>
    </w:tbl>
    <w:p w:rsidR="001B1BF9" w:rsidRDefault="00000000">
      <w:pPr>
        <w:pStyle w:val="Heading3"/>
      </w:pPr>
      <w:r>
        <w:t>2010-03-01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sally.beck@enron.com (7)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(6)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(4)</w:t>
            </w:r>
          </w:p>
        </w:tc>
        <w:tc>
          <w:tcPr>
            <w:tcW w:w="2880" w:type="dxa"/>
          </w:tcPr>
          <w:p w:rsidR="001B1BF9" w:rsidRDefault="00000000">
            <w:r>
              <w:t>eric.bass@enron.com (1)</w:t>
            </w:r>
          </w:p>
        </w:tc>
      </w:tr>
    </w:tbl>
    <w:p w:rsidR="001B1BF9" w:rsidRDefault="00000000">
      <w:pPr>
        <w:pStyle w:val="Heading3"/>
      </w:pPr>
      <w:r>
        <w:t>2010-04-01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(5)</w:t>
            </w:r>
          </w:p>
        </w:tc>
        <w:tc>
          <w:tcPr>
            <w:tcW w:w="2880" w:type="dxa"/>
          </w:tcPr>
          <w:p w:rsidR="001B1BF9" w:rsidRDefault="00000000">
            <w:r>
              <w:t>eric.bass@enron.com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(4)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(4)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(2)</w:t>
            </w:r>
          </w:p>
        </w:tc>
      </w:tr>
    </w:tbl>
    <w:p w:rsidR="001B1BF9" w:rsidRDefault="00000000">
      <w:pPr>
        <w:pStyle w:val="Heading3"/>
      </w:pPr>
      <w:r>
        <w:t>2010-05-01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(8)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(7)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sally.beck@enron.com (6)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(1)</w:t>
            </w:r>
          </w:p>
        </w:tc>
      </w:tr>
    </w:tbl>
    <w:p w:rsidR="001B1BF9" w:rsidRDefault="00000000">
      <w:pPr>
        <w:pStyle w:val="Heading3"/>
      </w:pPr>
      <w:r>
        <w:t>2010-06-01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(8)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(6)</w:t>
            </w:r>
          </w:p>
        </w:tc>
        <w:tc>
          <w:tcPr>
            <w:tcW w:w="2880" w:type="dxa"/>
          </w:tcPr>
          <w:p w:rsidR="001B1BF9" w:rsidRDefault="00000000">
            <w:r>
              <w:t>eric.bass@enron.com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:rsidR="001B1BF9" w:rsidRDefault="00000000">
            <w:r>
              <w:t>john.arnold@enron.com (5)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(0)</w:t>
            </w:r>
          </w:p>
        </w:tc>
      </w:tr>
    </w:tbl>
    <w:p w:rsidR="001B1BF9" w:rsidRDefault="00000000">
      <w:pPr>
        <w:pStyle w:val="Heading3"/>
      </w:pPr>
      <w:r>
        <w:t>2010-07-01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(9)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(-1)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(7)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eric.bass@enron.com (7)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(1)</w:t>
            </w:r>
          </w:p>
        </w:tc>
      </w:tr>
    </w:tbl>
    <w:p w:rsidR="001B1BF9" w:rsidRDefault="00000000">
      <w:pPr>
        <w:pStyle w:val="Heading3"/>
      </w:pPr>
      <w:r>
        <w:t>2010-08-01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sally.beck@enron.com (12)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john.arnold@enron.com (5)</w:t>
            </w:r>
          </w:p>
        </w:tc>
        <w:tc>
          <w:tcPr>
            <w:tcW w:w="2880" w:type="dxa"/>
          </w:tcPr>
          <w:p w:rsidR="001B1BF9" w:rsidRDefault="00000000">
            <w:r>
              <w:t>eric.bass@enron.com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(4)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(1)</w:t>
            </w:r>
          </w:p>
        </w:tc>
      </w:tr>
    </w:tbl>
    <w:p w:rsidR="001B1BF9" w:rsidRDefault="00000000">
      <w:pPr>
        <w:pStyle w:val="Heading3"/>
      </w:pPr>
      <w:r>
        <w:t>2010-09-01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(6)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(4)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(2)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(4)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(2)</w:t>
            </w:r>
          </w:p>
        </w:tc>
      </w:tr>
    </w:tbl>
    <w:p w:rsidR="001B1BF9" w:rsidRDefault="00000000">
      <w:pPr>
        <w:pStyle w:val="Heading3"/>
      </w:pPr>
      <w:r>
        <w:t>2010-10-01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eric.bass@enron.com (6)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john.arnold@enron.com (5)</w:t>
            </w:r>
          </w:p>
        </w:tc>
        <w:tc>
          <w:tcPr>
            <w:tcW w:w="2880" w:type="dxa"/>
          </w:tcPr>
          <w:p w:rsidR="001B1BF9" w:rsidRDefault="00000000">
            <w:r>
              <w:t>sally.beck@enron.com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(5)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(1)</w:t>
            </w:r>
          </w:p>
        </w:tc>
      </w:tr>
    </w:tbl>
    <w:p w:rsidR="001B1BF9" w:rsidRDefault="00000000">
      <w:pPr>
        <w:pStyle w:val="Heading3"/>
      </w:pPr>
      <w:r>
        <w:t>2010-11-01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(4)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(3)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(3)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(1)</w:t>
            </w:r>
          </w:p>
        </w:tc>
      </w:tr>
    </w:tbl>
    <w:p w:rsidR="001B1BF9" w:rsidRDefault="00000000">
      <w:pPr>
        <w:pStyle w:val="Heading3"/>
      </w:pPr>
      <w:r>
        <w:t>2010-12-01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john.arnold@enron.com (8)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(5)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sally.beck@enron.com (5)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</w:tbl>
    <w:p w:rsidR="001B1BF9" w:rsidRDefault="00000000">
      <w:pPr>
        <w:pStyle w:val="Heading3"/>
      </w:pPr>
      <w:r>
        <w:t>2011-01-01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(10)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sally.beck@enron.com (6)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eric.bass@enron.com (5)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(1)</w:t>
            </w:r>
          </w:p>
        </w:tc>
      </w:tr>
    </w:tbl>
    <w:p w:rsidR="001B1BF9" w:rsidRDefault="00000000">
      <w:pPr>
        <w:pStyle w:val="Heading3"/>
      </w:pPr>
      <w:r>
        <w:t>2011-02-01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john.arnold@enron.com (10)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(-1)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lastRenderedPageBreak/>
              <w:t>2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(7)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(4)</w:t>
            </w:r>
          </w:p>
        </w:tc>
        <w:tc>
          <w:tcPr>
            <w:tcW w:w="2880" w:type="dxa"/>
          </w:tcPr>
          <w:p w:rsidR="001B1BF9" w:rsidRDefault="00000000">
            <w:r>
              <w:t>eric.bass@enron.com (1)</w:t>
            </w:r>
          </w:p>
        </w:tc>
      </w:tr>
    </w:tbl>
    <w:p w:rsidR="001B1BF9" w:rsidRDefault="00000000">
      <w:pPr>
        <w:pStyle w:val="Heading3"/>
      </w:pPr>
      <w:r>
        <w:t>2011-03-01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(7)</w:t>
            </w:r>
          </w:p>
        </w:tc>
        <w:tc>
          <w:tcPr>
            <w:tcW w:w="2880" w:type="dxa"/>
          </w:tcPr>
          <w:p w:rsidR="001B1BF9" w:rsidRDefault="00000000">
            <w:r>
              <w:t>sally.beck@enron.com (-1)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(6)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john.arnold@enron.com (6)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(2)</w:t>
            </w:r>
          </w:p>
        </w:tc>
      </w:tr>
    </w:tbl>
    <w:p w:rsidR="001B1BF9" w:rsidRDefault="00000000">
      <w:pPr>
        <w:pStyle w:val="Heading3"/>
      </w:pPr>
      <w:r>
        <w:t>2011-04-01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(10)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(8)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eric.bass@enron.com (6)</w:t>
            </w:r>
          </w:p>
        </w:tc>
        <w:tc>
          <w:tcPr>
            <w:tcW w:w="2880" w:type="dxa"/>
          </w:tcPr>
          <w:p w:rsidR="001B1BF9" w:rsidRDefault="00000000">
            <w:r>
              <w:t>sally.beck@enron.com (1)</w:t>
            </w:r>
          </w:p>
        </w:tc>
      </w:tr>
    </w:tbl>
    <w:p w:rsidR="001B1BF9" w:rsidRDefault="00000000">
      <w:pPr>
        <w:pStyle w:val="Heading3"/>
      </w:pPr>
      <w:r>
        <w:t>2011-05-01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(8)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(-1)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eric.bass@enron.com (6)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john.arnold@enron.com (6)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(1)</w:t>
            </w:r>
          </w:p>
        </w:tc>
      </w:tr>
    </w:tbl>
    <w:p w:rsidR="001B1BF9" w:rsidRDefault="00000000">
      <w:pPr>
        <w:pStyle w:val="Heading3"/>
      </w:pPr>
      <w:r>
        <w:t>2011-06-01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 xml:space="preserve">johnny.palmer@enron.com </w:t>
            </w:r>
            <w:r>
              <w:lastRenderedPageBreak/>
              <w:t>(13)</w:t>
            </w:r>
          </w:p>
        </w:tc>
        <w:tc>
          <w:tcPr>
            <w:tcW w:w="2880" w:type="dxa"/>
          </w:tcPr>
          <w:p w:rsidR="001B1BF9" w:rsidRDefault="00000000">
            <w:r>
              <w:lastRenderedPageBreak/>
              <w:t xml:space="preserve">kayne.coulter@enron.com </w:t>
            </w:r>
            <w:r>
              <w:lastRenderedPageBreak/>
              <w:t>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lastRenderedPageBreak/>
              <w:t>2</w:t>
            </w:r>
          </w:p>
        </w:tc>
        <w:tc>
          <w:tcPr>
            <w:tcW w:w="2880" w:type="dxa"/>
          </w:tcPr>
          <w:p w:rsidR="001B1BF9" w:rsidRDefault="00000000">
            <w:r>
              <w:t>eric.bass@enron.com (8)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(5)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(2)</w:t>
            </w:r>
          </w:p>
        </w:tc>
      </w:tr>
    </w:tbl>
    <w:p w:rsidR="001B1BF9" w:rsidRDefault="00000000">
      <w:pPr>
        <w:pStyle w:val="Heading3"/>
      </w:pPr>
      <w:r>
        <w:t>2011-07-01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(11)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sally.beck@enron.com (11)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john.arnold@enron.com (6)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(0)</w:t>
            </w:r>
          </w:p>
        </w:tc>
      </w:tr>
    </w:tbl>
    <w:p w:rsidR="001B1BF9" w:rsidRDefault="00000000">
      <w:pPr>
        <w:pStyle w:val="Heading3"/>
      </w:pPr>
      <w:r>
        <w:t>2011-08-01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(8)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sally.beck@enron.com (6)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don.baughman@enron.com (5)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(2)</w:t>
            </w:r>
          </w:p>
        </w:tc>
      </w:tr>
    </w:tbl>
    <w:p w:rsidR="001B1BF9" w:rsidRDefault="00000000">
      <w:pPr>
        <w:pStyle w:val="Heading3"/>
      </w:pPr>
      <w:r>
        <w:t>2011-09-01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(9)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eric.bass@enron.com (7)</w:t>
            </w:r>
          </w:p>
        </w:tc>
        <w:tc>
          <w:tcPr>
            <w:tcW w:w="2880" w:type="dxa"/>
          </w:tcPr>
          <w:p w:rsidR="001B1BF9" w:rsidRDefault="00000000">
            <w:r>
              <w:t>sally.beck@enron.com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(7)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(2)</w:t>
            </w:r>
          </w:p>
        </w:tc>
      </w:tr>
    </w:tbl>
    <w:p w:rsidR="001B1BF9" w:rsidRDefault="00000000">
      <w:pPr>
        <w:pStyle w:val="Heading3"/>
      </w:pPr>
      <w:r>
        <w:t>2011-10-01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lastRenderedPageBreak/>
              <w:t>1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(8)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john.arnold@enron.com (6)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(6)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(0)</w:t>
            </w:r>
          </w:p>
        </w:tc>
      </w:tr>
    </w:tbl>
    <w:p w:rsidR="001B1BF9" w:rsidRDefault="00000000">
      <w:pPr>
        <w:pStyle w:val="Heading3"/>
      </w:pPr>
      <w:r>
        <w:t>2011-11-01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938"/>
        <w:gridCol w:w="2880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(9)</w:t>
            </w:r>
          </w:p>
        </w:tc>
        <w:tc>
          <w:tcPr>
            <w:tcW w:w="2880" w:type="dxa"/>
          </w:tcPr>
          <w:p w:rsidR="001B1BF9" w:rsidRDefault="00000000">
            <w:r>
              <w:t>eric.bass@enron.com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(7)</w:t>
            </w:r>
          </w:p>
        </w:tc>
        <w:tc>
          <w:tcPr>
            <w:tcW w:w="2880" w:type="dxa"/>
          </w:tcPr>
          <w:p w:rsidR="001B1BF9" w:rsidRDefault="00000000">
            <w:r>
              <w:t>lydia.delgado@enron.com (1)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(6)</w:t>
            </w:r>
          </w:p>
        </w:tc>
        <w:tc>
          <w:tcPr>
            <w:tcW w:w="2880" w:type="dxa"/>
          </w:tcPr>
          <w:p w:rsidR="001B1BF9" w:rsidRDefault="00000000">
            <w:r>
              <w:t>rhonda.denton@enron.com (1)</w:t>
            </w:r>
          </w:p>
        </w:tc>
      </w:tr>
    </w:tbl>
    <w:p w:rsidR="001B1BF9" w:rsidRDefault="00000000">
      <w:pPr>
        <w:pStyle w:val="Heading3"/>
      </w:pPr>
      <w:r>
        <w:t>2011-12-01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38"/>
      </w:tblGrid>
      <w:tr w:rsidR="001B1BF9">
        <w:tc>
          <w:tcPr>
            <w:tcW w:w="2880" w:type="dxa"/>
          </w:tcPr>
          <w:p w:rsidR="001B1BF9" w:rsidRDefault="00000000">
            <w:r>
              <w:t>Rank</w:t>
            </w:r>
          </w:p>
        </w:tc>
        <w:tc>
          <w:tcPr>
            <w:tcW w:w="2880" w:type="dxa"/>
          </w:tcPr>
          <w:p w:rsidR="001B1BF9" w:rsidRDefault="00000000">
            <w:r>
              <w:t>Positive Employee</w:t>
            </w:r>
          </w:p>
        </w:tc>
        <w:tc>
          <w:tcPr>
            <w:tcW w:w="2880" w:type="dxa"/>
          </w:tcPr>
          <w:p w:rsidR="001B1BF9" w:rsidRDefault="00000000">
            <w:r>
              <w:t>Negative Employee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1</w:t>
            </w:r>
          </w:p>
        </w:tc>
        <w:tc>
          <w:tcPr>
            <w:tcW w:w="2880" w:type="dxa"/>
          </w:tcPr>
          <w:p w:rsidR="001B1BF9" w:rsidRDefault="00000000">
            <w:r>
              <w:t>kayne.coulter@enron.com (5)</w:t>
            </w:r>
          </w:p>
        </w:tc>
        <w:tc>
          <w:tcPr>
            <w:tcW w:w="2880" w:type="dxa"/>
          </w:tcPr>
          <w:p w:rsidR="001B1BF9" w:rsidRDefault="00000000">
            <w:r>
              <w:t>bobette.riner@ipgdirect.com (0)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2</w:t>
            </w:r>
          </w:p>
        </w:tc>
        <w:tc>
          <w:tcPr>
            <w:tcW w:w="2880" w:type="dxa"/>
          </w:tcPr>
          <w:p w:rsidR="001B1BF9" w:rsidRDefault="00000000">
            <w:r>
              <w:t>patti.thompson@enron.com (5)</w:t>
            </w:r>
          </w:p>
        </w:tc>
        <w:tc>
          <w:tcPr>
            <w:tcW w:w="2880" w:type="dxa"/>
          </w:tcPr>
          <w:p w:rsidR="001B1BF9" w:rsidRDefault="00000000">
            <w:r>
              <w:t>john.arnold@enron.com (2)</w:t>
            </w:r>
          </w:p>
        </w:tc>
      </w:tr>
      <w:tr w:rsidR="001B1BF9">
        <w:tc>
          <w:tcPr>
            <w:tcW w:w="2880" w:type="dxa"/>
          </w:tcPr>
          <w:p w:rsidR="001B1BF9" w:rsidRDefault="00000000">
            <w:r>
              <w:t>3</w:t>
            </w:r>
          </w:p>
        </w:tc>
        <w:tc>
          <w:tcPr>
            <w:tcW w:w="2880" w:type="dxa"/>
          </w:tcPr>
          <w:p w:rsidR="001B1BF9" w:rsidRDefault="00000000">
            <w:r>
              <w:t>eric.bass@enron.com (4)</w:t>
            </w:r>
          </w:p>
        </w:tc>
        <w:tc>
          <w:tcPr>
            <w:tcW w:w="2880" w:type="dxa"/>
          </w:tcPr>
          <w:p w:rsidR="001B1BF9" w:rsidRDefault="00000000">
            <w:r>
              <w:t>johnny.palmer@enron.com (2)</w:t>
            </w:r>
          </w:p>
        </w:tc>
      </w:tr>
    </w:tbl>
    <w:p w:rsidR="00096ABF" w:rsidRDefault="00096ABF"/>
    <w:p w:rsidR="00DD6504" w:rsidRDefault="00DD6504" w:rsidP="00DD6504">
      <w:pPr>
        <w:pStyle w:val="Heading2"/>
      </w:pPr>
      <w:r>
        <w:t>Flight Risk Employees</w:t>
      </w:r>
    </w:p>
    <w:p w:rsidR="00DD6504" w:rsidRDefault="00DD6504" w:rsidP="00DD6504">
      <w:r>
        <w:t>bobette.riner@ipgdirect.com, john.arnold@enron.com, johnny.palmer@enron.com, lydia.delgado@enron.com, patti.thompson@enron.com, rhonda.denton@enron.com, sally.beck@enron.com</w:t>
      </w:r>
    </w:p>
    <w:p w:rsidR="00DD6504" w:rsidRDefault="00DD6504" w:rsidP="00DD6504"/>
    <w:p w:rsidR="00DD6504" w:rsidRDefault="00DD6504" w:rsidP="00DD6504">
      <w:pPr>
        <w:pStyle w:val="Heading2"/>
      </w:pPr>
      <w:r>
        <w:t>Predictive Model Performance</w:t>
      </w:r>
    </w:p>
    <w:p w:rsidR="00DD6504" w:rsidRDefault="00DD6504" w:rsidP="00DD6504">
      <w:r>
        <w:t xml:space="preserve">MSE: </w:t>
      </w:r>
      <w:r w:rsidR="00005C51" w:rsidRPr="00005C51">
        <w:t>6.969963715342071e-29</w:t>
      </w:r>
    </w:p>
    <w:p w:rsidR="00DD6504" w:rsidRDefault="00DD6504" w:rsidP="00DD6504">
      <w:r>
        <w:t>R² Score: 1.000</w:t>
      </w:r>
    </w:p>
    <w:p w:rsidR="00DD6504" w:rsidRDefault="00DD6504"/>
    <w:sectPr w:rsidR="00DD65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740483">
    <w:abstractNumId w:val="8"/>
  </w:num>
  <w:num w:numId="2" w16cid:durableId="877664484">
    <w:abstractNumId w:val="6"/>
  </w:num>
  <w:num w:numId="3" w16cid:durableId="1676574439">
    <w:abstractNumId w:val="5"/>
  </w:num>
  <w:num w:numId="4" w16cid:durableId="564220697">
    <w:abstractNumId w:val="4"/>
  </w:num>
  <w:num w:numId="5" w16cid:durableId="596405832">
    <w:abstractNumId w:val="7"/>
  </w:num>
  <w:num w:numId="6" w16cid:durableId="1064598944">
    <w:abstractNumId w:val="3"/>
  </w:num>
  <w:num w:numId="7" w16cid:durableId="632516879">
    <w:abstractNumId w:val="2"/>
  </w:num>
  <w:num w:numId="8" w16cid:durableId="1137183229">
    <w:abstractNumId w:val="1"/>
  </w:num>
  <w:num w:numId="9" w16cid:durableId="78060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51"/>
    <w:rsid w:val="00034616"/>
    <w:rsid w:val="0006063C"/>
    <w:rsid w:val="00096ABF"/>
    <w:rsid w:val="0015074B"/>
    <w:rsid w:val="001B1BF9"/>
    <w:rsid w:val="0029639D"/>
    <w:rsid w:val="002977F5"/>
    <w:rsid w:val="00326F90"/>
    <w:rsid w:val="0063515E"/>
    <w:rsid w:val="00AA1D8D"/>
    <w:rsid w:val="00B47730"/>
    <w:rsid w:val="00CB0664"/>
    <w:rsid w:val="00DD65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B25B"/>
  <w14:defaultImageDpi w14:val="300"/>
  <w15:docId w15:val="{92561A61-C9EC-4980-969D-78DC21EC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65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Singh</cp:lastModifiedBy>
  <cp:revision>3</cp:revision>
  <dcterms:created xsi:type="dcterms:W3CDTF">2013-12-23T23:15:00Z</dcterms:created>
  <dcterms:modified xsi:type="dcterms:W3CDTF">2025-12-30T15:39:00Z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e75c0d98-c971-4e63-baaa-e83a35ccc901</vt:lpwstr>
  </property>
</Properties>
</file>