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100B3" w14:textId="77777777" w:rsidR="00153746" w:rsidRDefault="00000000">
      <w:pPr>
        <w:pStyle w:val="Title"/>
        <w:spacing w:after="80"/>
      </w:pPr>
      <w:r>
        <w:rPr>
          <w:rFonts w:ascii="Calibri" w:eastAsia="Calibri" w:hAnsi="Calibri" w:cs="Calibri"/>
          <w:b/>
          <w:bCs/>
          <w:sz w:val="44"/>
          <w:szCs w:val="44"/>
        </w:rPr>
        <w:t>Puzzle &amp; Item Design</w:t>
      </w:r>
    </w:p>
    <w:p w14:paraId="2E149BA2" w14:textId="77777777" w:rsidR="00153746" w:rsidRDefault="00000000">
      <w:pPr>
        <w:spacing w:after="300"/>
      </w:pPr>
      <w:r>
        <w:rPr>
          <w:rFonts w:ascii="Calibri" w:eastAsia="Calibri" w:hAnsi="Calibri" w:cs="Calibri"/>
          <w:i/>
          <w:iCs/>
          <w:color w:val="555555"/>
          <w:sz w:val="24"/>
          <w:szCs w:val="24"/>
        </w:rPr>
        <w:t>The Horror House — Peter's shop, room puzzles, and collectibles</w:t>
      </w:r>
    </w:p>
    <w:p w14:paraId="67A37010" w14:textId="77777777" w:rsidR="00153746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Currency: trinkets — small found objects (buttons, coins, marbles) scattered through explorable rooms. Kept simple for jam scope: no crafting, just a flat spend-and-receive shop.</w:t>
      </w:r>
    </w:p>
    <w:p w14:paraId="040F0A54" w14:textId="77777777" w:rsidR="00153746" w:rsidRDefault="00153746">
      <w:pPr>
        <w:pBdr>
          <w:bottom w:val="single" w:sz="6" w:space="1" w:color="AAAAAA"/>
        </w:pBdr>
        <w:spacing w:after="200"/>
      </w:pPr>
    </w:p>
    <w:p w14:paraId="500BFD4D" w14:textId="77777777" w:rsidR="00153746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2E2E2E"/>
          <w:sz w:val="30"/>
          <w:szCs w:val="30"/>
        </w:rPr>
        <w:t>Peter's Shop Inventory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600"/>
        <w:gridCol w:w="4800"/>
      </w:tblGrid>
      <w:tr w:rsidR="00153746" w14:paraId="0FE581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2E2E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14311" w14:textId="77777777" w:rsidR="0015374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Item</w:t>
            </w:r>
          </w:p>
        </w:tc>
        <w:tc>
          <w:tcPr>
            <w:tcW w:w="1600" w:type="dxa"/>
            <w:shd w:val="clear" w:color="auto" w:fill="2E2E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6EA0D" w14:textId="77777777" w:rsidR="0015374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Cost</w:t>
            </w:r>
          </w:p>
        </w:tc>
        <w:tc>
          <w:tcPr>
            <w:tcW w:w="4800" w:type="dxa"/>
            <w:shd w:val="clear" w:color="auto" w:fill="2E2E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DA667" w14:textId="77777777" w:rsidR="0015374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Effect / Purpose</w:t>
            </w:r>
          </w:p>
        </w:tc>
      </w:tr>
      <w:tr w:rsidR="00153746" w14:paraId="1DC9DA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E568A" w14:textId="77777777" w:rsidR="00153746" w:rsidRDefault="00000000">
            <w:r>
              <w:rPr>
                <w:rFonts w:ascii="Calibri" w:eastAsia="Calibri" w:hAnsi="Calibri" w:cs="Calibri"/>
                <w:color w:val="000000"/>
              </w:rPr>
              <w:t>Cracked Hand Mirror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AD7BB" w14:textId="77777777" w:rsidR="00153746" w:rsidRDefault="00000000">
            <w:r>
              <w:rPr>
                <w:rFonts w:ascii="Calibri" w:eastAsia="Calibri" w:hAnsi="Calibri" w:cs="Calibri"/>
                <w:color w:val="000000"/>
              </w:rPr>
              <w:t>3 trinkets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2F47C" w14:textId="77777777" w:rsidR="00153746" w:rsidRDefault="00000000">
            <w:r>
              <w:rPr>
                <w:rFonts w:ascii="Calibri" w:eastAsia="Calibri" w:hAnsi="Calibri" w:cs="Calibri"/>
                <w:color w:val="000000"/>
              </w:rPr>
              <w:t>Reveals hidden writing on walls when held up (used in Bedroom + Mirror Room puzzles).</w:t>
            </w:r>
          </w:p>
        </w:tc>
      </w:tr>
      <w:tr w:rsidR="00153746" w14:paraId="75E4A0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EE185" w14:textId="77777777" w:rsidR="00153746" w:rsidRDefault="00000000">
            <w:r>
              <w:rPr>
                <w:rFonts w:ascii="Calibri" w:eastAsia="Calibri" w:hAnsi="Calibri" w:cs="Calibri"/>
                <w:color w:val="000000"/>
              </w:rPr>
              <w:t>Bundle of Letters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E8BF1" w14:textId="77777777" w:rsidR="00153746" w:rsidRDefault="00000000">
            <w:r>
              <w:rPr>
                <w:rFonts w:ascii="Calibri" w:eastAsia="Calibri" w:hAnsi="Calibri" w:cs="Calibri"/>
                <w:color w:val="000000"/>
              </w:rPr>
              <w:t>2 trinkets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B4576" w14:textId="77777777" w:rsidR="00153746" w:rsidRDefault="00000000">
            <w:r>
              <w:rPr>
                <w:rFonts w:ascii="Calibri" w:eastAsia="Calibri" w:hAnsi="Calibri" w:cs="Calibri"/>
                <w:color w:val="000000"/>
              </w:rPr>
              <w:t>Lore item; unlocks a dialogue-only hint from Peter about "the game he plays with mom."</w:t>
            </w:r>
          </w:p>
        </w:tc>
      </w:tr>
      <w:tr w:rsidR="00153746" w14:paraId="377955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C3AC9" w14:textId="77777777" w:rsidR="00153746" w:rsidRDefault="00000000">
            <w:r>
              <w:rPr>
                <w:rFonts w:ascii="Calibri" w:eastAsia="Calibri" w:hAnsi="Calibri" w:cs="Calibri"/>
                <w:color w:val="000000"/>
              </w:rPr>
              <w:t>Wind-Up Music Box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81726" w14:textId="77777777" w:rsidR="00153746" w:rsidRDefault="00000000">
            <w:r>
              <w:rPr>
                <w:rFonts w:ascii="Calibri" w:eastAsia="Calibri" w:hAnsi="Calibri" w:cs="Calibri"/>
                <w:color w:val="000000"/>
              </w:rPr>
              <w:t>4 trinkets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CD663" w14:textId="4FC93E4D" w:rsidR="00153746" w:rsidRDefault="00000000">
            <w:r>
              <w:rPr>
                <w:rFonts w:ascii="Calibri" w:eastAsia="Calibri" w:hAnsi="Calibri" w:cs="Calibri"/>
                <w:color w:val="000000"/>
              </w:rPr>
              <w:t>Playing it near the Bathroom calms an active shift for ~10 seconds</w:t>
            </w:r>
            <w:r w:rsidR="002F5D89">
              <w:rPr>
                <w:rFonts w:ascii="Calibri" w:eastAsia="Calibri" w:hAnsi="Calibri" w:cs="Calibri"/>
                <w:color w:val="000000"/>
              </w:rPr>
              <w:t>,</w:t>
            </w:r>
            <w:r>
              <w:rPr>
                <w:rFonts w:ascii="Calibri" w:eastAsia="Calibri" w:hAnsi="Calibri" w:cs="Calibri"/>
                <w:color w:val="000000"/>
              </w:rPr>
              <w:t xml:space="preserve"> a small escape tool.</w:t>
            </w:r>
          </w:p>
        </w:tc>
      </w:tr>
      <w:tr w:rsidR="00153746" w14:paraId="6015F1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8B327" w14:textId="77777777" w:rsidR="00153746" w:rsidRDefault="00000000">
            <w:r>
              <w:rPr>
                <w:rFonts w:ascii="Calibri" w:eastAsia="Calibri" w:hAnsi="Calibri" w:cs="Calibri"/>
                <w:color w:val="000000"/>
              </w:rPr>
              <w:t>Pressed Flower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DA8D3" w14:textId="77777777" w:rsidR="00153746" w:rsidRDefault="00000000">
            <w:r>
              <w:rPr>
                <w:rFonts w:ascii="Calibri" w:eastAsia="Calibri" w:hAnsi="Calibri" w:cs="Calibri"/>
                <w:color w:val="000000"/>
              </w:rPr>
              <w:t>1 trinket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26F55" w14:textId="77777777" w:rsidR="00153746" w:rsidRDefault="00000000">
            <w:r>
              <w:rPr>
                <w:rFonts w:ascii="Calibri" w:eastAsia="Calibri" w:hAnsi="Calibri" w:cs="Calibri"/>
                <w:color w:val="000000"/>
              </w:rPr>
              <w:t>Pure lore/collectible; when given back to Peter unlocks a bonus line about Maggie.</w:t>
            </w:r>
          </w:p>
        </w:tc>
      </w:tr>
    </w:tbl>
    <w:p w14:paraId="44CDBCD7" w14:textId="77777777" w:rsidR="00153746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2E2E2E"/>
          <w:sz w:val="30"/>
          <w:szCs w:val="30"/>
        </w:rPr>
        <w:t>Room-by-Room Puzzles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700"/>
        <w:gridCol w:w="3450"/>
        <w:gridCol w:w="2750"/>
      </w:tblGrid>
      <w:tr w:rsidR="00153746" w14:paraId="0665EA5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2E2E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26FA1" w14:textId="77777777" w:rsidR="0015374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Room</w:t>
            </w:r>
          </w:p>
        </w:tc>
        <w:tc>
          <w:tcPr>
            <w:tcW w:w="1700" w:type="dxa"/>
            <w:shd w:val="clear" w:color="auto" w:fill="2E2E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14010" w14:textId="77777777" w:rsidR="0015374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Puzzle</w:t>
            </w:r>
          </w:p>
        </w:tc>
        <w:tc>
          <w:tcPr>
            <w:tcW w:w="3450" w:type="dxa"/>
            <w:shd w:val="clear" w:color="auto" w:fill="2E2E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39814" w14:textId="77777777" w:rsidR="0015374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  <w:tc>
          <w:tcPr>
            <w:tcW w:w="2750" w:type="dxa"/>
            <w:shd w:val="clear" w:color="auto" w:fill="2E2E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E112E" w14:textId="77777777" w:rsidR="0015374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Notes</w:t>
            </w:r>
          </w:p>
        </w:tc>
      </w:tr>
      <w:tr w:rsidR="00153746" w14:paraId="0324640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C53F8" w14:textId="77777777" w:rsidR="00153746" w:rsidRDefault="00000000">
            <w:r>
              <w:rPr>
                <w:rFonts w:ascii="Calibri" w:eastAsia="Calibri" w:hAnsi="Calibri" w:cs="Calibri"/>
                <w:color w:val="000000"/>
              </w:rPr>
              <w:t>Kitchen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DF955" w14:textId="77777777" w:rsidR="00153746" w:rsidRDefault="00000000">
            <w:r>
              <w:rPr>
                <w:rFonts w:ascii="Calibri" w:eastAsia="Calibri" w:hAnsi="Calibri" w:cs="Calibri"/>
                <w:color w:val="000000"/>
              </w:rPr>
              <w:t>Set the table for four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2FA1D" w14:textId="77777777" w:rsidR="00153746" w:rsidRDefault="00000000">
            <w:r>
              <w:rPr>
                <w:rFonts w:ascii="Calibri" w:eastAsia="Calibri" w:hAnsi="Calibri" w:cs="Calibri"/>
                <w:color w:val="000000"/>
              </w:rPr>
              <w:t>Family photo shows four place settings; only three are out. Placing the fourth (found under a loose floorboard) unlocks a drawer with a trinket cache and a letter fragment.</w:t>
            </w:r>
          </w:p>
        </w:tc>
        <w:tc>
          <w:tcPr>
            <w:tcW w:w="2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1E1E8" w14:textId="77777777" w:rsidR="00153746" w:rsidRDefault="00000000">
            <w:r>
              <w:rPr>
                <w:rFonts w:ascii="Calibri" w:eastAsia="Calibri" w:hAnsi="Calibri" w:cs="Calibri"/>
                <w:color w:val="000000"/>
              </w:rPr>
              <w:t>Environmental / no fail state.</w:t>
            </w:r>
          </w:p>
        </w:tc>
      </w:tr>
      <w:tr w:rsidR="00153746" w14:paraId="2D00EAB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E968C" w14:textId="77777777" w:rsidR="00153746" w:rsidRDefault="00000000">
            <w:r>
              <w:rPr>
                <w:rFonts w:ascii="Calibri" w:eastAsia="Calibri" w:hAnsi="Calibri" w:cs="Calibri"/>
                <w:color w:val="000000"/>
              </w:rPr>
              <w:t>Bathroom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23434" w14:textId="77777777" w:rsidR="00153746" w:rsidRDefault="00000000">
            <w:r>
              <w:rPr>
                <w:rFonts w:ascii="Calibri" w:eastAsia="Calibri" w:hAnsi="Calibri" w:cs="Calibri"/>
                <w:color w:val="000000"/>
              </w:rPr>
              <w:t>The Mirror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99A56" w14:textId="77777777" w:rsidR="00153746" w:rsidRDefault="00000000">
            <w:r>
              <w:rPr>
                <w:rFonts w:ascii="Calibri" w:eastAsia="Calibri" w:hAnsi="Calibri" w:cs="Calibri"/>
                <w:color w:val="000000"/>
              </w:rPr>
              <w:t>Cracked mirror only shows a full reflection when the Cracked Hand Mirror item is used on it; briefly shows Eleanor's true reflection (calm, not monstrous) — first visual hint the town's story is wrong.</w:t>
            </w:r>
          </w:p>
        </w:tc>
        <w:tc>
          <w:tcPr>
            <w:tcW w:w="2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2C15D" w14:textId="77777777" w:rsidR="00153746" w:rsidRDefault="00000000">
            <w:r>
              <w:rPr>
                <w:rFonts w:ascii="Calibri" w:eastAsia="Calibri" w:hAnsi="Calibri" w:cs="Calibri"/>
                <w:color w:val="000000"/>
              </w:rPr>
              <w:t>Triggers first major door-shift/chase beat on completion.</w:t>
            </w:r>
          </w:p>
        </w:tc>
      </w:tr>
      <w:tr w:rsidR="00153746" w14:paraId="1F4756F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A72B0" w14:textId="77777777" w:rsidR="00153746" w:rsidRDefault="00000000">
            <w:r>
              <w:rPr>
                <w:rFonts w:ascii="Calibri" w:eastAsia="Calibri" w:hAnsi="Calibri" w:cs="Calibri"/>
                <w:color w:val="000000"/>
              </w:rPr>
              <w:t>Bedroom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E807C" w14:textId="77777777" w:rsidR="00153746" w:rsidRDefault="00000000">
            <w:r>
              <w:rPr>
                <w:rFonts w:ascii="Calibri" w:eastAsia="Calibri" w:hAnsi="Calibri" w:cs="Calibri"/>
                <w:color w:val="000000"/>
              </w:rPr>
              <w:t>The Locked Drawer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3F7E1" w14:textId="77777777" w:rsidR="00153746" w:rsidRDefault="00000000">
            <w:r>
              <w:rPr>
                <w:rFonts w:ascii="Calibri" w:eastAsia="Calibri" w:hAnsi="Calibri" w:cs="Calibri"/>
                <w:color w:val="000000"/>
              </w:rPr>
              <w:t xml:space="preserve">A bedside drawer is locked; the key is one of Peter's shop items, obtainable only after his second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favor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is completed, gating story pacing behind the safe-zone loop.</w:t>
            </w:r>
          </w:p>
        </w:tc>
        <w:tc>
          <w:tcPr>
            <w:tcW w:w="2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93C9E" w14:textId="5F3E0E59" w:rsidR="00153746" w:rsidRDefault="00000000">
            <w:r>
              <w:rPr>
                <w:rFonts w:ascii="Calibri" w:eastAsia="Calibri" w:hAnsi="Calibri" w:cs="Calibri"/>
                <w:color w:val="000000"/>
              </w:rPr>
              <w:t>Soft gate</w:t>
            </w:r>
            <w:r w:rsidR="002F5D89">
              <w:rPr>
                <w:rFonts w:ascii="Calibri" w:eastAsia="Calibri" w:hAnsi="Calibri" w:cs="Calibri"/>
                <w:color w:val="000000"/>
              </w:rPr>
              <w:t>,</w:t>
            </w:r>
            <w:r>
              <w:rPr>
                <w:rFonts w:ascii="Calibri" w:eastAsia="Calibri" w:hAnsi="Calibri" w:cs="Calibri"/>
                <w:color w:val="000000"/>
              </w:rPr>
              <w:t xml:space="preserve"> encourages the player back to Peter's room.</w:t>
            </w:r>
          </w:p>
        </w:tc>
      </w:tr>
      <w:tr w:rsidR="00153746" w14:paraId="67F3E1C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0D65E" w14:textId="77777777" w:rsidR="00153746" w:rsidRDefault="00000000">
            <w:r>
              <w:rPr>
                <w:rFonts w:ascii="Calibri" w:eastAsia="Calibri" w:hAnsi="Calibri" w:cs="Calibri"/>
                <w:color w:val="000000"/>
              </w:rPr>
              <w:t>Peter's Room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C9F4D" w14:textId="77777777" w:rsidR="00153746" w:rsidRDefault="00000000">
            <w:r>
              <w:rPr>
                <w:rFonts w:ascii="Calibri" w:eastAsia="Calibri" w:hAnsi="Calibri" w:cs="Calibri"/>
                <w:color w:val="000000"/>
              </w:rPr>
              <w:t>Restock the Shelf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82DEE" w14:textId="77777777" w:rsidR="00153746" w:rsidRDefault="00000000">
            <w:r>
              <w:rPr>
                <w:rFonts w:ascii="Calibri" w:eastAsia="Calibri" w:hAnsi="Calibri" w:cs="Calibri"/>
                <w:color w:val="000000"/>
              </w:rPr>
              <w:t>Peter wants three specific "goods" arranged a particular way before he'll trade further; a light sorting puzzle that stays gentle in tone.</w:t>
            </w:r>
          </w:p>
        </w:tc>
        <w:tc>
          <w:tcPr>
            <w:tcW w:w="2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6DEF2" w14:textId="77777777" w:rsidR="00153746" w:rsidRDefault="00000000">
            <w:r>
              <w:rPr>
                <w:rFonts w:ascii="Calibri" w:eastAsia="Calibri" w:hAnsi="Calibri" w:cs="Calibri"/>
                <w:color w:val="000000"/>
              </w:rPr>
              <w:t xml:space="preserve">Rewards 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safe-window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+ unlocks bedroom key.</w:t>
            </w:r>
          </w:p>
        </w:tc>
      </w:tr>
      <w:tr w:rsidR="00153746" w14:paraId="1429980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A40EE" w14:textId="77777777" w:rsidR="00153746" w:rsidRDefault="00000000">
            <w:r>
              <w:rPr>
                <w:rFonts w:ascii="Calibri" w:eastAsia="Calibri" w:hAnsi="Calibri" w:cs="Calibri"/>
                <w:color w:val="000000"/>
              </w:rPr>
              <w:t>Mirror Room (climax)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99A90" w14:textId="77777777" w:rsidR="00153746" w:rsidRDefault="00000000">
            <w:r>
              <w:rPr>
                <w:rFonts w:ascii="Calibri" w:eastAsia="Calibri" w:hAnsi="Calibri" w:cs="Calibri"/>
                <w:color w:val="000000"/>
              </w:rPr>
              <w:t>The Final Reflection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B77AD" w14:textId="77777777" w:rsidR="00153746" w:rsidRDefault="00000000">
            <w:r>
              <w:rPr>
                <w:rFonts w:ascii="Calibri" w:eastAsia="Calibri" w:hAnsi="Calibri" w:cs="Calibri"/>
                <w:color w:val="000000"/>
              </w:rPr>
              <w:t xml:space="preserve">Player must have both the Cracked Hand Mirror and at least 2 of 3 letter fragments to see the true memory play </w:t>
            </w:r>
            <w:r>
              <w:rPr>
                <w:rFonts w:ascii="Calibri" w:eastAsia="Calibri" w:hAnsi="Calibri" w:cs="Calibri"/>
                <w:color w:val="000000"/>
              </w:rPr>
              <w:lastRenderedPageBreak/>
              <w:t>out in the mirror, which is the trigger for Ending A.</w:t>
            </w:r>
          </w:p>
        </w:tc>
        <w:tc>
          <w:tcPr>
            <w:tcW w:w="2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B214E" w14:textId="77777777" w:rsidR="00153746" w:rsidRDefault="00000000">
            <w:r>
              <w:rPr>
                <w:rFonts w:ascii="Calibri" w:eastAsia="Calibri" w:hAnsi="Calibri" w:cs="Calibri"/>
                <w:color w:val="000000"/>
              </w:rPr>
              <w:lastRenderedPageBreak/>
              <w:t>Gates the "good" ending behind exploration completeness, not combat skill.</w:t>
            </w:r>
          </w:p>
        </w:tc>
      </w:tr>
    </w:tbl>
    <w:p w14:paraId="1ABA5DEC" w14:textId="77777777" w:rsidR="00153746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2E2E2E"/>
          <w:sz w:val="30"/>
          <w:szCs w:val="30"/>
        </w:rPr>
        <w:t>Collectible Letters (Lore Drip-Feed)</w:t>
      </w:r>
    </w:p>
    <w:p w14:paraId="7AB1F99A" w14:textId="77777777" w:rsidR="0015374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Letter 1 — Kitchen: Thomas's unfinished note to Eleanor from before he left; establishes he never stopped caring, contradicting the "villain husband" reading.</w:t>
      </w:r>
    </w:p>
    <w:p w14:paraId="18C1851B" w14:textId="77777777" w:rsidR="0015374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Letter 2 — Bedroom: Eleanor's own journal page, describing the shopkeeper game with Peter; humanizes her obsession as love, not madness.</w:t>
      </w:r>
    </w:p>
    <w:p w14:paraId="531C0F89" w14:textId="77777777" w:rsidR="0015374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Letter 3 — Peter's Room (shop reward): a child's drawing of "the whole family," including Maggie — plants the sister's existence before Greta's reveal.</w:t>
      </w:r>
    </w:p>
    <w:p w14:paraId="768CD37B" w14:textId="77777777" w:rsidR="00153746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2E2E2E"/>
          <w:sz w:val="30"/>
          <w:szCs w:val="30"/>
        </w:rPr>
        <w:t>Design Intent Notes</w:t>
      </w:r>
    </w:p>
    <w:p w14:paraId="139A1849" w14:textId="0B2190E2" w:rsidR="00153746" w:rsidRDefault="00153746" w:rsidP="002F5D89">
      <w:pPr>
        <w:spacing w:after="60"/>
      </w:pPr>
    </w:p>
    <w:p w14:paraId="19A27313" w14:textId="77777777" w:rsidR="0015374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Every puzzle reward should also move the plot forward (letter, key, or </w:t>
      </w:r>
      <w:proofErr w:type="gramStart"/>
      <w:r>
        <w:rPr>
          <w:rFonts w:ascii="Calibri" w:eastAsia="Calibri" w:hAnsi="Calibri" w:cs="Calibri"/>
          <w:sz w:val="22"/>
          <w:szCs w:val="22"/>
        </w:rPr>
        <w:t>safe-window</w:t>
      </w:r>
      <w:proofErr w:type="gramEnd"/>
      <w:r>
        <w:rPr>
          <w:rFonts w:ascii="Calibri" w:eastAsia="Calibri" w:hAnsi="Calibri" w:cs="Calibri"/>
          <w:sz w:val="22"/>
          <w:szCs w:val="22"/>
        </w:rPr>
        <w:t>), so there's no purely mechanical filler in a short playthrough.</w:t>
      </w:r>
    </w:p>
    <w:p w14:paraId="08256F7B" w14:textId="0D106D0A" w:rsidR="0015374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Peter's shop deliberately never asks the player to "pay" anything narratively</w:t>
      </w:r>
      <w:r w:rsidR="002F5D89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no dialogue choices there should read as manipulative, to protect his character.</w:t>
      </w:r>
    </w:p>
    <w:sectPr w:rsidR="0015374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811C1"/>
    <w:multiLevelType w:val="hybridMultilevel"/>
    <w:tmpl w:val="99C458B0"/>
    <w:lvl w:ilvl="0" w:tplc="C55A913A">
      <w:start w:val="1"/>
      <w:numFmt w:val="bullet"/>
      <w:lvlText w:val="•"/>
      <w:lvlJc w:val="left"/>
      <w:pPr>
        <w:ind w:left="504" w:hanging="288"/>
      </w:pPr>
    </w:lvl>
    <w:lvl w:ilvl="1" w:tplc="D3644AAA">
      <w:numFmt w:val="decimal"/>
      <w:lvlText w:val=""/>
      <w:lvlJc w:val="left"/>
    </w:lvl>
    <w:lvl w:ilvl="2" w:tplc="E348F078">
      <w:numFmt w:val="decimal"/>
      <w:lvlText w:val=""/>
      <w:lvlJc w:val="left"/>
    </w:lvl>
    <w:lvl w:ilvl="3" w:tplc="B33C8E44">
      <w:numFmt w:val="decimal"/>
      <w:lvlText w:val=""/>
      <w:lvlJc w:val="left"/>
    </w:lvl>
    <w:lvl w:ilvl="4" w:tplc="71C2BFE4">
      <w:numFmt w:val="decimal"/>
      <w:lvlText w:val=""/>
      <w:lvlJc w:val="left"/>
    </w:lvl>
    <w:lvl w:ilvl="5" w:tplc="1FB6E208">
      <w:numFmt w:val="decimal"/>
      <w:lvlText w:val=""/>
      <w:lvlJc w:val="left"/>
    </w:lvl>
    <w:lvl w:ilvl="6" w:tplc="0652DDBC">
      <w:numFmt w:val="decimal"/>
      <w:lvlText w:val=""/>
      <w:lvlJc w:val="left"/>
    </w:lvl>
    <w:lvl w:ilvl="7" w:tplc="28AA4ED8">
      <w:numFmt w:val="decimal"/>
      <w:lvlText w:val=""/>
      <w:lvlJc w:val="left"/>
    </w:lvl>
    <w:lvl w:ilvl="8" w:tplc="206E6702">
      <w:numFmt w:val="decimal"/>
      <w:lvlText w:val=""/>
      <w:lvlJc w:val="left"/>
    </w:lvl>
  </w:abstractNum>
  <w:abstractNum w:abstractNumId="1" w15:restartNumberingAfterBreak="0">
    <w:nsid w:val="237A481A"/>
    <w:multiLevelType w:val="hybridMultilevel"/>
    <w:tmpl w:val="8DA6AE3A"/>
    <w:lvl w:ilvl="0" w:tplc="54F493D6">
      <w:start w:val="1"/>
      <w:numFmt w:val="bullet"/>
      <w:lvlText w:val="●"/>
      <w:lvlJc w:val="left"/>
      <w:pPr>
        <w:ind w:left="720" w:hanging="360"/>
      </w:pPr>
    </w:lvl>
    <w:lvl w:ilvl="1" w:tplc="FA8EAF62">
      <w:start w:val="1"/>
      <w:numFmt w:val="bullet"/>
      <w:lvlText w:val="○"/>
      <w:lvlJc w:val="left"/>
      <w:pPr>
        <w:ind w:left="1440" w:hanging="360"/>
      </w:pPr>
    </w:lvl>
    <w:lvl w:ilvl="2" w:tplc="D5DE3F88">
      <w:start w:val="1"/>
      <w:numFmt w:val="bullet"/>
      <w:lvlText w:val="■"/>
      <w:lvlJc w:val="left"/>
      <w:pPr>
        <w:ind w:left="2160" w:hanging="360"/>
      </w:pPr>
    </w:lvl>
    <w:lvl w:ilvl="3" w:tplc="BD8E8BCA">
      <w:start w:val="1"/>
      <w:numFmt w:val="bullet"/>
      <w:lvlText w:val="●"/>
      <w:lvlJc w:val="left"/>
      <w:pPr>
        <w:ind w:left="2880" w:hanging="360"/>
      </w:pPr>
    </w:lvl>
    <w:lvl w:ilvl="4" w:tplc="61CA1CDE">
      <w:start w:val="1"/>
      <w:numFmt w:val="bullet"/>
      <w:lvlText w:val="○"/>
      <w:lvlJc w:val="left"/>
      <w:pPr>
        <w:ind w:left="3600" w:hanging="360"/>
      </w:pPr>
    </w:lvl>
    <w:lvl w:ilvl="5" w:tplc="E1B47A3E">
      <w:start w:val="1"/>
      <w:numFmt w:val="bullet"/>
      <w:lvlText w:val="■"/>
      <w:lvlJc w:val="left"/>
      <w:pPr>
        <w:ind w:left="4320" w:hanging="360"/>
      </w:pPr>
    </w:lvl>
    <w:lvl w:ilvl="6" w:tplc="24345D6E">
      <w:start w:val="1"/>
      <w:numFmt w:val="bullet"/>
      <w:lvlText w:val="●"/>
      <w:lvlJc w:val="left"/>
      <w:pPr>
        <w:ind w:left="5040" w:hanging="360"/>
      </w:pPr>
    </w:lvl>
    <w:lvl w:ilvl="7" w:tplc="AC2CA67C">
      <w:start w:val="1"/>
      <w:numFmt w:val="bullet"/>
      <w:lvlText w:val="●"/>
      <w:lvlJc w:val="left"/>
      <w:pPr>
        <w:ind w:left="5760" w:hanging="360"/>
      </w:pPr>
    </w:lvl>
    <w:lvl w:ilvl="8" w:tplc="737E33F2">
      <w:start w:val="1"/>
      <w:numFmt w:val="bullet"/>
      <w:lvlText w:val="●"/>
      <w:lvlJc w:val="left"/>
      <w:pPr>
        <w:ind w:left="6480" w:hanging="360"/>
      </w:pPr>
    </w:lvl>
  </w:abstractNum>
  <w:num w:numId="1" w16cid:durableId="279141766">
    <w:abstractNumId w:val="1"/>
    <w:lvlOverride w:ilvl="0">
      <w:startOverride w:val="1"/>
    </w:lvlOverride>
  </w:num>
  <w:num w:numId="2" w16cid:durableId="7657315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746"/>
    <w:rsid w:val="00153746"/>
    <w:rsid w:val="002F5D89"/>
    <w:rsid w:val="00794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47E088"/>
  <w15:docId w15:val="{6DA0F5C8-DD82-42C9-BAEC-BD480E6D0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433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Lehlogonolo Shai</cp:lastModifiedBy>
  <cp:revision>2</cp:revision>
  <dcterms:created xsi:type="dcterms:W3CDTF">2026-09-11T15:55:00Z</dcterms:created>
  <dcterms:modified xsi:type="dcterms:W3CDTF">2026-09-12T05:27:00Z</dcterms:modified>
</cp:coreProperties>
</file>