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642635345459" w:lineRule="auto"/>
        <w:ind w:left="464.4425964355469" w:right="310.758056640625" w:firstLine="0"/>
        <w:jc w:val="center"/>
        <w:rPr>
          <w:rFonts w:ascii="Arial" w:cs="Arial" w:eastAsia="Arial" w:hAnsi="Arial"/>
          <w:b w:val="0"/>
          <w:i w:val="0"/>
          <w:smallCaps w:val="0"/>
          <w:strike w:val="0"/>
          <w:color w:val="000000"/>
          <w:sz w:val="58"/>
          <w:szCs w:val="58"/>
          <w:u w:val="none"/>
          <w:shd w:fill="auto" w:val="clear"/>
          <w:vertAlign w:val="baseline"/>
        </w:rPr>
      </w:pPr>
      <w:r w:rsidDel="00000000" w:rsidR="00000000" w:rsidRPr="00000000">
        <w:rPr>
          <w:rFonts w:ascii="Arial" w:cs="Arial" w:eastAsia="Arial" w:hAnsi="Arial"/>
          <w:b w:val="0"/>
          <w:i w:val="0"/>
          <w:smallCaps w:val="0"/>
          <w:strike w:val="0"/>
          <w:color w:val="000000"/>
          <w:sz w:val="90"/>
          <w:szCs w:val="90"/>
          <w:u w:val="none"/>
          <w:shd w:fill="auto" w:val="clear"/>
          <w:vertAlign w:val="baseline"/>
          <w:rtl w:val="0"/>
        </w:rPr>
        <w:t xml:space="preserve">Feature Engineering-2</w:t>
      </w:r>
      <w:r w:rsidDel="00000000" w:rsidR="00000000" w:rsidRPr="00000000">
        <w:rPr>
          <w:rFonts w:ascii="Arial" w:cs="Arial" w:eastAsia="Arial" w:hAnsi="Arial"/>
          <w:b w:val="0"/>
          <w:i w:val="0"/>
          <w:smallCaps w:val="0"/>
          <w:strike w:val="0"/>
          <w:color w:val="000000"/>
          <w:sz w:val="58"/>
          <w:szCs w:val="58"/>
          <w:u w:val="none"/>
          <w:shd w:fill="auto" w:val="clear"/>
          <w:vertAlign w:val="baseline"/>
          <w:rtl w:val="0"/>
        </w:rPr>
        <w:t xml:space="preserve">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40" w:lineRule="auto"/>
        <w:ind w:left="6.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 What is the Filter method in feature selection, and how does it 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40" w:lineRule="auto"/>
        <w:ind w:left="6.599998474121094" w:right="0" w:firstLine="0"/>
        <w:jc w:val="left"/>
        <w:rPr>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40" w:lineRule="auto"/>
        <w:ind w:left="6.599998474121094" w:right="0"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filter method is a technique used in feature selection, which is a process of selecting a subset of relevant features (variables, attributes) from a larger set of features to be used in building a predictive model or conducting an analysis. The filter method involves evaluating the importance or relevance of individual features independently of any specific machine learning algorithm. It's called a "filter" because it acts as a preprocessing step to filter out features that may be less informative or redundant before feeding the data into a machine learning algorithm.</w:t>
      </w:r>
    </w:p>
    <w:p w:rsidR="00000000" w:rsidDel="00000000" w:rsidP="00000000" w:rsidRDefault="00000000" w:rsidRPr="00000000" w14:paraId="00000006">
      <w:pPr>
        <w:widowControl w:val="0"/>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24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Here's how the filter method works:</w:t>
      </w:r>
    </w:p>
    <w:p w:rsidR="00000000" w:rsidDel="00000000" w:rsidP="00000000" w:rsidRDefault="00000000" w:rsidRPr="00000000" w14:paraId="00000007">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240" w:lineRule="auto"/>
        <w:ind w:left="720" w:hanging="360"/>
      </w:pPr>
      <w:r w:rsidDel="00000000" w:rsidR="00000000" w:rsidRPr="00000000">
        <w:rPr>
          <w:rFonts w:ascii="Roboto" w:cs="Roboto" w:eastAsia="Roboto" w:hAnsi="Roboto"/>
          <w:color w:val="d1d5db"/>
          <w:sz w:val="24"/>
          <w:szCs w:val="24"/>
          <w:rtl w:val="0"/>
        </w:rPr>
        <w:t xml:space="preserve">Feature Scoring: In the filter method, each feature is assigned a score or rank based on some statistical measure or criterion. Common scoring methods used include correlation, chi-squared test, information gain, and variance threshold.</w:t>
      </w:r>
    </w:p>
    <w:p w:rsidR="00000000" w:rsidDel="00000000" w:rsidP="00000000" w:rsidRDefault="00000000" w:rsidRPr="00000000" w14:paraId="00000008">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40" w:lineRule="auto"/>
        <w:ind w:left="720" w:hanging="360"/>
      </w:pPr>
      <w:r w:rsidDel="00000000" w:rsidR="00000000" w:rsidRPr="00000000">
        <w:rPr>
          <w:rFonts w:ascii="Roboto" w:cs="Roboto" w:eastAsia="Roboto" w:hAnsi="Roboto"/>
          <w:color w:val="d1d5db"/>
          <w:sz w:val="24"/>
          <w:szCs w:val="24"/>
          <w:rtl w:val="0"/>
        </w:rPr>
        <w:t xml:space="preserve">Independence: Features are scored independently of each other and the target variable. This means that the score of a feature is calculated without considering its relationship with other features or how well it might contribute to predicting the target variable.</w:t>
      </w:r>
    </w:p>
    <w:p w:rsidR="00000000" w:rsidDel="00000000" w:rsidP="00000000" w:rsidRDefault="00000000" w:rsidRPr="00000000" w14:paraId="00000009">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40" w:lineRule="auto"/>
        <w:ind w:left="720" w:hanging="360"/>
      </w:pPr>
      <w:r w:rsidDel="00000000" w:rsidR="00000000" w:rsidRPr="00000000">
        <w:rPr>
          <w:rFonts w:ascii="Roboto" w:cs="Roboto" w:eastAsia="Roboto" w:hAnsi="Roboto"/>
          <w:color w:val="d1d5db"/>
          <w:sz w:val="24"/>
          <w:szCs w:val="24"/>
          <w:rtl w:val="0"/>
        </w:rPr>
        <w:t xml:space="preserve">Threshold: A threshold is set based on some criterion, such as selecting the top N highest-scoring features or setting a threshold value for the scores.</w:t>
      </w:r>
    </w:p>
    <w:p w:rsidR="00000000" w:rsidDel="00000000" w:rsidP="00000000" w:rsidRDefault="00000000" w:rsidRPr="00000000" w14:paraId="0000000A">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240" w:lineRule="auto"/>
        <w:ind w:left="720" w:hanging="360"/>
      </w:pPr>
      <w:r w:rsidDel="00000000" w:rsidR="00000000" w:rsidRPr="00000000">
        <w:rPr>
          <w:rFonts w:ascii="Roboto" w:cs="Roboto" w:eastAsia="Roboto" w:hAnsi="Roboto"/>
          <w:color w:val="d1d5db"/>
          <w:sz w:val="24"/>
          <w:szCs w:val="24"/>
          <w:rtl w:val="0"/>
        </w:rPr>
        <w:t xml:space="preserve">Feature Selection: Features that meet the threshold criteria are selected and retained for further analysis or model building, while those below the threshold are discarded.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19775390625" w:line="240" w:lineRule="auto"/>
        <w:ind w:left="6.599998474121094"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Q2. How does the Wrapper method differ from the Filter method in feature selection? </w:t>
      </w:r>
    </w:p>
    <w:p w:rsidR="00000000" w:rsidDel="00000000" w:rsidP="00000000" w:rsidRDefault="00000000" w:rsidRPr="00000000" w14:paraId="0000000D">
      <w:pPr>
        <w:widowControl w:val="0"/>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519.7919654846191"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Wrapper Method:</w:t>
      </w:r>
    </w:p>
    <w:p w:rsidR="00000000" w:rsidDel="00000000" w:rsidP="00000000" w:rsidRDefault="00000000" w:rsidRPr="00000000" w14:paraId="0000000E">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519.7919654846191" w:lineRule="auto"/>
        <w:ind w:left="720" w:hanging="360"/>
      </w:pPr>
      <w:r w:rsidDel="00000000" w:rsidR="00000000" w:rsidRPr="00000000">
        <w:rPr>
          <w:rFonts w:ascii="Roboto" w:cs="Roboto" w:eastAsia="Roboto" w:hAnsi="Roboto"/>
          <w:color w:val="d1d5db"/>
          <w:sz w:val="24"/>
          <w:szCs w:val="24"/>
          <w:rtl w:val="0"/>
        </w:rPr>
        <w:t xml:space="preserve">Evaluation with a Specific Model: In the Wrapper method, features are evaluated in the context of a specific machine learning algorithm. The algorithm is trained and evaluated multiple times using different subsets of features.</w:t>
      </w:r>
    </w:p>
    <w:p w:rsidR="00000000" w:rsidDel="00000000" w:rsidP="00000000" w:rsidRDefault="00000000" w:rsidRPr="00000000" w14:paraId="0000000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519.7919654846191" w:lineRule="auto"/>
        <w:ind w:left="720" w:hanging="360"/>
      </w:pPr>
      <w:r w:rsidDel="00000000" w:rsidR="00000000" w:rsidRPr="00000000">
        <w:rPr>
          <w:rFonts w:ascii="Roboto" w:cs="Roboto" w:eastAsia="Roboto" w:hAnsi="Roboto"/>
          <w:color w:val="d1d5db"/>
          <w:sz w:val="24"/>
          <w:szCs w:val="24"/>
          <w:rtl w:val="0"/>
        </w:rPr>
        <w:t xml:space="preserve">Model Performance: The primary criterion for selecting features is how well they improve the performance of the chosen machine learning algorithm. Features are selected based on their contribution to model accuracy, precision, recall, F1-score, or other relevant evaluation metrics.</w:t>
      </w:r>
    </w:p>
    <w:p w:rsidR="00000000" w:rsidDel="00000000" w:rsidP="00000000" w:rsidRDefault="00000000" w:rsidRPr="00000000" w14:paraId="00000010">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519.7919654846191" w:lineRule="auto"/>
        <w:ind w:left="720" w:hanging="360"/>
      </w:pPr>
      <w:r w:rsidDel="00000000" w:rsidR="00000000" w:rsidRPr="00000000">
        <w:rPr>
          <w:rFonts w:ascii="Roboto" w:cs="Roboto" w:eastAsia="Roboto" w:hAnsi="Roboto"/>
          <w:color w:val="d1d5db"/>
          <w:sz w:val="24"/>
          <w:szCs w:val="24"/>
          <w:rtl w:val="0"/>
        </w:rPr>
        <w:t xml:space="preserve">Iterative Process: The Wrapper method involves an iterative process where different subsets of features are tested in the chosen model. This can be computationally expensive, as it requires training and evaluating the model for every combination of features.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sz w:val="24"/>
          <w:szCs w:val="24"/>
          <w:shd w:fill="444654" w:val="clear"/>
          <w:rtl w:val="0"/>
        </w:rPr>
        <w:t xml:space="preserve">Prone to Overfitting:</w:t>
      </w:r>
      <w:r w:rsidDel="00000000" w:rsidR="00000000" w:rsidRPr="00000000">
        <w:rPr>
          <w:rFonts w:ascii="Roboto" w:cs="Roboto" w:eastAsia="Roboto" w:hAnsi="Roboto"/>
          <w:color w:val="d1d5db"/>
          <w:sz w:val="24"/>
          <w:szCs w:val="24"/>
          <w:shd w:fill="444654" w:val="clear"/>
          <w:rtl w:val="0"/>
        </w:rPr>
        <w:t xml:space="preserve"> Due to its model-specific nature, the Wrapper method can lead to overfitting if not used carefully. It might select features that improve performance on the training data but fail to generalize to new, unseen data.</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519.7919654846191" w:lineRule="auto"/>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Filter Method:</w:t>
      </w:r>
    </w:p>
    <w:p w:rsidR="00000000" w:rsidDel="00000000" w:rsidP="00000000" w:rsidRDefault="00000000" w:rsidRPr="00000000" w14:paraId="0000001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519.7919654846191"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Independent Evaluation: In the Filter method, features are evaluated independently of any specific machine learning algorithm. The importance or relevance of features is assessed using statistical measures or criteria.</w:t>
      </w:r>
    </w:p>
    <w:p w:rsidR="00000000" w:rsidDel="00000000" w:rsidP="00000000" w:rsidRDefault="00000000" w:rsidRPr="00000000" w14:paraId="0000001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519.7919654846191"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No Model Training: The Filter method doesn't involve training a machine learning model. Instead, features are scored or ranked based on their individual characteristics, such as correlation, information gain, variance, etc.</w:t>
      </w:r>
    </w:p>
    <w:p w:rsidR="00000000" w:rsidDel="00000000" w:rsidP="00000000" w:rsidRDefault="00000000" w:rsidRPr="00000000" w14:paraId="00000015">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519.7919654846191" w:lineRule="auto"/>
        <w:ind w:left="720" w:hanging="360"/>
        <w:rPr>
          <w:shd w:fill="444654" w:val="clear"/>
        </w:rPr>
      </w:pPr>
      <w:r w:rsidDel="00000000" w:rsidR="00000000" w:rsidRPr="00000000">
        <w:rPr>
          <w:rFonts w:ascii="Roboto" w:cs="Roboto" w:eastAsia="Roboto" w:hAnsi="Roboto"/>
          <w:color w:val="d1d5db"/>
          <w:sz w:val="24"/>
          <w:szCs w:val="24"/>
          <w:shd w:fill="444654" w:val="clear"/>
          <w:rtl w:val="0"/>
        </w:rPr>
        <w:t xml:space="preserve">Computational Efficiency: The Filter method is generally computationally efficient since it doesn't require iterative model training. It's often used as a preliminary step to reduce the dimensionality of the feature space.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Q3. What are some common techniques used in Embedded feature selection methods?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Q4. What are some drawbacks of using the Filter method for feature selection?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sz w:val="24"/>
          <w:szCs w:val="24"/>
          <w:shd w:fill="444654" w:val="clear"/>
          <w:rtl w:val="0"/>
        </w:rPr>
        <w:t xml:space="preserve">Lack of Consideration for Feature Interactions:</w:t>
      </w:r>
      <w:r w:rsidDel="00000000" w:rsidR="00000000" w:rsidRPr="00000000">
        <w:rPr>
          <w:rFonts w:ascii="Roboto" w:cs="Roboto" w:eastAsia="Roboto" w:hAnsi="Roboto"/>
          <w:color w:val="d1d5db"/>
          <w:sz w:val="24"/>
          <w:szCs w:val="24"/>
          <w:shd w:fill="444654" w:val="clear"/>
          <w:rtl w:val="0"/>
        </w:rPr>
        <w:t xml:space="preserve"> The Filter method evaluates features independently of each other and the target variable. This means that it does not take into account potential interactions between features that could collectively contribute to predictive power. Features that are individually weak might become strong predictors when combined with other features.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Limited to Statistical Metrics: Filter methods typically rely on statistical metrics like correlation, variance, and information gain. These metrics might not capture complex relationships or domain-specific knowledge that could influence feature relevance. This can result in the selection or elimination of features that might be important from a domain perspective.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No Model-Specific Insights: The Filter method does not provide insights into how the selected features will perform with a specific machine learning algorithm. It doesn't take into account the behavior and requirements of the model being used, potentially leading to suboptimal feature selections for that particular algorithm.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Potential Loss of Relevant Information: The Filter method can potentially discard features that, while not strongly correlated with the target variable individually, contribute valuable information in combination with other features. This loss of information could affect model performance.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May Not Guarantee Optimal Subset: The Filter method selects features based on certain criteria or thresholds. However, there's no guarantee that the selected subset will be the optimal one for achieving the best model performance or understanding the underlying relationships.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519.7919654846191" w:lineRule="auto"/>
        <w:ind w:left="6.599998474121094" w:right="2135.2001953125"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Q5. In which situations would you prefer using the Filter method over the Wrapper method for feature  selection?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sz w:val="20"/>
          <w:szCs w:val="20"/>
        </w:rPr>
      </w:pPr>
      <w:r w:rsidDel="00000000" w:rsidR="00000000" w:rsidRPr="00000000">
        <w:rPr>
          <w:rFonts w:ascii="Roboto" w:cs="Roboto" w:eastAsia="Roboto" w:hAnsi="Roboto"/>
          <w:sz w:val="24"/>
          <w:szCs w:val="24"/>
          <w:shd w:fill="444654" w:val="clear"/>
          <w:rtl w:val="0"/>
        </w:rPr>
        <w:t xml:space="preserve">Large Datasets:</w:t>
      </w:r>
      <w:r w:rsidDel="00000000" w:rsidR="00000000" w:rsidRPr="00000000">
        <w:rPr>
          <w:rFonts w:ascii="Roboto" w:cs="Roboto" w:eastAsia="Roboto" w:hAnsi="Roboto"/>
          <w:color w:val="d1d5db"/>
          <w:sz w:val="24"/>
          <w:szCs w:val="24"/>
          <w:shd w:fill="444654" w:val="clear"/>
          <w:rtl w:val="0"/>
        </w:rPr>
        <w:t xml:space="preserve"> When dealing with large datasets, the Wrapper method can be computationally expensive since it involves training and evaluating the machine learning model multiple times for different feature subsets. In such cases, the Filter method, which doesn't require model training, can be more efficient.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Fonts w:ascii="Roboto" w:cs="Roboto" w:eastAsia="Roboto" w:hAnsi="Roboto"/>
          <w:sz w:val="24"/>
          <w:szCs w:val="24"/>
          <w:shd w:fill="444654" w:val="clear"/>
          <w:rtl w:val="0"/>
        </w:rPr>
        <w:t xml:space="preserve">High-Dimensional Data:</w:t>
      </w:r>
      <w:r w:rsidDel="00000000" w:rsidR="00000000" w:rsidRPr="00000000">
        <w:rPr>
          <w:rFonts w:ascii="Roboto" w:cs="Roboto" w:eastAsia="Roboto" w:hAnsi="Roboto"/>
          <w:color w:val="d1d5db"/>
          <w:sz w:val="24"/>
          <w:szCs w:val="24"/>
          <w:shd w:fill="444654" w:val="clear"/>
          <w:rtl w:val="0"/>
        </w:rPr>
        <w:t xml:space="preserve"> In datasets with a high number of features, the Wrapper method's iterative nature might become impractical due to the combinatorial explosion of feature subsets. The Filter method can help alleviate this issue by quickly reducing the feature space.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No Specific Model in Mind: If you don't have a specific machine learning algorithm in mind or if you're looking for a general understanding of feature relevance across various methods, the Filter method can provide a broader perspective without the need for model training.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Stable Feature Rankings: If the dataset and problem characteristics are relatively stable, and you're interested in consistent feature rankings across different analyses, the Filter method can provide stable and repeatable results.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imple Model Requirements: If the problem at hand can be solved with a relatively simple model that doesn't require feature interactions, the Filter method's simplicity might suffice.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32"/>
          <w:szCs w:val="32"/>
          <w:shd w:fill="444654" w:val="clear"/>
        </w:rPr>
      </w:pPr>
      <w:r w:rsidDel="00000000" w:rsidR="00000000" w:rsidRPr="00000000">
        <w:rPr>
          <w:rFonts w:ascii="Roboto" w:cs="Roboto" w:eastAsia="Roboto" w:hAnsi="Roboto"/>
          <w:color w:val="d1d5db"/>
          <w:sz w:val="24"/>
          <w:szCs w:val="24"/>
          <w:shd w:fill="444654" w:val="clear"/>
          <w:rtl w:val="0"/>
        </w:rPr>
        <w:t xml:space="preserve">Exploratory Data Analysis: For exploratory data analysis or quick insights into the relationships between features and the target variable, the Filter method can offer a starting point for further investigation.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59.89598274230957" w:lineRule="auto"/>
        <w:ind w:left="6.399993896484375" w:right="665.7958984375" w:firstLine="0.20000457763671875"/>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399993896484375" w:right="135.79833984375" w:firstLine="5.20000457763671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Q6. In a telecom company, you are working on a project to develop a predictive model for customer churn.  You are unsure of which features to include in the model because the dataset contains several different  ones. Describe how you would choose the most pertinent attributes for the model using the Filter Method.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399993896484375" w:right="135.79833984375" w:firstLine="5.200004577636719"/>
        <w:jc w:val="left"/>
        <w:rPr>
          <w:sz w:val="28"/>
          <w:szCs w:val="28"/>
        </w:rPr>
      </w:pPr>
      <w:r w:rsidDel="00000000" w:rsidR="00000000" w:rsidRPr="00000000">
        <w:rPr>
          <w:rtl w:val="0"/>
        </w:rPr>
      </w:r>
    </w:p>
    <w:p w:rsidR="00000000" w:rsidDel="00000000" w:rsidP="00000000" w:rsidRDefault="00000000" w:rsidRPr="00000000" w14:paraId="0000002F">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259.89598274230957" w:lineRule="auto"/>
        <w:ind w:left="720" w:hanging="360"/>
      </w:pPr>
      <w:r w:rsidDel="00000000" w:rsidR="00000000" w:rsidRPr="00000000">
        <w:rPr>
          <w:rFonts w:ascii="Roboto" w:cs="Roboto" w:eastAsia="Roboto" w:hAnsi="Roboto"/>
          <w:color w:val="d1d5db"/>
          <w:sz w:val="24"/>
          <w:szCs w:val="24"/>
          <w:rtl w:val="0"/>
        </w:rPr>
        <w:t xml:space="preserve">Understand the Problem: Clearly define the problem of customer churn prediction and understand the business context. This will help you identify which features are likely to be relevant.</w:t>
      </w:r>
    </w:p>
    <w:p w:rsidR="00000000" w:rsidDel="00000000" w:rsidP="00000000" w:rsidRDefault="00000000" w:rsidRPr="00000000" w14:paraId="00000030">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Data Preprocessing: Clean and preprocess the dataset by handling missing values, outliers, and other data quality issues. This ensures that the feature evaluation is accurate.</w:t>
      </w:r>
    </w:p>
    <w:p w:rsidR="00000000" w:rsidDel="00000000" w:rsidP="00000000" w:rsidRDefault="00000000" w:rsidRPr="00000000" w14:paraId="00000031">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Feature Selection Criteria: Determine the criteria or metrics you will use to evaluate the relevance of each feature. Common criteria include correlation, variance, information gain, and statistical tests like chi-squared for categorical features.</w:t>
      </w:r>
    </w:p>
    <w:p w:rsidR="00000000" w:rsidDel="00000000" w:rsidP="00000000" w:rsidRDefault="00000000" w:rsidRPr="00000000" w14:paraId="00000032">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Calculate Feature Scores: Calculate the chosen metric for each feature with respect to the target variable (churn). For instance, calculate correlation coefficients, information gain, or other relevant scores.</w:t>
      </w:r>
    </w:p>
    <w:p w:rsidR="00000000" w:rsidDel="00000000" w:rsidP="00000000" w:rsidRDefault="00000000" w:rsidRPr="00000000" w14:paraId="00000033">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Rank Features: Rank the features based on their scores. Features with higher scores are considered more relevant.</w:t>
      </w:r>
    </w:p>
    <w:p w:rsidR="00000000" w:rsidDel="00000000" w:rsidP="00000000" w:rsidRDefault="00000000" w:rsidRPr="00000000" w14:paraId="00000034">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Set Threshold: Decide on a threshold value that determines which features to retain and which to discard. This can be a fixed value or based on a certain percentage of the highest-scoring features.</w:t>
      </w:r>
    </w:p>
    <w:p w:rsidR="00000000" w:rsidDel="00000000" w:rsidP="00000000" w:rsidRDefault="00000000" w:rsidRPr="00000000" w14:paraId="00000035">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Select Features: Select the top N features that meet or exceed the threshold. These are the features you'll include in the model.</w:t>
      </w:r>
    </w:p>
    <w:p w:rsidR="00000000" w:rsidDel="00000000" w:rsidP="00000000" w:rsidRDefault="00000000" w:rsidRPr="00000000" w14:paraId="00000036">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Validate and Test: Split the dataset into training and validation/test sets. Train your predictive model using only the selected features. Evaluate the model's performance on the validation/test set using appropriate metrics such as accuracy, precision, recall, F1-score, etc.</w:t>
      </w:r>
    </w:p>
    <w:p w:rsidR="00000000" w:rsidDel="00000000" w:rsidP="00000000" w:rsidRDefault="00000000" w:rsidRPr="00000000" w14:paraId="00000037">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Iterate if Necessary: If the model's performance is not satisfactory, you might consider experimenting with different threshold values or trying different feature selection criteria to find a combination that works best for your specific problem</w:t>
      </w:r>
    </w:p>
    <w:p w:rsidR="00000000" w:rsidDel="00000000" w:rsidP="00000000" w:rsidRDefault="00000000" w:rsidRPr="00000000" w14:paraId="00000038">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Interpret Results: Once you have a model with selected features, interpret the results to gain insights into which attributes are driving customer churn predictions. This can help in understanding the underlying patterns and making informed business decisions.</w:t>
      </w:r>
    </w:p>
    <w:p w:rsidR="00000000" w:rsidDel="00000000" w:rsidP="00000000" w:rsidRDefault="00000000" w:rsidRPr="00000000" w14:paraId="00000039">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Monitor and Update: Periodically re-evaluate the chosen features as the dataset or business context changes. Customer behavior and influencing factors might evolve over time.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399993896484375" w:right="135.79833984375" w:firstLine="5.200004577636719"/>
        <w:jc w:val="left"/>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2.400016784667969" w:right="293.9990234375" w:hanging="5.80001831054687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Q7. You are working on a project to predict the outcome of a soccer match. You have a large dataset with  many features, including player statistics and team rankings. Explain how you would use the Embedded  method to select the most relevant features for the model. </w:t>
      </w:r>
    </w:p>
    <w:p w:rsidR="00000000" w:rsidDel="00000000" w:rsidP="00000000" w:rsidRDefault="00000000" w:rsidRPr="00000000" w14:paraId="0000003C">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Data Preprocessing: Clean and preprocess the dataset to handle missing values, outliers, and other data quality issues. Ensure that the data is prepared for both feature selection and model training.</w:t>
      </w:r>
    </w:p>
    <w:p w:rsidR="00000000" w:rsidDel="00000000" w:rsidP="00000000" w:rsidRDefault="00000000" w:rsidRPr="00000000" w14:paraId="0000003D">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Feature Engineering: Create relevant features based on domain knowledge and the specifics of soccer match prediction. These could include player statistics, team rankings, historical match results, and any other factors that might influence the match outcome.</w:t>
      </w:r>
    </w:p>
    <w:p w:rsidR="00000000" w:rsidDel="00000000" w:rsidP="00000000" w:rsidRDefault="00000000" w:rsidRPr="00000000" w14:paraId="0000003E">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Select a Machine Learning Algorithm: Choose a machine learning algorithm that is suitable for the problem. Common choices for predicting soccer match outcomes include logistic regression, decision trees, random forests, gradient boosting, and neural networks.</w:t>
      </w:r>
    </w:p>
    <w:p w:rsidR="00000000" w:rsidDel="00000000" w:rsidP="00000000" w:rsidRDefault="00000000" w:rsidRPr="00000000" w14:paraId="0000003F">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Feature Importance from the Algorithm: Many machine learning algorithms inherently provide a way to measure feature importance during training. For example, decision trees and random forests calculate feature importances based on how much each feature contributes to reducing impurity or error.</w:t>
      </w:r>
    </w:p>
    <w:p w:rsidR="00000000" w:rsidDel="00000000" w:rsidP="00000000" w:rsidRDefault="00000000" w:rsidRPr="00000000" w14:paraId="00000040">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Train the Model: Train the chosen machine learning algorithm on the dataset, including all available features. The algorithm will take into account feature interactions and their contributions to the model's performance.</w:t>
      </w:r>
    </w:p>
    <w:p w:rsidR="00000000" w:rsidDel="00000000" w:rsidP="00000000" w:rsidRDefault="00000000" w:rsidRPr="00000000" w14:paraId="00000041">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Retrieve Feature Importance Scores: After training, retrieve the feature importance scores calculated by the algorithm. These scores indicate how much each feature contributed to the model's decision-making process.</w:t>
      </w:r>
    </w:p>
    <w:p w:rsidR="00000000" w:rsidDel="00000000" w:rsidP="00000000" w:rsidRDefault="00000000" w:rsidRPr="00000000" w14:paraId="00000042">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Rank and Select Features: Rank the features based on their importance scores. Features with higher scores are considered more relevant. You can then select the top N features that you want to include in the final model.</w:t>
      </w:r>
    </w:p>
    <w:p w:rsidR="00000000" w:rsidDel="00000000" w:rsidP="00000000" w:rsidRDefault="00000000" w:rsidRPr="00000000" w14:paraId="00000043">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Model Evaluation: Assess the performance of the model using the selected features on a validation or test dataset. Evaluate relevant metrics like accuracy, precision, recall, F1-score, or AUC to measure how well the model predicts soccer match outcomes.</w:t>
      </w:r>
    </w:p>
    <w:p w:rsidR="00000000" w:rsidDel="00000000" w:rsidP="00000000" w:rsidRDefault="00000000" w:rsidRPr="00000000" w14:paraId="00000044">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Hyperparameter Tuning: Depending on the chosen algorithm, you might need to perform hyperparameter tuning to optimize the model's performance. This can involve adjusting parameters that influence feature selection and the overall model behavior.</w:t>
      </w:r>
    </w:p>
    <w:p w:rsidR="00000000" w:rsidDel="00000000" w:rsidP="00000000" w:rsidRDefault="00000000" w:rsidRPr="00000000" w14:paraId="00000045">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59.89598274230957" w:lineRule="auto"/>
        <w:ind w:left="720" w:hanging="360"/>
        <w:rPr>
          <w:sz w:val="28"/>
          <w:szCs w:val="28"/>
        </w:rPr>
      </w:pPr>
      <w:r w:rsidDel="00000000" w:rsidR="00000000" w:rsidRPr="00000000">
        <w:rPr>
          <w:rFonts w:ascii="Roboto" w:cs="Roboto" w:eastAsia="Roboto" w:hAnsi="Roboto"/>
          <w:color w:val="ffffff"/>
          <w:sz w:val="28"/>
          <w:szCs w:val="28"/>
          <w:rtl w:val="0"/>
        </w:rPr>
        <w:t xml:space="preserve">Interpret Results: Interpret the model's results to understand how the selected features contribute to predicting soccer match outcomes. This can provide insights into which player statistics, team rankings, or other factors are most influential in determining match results.</w:t>
      </w:r>
    </w:p>
    <w:p w:rsidR="00000000" w:rsidDel="00000000" w:rsidP="00000000" w:rsidRDefault="00000000" w:rsidRPr="00000000" w14:paraId="00000046">
      <w:pPr>
        <w:widowControl w:val="0"/>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jc w:val="both"/>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12.400016784667969" w:right="293.9990234375" w:hanging="5.800018310546875"/>
        <w:jc w:val="both"/>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5.600013732910156" w:right="0" w:firstLine="0.99998474121093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Q8. You are working on a project to predict the price of a house based on its features, such as size, location,  and age. You have a limited number of features, and you want to ensure that you select the most important  ones for the model. Explain how you would use the Wrapper method to select the best set of features for the  predictor. </w:t>
      </w:r>
    </w:p>
    <w:p w:rsidR="00000000" w:rsidDel="00000000" w:rsidP="00000000" w:rsidRDefault="00000000" w:rsidRPr="00000000" w14:paraId="0000004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259.89598274230957" w:lineRule="auto"/>
        <w:ind w:left="720" w:hanging="360"/>
      </w:pPr>
      <w:r w:rsidDel="00000000" w:rsidR="00000000" w:rsidRPr="00000000">
        <w:rPr>
          <w:rFonts w:ascii="Roboto" w:cs="Roboto" w:eastAsia="Roboto" w:hAnsi="Roboto"/>
          <w:color w:val="d1d5db"/>
          <w:sz w:val="24"/>
          <w:szCs w:val="24"/>
          <w:rtl w:val="0"/>
        </w:rPr>
        <w:t xml:space="preserve">Dataset Preparation: Prepare your dataset by cleaning the data, handling missing values, and ensuring that it's ready for model training.</w:t>
      </w:r>
    </w:p>
    <w:p w:rsidR="00000000" w:rsidDel="00000000" w:rsidP="00000000" w:rsidRDefault="00000000" w:rsidRPr="00000000" w14:paraId="0000004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Feature Subset Search Space: Define the space of possible feature subsets that you want to evaluate. This can range from individual features to combinations of features.</w:t>
      </w:r>
    </w:p>
    <w:p w:rsidR="00000000" w:rsidDel="00000000" w:rsidP="00000000" w:rsidRDefault="00000000" w:rsidRPr="00000000" w14:paraId="0000004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Choose a Model: Select a machine learning algorithm that is suitable for regression tasks, such as predicting house prices. Common choices include linear regression, decision trees, random forests, gradient boosting, etc.</w:t>
      </w:r>
    </w:p>
    <w:p w:rsidR="00000000" w:rsidDel="00000000" w:rsidP="00000000" w:rsidRDefault="00000000" w:rsidRPr="00000000" w14:paraId="0000004C">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Cross-Validation: Divide your dataset into training and validation/test sets using techniques like k-fold cross-validation. This helps you avoid overfitting and provides a more accurate assessment of model performance.</w:t>
      </w:r>
    </w:p>
    <w:p w:rsidR="00000000" w:rsidDel="00000000" w:rsidP="00000000" w:rsidRDefault="00000000" w:rsidRPr="00000000" w14:paraId="0000004D">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Feature Subset Evaluation: Start with an initial subset of features or individual features. Train the chosen model on the training data using the selected subset and evaluate its performance on the validation/test data using an appropriate metric like Mean Absolute Error (MAE), Root Mean Squared Error (RMSE), or R-squared.</w:t>
      </w:r>
    </w:p>
    <w:p w:rsidR="00000000" w:rsidDel="00000000" w:rsidP="00000000" w:rsidRDefault="00000000" w:rsidRPr="00000000" w14:paraId="0000004E">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Iterate Through Subsets: Iterate through different combinations of features, adding or removing one feature at a time. For each combination, train the model and evaluate its performance. Keep track of the best-performing feature subset.</w:t>
      </w:r>
    </w:p>
    <w:p w:rsidR="00000000" w:rsidDel="00000000" w:rsidP="00000000" w:rsidRDefault="00000000" w:rsidRPr="00000000" w14:paraId="0000004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Model Evaluation: For each feature subset, measure its performance on the validation/test data using the chosen metric. The goal is to find a feature subset that produces the best predictive performance.</w:t>
      </w:r>
    </w:p>
    <w:p w:rsidR="00000000" w:rsidDel="00000000" w:rsidP="00000000" w:rsidRDefault="00000000" w:rsidRPr="00000000" w14:paraId="00000050">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Select Best Subset: Once you've evaluated all possible feature subsets, select the one that resulted in the best performance on the validation/test data.</w:t>
      </w:r>
    </w:p>
    <w:p w:rsidR="00000000" w:rsidDel="00000000" w:rsidP="00000000" w:rsidRDefault="00000000" w:rsidRPr="00000000" w14:paraId="0000005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Final Model Training: Train the final model using the best feature subset on the entire dataset (or a larger portion of it). This model should be ready for deployment and can be used to predict house prices.</w:t>
      </w:r>
    </w:p>
    <w:p w:rsidR="00000000" w:rsidDel="00000000" w:rsidP="00000000" w:rsidRDefault="00000000" w:rsidRPr="00000000" w14:paraId="0000005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259.89598274230957" w:lineRule="auto"/>
        <w:ind w:left="720" w:hanging="360"/>
      </w:pPr>
      <w:r w:rsidDel="00000000" w:rsidR="00000000" w:rsidRPr="00000000">
        <w:rPr>
          <w:rFonts w:ascii="Roboto" w:cs="Roboto" w:eastAsia="Roboto" w:hAnsi="Roboto"/>
          <w:color w:val="d1d5db"/>
          <w:sz w:val="24"/>
          <w:szCs w:val="24"/>
          <w:rtl w:val="0"/>
        </w:rPr>
        <w:t xml:space="preserve">Interpret and Validate: Interpret the selected feature subset to understand which features are the most important predictors of house prices. You can also validate the model's performance on new, unseen data to ensure its generalization capabilities.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5.600013732910156" w:right="0" w:firstLine="0.9999847412109375"/>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201416015625" w:line="319.8720073699951" w:lineRule="auto"/>
        <w:ind w:left="0" w:right="420.386962890625" w:firstLine="12.40001678466796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Create your assignment in Jupyter notebook and upload it to GitHub &amp; share that github repository  link through your dashboard. Make sure the repository is public.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0396728515625" w:line="240" w:lineRule="auto"/>
        <w:ind w:left="0" w:right="4154.628295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Science Masters </w:t>
      </w:r>
    </w:p>
    <w:sectPr>
      <w:pgSz w:h="15840" w:w="12240" w:orient="portrait"/>
      <w:pgMar w:bottom="200.00001907348633" w:top="180" w:left="540" w:right="657.598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