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2C094" w14:textId="77777777" w:rsidR="00B60971" w:rsidRPr="00741885" w:rsidRDefault="00B60971" w:rsidP="009E4E55">
      <w:pPr>
        <w:jc w:val="center"/>
        <w:rPr>
          <w:sz w:val="28"/>
          <w:szCs w:val="28"/>
          <w:u w:val="single"/>
        </w:rPr>
      </w:pPr>
      <w:r w:rsidRPr="00741885">
        <w:rPr>
          <w:b/>
          <w:bCs/>
          <w:sz w:val="28"/>
          <w:szCs w:val="28"/>
          <w:u w:val="single"/>
        </w:rPr>
        <w:t>Project Documentation: CO2 Emissions Prediction using Linear Regression</w:t>
      </w:r>
    </w:p>
    <w:p w14:paraId="6A9DF563" w14:textId="51DAF243" w:rsidR="00B60971" w:rsidRPr="00B60971" w:rsidRDefault="00000000" w:rsidP="00B60971">
      <w:pPr>
        <w:rPr>
          <w:sz w:val="20"/>
          <w:szCs w:val="20"/>
        </w:rPr>
      </w:pPr>
      <w:r>
        <w:rPr>
          <w:sz w:val="20"/>
          <w:szCs w:val="20"/>
        </w:rPr>
        <w:pict w14:anchorId="5A61BCEE">
          <v:rect id="_x0000_i1025" style="width:432.35pt;height:2.7pt;flip:y" o:hrpct="958" o:hralign="center" o:hrstd="t" o:hr="t" fillcolor="#a0a0a0" stroked="f"/>
        </w:pict>
      </w:r>
      <w:r w:rsidR="00B60971" w:rsidRPr="00B60971">
        <w:rPr>
          <w:b/>
          <w:bCs/>
          <w:sz w:val="20"/>
          <w:szCs w:val="20"/>
        </w:rPr>
        <w:t>1. Introduction</w:t>
      </w:r>
    </w:p>
    <w:p w14:paraId="48DBC064" w14:textId="77777777" w:rsidR="00B60971" w:rsidRPr="00B60971" w:rsidRDefault="00B60971" w:rsidP="00B60971">
      <w:pPr>
        <w:rPr>
          <w:b/>
          <w:bCs/>
          <w:sz w:val="20"/>
          <w:szCs w:val="20"/>
        </w:rPr>
      </w:pPr>
      <w:r w:rsidRPr="00B60971">
        <w:rPr>
          <w:b/>
          <w:bCs/>
          <w:sz w:val="20"/>
          <w:szCs w:val="20"/>
        </w:rPr>
        <w:t>Project Objective:</w:t>
      </w:r>
    </w:p>
    <w:p w14:paraId="3170859C" w14:textId="77777777" w:rsidR="00B60971" w:rsidRPr="00B60971" w:rsidRDefault="00B60971" w:rsidP="00B60971">
      <w:pPr>
        <w:rPr>
          <w:sz w:val="20"/>
          <w:szCs w:val="20"/>
        </w:rPr>
      </w:pPr>
      <w:r w:rsidRPr="00B60971">
        <w:rPr>
          <w:sz w:val="20"/>
          <w:szCs w:val="20"/>
        </w:rPr>
        <w:t xml:space="preserve">The primary goal of this project is to </w:t>
      </w:r>
      <w:proofErr w:type="spellStart"/>
      <w:r w:rsidRPr="00B60971">
        <w:rPr>
          <w:sz w:val="20"/>
          <w:szCs w:val="20"/>
        </w:rPr>
        <w:t>analyze</w:t>
      </w:r>
      <w:proofErr w:type="spellEnd"/>
      <w:r w:rsidRPr="00B60971">
        <w:rPr>
          <w:sz w:val="20"/>
          <w:szCs w:val="20"/>
        </w:rPr>
        <w:t xml:space="preserve"> and predict CO2 emissions from automobiles using Linear Regression. Understanding emissions can help policymakers, manufacturers, and consumers make informed decisions about fuel efficiency and environmental impact.</w:t>
      </w:r>
    </w:p>
    <w:p w14:paraId="44C27DE0" w14:textId="77777777" w:rsidR="00B60971" w:rsidRPr="00B60971" w:rsidRDefault="00B60971" w:rsidP="00B60971">
      <w:pPr>
        <w:rPr>
          <w:b/>
          <w:bCs/>
          <w:sz w:val="20"/>
          <w:szCs w:val="20"/>
        </w:rPr>
      </w:pPr>
      <w:r w:rsidRPr="00B60971">
        <w:rPr>
          <w:b/>
          <w:bCs/>
          <w:sz w:val="20"/>
          <w:szCs w:val="20"/>
        </w:rPr>
        <w:t>Dataset Overview:</w:t>
      </w:r>
    </w:p>
    <w:p w14:paraId="7463C9CC" w14:textId="77777777" w:rsidR="00B60971" w:rsidRPr="00B60971" w:rsidRDefault="00B60971" w:rsidP="00B60971">
      <w:pPr>
        <w:rPr>
          <w:sz w:val="20"/>
          <w:szCs w:val="20"/>
        </w:rPr>
      </w:pPr>
      <w:r w:rsidRPr="00B60971">
        <w:rPr>
          <w:sz w:val="20"/>
          <w:szCs w:val="20"/>
        </w:rPr>
        <w:t>The dataset used for this project includes various vehicle attributes such as engine size, fuel consumption, transmission type, and number of cylinders. These features influence the amount of CO2 emissions produced.</w:t>
      </w:r>
    </w:p>
    <w:p w14:paraId="334185A1" w14:textId="77777777" w:rsidR="00B60971" w:rsidRPr="00B60971" w:rsidRDefault="00B60971" w:rsidP="00B60971">
      <w:pPr>
        <w:rPr>
          <w:b/>
          <w:bCs/>
          <w:sz w:val="20"/>
          <w:szCs w:val="20"/>
        </w:rPr>
      </w:pPr>
      <w:r w:rsidRPr="00B60971">
        <w:rPr>
          <w:b/>
          <w:bCs/>
          <w:sz w:val="20"/>
          <w:szCs w:val="20"/>
        </w:rPr>
        <w:t>Importance of the Study:</w:t>
      </w:r>
    </w:p>
    <w:p w14:paraId="73B04854" w14:textId="77777777" w:rsidR="00B60971" w:rsidRPr="00B60971" w:rsidRDefault="00B60971" w:rsidP="00B60971">
      <w:pPr>
        <w:numPr>
          <w:ilvl w:val="0"/>
          <w:numId w:val="12"/>
        </w:numPr>
        <w:rPr>
          <w:sz w:val="20"/>
          <w:szCs w:val="20"/>
        </w:rPr>
      </w:pPr>
      <w:r w:rsidRPr="00B60971">
        <w:rPr>
          <w:sz w:val="20"/>
          <w:szCs w:val="20"/>
        </w:rPr>
        <w:t>Environmental concerns due to increasing pollution.</w:t>
      </w:r>
    </w:p>
    <w:p w14:paraId="4CD3AC5C" w14:textId="77777777" w:rsidR="00B60971" w:rsidRPr="00B60971" w:rsidRDefault="00B60971" w:rsidP="00B60971">
      <w:pPr>
        <w:numPr>
          <w:ilvl w:val="0"/>
          <w:numId w:val="12"/>
        </w:numPr>
        <w:rPr>
          <w:sz w:val="20"/>
          <w:szCs w:val="20"/>
        </w:rPr>
      </w:pPr>
      <w:r w:rsidRPr="00B60971">
        <w:rPr>
          <w:sz w:val="20"/>
          <w:szCs w:val="20"/>
        </w:rPr>
        <w:t>Regulatory standards require efficient CO2 emission tracking.</w:t>
      </w:r>
    </w:p>
    <w:p w14:paraId="6F882A59" w14:textId="77777777" w:rsidR="00B60971" w:rsidRPr="00B60971" w:rsidRDefault="00B60971" w:rsidP="00B60971">
      <w:pPr>
        <w:numPr>
          <w:ilvl w:val="0"/>
          <w:numId w:val="12"/>
        </w:numPr>
        <w:rPr>
          <w:sz w:val="20"/>
          <w:szCs w:val="20"/>
        </w:rPr>
      </w:pPr>
      <w:r w:rsidRPr="00B60971">
        <w:rPr>
          <w:sz w:val="20"/>
          <w:szCs w:val="20"/>
        </w:rPr>
        <w:t>The automobile industry benefits from emission predictions for designing fuel-efficient vehicles.</w:t>
      </w:r>
    </w:p>
    <w:p w14:paraId="497BC772" w14:textId="19A34A8B" w:rsidR="00B60971" w:rsidRPr="00B60971" w:rsidRDefault="00000000" w:rsidP="00B60971">
      <w:pPr>
        <w:rPr>
          <w:sz w:val="20"/>
          <w:szCs w:val="20"/>
        </w:rPr>
      </w:pPr>
      <w:r>
        <w:rPr>
          <w:sz w:val="20"/>
          <w:szCs w:val="20"/>
        </w:rPr>
        <w:pict w14:anchorId="7299DC23">
          <v:rect id="_x0000_i1026" style="width:441.35pt;height:2.2pt" o:hrpct="978" o:hralign="center" o:hrstd="t" o:hr="t" fillcolor="#a0a0a0" stroked="f"/>
        </w:pict>
      </w:r>
      <w:r w:rsidR="00B60971" w:rsidRPr="00B60971">
        <w:rPr>
          <w:b/>
          <w:bCs/>
          <w:sz w:val="20"/>
          <w:szCs w:val="20"/>
        </w:rPr>
        <w:t>2. Exploratory Data Analysis (EDA)</w:t>
      </w:r>
    </w:p>
    <w:p w14:paraId="2C9F4DA9" w14:textId="77777777" w:rsidR="00B60971" w:rsidRPr="00B60971" w:rsidRDefault="00B60971" w:rsidP="00B60971">
      <w:pPr>
        <w:rPr>
          <w:b/>
          <w:bCs/>
          <w:sz w:val="20"/>
          <w:szCs w:val="20"/>
        </w:rPr>
      </w:pPr>
      <w:r w:rsidRPr="00B60971">
        <w:rPr>
          <w:b/>
          <w:bCs/>
          <w:sz w:val="20"/>
          <w:szCs w:val="20"/>
        </w:rPr>
        <w:t>Initial Data Inspection:</w:t>
      </w:r>
    </w:p>
    <w:p w14:paraId="76731FC9" w14:textId="77777777" w:rsidR="00B60971" w:rsidRPr="00B60971" w:rsidRDefault="00B60971" w:rsidP="00B60971">
      <w:pPr>
        <w:numPr>
          <w:ilvl w:val="0"/>
          <w:numId w:val="13"/>
        </w:numPr>
        <w:rPr>
          <w:sz w:val="20"/>
          <w:szCs w:val="20"/>
        </w:rPr>
      </w:pPr>
      <w:r w:rsidRPr="00B60971">
        <w:rPr>
          <w:sz w:val="20"/>
          <w:szCs w:val="20"/>
        </w:rPr>
        <w:t>Checking dataset size and structure.</w:t>
      </w:r>
    </w:p>
    <w:p w14:paraId="39976897" w14:textId="77777777" w:rsidR="00B60971" w:rsidRPr="00B60971" w:rsidRDefault="00B60971" w:rsidP="00B60971">
      <w:pPr>
        <w:numPr>
          <w:ilvl w:val="0"/>
          <w:numId w:val="13"/>
        </w:numPr>
        <w:rPr>
          <w:sz w:val="20"/>
          <w:szCs w:val="20"/>
        </w:rPr>
      </w:pPr>
      <w:r w:rsidRPr="00B60971">
        <w:rPr>
          <w:sz w:val="20"/>
          <w:szCs w:val="20"/>
        </w:rPr>
        <w:t>Identifying missing values and handling them appropriately.</w:t>
      </w:r>
    </w:p>
    <w:p w14:paraId="00944B64" w14:textId="77777777" w:rsidR="00B60971" w:rsidRPr="00B60971" w:rsidRDefault="00B60971" w:rsidP="00B60971">
      <w:pPr>
        <w:numPr>
          <w:ilvl w:val="0"/>
          <w:numId w:val="13"/>
        </w:numPr>
        <w:rPr>
          <w:sz w:val="20"/>
          <w:szCs w:val="20"/>
        </w:rPr>
      </w:pPr>
      <w:r w:rsidRPr="00B60971">
        <w:rPr>
          <w:sz w:val="20"/>
          <w:szCs w:val="20"/>
        </w:rPr>
        <w:t>Understanding the distribution of numerical and categorical variables.</w:t>
      </w:r>
    </w:p>
    <w:p w14:paraId="541CE955" w14:textId="77777777" w:rsidR="00B60971" w:rsidRPr="00B60971" w:rsidRDefault="00B60971" w:rsidP="00B60971">
      <w:pPr>
        <w:rPr>
          <w:b/>
          <w:bCs/>
          <w:sz w:val="20"/>
          <w:szCs w:val="20"/>
        </w:rPr>
      </w:pPr>
      <w:r w:rsidRPr="00B60971">
        <w:rPr>
          <w:b/>
          <w:bCs/>
          <w:sz w:val="20"/>
          <w:szCs w:val="20"/>
        </w:rPr>
        <w:t>Visualizations &amp; Insights:</w:t>
      </w:r>
    </w:p>
    <w:p w14:paraId="74304FF2" w14:textId="77777777" w:rsidR="00B60971" w:rsidRPr="00B60971" w:rsidRDefault="00B60971" w:rsidP="00B60971">
      <w:pPr>
        <w:numPr>
          <w:ilvl w:val="0"/>
          <w:numId w:val="14"/>
        </w:numPr>
        <w:rPr>
          <w:sz w:val="20"/>
          <w:szCs w:val="20"/>
        </w:rPr>
      </w:pPr>
      <w:r w:rsidRPr="00B60971">
        <w:rPr>
          <w:b/>
          <w:bCs/>
          <w:sz w:val="20"/>
          <w:szCs w:val="20"/>
        </w:rPr>
        <w:t>Histogram &amp; Boxplots:</w:t>
      </w:r>
      <w:r w:rsidRPr="00B60971">
        <w:rPr>
          <w:sz w:val="20"/>
          <w:szCs w:val="20"/>
        </w:rPr>
        <w:t xml:space="preserve"> </w:t>
      </w:r>
      <w:proofErr w:type="spellStart"/>
      <w:r w:rsidRPr="00B60971">
        <w:rPr>
          <w:sz w:val="20"/>
          <w:szCs w:val="20"/>
        </w:rPr>
        <w:t>Analyzing</w:t>
      </w:r>
      <w:proofErr w:type="spellEnd"/>
      <w:r w:rsidRPr="00B60971">
        <w:rPr>
          <w:sz w:val="20"/>
          <w:szCs w:val="20"/>
        </w:rPr>
        <w:t xml:space="preserve"> the distribution of CO2 emissions.</w:t>
      </w:r>
    </w:p>
    <w:p w14:paraId="7C77FC0F" w14:textId="77777777" w:rsidR="00B60971" w:rsidRPr="00B60971" w:rsidRDefault="00B60971" w:rsidP="00B60971">
      <w:pPr>
        <w:numPr>
          <w:ilvl w:val="0"/>
          <w:numId w:val="14"/>
        </w:numPr>
        <w:rPr>
          <w:sz w:val="20"/>
          <w:szCs w:val="20"/>
        </w:rPr>
      </w:pPr>
      <w:r w:rsidRPr="00B60971">
        <w:rPr>
          <w:b/>
          <w:bCs/>
          <w:sz w:val="20"/>
          <w:szCs w:val="20"/>
        </w:rPr>
        <w:t>Pair Plots &amp; Scatter Plots:</w:t>
      </w:r>
      <w:r w:rsidRPr="00B60971">
        <w:rPr>
          <w:sz w:val="20"/>
          <w:szCs w:val="20"/>
        </w:rPr>
        <w:t xml:space="preserve"> Identifying relationships between features and emissions.</w:t>
      </w:r>
    </w:p>
    <w:p w14:paraId="220DC31D" w14:textId="77777777" w:rsidR="00B60971" w:rsidRPr="00B60971" w:rsidRDefault="00B60971" w:rsidP="00B60971">
      <w:pPr>
        <w:numPr>
          <w:ilvl w:val="0"/>
          <w:numId w:val="14"/>
        </w:numPr>
        <w:rPr>
          <w:sz w:val="20"/>
          <w:szCs w:val="20"/>
        </w:rPr>
      </w:pPr>
      <w:r w:rsidRPr="00B60971">
        <w:rPr>
          <w:b/>
          <w:bCs/>
          <w:sz w:val="20"/>
          <w:szCs w:val="20"/>
        </w:rPr>
        <w:t>Correlation Matrix &amp; Heatmaps:</w:t>
      </w:r>
      <w:r w:rsidRPr="00B60971">
        <w:rPr>
          <w:sz w:val="20"/>
          <w:szCs w:val="20"/>
        </w:rPr>
        <w:t xml:space="preserve"> Determining which features most impact CO2 emissions.</w:t>
      </w:r>
    </w:p>
    <w:p w14:paraId="0502E629" w14:textId="77777777" w:rsidR="00B60971" w:rsidRPr="00B60971" w:rsidRDefault="00B60971" w:rsidP="00B60971">
      <w:pPr>
        <w:numPr>
          <w:ilvl w:val="0"/>
          <w:numId w:val="14"/>
        </w:numPr>
        <w:rPr>
          <w:sz w:val="20"/>
          <w:szCs w:val="20"/>
        </w:rPr>
      </w:pPr>
      <w:r w:rsidRPr="00B60971">
        <w:rPr>
          <w:b/>
          <w:bCs/>
          <w:sz w:val="20"/>
          <w:szCs w:val="20"/>
        </w:rPr>
        <w:t>Outlier Detection:</w:t>
      </w:r>
      <w:r w:rsidRPr="00B60971">
        <w:rPr>
          <w:sz w:val="20"/>
          <w:szCs w:val="20"/>
        </w:rPr>
        <w:t xml:space="preserve"> Using IQR and Z-score methods to identify extreme values.</w:t>
      </w:r>
    </w:p>
    <w:p w14:paraId="6C7C60A2" w14:textId="107093D3" w:rsidR="00B60971" w:rsidRPr="00B60971" w:rsidRDefault="00000000" w:rsidP="00B60971">
      <w:pPr>
        <w:rPr>
          <w:sz w:val="20"/>
          <w:szCs w:val="20"/>
        </w:rPr>
      </w:pPr>
      <w:r>
        <w:rPr>
          <w:sz w:val="20"/>
          <w:szCs w:val="20"/>
        </w:rPr>
        <w:pict w14:anchorId="139F1737">
          <v:rect id="_x0000_i1027" style="width:0;height:1.5pt" o:hralign="center" o:hrstd="t" o:hr="t" fillcolor="#a0a0a0" stroked="f"/>
        </w:pict>
      </w:r>
      <w:r w:rsidR="00B60971" w:rsidRPr="00B60971">
        <w:rPr>
          <w:b/>
          <w:bCs/>
          <w:sz w:val="20"/>
          <w:szCs w:val="20"/>
        </w:rPr>
        <w:t xml:space="preserve">3. Data Preprocessing </w:t>
      </w:r>
    </w:p>
    <w:p w14:paraId="7A942B2C" w14:textId="77777777" w:rsidR="00B60971" w:rsidRPr="00B60971" w:rsidRDefault="00B60971" w:rsidP="00B60971">
      <w:pPr>
        <w:rPr>
          <w:b/>
          <w:bCs/>
          <w:sz w:val="20"/>
          <w:szCs w:val="20"/>
        </w:rPr>
      </w:pPr>
      <w:r w:rsidRPr="00B60971">
        <w:rPr>
          <w:b/>
          <w:bCs/>
          <w:sz w:val="20"/>
          <w:szCs w:val="20"/>
        </w:rPr>
        <w:t>Handling Categorical Variables:</w:t>
      </w:r>
    </w:p>
    <w:p w14:paraId="21492ECC" w14:textId="77777777" w:rsidR="00B60971" w:rsidRPr="00B60971" w:rsidRDefault="00B60971" w:rsidP="00B60971">
      <w:pPr>
        <w:numPr>
          <w:ilvl w:val="0"/>
          <w:numId w:val="15"/>
        </w:numPr>
        <w:rPr>
          <w:sz w:val="20"/>
          <w:szCs w:val="20"/>
        </w:rPr>
      </w:pPr>
      <w:r w:rsidRPr="00B60971">
        <w:rPr>
          <w:b/>
          <w:bCs/>
          <w:sz w:val="20"/>
          <w:szCs w:val="20"/>
        </w:rPr>
        <w:t>Encoding Transmission Type and Fuel Type</w:t>
      </w:r>
      <w:r w:rsidRPr="00B60971">
        <w:rPr>
          <w:sz w:val="20"/>
          <w:szCs w:val="20"/>
        </w:rPr>
        <w:t xml:space="preserve"> using label encoding.</w:t>
      </w:r>
    </w:p>
    <w:p w14:paraId="0F950CAC" w14:textId="77777777" w:rsidR="00B60971" w:rsidRPr="00B60971" w:rsidRDefault="00B60971" w:rsidP="00B60971">
      <w:pPr>
        <w:rPr>
          <w:b/>
          <w:bCs/>
          <w:sz w:val="20"/>
          <w:szCs w:val="20"/>
        </w:rPr>
      </w:pPr>
      <w:r w:rsidRPr="00B60971">
        <w:rPr>
          <w:b/>
          <w:bCs/>
          <w:sz w:val="20"/>
          <w:szCs w:val="20"/>
        </w:rPr>
        <w:t>Feature Scaling:</w:t>
      </w:r>
    </w:p>
    <w:p w14:paraId="6413DDAD" w14:textId="77777777" w:rsidR="00B60971" w:rsidRPr="00B60971" w:rsidRDefault="00B60971" w:rsidP="00B60971">
      <w:pPr>
        <w:numPr>
          <w:ilvl w:val="0"/>
          <w:numId w:val="16"/>
        </w:numPr>
        <w:rPr>
          <w:sz w:val="20"/>
          <w:szCs w:val="20"/>
        </w:rPr>
      </w:pPr>
      <w:r w:rsidRPr="00B60971">
        <w:rPr>
          <w:b/>
          <w:bCs/>
          <w:sz w:val="20"/>
          <w:szCs w:val="20"/>
        </w:rPr>
        <w:t>Standardization</w:t>
      </w:r>
      <w:r w:rsidRPr="00B60971">
        <w:rPr>
          <w:sz w:val="20"/>
          <w:szCs w:val="20"/>
        </w:rPr>
        <w:t xml:space="preserve"> applied to numeric variables to improve model efficiency.</w:t>
      </w:r>
    </w:p>
    <w:p w14:paraId="692C22B7" w14:textId="77777777" w:rsidR="00B60971" w:rsidRPr="00B60971" w:rsidRDefault="00B60971" w:rsidP="00B60971">
      <w:pPr>
        <w:rPr>
          <w:b/>
          <w:bCs/>
          <w:sz w:val="20"/>
          <w:szCs w:val="20"/>
        </w:rPr>
      </w:pPr>
      <w:r w:rsidRPr="00B60971">
        <w:rPr>
          <w:b/>
          <w:bCs/>
          <w:sz w:val="20"/>
          <w:szCs w:val="20"/>
        </w:rPr>
        <w:t>Log Transformations:</w:t>
      </w:r>
    </w:p>
    <w:p w14:paraId="5D3CC3C2" w14:textId="77777777" w:rsidR="00B60971" w:rsidRPr="00B60971" w:rsidRDefault="00B60971" w:rsidP="00B60971">
      <w:pPr>
        <w:numPr>
          <w:ilvl w:val="0"/>
          <w:numId w:val="17"/>
        </w:numPr>
        <w:rPr>
          <w:sz w:val="20"/>
          <w:szCs w:val="20"/>
        </w:rPr>
      </w:pPr>
      <w:r w:rsidRPr="00B60971">
        <w:rPr>
          <w:sz w:val="20"/>
          <w:szCs w:val="20"/>
        </w:rPr>
        <w:t>Used on skewed features (e.g., Engine Size) to improve regression model performance.</w:t>
      </w:r>
    </w:p>
    <w:p w14:paraId="4A6499E4" w14:textId="77777777" w:rsidR="00B60971" w:rsidRDefault="00B60971" w:rsidP="00B60971">
      <w:pPr>
        <w:rPr>
          <w:b/>
          <w:bCs/>
          <w:sz w:val="20"/>
          <w:szCs w:val="20"/>
        </w:rPr>
      </w:pPr>
      <w:r w:rsidRPr="00B60971">
        <w:rPr>
          <w:b/>
          <w:bCs/>
          <w:sz w:val="20"/>
          <w:szCs w:val="20"/>
        </w:rPr>
        <w:t>Splitting the Dataset:</w:t>
      </w:r>
    </w:p>
    <w:p w14:paraId="44129D8A" w14:textId="54473261" w:rsidR="00B60971" w:rsidRPr="00B60971" w:rsidRDefault="00B60971" w:rsidP="00B60971">
      <w:pPr>
        <w:rPr>
          <w:b/>
          <w:bCs/>
          <w:sz w:val="20"/>
          <w:szCs w:val="20"/>
        </w:rPr>
      </w:pPr>
      <w:r w:rsidRPr="00B60971">
        <w:rPr>
          <w:b/>
          <w:bCs/>
          <w:sz w:val="20"/>
          <w:szCs w:val="20"/>
        </w:rPr>
        <w:t>Train-Test Split (80%-20%)</w:t>
      </w:r>
      <w:r w:rsidRPr="00B60971">
        <w:rPr>
          <w:sz w:val="20"/>
          <w:szCs w:val="20"/>
        </w:rPr>
        <w:t xml:space="preserve"> to evaluate model generalization.</w:t>
      </w:r>
    </w:p>
    <w:p w14:paraId="45C7DCEB" w14:textId="01A9AF37" w:rsidR="00B60971" w:rsidRPr="00B60971" w:rsidRDefault="00000000" w:rsidP="00B60971">
      <w:pPr>
        <w:rPr>
          <w:sz w:val="20"/>
          <w:szCs w:val="20"/>
        </w:rPr>
      </w:pPr>
      <w:r>
        <w:rPr>
          <w:sz w:val="20"/>
          <w:szCs w:val="20"/>
        </w:rPr>
        <w:lastRenderedPageBreak/>
        <w:pict w14:anchorId="594A4D0E">
          <v:rect id="_x0000_i1028" style="width:0;height:1.5pt" o:hralign="center" o:hrstd="t" o:hr="t" fillcolor="#a0a0a0" stroked="f"/>
        </w:pict>
      </w:r>
      <w:r w:rsidR="00B60971" w:rsidRPr="00B60971">
        <w:rPr>
          <w:b/>
          <w:bCs/>
          <w:sz w:val="20"/>
          <w:szCs w:val="20"/>
        </w:rPr>
        <w:t>4. Model Selection &amp; Training</w:t>
      </w:r>
    </w:p>
    <w:p w14:paraId="1F730B73" w14:textId="77777777" w:rsidR="00B60971" w:rsidRPr="00B60971" w:rsidRDefault="00B60971" w:rsidP="00B60971">
      <w:pPr>
        <w:rPr>
          <w:b/>
          <w:bCs/>
          <w:sz w:val="20"/>
          <w:szCs w:val="20"/>
        </w:rPr>
      </w:pPr>
      <w:r w:rsidRPr="00B60971">
        <w:rPr>
          <w:b/>
          <w:bCs/>
          <w:sz w:val="20"/>
          <w:szCs w:val="20"/>
        </w:rPr>
        <w:t>Linear Regression Model:</w:t>
      </w:r>
    </w:p>
    <w:p w14:paraId="1B8AF9B8" w14:textId="77777777" w:rsidR="00B60971" w:rsidRPr="00B60971" w:rsidRDefault="00B60971" w:rsidP="00B60971">
      <w:pPr>
        <w:numPr>
          <w:ilvl w:val="0"/>
          <w:numId w:val="19"/>
        </w:numPr>
        <w:rPr>
          <w:sz w:val="20"/>
          <w:szCs w:val="20"/>
        </w:rPr>
      </w:pPr>
      <w:r w:rsidRPr="00B60971">
        <w:rPr>
          <w:sz w:val="20"/>
          <w:szCs w:val="20"/>
        </w:rPr>
        <w:t xml:space="preserve">Defined </w:t>
      </w:r>
      <w:r w:rsidRPr="00B60971">
        <w:rPr>
          <w:b/>
          <w:bCs/>
          <w:sz w:val="20"/>
          <w:szCs w:val="20"/>
        </w:rPr>
        <w:t>CO2 emissions</w:t>
      </w:r>
      <w:r w:rsidRPr="00B60971">
        <w:rPr>
          <w:sz w:val="20"/>
          <w:szCs w:val="20"/>
        </w:rPr>
        <w:t xml:space="preserve"> as the dependent variable.</w:t>
      </w:r>
    </w:p>
    <w:p w14:paraId="3D9AD180" w14:textId="77777777" w:rsidR="00B60971" w:rsidRPr="00B60971" w:rsidRDefault="00B60971" w:rsidP="00B60971">
      <w:pPr>
        <w:numPr>
          <w:ilvl w:val="0"/>
          <w:numId w:val="19"/>
        </w:numPr>
        <w:rPr>
          <w:sz w:val="20"/>
          <w:szCs w:val="20"/>
        </w:rPr>
      </w:pPr>
      <w:r w:rsidRPr="00B60971">
        <w:rPr>
          <w:sz w:val="20"/>
          <w:szCs w:val="20"/>
        </w:rPr>
        <w:t>Selected relevant independent variables such as Engine Size, Cylinders, and Fuel Consumption.</w:t>
      </w:r>
    </w:p>
    <w:p w14:paraId="7763E42D" w14:textId="77777777" w:rsidR="00B60971" w:rsidRPr="00B60971" w:rsidRDefault="00B60971" w:rsidP="00B60971">
      <w:pPr>
        <w:numPr>
          <w:ilvl w:val="0"/>
          <w:numId w:val="19"/>
        </w:numPr>
        <w:rPr>
          <w:sz w:val="20"/>
          <w:szCs w:val="20"/>
        </w:rPr>
      </w:pPr>
      <w:r w:rsidRPr="00B60971">
        <w:rPr>
          <w:sz w:val="20"/>
          <w:szCs w:val="20"/>
        </w:rPr>
        <w:t xml:space="preserve">Implemented </w:t>
      </w:r>
      <w:r w:rsidRPr="00B60971">
        <w:rPr>
          <w:b/>
          <w:bCs/>
          <w:sz w:val="20"/>
          <w:szCs w:val="20"/>
        </w:rPr>
        <w:t>Ordinary Least Squares (OLS) Regression</w:t>
      </w:r>
      <w:r w:rsidRPr="00B60971">
        <w:rPr>
          <w:sz w:val="20"/>
          <w:szCs w:val="20"/>
        </w:rPr>
        <w:t>.</w:t>
      </w:r>
    </w:p>
    <w:p w14:paraId="4E3599E4" w14:textId="77777777" w:rsidR="00B60971" w:rsidRPr="00B60971" w:rsidRDefault="00B60971" w:rsidP="00B60971">
      <w:pPr>
        <w:rPr>
          <w:b/>
          <w:bCs/>
          <w:sz w:val="20"/>
          <w:szCs w:val="20"/>
        </w:rPr>
      </w:pPr>
      <w:r w:rsidRPr="00B60971">
        <w:rPr>
          <w:b/>
          <w:bCs/>
          <w:sz w:val="20"/>
          <w:szCs w:val="20"/>
        </w:rPr>
        <w:t>Alternative Models Compared:</w:t>
      </w:r>
    </w:p>
    <w:p w14:paraId="795DB04B" w14:textId="77777777" w:rsidR="00B60971" w:rsidRPr="00B60971" w:rsidRDefault="00B60971" w:rsidP="00B60971">
      <w:pPr>
        <w:numPr>
          <w:ilvl w:val="0"/>
          <w:numId w:val="20"/>
        </w:numPr>
        <w:rPr>
          <w:sz w:val="20"/>
          <w:szCs w:val="20"/>
        </w:rPr>
      </w:pPr>
      <w:r w:rsidRPr="00B60971">
        <w:rPr>
          <w:b/>
          <w:bCs/>
          <w:sz w:val="20"/>
          <w:szCs w:val="20"/>
        </w:rPr>
        <w:t>Ridge &amp; Lasso Regression</w:t>
      </w:r>
      <w:r w:rsidRPr="00B60971">
        <w:rPr>
          <w:sz w:val="20"/>
          <w:szCs w:val="20"/>
        </w:rPr>
        <w:t xml:space="preserve"> to prevent overfitting.</w:t>
      </w:r>
    </w:p>
    <w:p w14:paraId="1A411FBD" w14:textId="77777777" w:rsidR="00B60971" w:rsidRPr="00B60971" w:rsidRDefault="00B60971" w:rsidP="00B60971">
      <w:pPr>
        <w:numPr>
          <w:ilvl w:val="0"/>
          <w:numId w:val="20"/>
        </w:numPr>
        <w:rPr>
          <w:sz w:val="20"/>
          <w:szCs w:val="20"/>
        </w:rPr>
      </w:pPr>
      <w:r w:rsidRPr="00B60971">
        <w:rPr>
          <w:b/>
          <w:bCs/>
          <w:sz w:val="20"/>
          <w:szCs w:val="20"/>
        </w:rPr>
        <w:t>Random Forest &amp; Decision Tree Regression</w:t>
      </w:r>
      <w:r w:rsidRPr="00B60971">
        <w:rPr>
          <w:sz w:val="20"/>
          <w:szCs w:val="20"/>
        </w:rPr>
        <w:t xml:space="preserve"> as non-linear alternatives.</w:t>
      </w:r>
    </w:p>
    <w:p w14:paraId="4F6B5E1D" w14:textId="77777777" w:rsidR="00B60971" w:rsidRPr="00B60971" w:rsidRDefault="00B60971" w:rsidP="00B60971">
      <w:pPr>
        <w:rPr>
          <w:b/>
          <w:bCs/>
          <w:sz w:val="20"/>
          <w:szCs w:val="20"/>
        </w:rPr>
      </w:pPr>
      <w:r w:rsidRPr="00B60971">
        <w:rPr>
          <w:b/>
          <w:bCs/>
          <w:sz w:val="20"/>
          <w:szCs w:val="20"/>
        </w:rPr>
        <w:t>Hyperparameter Tuning:</w:t>
      </w:r>
    </w:p>
    <w:p w14:paraId="6506712C" w14:textId="77777777" w:rsidR="00B60971" w:rsidRPr="00B60971" w:rsidRDefault="00B60971" w:rsidP="00B60971">
      <w:pPr>
        <w:numPr>
          <w:ilvl w:val="0"/>
          <w:numId w:val="21"/>
        </w:numPr>
        <w:rPr>
          <w:sz w:val="20"/>
          <w:szCs w:val="20"/>
        </w:rPr>
      </w:pPr>
      <w:proofErr w:type="spellStart"/>
      <w:r w:rsidRPr="00B60971">
        <w:rPr>
          <w:b/>
          <w:bCs/>
          <w:sz w:val="20"/>
          <w:szCs w:val="20"/>
        </w:rPr>
        <w:t>GridSearchCV</w:t>
      </w:r>
      <w:proofErr w:type="spellEnd"/>
      <w:r w:rsidRPr="00B60971">
        <w:rPr>
          <w:sz w:val="20"/>
          <w:szCs w:val="20"/>
        </w:rPr>
        <w:t xml:space="preserve"> applied to optimize regularization parameters.</w:t>
      </w:r>
    </w:p>
    <w:p w14:paraId="3BB9BA0F" w14:textId="65B3709A" w:rsidR="00B60971" w:rsidRPr="00B60971" w:rsidRDefault="00000000" w:rsidP="00B60971">
      <w:pPr>
        <w:rPr>
          <w:sz w:val="20"/>
          <w:szCs w:val="20"/>
        </w:rPr>
      </w:pPr>
      <w:r>
        <w:rPr>
          <w:sz w:val="20"/>
          <w:szCs w:val="20"/>
        </w:rPr>
        <w:pict w14:anchorId="127AF525">
          <v:rect id="_x0000_i1029" style="width:0;height:1.5pt" o:hralign="center" o:hrstd="t" o:hr="t" fillcolor="#a0a0a0" stroked="f"/>
        </w:pict>
      </w:r>
      <w:r w:rsidR="00B60971" w:rsidRPr="00B60971">
        <w:rPr>
          <w:b/>
          <w:bCs/>
          <w:sz w:val="20"/>
          <w:szCs w:val="20"/>
        </w:rPr>
        <w:t>5. Model Evaluation &amp; Performance Metrics</w:t>
      </w:r>
    </w:p>
    <w:p w14:paraId="423CB796" w14:textId="0937D645" w:rsidR="005370B3" w:rsidRDefault="005370B3" w:rsidP="005370B3">
      <w:pPr>
        <w:rPr>
          <w:b/>
          <w:bCs/>
          <w:sz w:val="20"/>
          <w:szCs w:val="20"/>
        </w:rPr>
      </w:pPr>
      <w:r>
        <w:rPr>
          <w:b/>
          <w:bCs/>
          <w:sz w:val="20"/>
          <w:szCs w:val="20"/>
        </w:rPr>
        <w:t>5</w:t>
      </w:r>
      <w:r w:rsidRPr="005370B3">
        <w:rPr>
          <w:b/>
          <w:bCs/>
          <w:sz w:val="20"/>
          <w:szCs w:val="20"/>
        </w:rPr>
        <w:t>.1 Model Evaluation Metrics</w:t>
      </w:r>
    </w:p>
    <w:p w14:paraId="6F758196" w14:textId="77777777" w:rsidR="00741885" w:rsidRPr="00741885" w:rsidRDefault="00741885" w:rsidP="00741885">
      <w:pPr>
        <w:numPr>
          <w:ilvl w:val="0"/>
          <w:numId w:val="32"/>
        </w:numPr>
        <w:rPr>
          <w:sz w:val="20"/>
          <w:szCs w:val="20"/>
        </w:rPr>
      </w:pPr>
      <w:r w:rsidRPr="00741885">
        <w:rPr>
          <w:sz w:val="20"/>
          <w:szCs w:val="20"/>
        </w:rPr>
        <w:t>Training R² Score: 0.99+ (too high)</w:t>
      </w:r>
    </w:p>
    <w:p w14:paraId="09F95D65" w14:textId="77777777" w:rsidR="00741885" w:rsidRPr="00741885" w:rsidRDefault="00741885" w:rsidP="00741885">
      <w:pPr>
        <w:numPr>
          <w:ilvl w:val="0"/>
          <w:numId w:val="32"/>
        </w:numPr>
        <w:rPr>
          <w:sz w:val="20"/>
          <w:szCs w:val="20"/>
        </w:rPr>
      </w:pPr>
      <w:r w:rsidRPr="00741885">
        <w:rPr>
          <w:sz w:val="20"/>
          <w:szCs w:val="20"/>
        </w:rPr>
        <w:t>Testing R² Score: Much Lower (poor generalization)</w:t>
      </w:r>
    </w:p>
    <w:p w14:paraId="5F8D6766" w14:textId="0CF7CC3D" w:rsidR="00741885" w:rsidRPr="00741885" w:rsidRDefault="00741885" w:rsidP="005370B3">
      <w:pPr>
        <w:numPr>
          <w:ilvl w:val="0"/>
          <w:numId w:val="32"/>
        </w:numPr>
        <w:rPr>
          <w:sz w:val="20"/>
          <w:szCs w:val="20"/>
        </w:rPr>
      </w:pPr>
      <w:r w:rsidRPr="00741885">
        <w:rPr>
          <w:sz w:val="20"/>
          <w:szCs w:val="20"/>
        </w:rPr>
        <w:t>High variance in training and test errors</w:t>
      </w:r>
    </w:p>
    <w:p w14:paraId="7EA30AA5" w14:textId="7F527CD6" w:rsidR="005370B3" w:rsidRPr="005370B3" w:rsidRDefault="005370B3" w:rsidP="005370B3">
      <w:pPr>
        <w:rPr>
          <w:b/>
          <w:bCs/>
          <w:sz w:val="20"/>
          <w:szCs w:val="20"/>
        </w:rPr>
      </w:pPr>
      <w:r>
        <w:rPr>
          <w:b/>
          <w:bCs/>
          <w:sz w:val="20"/>
          <w:szCs w:val="20"/>
        </w:rPr>
        <w:t>5</w:t>
      </w:r>
      <w:r w:rsidRPr="005370B3">
        <w:rPr>
          <w:b/>
          <w:bCs/>
          <w:sz w:val="20"/>
          <w:szCs w:val="20"/>
        </w:rPr>
        <w:t>.2 Observations of Overfitting</w:t>
      </w:r>
    </w:p>
    <w:p w14:paraId="4FDC4D3B" w14:textId="77777777" w:rsidR="005370B3" w:rsidRPr="00741885" w:rsidRDefault="005370B3" w:rsidP="005370B3">
      <w:pPr>
        <w:numPr>
          <w:ilvl w:val="0"/>
          <w:numId w:val="29"/>
        </w:numPr>
        <w:rPr>
          <w:sz w:val="20"/>
          <w:szCs w:val="20"/>
        </w:rPr>
      </w:pPr>
      <w:r w:rsidRPr="00741885">
        <w:rPr>
          <w:sz w:val="20"/>
          <w:szCs w:val="20"/>
        </w:rPr>
        <w:t>A large gap between training and testing scores indicates overfitting.</w:t>
      </w:r>
    </w:p>
    <w:p w14:paraId="518BC2D9" w14:textId="77777777" w:rsidR="005370B3" w:rsidRPr="00741885" w:rsidRDefault="005370B3" w:rsidP="005370B3">
      <w:pPr>
        <w:numPr>
          <w:ilvl w:val="0"/>
          <w:numId w:val="29"/>
        </w:numPr>
        <w:rPr>
          <w:sz w:val="20"/>
          <w:szCs w:val="20"/>
        </w:rPr>
      </w:pPr>
      <w:r w:rsidRPr="00741885">
        <w:rPr>
          <w:sz w:val="20"/>
          <w:szCs w:val="20"/>
        </w:rPr>
        <w:t>Negative R² scores show poor generalization on unseen data.</w:t>
      </w:r>
    </w:p>
    <w:p w14:paraId="79BEE6AE" w14:textId="77777777" w:rsidR="005370B3" w:rsidRPr="00741885" w:rsidRDefault="005370B3" w:rsidP="005370B3">
      <w:pPr>
        <w:numPr>
          <w:ilvl w:val="0"/>
          <w:numId w:val="29"/>
        </w:numPr>
        <w:rPr>
          <w:sz w:val="20"/>
          <w:szCs w:val="20"/>
        </w:rPr>
      </w:pPr>
      <w:r w:rsidRPr="00741885">
        <w:rPr>
          <w:sz w:val="20"/>
          <w:szCs w:val="20"/>
        </w:rPr>
        <w:t>The loss curve suggests low training loss but high validation loss.</w:t>
      </w:r>
    </w:p>
    <w:p w14:paraId="66C47E8B" w14:textId="05D35FFB" w:rsidR="005370B3" w:rsidRPr="005370B3" w:rsidRDefault="005370B3" w:rsidP="005370B3">
      <w:pPr>
        <w:rPr>
          <w:b/>
          <w:bCs/>
          <w:sz w:val="20"/>
          <w:szCs w:val="20"/>
        </w:rPr>
      </w:pPr>
      <w:r w:rsidRPr="005370B3">
        <w:rPr>
          <w:b/>
          <w:bCs/>
          <w:sz w:val="20"/>
          <w:szCs w:val="20"/>
        </w:rPr>
        <w:t>5.</w:t>
      </w:r>
      <w:r>
        <w:rPr>
          <w:b/>
          <w:bCs/>
          <w:sz w:val="20"/>
          <w:szCs w:val="20"/>
        </w:rPr>
        <w:t xml:space="preserve">3 </w:t>
      </w:r>
      <w:r w:rsidRPr="005370B3">
        <w:rPr>
          <w:b/>
          <w:bCs/>
          <w:sz w:val="20"/>
          <w:szCs w:val="20"/>
        </w:rPr>
        <w:t>Causes of Overfitting</w:t>
      </w:r>
    </w:p>
    <w:p w14:paraId="1B37753D" w14:textId="77777777" w:rsidR="005370B3" w:rsidRPr="00741885" w:rsidRDefault="005370B3" w:rsidP="005370B3">
      <w:pPr>
        <w:numPr>
          <w:ilvl w:val="0"/>
          <w:numId w:val="30"/>
        </w:numPr>
        <w:rPr>
          <w:sz w:val="20"/>
          <w:szCs w:val="20"/>
        </w:rPr>
      </w:pPr>
      <w:r w:rsidRPr="00741885">
        <w:rPr>
          <w:sz w:val="20"/>
          <w:szCs w:val="20"/>
        </w:rPr>
        <w:t>Model complexity is too high.</w:t>
      </w:r>
    </w:p>
    <w:p w14:paraId="3999575D" w14:textId="77777777" w:rsidR="005370B3" w:rsidRPr="00741885" w:rsidRDefault="005370B3" w:rsidP="005370B3">
      <w:pPr>
        <w:numPr>
          <w:ilvl w:val="0"/>
          <w:numId w:val="30"/>
        </w:numPr>
        <w:rPr>
          <w:sz w:val="20"/>
          <w:szCs w:val="20"/>
        </w:rPr>
      </w:pPr>
      <w:r w:rsidRPr="00741885">
        <w:rPr>
          <w:sz w:val="20"/>
          <w:szCs w:val="20"/>
        </w:rPr>
        <w:t>Insufficient regularization.</w:t>
      </w:r>
    </w:p>
    <w:p w14:paraId="4AB95916" w14:textId="77777777" w:rsidR="005370B3" w:rsidRPr="00741885" w:rsidRDefault="005370B3" w:rsidP="005370B3">
      <w:pPr>
        <w:numPr>
          <w:ilvl w:val="0"/>
          <w:numId w:val="30"/>
        </w:numPr>
        <w:rPr>
          <w:sz w:val="20"/>
          <w:szCs w:val="20"/>
        </w:rPr>
      </w:pPr>
      <w:r w:rsidRPr="00741885">
        <w:rPr>
          <w:sz w:val="20"/>
          <w:szCs w:val="20"/>
        </w:rPr>
        <w:t>Not enough training data.</w:t>
      </w:r>
    </w:p>
    <w:p w14:paraId="439B73B7" w14:textId="332AA39C" w:rsidR="005370B3" w:rsidRPr="005370B3" w:rsidRDefault="005370B3" w:rsidP="005370B3">
      <w:pPr>
        <w:rPr>
          <w:b/>
          <w:bCs/>
          <w:sz w:val="20"/>
          <w:szCs w:val="20"/>
        </w:rPr>
      </w:pPr>
      <w:r>
        <w:rPr>
          <w:b/>
          <w:bCs/>
          <w:sz w:val="20"/>
          <w:szCs w:val="20"/>
        </w:rPr>
        <w:t>5</w:t>
      </w:r>
      <w:r w:rsidRPr="005370B3">
        <w:rPr>
          <w:b/>
          <w:bCs/>
          <w:sz w:val="20"/>
          <w:szCs w:val="20"/>
        </w:rPr>
        <w:t>.</w:t>
      </w:r>
      <w:r>
        <w:rPr>
          <w:b/>
          <w:bCs/>
          <w:sz w:val="20"/>
          <w:szCs w:val="20"/>
        </w:rPr>
        <w:t>4</w:t>
      </w:r>
      <w:r w:rsidRPr="005370B3">
        <w:rPr>
          <w:b/>
          <w:bCs/>
          <w:sz w:val="20"/>
          <w:szCs w:val="20"/>
        </w:rPr>
        <w:t xml:space="preserve"> Solutions Implemented to Address Overfitting</w:t>
      </w:r>
    </w:p>
    <w:p w14:paraId="3DB2FB56" w14:textId="77777777" w:rsidR="005370B3" w:rsidRPr="005370B3" w:rsidRDefault="005370B3" w:rsidP="005370B3">
      <w:pPr>
        <w:rPr>
          <w:b/>
          <w:bCs/>
          <w:sz w:val="20"/>
          <w:szCs w:val="20"/>
        </w:rPr>
      </w:pPr>
      <w:r w:rsidRPr="005370B3">
        <w:rPr>
          <w:b/>
          <w:bCs/>
          <w:sz w:val="20"/>
          <w:szCs w:val="20"/>
        </w:rPr>
        <w:t>To improve the model's generalization ability, the following techniques were applied:</w:t>
      </w:r>
    </w:p>
    <w:p w14:paraId="1660F381" w14:textId="77777777" w:rsidR="005370B3" w:rsidRPr="00741885" w:rsidRDefault="005370B3" w:rsidP="005370B3">
      <w:pPr>
        <w:numPr>
          <w:ilvl w:val="0"/>
          <w:numId w:val="31"/>
        </w:numPr>
        <w:rPr>
          <w:sz w:val="20"/>
          <w:szCs w:val="20"/>
        </w:rPr>
      </w:pPr>
      <w:r w:rsidRPr="00741885">
        <w:rPr>
          <w:sz w:val="20"/>
          <w:szCs w:val="20"/>
        </w:rPr>
        <w:t>Regularization (Ridge &amp; Lasso Regression): Introduced L1/L2 penalties.</w:t>
      </w:r>
    </w:p>
    <w:p w14:paraId="206A4680" w14:textId="77777777" w:rsidR="005370B3" w:rsidRPr="00741885" w:rsidRDefault="005370B3" w:rsidP="005370B3">
      <w:pPr>
        <w:numPr>
          <w:ilvl w:val="0"/>
          <w:numId w:val="31"/>
        </w:numPr>
        <w:rPr>
          <w:sz w:val="20"/>
          <w:szCs w:val="20"/>
        </w:rPr>
      </w:pPr>
      <w:r w:rsidRPr="00741885">
        <w:rPr>
          <w:sz w:val="20"/>
          <w:szCs w:val="20"/>
        </w:rPr>
        <w:t>Dropout for Neural Networks: Randomly deactivating neurons during training.</w:t>
      </w:r>
    </w:p>
    <w:p w14:paraId="281F5D8A" w14:textId="77777777" w:rsidR="005370B3" w:rsidRPr="00741885" w:rsidRDefault="005370B3" w:rsidP="005370B3">
      <w:pPr>
        <w:numPr>
          <w:ilvl w:val="0"/>
          <w:numId w:val="31"/>
        </w:numPr>
        <w:rPr>
          <w:sz w:val="20"/>
          <w:szCs w:val="20"/>
        </w:rPr>
      </w:pPr>
      <w:r w:rsidRPr="00741885">
        <w:rPr>
          <w:sz w:val="20"/>
          <w:szCs w:val="20"/>
        </w:rPr>
        <w:t>Feature Selection: Removed less significant features to reduce complexity.</w:t>
      </w:r>
    </w:p>
    <w:p w14:paraId="56544415" w14:textId="77777777" w:rsidR="005370B3" w:rsidRPr="00741885" w:rsidRDefault="005370B3" w:rsidP="005370B3">
      <w:pPr>
        <w:numPr>
          <w:ilvl w:val="0"/>
          <w:numId w:val="31"/>
        </w:numPr>
        <w:rPr>
          <w:sz w:val="20"/>
          <w:szCs w:val="20"/>
        </w:rPr>
      </w:pPr>
      <w:r w:rsidRPr="00741885">
        <w:rPr>
          <w:sz w:val="20"/>
          <w:szCs w:val="20"/>
        </w:rPr>
        <w:t>Cross-Validation: Used k-fold validation for better performance estimation.</w:t>
      </w:r>
    </w:p>
    <w:p w14:paraId="79C4C85F" w14:textId="77777777" w:rsidR="005370B3" w:rsidRDefault="005370B3" w:rsidP="005370B3">
      <w:pPr>
        <w:numPr>
          <w:ilvl w:val="0"/>
          <w:numId w:val="31"/>
        </w:numPr>
        <w:rPr>
          <w:sz w:val="20"/>
          <w:szCs w:val="20"/>
        </w:rPr>
      </w:pPr>
      <w:r w:rsidRPr="00741885">
        <w:rPr>
          <w:sz w:val="20"/>
          <w:szCs w:val="20"/>
        </w:rPr>
        <w:t>Model Complexity Reduction: Adjusted hyperparameters to simplify the model.</w:t>
      </w:r>
    </w:p>
    <w:p w14:paraId="7E79A27A" w14:textId="77777777" w:rsidR="00741885" w:rsidRDefault="00741885" w:rsidP="00741885">
      <w:pPr>
        <w:ind w:left="720"/>
        <w:rPr>
          <w:sz w:val="20"/>
          <w:szCs w:val="20"/>
        </w:rPr>
      </w:pPr>
    </w:p>
    <w:p w14:paraId="1805659F" w14:textId="34D4781D" w:rsidR="00741885" w:rsidRPr="005370B3" w:rsidRDefault="00741885" w:rsidP="00741885">
      <w:pPr>
        <w:rPr>
          <w:b/>
          <w:bCs/>
          <w:sz w:val="20"/>
          <w:szCs w:val="20"/>
        </w:rPr>
      </w:pPr>
      <w:r>
        <w:rPr>
          <w:b/>
          <w:bCs/>
          <w:sz w:val="20"/>
          <w:szCs w:val="20"/>
        </w:rPr>
        <w:lastRenderedPageBreak/>
        <w:t>6</w:t>
      </w:r>
      <w:r w:rsidRPr="005370B3">
        <w:rPr>
          <w:b/>
          <w:bCs/>
          <w:sz w:val="20"/>
          <w:szCs w:val="20"/>
        </w:rPr>
        <w:t>. Conclusion</w:t>
      </w:r>
    </w:p>
    <w:p w14:paraId="26A3B0D9" w14:textId="5E728810" w:rsidR="00B60971" w:rsidRPr="00B60971" w:rsidRDefault="00741885" w:rsidP="00B60971">
      <w:pPr>
        <w:rPr>
          <w:sz w:val="20"/>
          <w:szCs w:val="20"/>
        </w:rPr>
      </w:pPr>
      <w:r w:rsidRPr="005370B3">
        <w:rPr>
          <w:sz w:val="20"/>
          <w:szCs w:val="20"/>
        </w:rPr>
        <w:t xml:space="preserve">Despite applying multiple techniques to mitigate overfitting, the model still performed poorly, suggesting that a different </w:t>
      </w:r>
      <w:proofErr w:type="spellStart"/>
      <w:r w:rsidRPr="005370B3">
        <w:rPr>
          <w:sz w:val="20"/>
          <w:szCs w:val="20"/>
        </w:rPr>
        <w:t>modeling</w:t>
      </w:r>
      <w:proofErr w:type="spellEnd"/>
      <w:r w:rsidRPr="005370B3">
        <w:rPr>
          <w:sz w:val="20"/>
          <w:szCs w:val="20"/>
        </w:rPr>
        <w:t xml:space="preserve"> approach (e.g., ensemble methods, neural networks, or polynomial regression) might be required. Further analysis is needed to determine the best approach to improve accuracy and generalization.</w:t>
      </w:r>
      <w:r w:rsidR="00000000">
        <w:rPr>
          <w:sz w:val="20"/>
          <w:szCs w:val="20"/>
        </w:rPr>
        <w:pict w14:anchorId="121B44DE">
          <v:rect id="_x0000_i1049" style="width:0;height:1.5pt" o:hralign="center" o:hrstd="t" o:hr="t" fillcolor="#a0a0a0" stroked="f"/>
        </w:pict>
      </w:r>
      <w:r>
        <w:rPr>
          <w:b/>
          <w:bCs/>
          <w:sz w:val="20"/>
          <w:szCs w:val="20"/>
        </w:rPr>
        <w:t>7</w:t>
      </w:r>
      <w:r w:rsidR="00B60971" w:rsidRPr="00B60971">
        <w:rPr>
          <w:b/>
          <w:bCs/>
          <w:sz w:val="20"/>
          <w:szCs w:val="20"/>
        </w:rPr>
        <w:t>. Business Insights &amp; Recommendations</w:t>
      </w:r>
    </w:p>
    <w:p w14:paraId="70C43BC9" w14:textId="77777777" w:rsidR="00B60971" w:rsidRPr="00B60971" w:rsidRDefault="00B60971" w:rsidP="00B60971">
      <w:pPr>
        <w:rPr>
          <w:b/>
          <w:bCs/>
          <w:sz w:val="20"/>
          <w:szCs w:val="20"/>
        </w:rPr>
      </w:pPr>
      <w:r w:rsidRPr="00B60971">
        <w:rPr>
          <w:b/>
          <w:bCs/>
          <w:sz w:val="20"/>
          <w:szCs w:val="20"/>
        </w:rPr>
        <w:t>Findings:</w:t>
      </w:r>
    </w:p>
    <w:p w14:paraId="33368EBF" w14:textId="77777777" w:rsidR="00B60971" w:rsidRPr="00B60971" w:rsidRDefault="00B60971" w:rsidP="00B60971">
      <w:pPr>
        <w:numPr>
          <w:ilvl w:val="0"/>
          <w:numId w:val="25"/>
        </w:numPr>
        <w:rPr>
          <w:sz w:val="20"/>
          <w:szCs w:val="20"/>
        </w:rPr>
      </w:pPr>
      <w:r w:rsidRPr="00B60971">
        <w:rPr>
          <w:sz w:val="20"/>
          <w:szCs w:val="20"/>
        </w:rPr>
        <w:t>Fuel Consumption is the strongest predictor of CO2 emissions.</w:t>
      </w:r>
    </w:p>
    <w:p w14:paraId="4F0F119F" w14:textId="77777777" w:rsidR="00B60971" w:rsidRPr="00B60971" w:rsidRDefault="00B60971" w:rsidP="00B60971">
      <w:pPr>
        <w:numPr>
          <w:ilvl w:val="0"/>
          <w:numId w:val="25"/>
        </w:numPr>
        <w:rPr>
          <w:sz w:val="20"/>
          <w:szCs w:val="20"/>
        </w:rPr>
      </w:pPr>
      <w:r w:rsidRPr="00B60971">
        <w:rPr>
          <w:sz w:val="20"/>
          <w:szCs w:val="20"/>
        </w:rPr>
        <w:t>Vehicles with larger engine sizes tend to emit more CO2.</w:t>
      </w:r>
    </w:p>
    <w:p w14:paraId="1023F19B" w14:textId="77777777" w:rsidR="00B60971" w:rsidRPr="00B60971" w:rsidRDefault="00B60971" w:rsidP="00B60971">
      <w:pPr>
        <w:numPr>
          <w:ilvl w:val="0"/>
          <w:numId w:val="25"/>
        </w:numPr>
        <w:rPr>
          <w:sz w:val="20"/>
          <w:szCs w:val="20"/>
        </w:rPr>
      </w:pPr>
      <w:r w:rsidRPr="00B60971">
        <w:rPr>
          <w:sz w:val="20"/>
          <w:szCs w:val="20"/>
        </w:rPr>
        <w:t>Certain transmission types (e.g., manual vs automatic) show significant differences in emissions.</w:t>
      </w:r>
    </w:p>
    <w:p w14:paraId="4DF88FEA" w14:textId="77777777" w:rsidR="00B60971" w:rsidRPr="00B60971" w:rsidRDefault="00B60971" w:rsidP="00B60971">
      <w:pPr>
        <w:rPr>
          <w:b/>
          <w:bCs/>
          <w:sz w:val="20"/>
          <w:szCs w:val="20"/>
        </w:rPr>
      </w:pPr>
      <w:r w:rsidRPr="00B60971">
        <w:rPr>
          <w:b/>
          <w:bCs/>
          <w:sz w:val="20"/>
          <w:szCs w:val="20"/>
        </w:rPr>
        <w:t>Recommendations:</w:t>
      </w:r>
    </w:p>
    <w:p w14:paraId="53B5DE38" w14:textId="77777777" w:rsidR="00B60971" w:rsidRPr="00B60971" w:rsidRDefault="00B60971" w:rsidP="00B60971">
      <w:pPr>
        <w:numPr>
          <w:ilvl w:val="0"/>
          <w:numId w:val="26"/>
        </w:numPr>
        <w:rPr>
          <w:sz w:val="20"/>
          <w:szCs w:val="20"/>
        </w:rPr>
      </w:pPr>
      <w:r w:rsidRPr="00B60971">
        <w:rPr>
          <w:sz w:val="20"/>
          <w:szCs w:val="20"/>
        </w:rPr>
        <w:t>Encouraging fuel-efficient vehicle designs.</w:t>
      </w:r>
    </w:p>
    <w:p w14:paraId="031AFEDC" w14:textId="77777777" w:rsidR="00B60971" w:rsidRPr="00B60971" w:rsidRDefault="00B60971" w:rsidP="00B60971">
      <w:pPr>
        <w:numPr>
          <w:ilvl w:val="0"/>
          <w:numId w:val="26"/>
        </w:numPr>
        <w:rPr>
          <w:sz w:val="20"/>
          <w:szCs w:val="20"/>
        </w:rPr>
      </w:pPr>
      <w:r w:rsidRPr="00B60971">
        <w:rPr>
          <w:sz w:val="20"/>
          <w:szCs w:val="20"/>
        </w:rPr>
        <w:t>Policy regulations should target high-emission vehicle categories.</w:t>
      </w:r>
    </w:p>
    <w:p w14:paraId="3DB002B5" w14:textId="77777777" w:rsidR="00B60971" w:rsidRPr="00B60971" w:rsidRDefault="00B60971" w:rsidP="00B60971">
      <w:pPr>
        <w:numPr>
          <w:ilvl w:val="0"/>
          <w:numId w:val="26"/>
        </w:numPr>
        <w:rPr>
          <w:sz w:val="20"/>
          <w:szCs w:val="20"/>
        </w:rPr>
      </w:pPr>
      <w:r w:rsidRPr="00B60971">
        <w:rPr>
          <w:sz w:val="20"/>
          <w:szCs w:val="20"/>
        </w:rPr>
        <w:t>Future studies can incorporate real-time sensor data for emissions monitoring.</w:t>
      </w:r>
    </w:p>
    <w:p w14:paraId="2464A9DB" w14:textId="77777777" w:rsidR="00B60971" w:rsidRPr="00B60971" w:rsidRDefault="00000000" w:rsidP="00B60971">
      <w:pPr>
        <w:rPr>
          <w:sz w:val="20"/>
          <w:szCs w:val="20"/>
        </w:rPr>
      </w:pPr>
      <w:r>
        <w:rPr>
          <w:sz w:val="20"/>
          <w:szCs w:val="20"/>
        </w:rPr>
        <w:pict w14:anchorId="3B2DA382">
          <v:rect id="_x0000_i1031" style="width:0;height:1.5pt" o:hralign="center" o:hrstd="t" o:hr="t" fillcolor="#a0a0a0" stroked="f"/>
        </w:pict>
      </w:r>
    </w:p>
    <w:p w14:paraId="44D507B5" w14:textId="611F462F" w:rsidR="00B60971" w:rsidRPr="00B60971" w:rsidRDefault="00741885" w:rsidP="00B60971">
      <w:pPr>
        <w:rPr>
          <w:b/>
          <w:bCs/>
          <w:sz w:val="20"/>
          <w:szCs w:val="20"/>
        </w:rPr>
      </w:pPr>
      <w:r>
        <w:rPr>
          <w:b/>
          <w:bCs/>
          <w:sz w:val="20"/>
          <w:szCs w:val="20"/>
        </w:rPr>
        <w:t>8</w:t>
      </w:r>
      <w:r w:rsidR="00B60971" w:rsidRPr="00B60971">
        <w:rPr>
          <w:b/>
          <w:bCs/>
          <w:sz w:val="20"/>
          <w:szCs w:val="20"/>
        </w:rPr>
        <w:t>. Future Work</w:t>
      </w:r>
    </w:p>
    <w:p w14:paraId="3B9579BB" w14:textId="77777777" w:rsidR="00B60971" w:rsidRPr="00B60971" w:rsidRDefault="00B60971" w:rsidP="00B60971">
      <w:pPr>
        <w:rPr>
          <w:b/>
          <w:bCs/>
          <w:sz w:val="20"/>
          <w:szCs w:val="20"/>
        </w:rPr>
      </w:pPr>
      <w:r w:rsidRPr="00B60971">
        <w:rPr>
          <w:b/>
          <w:bCs/>
          <w:sz w:val="20"/>
          <w:szCs w:val="20"/>
        </w:rPr>
        <w:t>Potential Improvements:</w:t>
      </w:r>
    </w:p>
    <w:p w14:paraId="706BBFA4" w14:textId="77777777" w:rsidR="00B60971" w:rsidRPr="00B60971" w:rsidRDefault="00B60971" w:rsidP="00B60971">
      <w:pPr>
        <w:numPr>
          <w:ilvl w:val="0"/>
          <w:numId w:val="27"/>
        </w:numPr>
        <w:rPr>
          <w:sz w:val="20"/>
          <w:szCs w:val="20"/>
        </w:rPr>
      </w:pPr>
      <w:r w:rsidRPr="00B60971">
        <w:rPr>
          <w:b/>
          <w:bCs/>
          <w:sz w:val="20"/>
          <w:szCs w:val="20"/>
        </w:rPr>
        <w:t>Adding More Features:</w:t>
      </w:r>
      <w:r w:rsidRPr="00B60971">
        <w:rPr>
          <w:sz w:val="20"/>
          <w:szCs w:val="20"/>
        </w:rPr>
        <w:t xml:space="preserve"> Incorporating vehicle age, weight, and aerodynamics.</w:t>
      </w:r>
    </w:p>
    <w:p w14:paraId="70A3E612" w14:textId="77777777" w:rsidR="00B60971" w:rsidRPr="00B60971" w:rsidRDefault="00B60971" w:rsidP="00B60971">
      <w:pPr>
        <w:numPr>
          <w:ilvl w:val="0"/>
          <w:numId w:val="27"/>
        </w:numPr>
        <w:rPr>
          <w:sz w:val="20"/>
          <w:szCs w:val="20"/>
        </w:rPr>
      </w:pPr>
      <w:r w:rsidRPr="00B60971">
        <w:rPr>
          <w:b/>
          <w:bCs/>
          <w:sz w:val="20"/>
          <w:szCs w:val="20"/>
        </w:rPr>
        <w:t>Using Advanced Models:</w:t>
      </w:r>
      <w:r w:rsidRPr="00B60971">
        <w:rPr>
          <w:sz w:val="20"/>
          <w:szCs w:val="20"/>
        </w:rPr>
        <w:t xml:space="preserve"> Implementing deep learning methods for improved predictions.</w:t>
      </w:r>
    </w:p>
    <w:p w14:paraId="5ABE252B" w14:textId="77777777" w:rsidR="00B60971" w:rsidRPr="00B60971" w:rsidRDefault="00B60971" w:rsidP="00B60971">
      <w:pPr>
        <w:numPr>
          <w:ilvl w:val="0"/>
          <w:numId w:val="27"/>
        </w:numPr>
        <w:rPr>
          <w:sz w:val="20"/>
          <w:szCs w:val="20"/>
        </w:rPr>
      </w:pPr>
      <w:r w:rsidRPr="00B60971">
        <w:rPr>
          <w:b/>
          <w:bCs/>
          <w:sz w:val="20"/>
          <w:szCs w:val="20"/>
        </w:rPr>
        <w:t>Real-time Data Streaming:</w:t>
      </w:r>
      <w:r w:rsidRPr="00B60971">
        <w:rPr>
          <w:sz w:val="20"/>
          <w:szCs w:val="20"/>
        </w:rPr>
        <w:t xml:space="preserve"> Integrating IoT-based vehicle tracking for emissions control.</w:t>
      </w:r>
    </w:p>
    <w:p w14:paraId="4BA4BA5D" w14:textId="77777777" w:rsidR="00B60971" w:rsidRPr="00B60971" w:rsidRDefault="00000000" w:rsidP="00B60971">
      <w:pPr>
        <w:rPr>
          <w:sz w:val="20"/>
          <w:szCs w:val="20"/>
        </w:rPr>
      </w:pPr>
      <w:r>
        <w:rPr>
          <w:sz w:val="20"/>
          <w:szCs w:val="20"/>
        </w:rPr>
        <w:pict w14:anchorId="60E6882B">
          <v:rect id="_x0000_i1032" style="width:0;height:1.5pt" o:hralign="center" o:hrstd="t" o:hr="t" fillcolor="#a0a0a0" stroked="f"/>
        </w:pict>
      </w:r>
    </w:p>
    <w:p w14:paraId="098E502A" w14:textId="77777777" w:rsidR="00B60971" w:rsidRDefault="00B60971" w:rsidP="00B60971">
      <w:pPr>
        <w:rPr>
          <w:sz w:val="20"/>
          <w:szCs w:val="20"/>
        </w:rPr>
      </w:pPr>
      <w:r w:rsidRPr="00B60971">
        <w:rPr>
          <w:sz w:val="20"/>
          <w:szCs w:val="20"/>
        </w:rPr>
        <w:t>This documentation provides a structured overview of the CO2 Emissions prediction model, highlighting key steps and improvements. The project not only demonstrates machine learning applications but also provides valuable insights for real-world environmental policies and vehicle efficiency strategies.</w:t>
      </w:r>
    </w:p>
    <w:p w14:paraId="77069950" w14:textId="77777777" w:rsidR="005370B3" w:rsidRPr="00B60971" w:rsidRDefault="005370B3" w:rsidP="00B60971">
      <w:pPr>
        <w:rPr>
          <w:sz w:val="20"/>
          <w:szCs w:val="20"/>
        </w:rPr>
      </w:pPr>
    </w:p>
    <w:p w14:paraId="4CBC9692" w14:textId="77777777" w:rsidR="0067114F" w:rsidRPr="0067114F" w:rsidRDefault="0067114F" w:rsidP="0067114F">
      <w:pPr>
        <w:rPr>
          <w:sz w:val="20"/>
          <w:szCs w:val="20"/>
        </w:rPr>
      </w:pPr>
    </w:p>
    <w:sectPr w:rsidR="0067114F" w:rsidRPr="006711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768E2" w14:textId="77777777" w:rsidR="00251323" w:rsidRDefault="00251323" w:rsidP="00B60971">
      <w:pPr>
        <w:spacing w:after="0" w:line="240" w:lineRule="auto"/>
      </w:pPr>
      <w:r>
        <w:separator/>
      </w:r>
    </w:p>
  </w:endnote>
  <w:endnote w:type="continuationSeparator" w:id="0">
    <w:p w14:paraId="78BDE3B0" w14:textId="77777777" w:rsidR="00251323" w:rsidRDefault="00251323" w:rsidP="00B6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16235" w14:textId="77777777" w:rsidR="00251323" w:rsidRDefault="00251323" w:rsidP="00B60971">
      <w:pPr>
        <w:spacing w:after="0" w:line="240" w:lineRule="auto"/>
      </w:pPr>
      <w:r>
        <w:separator/>
      </w:r>
    </w:p>
  </w:footnote>
  <w:footnote w:type="continuationSeparator" w:id="0">
    <w:p w14:paraId="67108D5D" w14:textId="77777777" w:rsidR="00251323" w:rsidRDefault="00251323" w:rsidP="00B6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0B73"/>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05ADA"/>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23E71"/>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17651"/>
    <w:multiLevelType w:val="hybridMultilevel"/>
    <w:tmpl w:val="9D5EB82C"/>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1ABE13F1"/>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3440F"/>
    <w:multiLevelType w:val="multilevel"/>
    <w:tmpl w:val="4C909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61913"/>
    <w:multiLevelType w:val="multilevel"/>
    <w:tmpl w:val="5B14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434C0"/>
    <w:multiLevelType w:val="multilevel"/>
    <w:tmpl w:val="E6A6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F3CEE"/>
    <w:multiLevelType w:val="hybridMultilevel"/>
    <w:tmpl w:val="B2062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1211A5"/>
    <w:multiLevelType w:val="hybridMultilevel"/>
    <w:tmpl w:val="BD2CDA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B9948D9"/>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66DC4"/>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53062"/>
    <w:multiLevelType w:val="multilevel"/>
    <w:tmpl w:val="B8787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87E1E"/>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B46DC"/>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6672C"/>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47153"/>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50EB1"/>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C361E"/>
    <w:multiLevelType w:val="multilevel"/>
    <w:tmpl w:val="B278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B3938"/>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C1B62"/>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33A3C"/>
    <w:multiLevelType w:val="multilevel"/>
    <w:tmpl w:val="B724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7363A"/>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87AB5"/>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41E6E"/>
    <w:multiLevelType w:val="multilevel"/>
    <w:tmpl w:val="4028C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46CAE"/>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B6CF2"/>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704DC"/>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D65EF"/>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D4D1A"/>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50A39"/>
    <w:multiLevelType w:val="multilevel"/>
    <w:tmpl w:val="FA22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BD1FF4"/>
    <w:multiLevelType w:val="multilevel"/>
    <w:tmpl w:val="09F2C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790943">
    <w:abstractNumId w:val="31"/>
  </w:num>
  <w:num w:numId="2" w16cid:durableId="1522468860">
    <w:abstractNumId w:val="12"/>
  </w:num>
  <w:num w:numId="3" w16cid:durableId="485517488">
    <w:abstractNumId w:val="10"/>
  </w:num>
  <w:num w:numId="4" w16cid:durableId="1114405324">
    <w:abstractNumId w:val="7"/>
  </w:num>
  <w:num w:numId="5" w16cid:durableId="889538611">
    <w:abstractNumId w:val="5"/>
  </w:num>
  <w:num w:numId="6" w16cid:durableId="1800417728">
    <w:abstractNumId w:val="6"/>
  </w:num>
  <w:num w:numId="7" w16cid:durableId="1801340233">
    <w:abstractNumId w:val="21"/>
  </w:num>
  <w:num w:numId="8" w16cid:durableId="2003044768">
    <w:abstractNumId w:val="24"/>
  </w:num>
  <w:num w:numId="9" w16cid:durableId="1511212530">
    <w:abstractNumId w:val="8"/>
  </w:num>
  <w:num w:numId="10" w16cid:durableId="447773598">
    <w:abstractNumId w:val="9"/>
  </w:num>
  <w:num w:numId="11" w16cid:durableId="1412267800">
    <w:abstractNumId w:val="3"/>
  </w:num>
  <w:num w:numId="12" w16cid:durableId="1174808462">
    <w:abstractNumId w:val="16"/>
  </w:num>
  <w:num w:numId="13" w16cid:durableId="1460764211">
    <w:abstractNumId w:val="11"/>
  </w:num>
  <w:num w:numId="14" w16cid:durableId="100993862">
    <w:abstractNumId w:val="13"/>
  </w:num>
  <w:num w:numId="15" w16cid:durableId="1523322786">
    <w:abstractNumId w:val="15"/>
  </w:num>
  <w:num w:numId="16" w16cid:durableId="1427798836">
    <w:abstractNumId w:val="30"/>
  </w:num>
  <w:num w:numId="17" w16cid:durableId="1232737574">
    <w:abstractNumId w:val="17"/>
  </w:num>
  <w:num w:numId="18" w16cid:durableId="799959959">
    <w:abstractNumId w:val="1"/>
  </w:num>
  <w:num w:numId="19" w16cid:durableId="986863466">
    <w:abstractNumId w:val="20"/>
  </w:num>
  <w:num w:numId="20" w16cid:durableId="1285649090">
    <w:abstractNumId w:val="23"/>
  </w:num>
  <w:num w:numId="21" w16cid:durableId="222061695">
    <w:abstractNumId w:val="22"/>
  </w:num>
  <w:num w:numId="22" w16cid:durableId="1080100115">
    <w:abstractNumId w:val="4"/>
  </w:num>
  <w:num w:numId="23" w16cid:durableId="1630167705">
    <w:abstractNumId w:val="26"/>
  </w:num>
  <w:num w:numId="24" w16cid:durableId="1444957164">
    <w:abstractNumId w:val="19"/>
  </w:num>
  <w:num w:numId="25" w16cid:durableId="413433119">
    <w:abstractNumId w:val="25"/>
  </w:num>
  <w:num w:numId="26" w16cid:durableId="1616445811">
    <w:abstractNumId w:val="28"/>
  </w:num>
  <w:num w:numId="27" w16cid:durableId="920525875">
    <w:abstractNumId w:val="14"/>
  </w:num>
  <w:num w:numId="28" w16cid:durableId="784888689">
    <w:abstractNumId w:val="29"/>
  </w:num>
  <w:num w:numId="29" w16cid:durableId="758478460">
    <w:abstractNumId w:val="2"/>
  </w:num>
  <w:num w:numId="30" w16cid:durableId="1706250945">
    <w:abstractNumId w:val="0"/>
  </w:num>
  <w:num w:numId="31" w16cid:durableId="592589899">
    <w:abstractNumId w:val="27"/>
  </w:num>
  <w:num w:numId="32" w16cid:durableId="14735263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4F"/>
    <w:rsid w:val="000D1872"/>
    <w:rsid w:val="00102560"/>
    <w:rsid w:val="00251323"/>
    <w:rsid w:val="00275809"/>
    <w:rsid w:val="005370B3"/>
    <w:rsid w:val="0067114F"/>
    <w:rsid w:val="00741885"/>
    <w:rsid w:val="008979C8"/>
    <w:rsid w:val="008D11BD"/>
    <w:rsid w:val="009E4E55"/>
    <w:rsid w:val="00A5044F"/>
    <w:rsid w:val="00B60971"/>
    <w:rsid w:val="00DB40C5"/>
    <w:rsid w:val="00F27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27E0"/>
  <w15:chartTrackingRefBased/>
  <w15:docId w15:val="{20C99457-5B9C-4063-97F5-C100291D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1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11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711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1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1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1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11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11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1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1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14F"/>
    <w:rPr>
      <w:rFonts w:eastAsiaTheme="majorEastAsia" w:cstheme="majorBidi"/>
      <w:color w:val="272727" w:themeColor="text1" w:themeTint="D8"/>
    </w:rPr>
  </w:style>
  <w:style w:type="paragraph" w:styleId="Title">
    <w:name w:val="Title"/>
    <w:basedOn w:val="Normal"/>
    <w:next w:val="Normal"/>
    <w:link w:val="TitleChar"/>
    <w:uiPriority w:val="10"/>
    <w:qFormat/>
    <w:rsid w:val="00671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14F"/>
    <w:pPr>
      <w:spacing w:before="160"/>
      <w:jc w:val="center"/>
    </w:pPr>
    <w:rPr>
      <w:i/>
      <w:iCs/>
      <w:color w:val="404040" w:themeColor="text1" w:themeTint="BF"/>
    </w:rPr>
  </w:style>
  <w:style w:type="character" w:customStyle="1" w:styleId="QuoteChar">
    <w:name w:val="Quote Char"/>
    <w:basedOn w:val="DefaultParagraphFont"/>
    <w:link w:val="Quote"/>
    <w:uiPriority w:val="29"/>
    <w:rsid w:val="0067114F"/>
    <w:rPr>
      <w:i/>
      <w:iCs/>
      <w:color w:val="404040" w:themeColor="text1" w:themeTint="BF"/>
    </w:rPr>
  </w:style>
  <w:style w:type="paragraph" w:styleId="ListParagraph">
    <w:name w:val="List Paragraph"/>
    <w:basedOn w:val="Normal"/>
    <w:uiPriority w:val="34"/>
    <w:qFormat/>
    <w:rsid w:val="0067114F"/>
    <w:pPr>
      <w:ind w:left="720"/>
      <w:contextualSpacing/>
    </w:pPr>
  </w:style>
  <w:style w:type="character" w:styleId="IntenseEmphasis">
    <w:name w:val="Intense Emphasis"/>
    <w:basedOn w:val="DefaultParagraphFont"/>
    <w:uiPriority w:val="21"/>
    <w:qFormat/>
    <w:rsid w:val="0067114F"/>
    <w:rPr>
      <w:i/>
      <w:iCs/>
      <w:color w:val="2F5496" w:themeColor="accent1" w:themeShade="BF"/>
    </w:rPr>
  </w:style>
  <w:style w:type="paragraph" w:styleId="IntenseQuote">
    <w:name w:val="Intense Quote"/>
    <w:basedOn w:val="Normal"/>
    <w:next w:val="Normal"/>
    <w:link w:val="IntenseQuoteChar"/>
    <w:uiPriority w:val="30"/>
    <w:qFormat/>
    <w:rsid w:val="006711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14F"/>
    <w:rPr>
      <w:i/>
      <w:iCs/>
      <w:color w:val="2F5496" w:themeColor="accent1" w:themeShade="BF"/>
    </w:rPr>
  </w:style>
  <w:style w:type="character" w:styleId="IntenseReference">
    <w:name w:val="Intense Reference"/>
    <w:basedOn w:val="DefaultParagraphFont"/>
    <w:uiPriority w:val="32"/>
    <w:qFormat/>
    <w:rsid w:val="0067114F"/>
    <w:rPr>
      <w:b/>
      <w:bCs/>
      <w:smallCaps/>
      <w:color w:val="2F5496" w:themeColor="accent1" w:themeShade="BF"/>
      <w:spacing w:val="5"/>
    </w:rPr>
  </w:style>
  <w:style w:type="paragraph" w:styleId="NormalWeb">
    <w:name w:val="Normal (Web)"/>
    <w:basedOn w:val="Normal"/>
    <w:uiPriority w:val="99"/>
    <w:semiHidden/>
    <w:unhideWhenUsed/>
    <w:rsid w:val="006711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114F"/>
    <w:rPr>
      <w:b/>
      <w:bCs/>
    </w:rPr>
  </w:style>
  <w:style w:type="paragraph" w:styleId="Header">
    <w:name w:val="header"/>
    <w:basedOn w:val="Normal"/>
    <w:link w:val="HeaderChar"/>
    <w:uiPriority w:val="99"/>
    <w:unhideWhenUsed/>
    <w:rsid w:val="00B609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971"/>
  </w:style>
  <w:style w:type="paragraph" w:styleId="Footer">
    <w:name w:val="footer"/>
    <w:basedOn w:val="Normal"/>
    <w:link w:val="FooterChar"/>
    <w:uiPriority w:val="99"/>
    <w:unhideWhenUsed/>
    <w:rsid w:val="00B609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516">
      <w:bodyDiv w:val="1"/>
      <w:marLeft w:val="0"/>
      <w:marRight w:val="0"/>
      <w:marTop w:val="0"/>
      <w:marBottom w:val="0"/>
      <w:divBdr>
        <w:top w:val="none" w:sz="0" w:space="0" w:color="auto"/>
        <w:left w:val="none" w:sz="0" w:space="0" w:color="auto"/>
        <w:bottom w:val="none" w:sz="0" w:space="0" w:color="auto"/>
        <w:right w:val="none" w:sz="0" w:space="0" w:color="auto"/>
      </w:divBdr>
    </w:div>
    <w:div w:id="238249413">
      <w:bodyDiv w:val="1"/>
      <w:marLeft w:val="0"/>
      <w:marRight w:val="0"/>
      <w:marTop w:val="0"/>
      <w:marBottom w:val="0"/>
      <w:divBdr>
        <w:top w:val="none" w:sz="0" w:space="0" w:color="auto"/>
        <w:left w:val="none" w:sz="0" w:space="0" w:color="auto"/>
        <w:bottom w:val="none" w:sz="0" w:space="0" w:color="auto"/>
        <w:right w:val="none" w:sz="0" w:space="0" w:color="auto"/>
      </w:divBdr>
    </w:div>
    <w:div w:id="338390043">
      <w:bodyDiv w:val="1"/>
      <w:marLeft w:val="0"/>
      <w:marRight w:val="0"/>
      <w:marTop w:val="0"/>
      <w:marBottom w:val="0"/>
      <w:divBdr>
        <w:top w:val="none" w:sz="0" w:space="0" w:color="auto"/>
        <w:left w:val="none" w:sz="0" w:space="0" w:color="auto"/>
        <w:bottom w:val="none" w:sz="0" w:space="0" w:color="auto"/>
        <w:right w:val="none" w:sz="0" w:space="0" w:color="auto"/>
      </w:divBdr>
    </w:div>
    <w:div w:id="398334082">
      <w:bodyDiv w:val="1"/>
      <w:marLeft w:val="0"/>
      <w:marRight w:val="0"/>
      <w:marTop w:val="0"/>
      <w:marBottom w:val="0"/>
      <w:divBdr>
        <w:top w:val="none" w:sz="0" w:space="0" w:color="auto"/>
        <w:left w:val="none" w:sz="0" w:space="0" w:color="auto"/>
        <w:bottom w:val="none" w:sz="0" w:space="0" w:color="auto"/>
        <w:right w:val="none" w:sz="0" w:space="0" w:color="auto"/>
      </w:divBdr>
    </w:div>
    <w:div w:id="539170416">
      <w:bodyDiv w:val="1"/>
      <w:marLeft w:val="0"/>
      <w:marRight w:val="0"/>
      <w:marTop w:val="0"/>
      <w:marBottom w:val="0"/>
      <w:divBdr>
        <w:top w:val="none" w:sz="0" w:space="0" w:color="auto"/>
        <w:left w:val="none" w:sz="0" w:space="0" w:color="auto"/>
        <w:bottom w:val="none" w:sz="0" w:space="0" w:color="auto"/>
        <w:right w:val="none" w:sz="0" w:space="0" w:color="auto"/>
      </w:divBdr>
    </w:div>
    <w:div w:id="591358904">
      <w:bodyDiv w:val="1"/>
      <w:marLeft w:val="0"/>
      <w:marRight w:val="0"/>
      <w:marTop w:val="0"/>
      <w:marBottom w:val="0"/>
      <w:divBdr>
        <w:top w:val="none" w:sz="0" w:space="0" w:color="auto"/>
        <w:left w:val="none" w:sz="0" w:space="0" w:color="auto"/>
        <w:bottom w:val="none" w:sz="0" w:space="0" w:color="auto"/>
        <w:right w:val="none" w:sz="0" w:space="0" w:color="auto"/>
      </w:divBdr>
    </w:div>
    <w:div w:id="593560625">
      <w:bodyDiv w:val="1"/>
      <w:marLeft w:val="0"/>
      <w:marRight w:val="0"/>
      <w:marTop w:val="0"/>
      <w:marBottom w:val="0"/>
      <w:divBdr>
        <w:top w:val="none" w:sz="0" w:space="0" w:color="auto"/>
        <w:left w:val="none" w:sz="0" w:space="0" w:color="auto"/>
        <w:bottom w:val="none" w:sz="0" w:space="0" w:color="auto"/>
        <w:right w:val="none" w:sz="0" w:space="0" w:color="auto"/>
      </w:divBdr>
    </w:div>
    <w:div w:id="928197606">
      <w:bodyDiv w:val="1"/>
      <w:marLeft w:val="0"/>
      <w:marRight w:val="0"/>
      <w:marTop w:val="0"/>
      <w:marBottom w:val="0"/>
      <w:divBdr>
        <w:top w:val="none" w:sz="0" w:space="0" w:color="auto"/>
        <w:left w:val="none" w:sz="0" w:space="0" w:color="auto"/>
        <w:bottom w:val="none" w:sz="0" w:space="0" w:color="auto"/>
        <w:right w:val="none" w:sz="0" w:space="0" w:color="auto"/>
      </w:divBdr>
    </w:div>
    <w:div w:id="985666914">
      <w:bodyDiv w:val="1"/>
      <w:marLeft w:val="0"/>
      <w:marRight w:val="0"/>
      <w:marTop w:val="0"/>
      <w:marBottom w:val="0"/>
      <w:divBdr>
        <w:top w:val="none" w:sz="0" w:space="0" w:color="auto"/>
        <w:left w:val="none" w:sz="0" w:space="0" w:color="auto"/>
        <w:bottom w:val="none" w:sz="0" w:space="0" w:color="auto"/>
        <w:right w:val="none" w:sz="0" w:space="0" w:color="auto"/>
      </w:divBdr>
    </w:div>
    <w:div w:id="989987951">
      <w:bodyDiv w:val="1"/>
      <w:marLeft w:val="0"/>
      <w:marRight w:val="0"/>
      <w:marTop w:val="0"/>
      <w:marBottom w:val="0"/>
      <w:divBdr>
        <w:top w:val="none" w:sz="0" w:space="0" w:color="auto"/>
        <w:left w:val="none" w:sz="0" w:space="0" w:color="auto"/>
        <w:bottom w:val="none" w:sz="0" w:space="0" w:color="auto"/>
        <w:right w:val="none" w:sz="0" w:space="0" w:color="auto"/>
      </w:divBdr>
    </w:div>
    <w:div w:id="1036200535">
      <w:bodyDiv w:val="1"/>
      <w:marLeft w:val="0"/>
      <w:marRight w:val="0"/>
      <w:marTop w:val="0"/>
      <w:marBottom w:val="0"/>
      <w:divBdr>
        <w:top w:val="none" w:sz="0" w:space="0" w:color="auto"/>
        <w:left w:val="none" w:sz="0" w:space="0" w:color="auto"/>
        <w:bottom w:val="none" w:sz="0" w:space="0" w:color="auto"/>
        <w:right w:val="none" w:sz="0" w:space="0" w:color="auto"/>
      </w:divBdr>
    </w:div>
    <w:div w:id="1073352278">
      <w:bodyDiv w:val="1"/>
      <w:marLeft w:val="0"/>
      <w:marRight w:val="0"/>
      <w:marTop w:val="0"/>
      <w:marBottom w:val="0"/>
      <w:divBdr>
        <w:top w:val="none" w:sz="0" w:space="0" w:color="auto"/>
        <w:left w:val="none" w:sz="0" w:space="0" w:color="auto"/>
        <w:bottom w:val="none" w:sz="0" w:space="0" w:color="auto"/>
        <w:right w:val="none" w:sz="0" w:space="0" w:color="auto"/>
      </w:divBdr>
    </w:div>
    <w:div w:id="1088388046">
      <w:bodyDiv w:val="1"/>
      <w:marLeft w:val="0"/>
      <w:marRight w:val="0"/>
      <w:marTop w:val="0"/>
      <w:marBottom w:val="0"/>
      <w:divBdr>
        <w:top w:val="none" w:sz="0" w:space="0" w:color="auto"/>
        <w:left w:val="none" w:sz="0" w:space="0" w:color="auto"/>
        <w:bottom w:val="none" w:sz="0" w:space="0" w:color="auto"/>
        <w:right w:val="none" w:sz="0" w:space="0" w:color="auto"/>
      </w:divBdr>
    </w:div>
    <w:div w:id="1175339608">
      <w:bodyDiv w:val="1"/>
      <w:marLeft w:val="0"/>
      <w:marRight w:val="0"/>
      <w:marTop w:val="0"/>
      <w:marBottom w:val="0"/>
      <w:divBdr>
        <w:top w:val="none" w:sz="0" w:space="0" w:color="auto"/>
        <w:left w:val="none" w:sz="0" w:space="0" w:color="auto"/>
        <w:bottom w:val="none" w:sz="0" w:space="0" w:color="auto"/>
        <w:right w:val="none" w:sz="0" w:space="0" w:color="auto"/>
      </w:divBdr>
    </w:div>
    <w:div w:id="1289360239">
      <w:bodyDiv w:val="1"/>
      <w:marLeft w:val="0"/>
      <w:marRight w:val="0"/>
      <w:marTop w:val="0"/>
      <w:marBottom w:val="0"/>
      <w:divBdr>
        <w:top w:val="none" w:sz="0" w:space="0" w:color="auto"/>
        <w:left w:val="none" w:sz="0" w:space="0" w:color="auto"/>
        <w:bottom w:val="none" w:sz="0" w:space="0" w:color="auto"/>
        <w:right w:val="none" w:sz="0" w:space="0" w:color="auto"/>
      </w:divBdr>
    </w:div>
    <w:div w:id="1310596656">
      <w:bodyDiv w:val="1"/>
      <w:marLeft w:val="0"/>
      <w:marRight w:val="0"/>
      <w:marTop w:val="0"/>
      <w:marBottom w:val="0"/>
      <w:divBdr>
        <w:top w:val="none" w:sz="0" w:space="0" w:color="auto"/>
        <w:left w:val="none" w:sz="0" w:space="0" w:color="auto"/>
        <w:bottom w:val="none" w:sz="0" w:space="0" w:color="auto"/>
        <w:right w:val="none" w:sz="0" w:space="0" w:color="auto"/>
      </w:divBdr>
    </w:div>
    <w:div w:id="1383358671">
      <w:bodyDiv w:val="1"/>
      <w:marLeft w:val="0"/>
      <w:marRight w:val="0"/>
      <w:marTop w:val="0"/>
      <w:marBottom w:val="0"/>
      <w:divBdr>
        <w:top w:val="none" w:sz="0" w:space="0" w:color="auto"/>
        <w:left w:val="none" w:sz="0" w:space="0" w:color="auto"/>
        <w:bottom w:val="none" w:sz="0" w:space="0" w:color="auto"/>
        <w:right w:val="none" w:sz="0" w:space="0" w:color="auto"/>
      </w:divBdr>
    </w:div>
    <w:div w:id="1464810460">
      <w:bodyDiv w:val="1"/>
      <w:marLeft w:val="0"/>
      <w:marRight w:val="0"/>
      <w:marTop w:val="0"/>
      <w:marBottom w:val="0"/>
      <w:divBdr>
        <w:top w:val="none" w:sz="0" w:space="0" w:color="auto"/>
        <w:left w:val="none" w:sz="0" w:space="0" w:color="auto"/>
        <w:bottom w:val="none" w:sz="0" w:space="0" w:color="auto"/>
        <w:right w:val="none" w:sz="0" w:space="0" w:color="auto"/>
      </w:divBdr>
    </w:div>
    <w:div w:id="1515076842">
      <w:bodyDiv w:val="1"/>
      <w:marLeft w:val="0"/>
      <w:marRight w:val="0"/>
      <w:marTop w:val="0"/>
      <w:marBottom w:val="0"/>
      <w:divBdr>
        <w:top w:val="none" w:sz="0" w:space="0" w:color="auto"/>
        <w:left w:val="none" w:sz="0" w:space="0" w:color="auto"/>
        <w:bottom w:val="none" w:sz="0" w:space="0" w:color="auto"/>
        <w:right w:val="none" w:sz="0" w:space="0" w:color="auto"/>
      </w:divBdr>
    </w:div>
    <w:div w:id="1829863170">
      <w:bodyDiv w:val="1"/>
      <w:marLeft w:val="0"/>
      <w:marRight w:val="0"/>
      <w:marTop w:val="0"/>
      <w:marBottom w:val="0"/>
      <w:divBdr>
        <w:top w:val="none" w:sz="0" w:space="0" w:color="auto"/>
        <w:left w:val="none" w:sz="0" w:space="0" w:color="auto"/>
        <w:bottom w:val="none" w:sz="0" w:space="0" w:color="auto"/>
        <w:right w:val="none" w:sz="0" w:space="0" w:color="auto"/>
      </w:divBdr>
    </w:div>
    <w:div w:id="1873690092">
      <w:bodyDiv w:val="1"/>
      <w:marLeft w:val="0"/>
      <w:marRight w:val="0"/>
      <w:marTop w:val="0"/>
      <w:marBottom w:val="0"/>
      <w:divBdr>
        <w:top w:val="none" w:sz="0" w:space="0" w:color="auto"/>
        <w:left w:val="none" w:sz="0" w:space="0" w:color="auto"/>
        <w:bottom w:val="none" w:sz="0" w:space="0" w:color="auto"/>
        <w:right w:val="none" w:sz="0" w:space="0" w:color="auto"/>
      </w:divBdr>
    </w:div>
    <w:div w:id="2001541769">
      <w:bodyDiv w:val="1"/>
      <w:marLeft w:val="0"/>
      <w:marRight w:val="0"/>
      <w:marTop w:val="0"/>
      <w:marBottom w:val="0"/>
      <w:divBdr>
        <w:top w:val="none" w:sz="0" w:space="0" w:color="auto"/>
        <w:left w:val="none" w:sz="0" w:space="0" w:color="auto"/>
        <w:bottom w:val="none" w:sz="0" w:space="0" w:color="auto"/>
        <w:right w:val="none" w:sz="0" w:space="0" w:color="auto"/>
      </w:divBdr>
    </w:div>
    <w:div w:id="2046053660">
      <w:bodyDiv w:val="1"/>
      <w:marLeft w:val="0"/>
      <w:marRight w:val="0"/>
      <w:marTop w:val="0"/>
      <w:marBottom w:val="0"/>
      <w:divBdr>
        <w:top w:val="none" w:sz="0" w:space="0" w:color="auto"/>
        <w:left w:val="none" w:sz="0" w:space="0" w:color="auto"/>
        <w:bottom w:val="none" w:sz="0" w:space="0" w:color="auto"/>
        <w:right w:val="none" w:sz="0" w:space="0" w:color="auto"/>
      </w:divBdr>
    </w:div>
    <w:div w:id="208209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Sarfare</dc:creator>
  <cp:keywords/>
  <dc:description/>
  <cp:lastModifiedBy>Krishna Sarfare</cp:lastModifiedBy>
  <cp:revision>4</cp:revision>
  <dcterms:created xsi:type="dcterms:W3CDTF">2025-04-02T06:41:00Z</dcterms:created>
  <dcterms:modified xsi:type="dcterms:W3CDTF">2025-04-03T14:35:00Z</dcterms:modified>
</cp:coreProperties>
</file>