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577" w:rsidRDefault="004617D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Session 2025-2026(EVEN)</w:t>
      </w:r>
    </w:p>
    <w:p w:rsidR="00430577" w:rsidRDefault="0043057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430577">
        <w:trPr>
          <w:trHeight w:val="377"/>
          <w:jc w:val="center"/>
        </w:trPr>
        <w:tc>
          <w:tcPr>
            <w:tcW w:w="4621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430577" w:rsidRDefault="0043057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a0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Pep-CL abbreviation</w:t>
            </w:r>
          </w:p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rPr>
          <w:jc w:val="center"/>
        </w:trPr>
        <w:tc>
          <w:tcPr>
            <w:tcW w:w="967" w:type="dxa"/>
          </w:tcPr>
          <w:p w:rsidR="00430577" w:rsidRDefault="004617DA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:rsidR="00430577" w:rsidRDefault="00430577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Keywords of POs:</w:t>
      </w: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430577" w:rsidRDefault="004617DA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Name and Signature of Student and Date</w:t>
      </w:r>
    </w:p>
    <w:p w:rsidR="00430577" w:rsidRDefault="004617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(Signature and Date in Handwritten)</w:t>
      </w: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430577">
        <w:trPr>
          <w:trHeight w:val="520"/>
        </w:trPr>
        <w:tc>
          <w:tcPr>
            <w:tcW w:w="1819" w:type="dxa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1807" w:type="dxa"/>
            <w:gridSpan w:val="2"/>
          </w:tcPr>
          <w:p w:rsidR="00430577" w:rsidRDefault="002F631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2025-26</w:t>
            </w:r>
            <w:r w:rsidR="004617DA">
              <w:rPr>
                <w:rFonts w:ascii="Times New Roman" w:eastAsia="Times New Roman" w:hAnsi="Times New Roman" w:cs="Times New Roman"/>
                <w:b/>
                <w:bCs/>
              </w:rPr>
              <w:t xml:space="preserve"> (EVEN)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Name</w:t>
            </w:r>
          </w:p>
        </w:tc>
        <w:tc>
          <w:tcPr>
            <w:tcW w:w="3579" w:type="dxa"/>
            <w:gridSpan w:val="2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Java Full Stack Development Lab</w:t>
            </w:r>
          </w:p>
        </w:tc>
      </w:tr>
      <w:tr w:rsidR="00430577">
        <w:tc>
          <w:tcPr>
            <w:tcW w:w="1819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23ADS1407</w:t>
            </w:r>
          </w:p>
        </w:tc>
      </w:tr>
      <w:tr w:rsidR="00430577">
        <w:tc>
          <w:tcPr>
            <w:tcW w:w="1819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430577" w:rsidRDefault="002F631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120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430577" w:rsidRDefault="002F631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Shrusti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katakwar</w:t>
            </w:r>
            <w:proofErr w:type="spellEnd"/>
          </w:p>
        </w:tc>
      </w:tr>
      <w:tr w:rsidR="00430577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430577" w:rsidRDefault="002F6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05</w:t>
            </w:r>
          </w:p>
        </w:tc>
      </w:tr>
      <w:tr w:rsidR="004305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2F6314" w:rsidRDefault="002F6314" w:rsidP="002F6314">
            <w:pPr>
              <w:pStyle w:val="NormalWeb"/>
            </w:pPr>
            <w:r>
              <w:t>After completing this program, students will be able to:</w:t>
            </w:r>
          </w:p>
          <w:p w:rsidR="002F6314" w:rsidRDefault="002F6314" w:rsidP="002F6314">
            <w:pPr>
              <w:pStyle w:val="NormalWeb"/>
              <w:numPr>
                <w:ilvl w:val="0"/>
                <w:numId w:val="2"/>
              </w:numPr>
            </w:pPr>
            <w:r>
              <w:t xml:space="preserve">Understand the concept of </w:t>
            </w:r>
            <w:r>
              <w:rPr>
                <w:rStyle w:val="Strong"/>
                <w:rFonts w:eastAsiaTheme="majorEastAsia"/>
              </w:rPr>
              <w:t>multilevel inheritance</w:t>
            </w:r>
            <w:r>
              <w:t xml:space="preserve"> in Java.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2"/>
              </w:numPr>
            </w:pPr>
            <w:r>
              <w:t>Implement classes and subclasses to store and process data efficiently.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2"/>
              </w:numPr>
            </w:pPr>
            <w:r>
              <w:t xml:space="preserve">Perform calculations using </w:t>
            </w:r>
            <w:r>
              <w:rPr>
                <w:rStyle w:val="Strong"/>
                <w:rFonts w:eastAsiaTheme="majorEastAsia"/>
              </w:rPr>
              <w:t>methods in derived classes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2"/>
              </w:numPr>
            </w:pPr>
            <w:r>
              <w:t>Display results and grades based on computed data.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2"/>
              </w:numPr>
            </w:pPr>
            <w:r>
              <w:t xml:space="preserve">Develop structured, modular, and reusable </w:t>
            </w:r>
            <w:r>
              <w:rPr>
                <w:rStyle w:val="Strong"/>
                <w:rFonts w:eastAsiaTheme="majorEastAsia"/>
              </w:rPr>
              <w:t>object-oriented programs</w:t>
            </w:r>
            <w:r>
              <w:t>.</w:t>
            </w:r>
          </w:p>
          <w:p w:rsidR="00430577" w:rsidRDefault="004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:rsidR="002F6314" w:rsidRDefault="002F6314" w:rsidP="002F6314">
            <w:pPr>
              <w:pStyle w:val="NoSpacing"/>
            </w:pPr>
            <w:r>
              <w:t>WAP to demonstrate inheritance in java</w:t>
            </w:r>
          </w:p>
          <w:p w:rsidR="00430577" w:rsidRDefault="00430577" w:rsidP="002F6314">
            <w:pPr>
              <w:pStyle w:val="NoSpacing"/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:rsidR="00430577" w:rsidRDefault="002F6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 ESE Result Processing</w:t>
            </w:r>
            <w:r>
              <w:rPr>
                <w:rFonts w:ascii="Arial" w:hAnsi="Arial" w:cs="Arial"/>
                <w:color w:val="1F1F1F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Create a base class Student with fields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rollNo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and name.</w:t>
            </w:r>
            <w:r>
              <w:rPr>
                <w:rFonts w:ascii="Arial" w:hAnsi="Arial" w:cs="Arial"/>
                <w:color w:val="1F1F1F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Create a derived class Exam that stores marks of five subjects and calculates total marks.</w:t>
            </w:r>
            <w:r>
              <w:rPr>
                <w:rFonts w:ascii="Arial" w:hAnsi="Arial" w:cs="Arial"/>
                <w:color w:val="1F1F1F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Create another derived class Result that calculates percentage and displays grade</w:t>
            </w: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:rsidR="002F6314" w:rsidRDefault="002F6314" w:rsidP="002F6314">
            <w:pPr>
              <w:pStyle w:val="NormalWeb"/>
            </w:pPr>
            <w:r>
              <w:rPr>
                <w:rStyle w:val="Strong"/>
                <w:rFonts w:eastAsiaTheme="majorEastAsia"/>
              </w:rPr>
              <w:t>Inheritance</w:t>
            </w:r>
            <w:r>
              <w:t xml:space="preserve"> is an object-oriented concept where a class (called </w:t>
            </w:r>
            <w:r>
              <w:rPr>
                <w:rStyle w:val="Strong"/>
                <w:rFonts w:eastAsiaTheme="majorEastAsia"/>
              </w:rPr>
              <w:t>child or derived class</w:t>
            </w:r>
            <w:r>
              <w:t xml:space="preserve">) can acquire the properties and methods of another class (called </w:t>
            </w:r>
            <w:r>
              <w:rPr>
                <w:rStyle w:val="Strong"/>
                <w:rFonts w:eastAsiaTheme="majorEastAsia"/>
              </w:rPr>
              <w:t>parent or base class</w:t>
            </w:r>
            <w:r>
              <w:t>).</w:t>
            </w:r>
          </w:p>
          <w:p w:rsidR="002F6314" w:rsidRDefault="002F6314" w:rsidP="002F6314">
            <w:pPr>
              <w:pStyle w:val="NormalWeb"/>
            </w:pPr>
            <w:r>
              <w:rPr>
                <w:rStyle w:val="Strong"/>
                <w:rFonts w:eastAsiaTheme="majorEastAsia"/>
              </w:rPr>
              <w:t>Key Points:</w:t>
            </w:r>
          </w:p>
          <w:p w:rsidR="002F6314" w:rsidRDefault="002F6314" w:rsidP="002F6314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  <w:rFonts w:eastAsiaTheme="majorEastAsia"/>
              </w:rPr>
              <w:t>Parent Class (Student):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t>Stores common attributes like roll number and name.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t>Can have methods to display these details.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  <w:rFonts w:eastAsiaTheme="majorEastAsia"/>
              </w:rPr>
              <w:t>Child Class (Exam):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t>Inherits all properties and methods from the parent class.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lastRenderedPageBreak/>
              <w:t>Adds its own fields like marks and its own methods.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Strong"/>
                <w:rFonts w:eastAsiaTheme="majorEastAsia"/>
              </w:rPr>
              <w:t>Advantages of Inheritance: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rPr>
                <w:rStyle w:val="Strong"/>
                <w:rFonts w:eastAsiaTheme="majorEastAsia"/>
              </w:rPr>
              <w:t>Code Reusability:</w:t>
            </w:r>
            <w:r>
              <w:t xml:space="preserve"> No need to write the same code again.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rPr>
                <w:rStyle w:val="Strong"/>
                <w:rFonts w:eastAsiaTheme="majorEastAsia"/>
              </w:rPr>
              <w:t>Modularity:</w:t>
            </w:r>
            <w:r>
              <w:t xml:space="preserve"> Each class handles specific tasks.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3"/>
              </w:numPr>
            </w:pPr>
            <w:r>
              <w:rPr>
                <w:rStyle w:val="Strong"/>
                <w:rFonts w:eastAsiaTheme="majorEastAsia"/>
              </w:rPr>
              <w:t>Extensibility:</w:t>
            </w:r>
            <w:r>
              <w:t xml:space="preserve"> Easy to add new features in child classes.</w:t>
            </w:r>
          </w:p>
          <w:p w:rsidR="002F6314" w:rsidRDefault="002F6314" w:rsidP="002F6314">
            <w:pPr>
              <w:pStyle w:val="NormalWeb"/>
            </w:pPr>
            <w:r>
              <w:rPr>
                <w:rStyle w:val="Strong"/>
                <w:rFonts w:eastAsiaTheme="majorEastAsia"/>
              </w:rPr>
              <w:t>In this program:</w:t>
            </w:r>
          </w:p>
          <w:p w:rsidR="002F6314" w:rsidRDefault="002F6314" w:rsidP="002F6314">
            <w:pPr>
              <w:pStyle w:val="NormalWeb"/>
              <w:numPr>
                <w:ilvl w:val="0"/>
                <w:numId w:val="4"/>
              </w:numPr>
            </w:pPr>
            <w:r>
              <w:t xml:space="preserve">The </w:t>
            </w:r>
            <w:r>
              <w:rPr>
                <w:rStyle w:val="HTMLCode"/>
                <w:rFonts w:eastAsiaTheme="majorEastAsia"/>
              </w:rPr>
              <w:t>Exam</w:t>
            </w:r>
            <w:r>
              <w:t xml:space="preserve"> class inherits </w:t>
            </w:r>
            <w:proofErr w:type="spellStart"/>
            <w:r>
              <w:rPr>
                <w:rStyle w:val="HTMLCode"/>
                <w:rFonts w:eastAsiaTheme="majorEastAsia"/>
              </w:rPr>
              <w:t>rollNo</w:t>
            </w:r>
            <w:proofErr w:type="spellEnd"/>
            <w:r>
              <w:t xml:space="preserve"> and 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 from the </w:t>
            </w:r>
            <w:r>
              <w:rPr>
                <w:rStyle w:val="HTMLCode"/>
                <w:rFonts w:eastAsiaTheme="majorEastAsia"/>
              </w:rPr>
              <w:t>Student</w:t>
            </w:r>
            <w:r>
              <w:t xml:space="preserve"> class.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4"/>
              </w:numPr>
            </w:pPr>
            <w:r>
              <w:t xml:space="preserve">The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displayStudent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method is </w:t>
            </w:r>
            <w:r>
              <w:rPr>
                <w:rStyle w:val="Strong"/>
                <w:rFonts w:eastAsiaTheme="majorEastAsia"/>
              </w:rPr>
              <w:t>reused</w:t>
            </w:r>
            <w:r>
              <w:t xml:space="preserve"> by </w:t>
            </w:r>
            <w:r>
              <w:rPr>
                <w:rStyle w:val="HTMLCode"/>
                <w:rFonts w:eastAsiaTheme="majorEastAsia"/>
              </w:rPr>
              <w:t>Exam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4"/>
              </w:numPr>
            </w:pPr>
            <w:r>
              <w:t xml:space="preserve">This demonstrates </w:t>
            </w:r>
            <w:r>
              <w:rPr>
                <w:rStyle w:val="Strong"/>
                <w:rFonts w:eastAsiaTheme="majorEastAsia"/>
              </w:rPr>
              <w:t>single-level inheritance</w:t>
            </w:r>
            <w:r>
              <w:t>.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rPr>
          <w:trHeight w:val="2166"/>
        </w:trPr>
        <w:tc>
          <w:tcPr>
            <w:tcW w:w="2405" w:type="dxa"/>
            <w:gridSpan w:val="2"/>
            <w:vMerge w:val="restart"/>
          </w:tcPr>
          <w:p w:rsidR="00430577" w:rsidRDefault="0046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:rsidR="00430577" w:rsidRDefault="0046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for Implementation:</w:t>
            </w:r>
          </w:p>
          <w:p w:rsidR="002F6314" w:rsidRDefault="002F6314" w:rsidP="002F6314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Create the Base Class (</w:t>
            </w:r>
            <w:r>
              <w:rPr>
                <w:rStyle w:val="HTMLCode"/>
                <w:rFonts w:eastAsiaTheme="majorEastAsia"/>
                <w:b/>
                <w:bCs/>
              </w:rPr>
              <w:t>Student</w:t>
            </w:r>
            <w:r>
              <w:rPr>
                <w:rStyle w:val="Strong"/>
                <w:rFonts w:eastAsiaTheme="majorEastAsia"/>
              </w:rPr>
              <w:t>)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Include fields </w:t>
            </w:r>
            <w:proofErr w:type="spellStart"/>
            <w:r>
              <w:rPr>
                <w:rStyle w:val="HTMLCode"/>
                <w:rFonts w:eastAsiaTheme="majorEastAsia"/>
              </w:rPr>
              <w:t>rollNo</w:t>
            </w:r>
            <w:proofErr w:type="spellEnd"/>
            <w:r>
              <w:t xml:space="preserve"> and </w:t>
            </w:r>
            <w:r>
              <w:rPr>
                <w:rStyle w:val="HTMLCode"/>
                <w:rFonts w:eastAsiaTheme="majorEastAsia"/>
              </w:rPr>
              <w:t>name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>Can include methods to input and display student details.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Create Derived Class (</w:t>
            </w:r>
            <w:r>
              <w:rPr>
                <w:rStyle w:val="HTMLCode"/>
                <w:rFonts w:eastAsiaTheme="majorEastAsia"/>
                <w:b/>
                <w:bCs/>
              </w:rPr>
              <w:t>Exam</w:t>
            </w:r>
            <w:r>
              <w:rPr>
                <w:rStyle w:val="Strong"/>
                <w:rFonts w:eastAsiaTheme="majorEastAsia"/>
              </w:rPr>
              <w:t>)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Inherit from </w:t>
            </w:r>
            <w:r>
              <w:rPr>
                <w:rStyle w:val="HTMLCode"/>
                <w:rFonts w:eastAsiaTheme="majorEastAsia"/>
              </w:rPr>
              <w:t>Student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Include fields for 5 subject marks and </w:t>
            </w:r>
            <w:r>
              <w:rPr>
                <w:rStyle w:val="HTMLCode"/>
                <w:rFonts w:eastAsiaTheme="majorEastAsia"/>
              </w:rPr>
              <w:t>total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Add a method to </w:t>
            </w:r>
            <w:r>
              <w:rPr>
                <w:rStyle w:val="Strong"/>
                <w:rFonts w:eastAsiaTheme="majorEastAsia"/>
              </w:rPr>
              <w:t>calculate total marks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Create Final Derived Class (</w:t>
            </w:r>
            <w:r>
              <w:rPr>
                <w:rStyle w:val="HTMLCode"/>
                <w:rFonts w:eastAsiaTheme="majorEastAsia"/>
                <w:b/>
                <w:bCs/>
              </w:rPr>
              <w:t>Result</w:t>
            </w:r>
            <w:r>
              <w:rPr>
                <w:rStyle w:val="Strong"/>
                <w:rFonts w:eastAsiaTheme="majorEastAsia"/>
              </w:rPr>
              <w:t>)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Inherit from </w:t>
            </w:r>
            <w:r>
              <w:rPr>
                <w:rStyle w:val="HTMLCode"/>
                <w:rFonts w:eastAsiaTheme="majorEastAsia"/>
              </w:rPr>
              <w:t>Exam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Include fields for </w:t>
            </w:r>
            <w:r>
              <w:rPr>
                <w:rStyle w:val="HTMLCode"/>
                <w:rFonts w:eastAsiaTheme="majorEastAsia"/>
              </w:rPr>
              <w:t>percentage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grade</w:t>
            </w:r>
            <w:r>
              <w:t>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>Add methods to:</w:t>
            </w:r>
          </w:p>
          <w:p w:rsidR="002F6314" w:rsidRDefault="002F6314" w:rsidP="002F6314">
            <w:pPr>
              <w:pStyle w:val="NormalWeb"/>
              <w:numPr>
                <w:ilvl w:val="2"/>
                <w:numId w:val="1"/>
              </w:numPr>
            </w:pPr>
            <w:r>
              <w:t>Calculate percentage = (total / 5)</w:t>
            </w:r>
          </w:p>
          <w:p w:rsidR="002F6314" w:rsidRDefault="002F6314" w:rsidP="002F6314">
            <w:pPr>
              <w:pStyle w:val="NormalWeb"/>
              <w:numPr>
                <w:ilvl w:val="2"/>
                <w:numId w:val="1"/>
              </w:numPr>
            </w:pPr>
            <w:r>
              <w:t>Assign grade based on percentage:</w:t>
            </w:r>
          </w:p>
          <w:p w:rsidR="002F6314" w:rsidRDefault="002F6314" w:rsidP="002F6314">
            <w:pPr>
              <w:pStyle w:val="NormalWeb"/>
              <w:numPr>
                <w:ilvl w:val="3"/>
                <w:numId w:val="1"/>
              </w:numPr>
            </w:pPr>
            <w:r>
              <w:t>≥ 90 → A</w:t>
            </w:r>
          </w:p>
          <w:p w:rsidR="002F6314" w:rsidRDefault="002F6314" w:rsidP="002F6314">
            <w:pPr>
              <w:pStyle w:val="NormalWeb"/>
              <w:numPr>
                <w:ilvl w:val="3"/>
                <w:numId w:val="1"/>
              </w:numPr>
            </w:pPr>
            <w:r>
              <w:t>≥ 75 → B</w:t>
            </w:r>
          </w:p>
          <w:p w:rsidR="002F6314" w:rsidRDefault="002F6314" w:rsidP="002F6314">
            <w:pPr>
              <w:pStyle w:val="NormalWeb"/>
              <w:numPr>
                <w:ilvl w:val="3"/>
                <w:numId w:val="1"/>
              </w:numPr>
            </w:pPr>
            <w:r>
              <w:t>≥ 60 → C</w:t>
            </w:r>
          </w:p>
          <w:p w:rsidR="002F6314" w:rsidRDefault="002F6314" w:rsidP="002F6314">
            <w:pPr>
              <w:pStyle w:val="NormalWeb"/>
              <w:numPr>
                <w:ilvl w:val="3"/>
                <w:numId w:val="1"/>
              </w:numPr>
            </w:pPr>
            <w:r>
              <w:t>≥ 50 → D</w:t>
            </w:r>
          </w:p>
          <w:p w:rsidR="002F6314" w:rsidRDefault="002F6314" w:rsidP="002F6314">
            <w:pPr>
              <w:pStyle w:val="NormalWeb"/>
              <w:numPr>
                <w:ilvl w:val="3"/>
                <w:numId w:val="1"/>
              </w:numPr>
            </w:pPr>
            <w:r>
              <w:t>&lt; 50 → F</w:t>
            </w:r>
          </w:p>
          <w:p w:rsidR="002F6314" w:rsidRDefault="002F6314" w:rsidP="002F6314">
            <w:pPr>
              <w:pStyle w:val="NormalWeb"/>
              <w:numPr>
                <w:ilvl w:val="2"/>
                <w:numId w:val="1"/>
              </w:numPr>
            </w:pPr>
            <w:r>
              <w:t>Display all student details, total, percentage, and grade.</w:t>
            </w:r>
          </w:p>
          <w:p w:rsidR="002F6314" w:rsidRDefault="002F6314" w:rsidP="002F6314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  <w:rFonts w:eastAsiaTheme="majorEastAsia"/>
              </w:rPr>
              <w:t>Use in Main Program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Create an object of </w:t>
            </w:r>
            <w:r>
              <w:rPr>
                <w:rStyle w:val="HTMLCode"/>
                <w:rFonts w:eastAsiaTheme="majorEastAsia"/>
              </w:rPr>
              <w:t>Result</w:t>
            </w:r>
            <w:r>
              <w:t xml:space="preserve"> class.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lastRenderedPageBreak/>
              <w:t xml:space="preserve">Take </w:t>
            </w:r>
            <w:r>
              <w:rPr>
                <w:rStyle w:val="Strong"/>
                <w:rFonts w:eastAsiaTheme="majorEastAsia"/>
              </w:rPr>
              <w:t>user input</w:t>
            </w:r>
            <w:r>
              <w:t xml:space="preserve"> for roll number, name, and 5 marks.</w:t>
            </w:r>
          </w:p>
          <w:p w:rsidR="002F6314" w:rsidRDefault="002F6314" w:rsidP="002F6314">
            <w:pPr>
              <w:pStyle w:val="NormalWeb"/>
              <w:numPr>
                <w:ilvl w:val="1"/>
                <w:numId w:val="1"/>
              </w:numPr>
            </w:pPr>
            <w:r>
              <w:t xml:space="preserve">Call methods in order: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calculateTotal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calculateResult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display()</w:t>
            </w:r>
            <w:r>
              <w:t>.</w:t>
            </w: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30577" w:rsidRDefault="00430577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rPr>
          <w:trHeight w:val="1830"/>
        </w:trPr>
        <w:tc>
          <w:tcPr>
            <w:tcW w:w="2405" w:type="dxa"/>
            <w:gridSpan w:val="2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611" w:type="dxa"/>
            <w:gridSpan w:val="4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63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 w:eastAsia="en-GB"/>
              </w:rPr>
              <w:lastRenderedPageBreak/>
              <w:drawing>
                <wp:inline distT="0" distB="0" distL="0" distR="0">
                  <wp:extent cx="11363325" cy="9191625"/>
                  <wp:effectExtent l="0" t="0" r="9525" b="9525"/>
                  <wp:docPr id="2" name="Picture 2" descr="C:\Users\Student\Downloads\image (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udent\Downloads\image (7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3325" cy="919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63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 w:eastAsia="en-GB"/>
              </w:rPr>
              <w:drawing>
                <wp:inline distT="0" distB="0" distL="0" distR="0">
                  <wp:extent cx="13420725" cy="9029700"/>
                  <wp:effectExtent l="0" t="0" r="9525" b="0"/>
                  <wp:docPr id="3" name="Picture 3" descr="C:\Users\Student\Downloads\image (8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udent\Downloads\image (8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20725" cy="902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6314" w:rsidRDefault="002F63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577">
        <w:trPr>
          <w:trHeight w:val="1830"/>
        </w:trPr>
        <w:tc>
          <w:tcPr>
            <w:tcW w:w="2405" w:type="dxa"/>
            <w:gridSpan w:val="2"/>
            <w:vMerge/>
          </w:tcPr>
          <w:p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63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 w:eastAsia="en-GB"/>
              </w:rPr>
              <w:drawing>
                <wp:inline distT="0" distB="0" distL="0" distR="0">
                  <wp:extent cx="14430375" cy="3581400"/>
                  <wp:effectExtent l="0" t="0" r="9525" b="0"/>
                  <wp:docPr id="4" name="Picture 4" descr="C:\Users\Student\Downloads\image (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udent\Downloads\image (9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0375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6314" w:rsidRDefault="002F63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30577">
        <w:trPr>
          <w:trHeight w:val="847"/>
        </w:trPr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Analysis </w:t>
            </w:r>
          </w:p>
        </w:tc>
        <w:tc>
          <w:tcPr>
            <w:tcW w:w="6611" w:type="dxa"/>
            <w:gridSpan w:val="4"/>
          </w:tcPr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Input:</w:t>
            </w:r>
          </w:p>
          <w:p w:rsidR="002F6314" w:rsidRPr="002F6314" w:rsidRDefault="002F6314" w:rsidP="002F63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 No: 101</w:t>
            </w: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  <w:t xml:space="preserve">Name: </w:t>
            </w:r>
            <w:proofErr w:type="spell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Shrusti</w:t>
            </w:r>
            <w:proofErr w:type="spell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Katakwar</w:t>
            </w:r>
            <w:proofErr w:type="spell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  <w:t>Marks: 85 78 90 92 80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Steps:</w:t>
            </w:r>
          </w:p>
          <w:p w:rsidR="002F6314" w:rsidRPr="002F6314" w:rsidRDefault="002F6314" w:rsidP="002F63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calculateTotal</w:t>
            </w:r>
            <w:proofErr w:type="spell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Adds all marks → 85+78+90+92+80 = 425</w:t>
            </w:r>
          </w:p>
          <w:p w:rsidR="002F6314" w:rsidRPr="002F6314" w:rsidRDefault="002F6314" w:rsidP="002F63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calculateResult</w:t>
            </w:r>
            <w:proofErr w:type="spell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Percentage = 425 / 5 = 85% → Grade = B</w:t>
            </w:r>
          </w:p>
          <w:p w:rsidR="002F6314" w:rsidRPr="002F6314" w:rsidRDefault="002F6314" w:rsidP="002F631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display(</w:t>
            </w:r>
            <w:proofErr w:type="gram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Shows roll number, name, total, percentage, and grade.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Output:</w:t>
            </w:r>
          </w:p>
          <w:p w:rsidR="002F6314" w:rsidRPr="002F6314" w:rsidRDefault="002F6314" w:rsidP="002F631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 No: 101</w:t>
            </w: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</w: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 xml:space="preserve">Name: </w:t>
            </w:r>
            <w:proofErr w:type="spell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Shrusti</w:t>
            </w:r>
            <w:proofErr w:type="spell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Katakwar</w:t>
            </w:r>
            <w:proofErr w:type="spellEnd"/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  <w:t>Total Marks: 425</w:t>
            </w: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  <w:t>Percentage: 85.0%</w:t>
            </w:r>
            <w:r w:rsidRPr="002F631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br/>
              <w:t>Grade: B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F6314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This</w:t>
            </w:r>
            <w:proofErr w:type="gramEnd"/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program demonstrates </w:t>
            </w: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multilevel inheritance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Java.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F6314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Base</w:t>
            </w:r>
            <w:proofErr w:type="gramEnd"/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class stores general student info, derived classes handle </w:t>
            </w: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 marks and results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F6314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Shows</w:t>
            </w:r>
            <w:proofErr w:type="gramEnd"/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how inheritance allows </w:t>
            </w: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reuse and structured program design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2F6314" w:rsidRPr="002F6314" w:rsidRDefault="002F6314" w:rsidP="002F631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F6314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Makes</w:t>
            </w:r>
            <w:proofErr w:type="gramEnd"/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program </w:t>
            </w:r>
            <w:r w:rsidRPr="002F63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modular, maintainable, and easy to extend</w:t>
            </w:r>
            <w:r w:rsidRPr="002F63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:rsidR="000812E1" w:rsidRPr="000812E1" w:rsidRDefault="000812E1" w:rsidP="000812E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 w:eastAsia="en-GB"/>
              </w:rPr>
              <w:drawing>
                <wp:inline distT="0" distB="0" distL="0" distR="0">
                  <wp:extent cx="3876675" cy="2695575"/>
                  <wp:effectExtent l="0" t="0" r="9525" b="9525"/>
                  <wp:docPr id="6" name="Picture 6" descr="C:\Users\Student\Downloads\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udent\Downloads\im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430577">
        <w:tc>
          <w:tcPr>
            <w:tcW w:w="2405" w:type="dxa"/>
            <w:gridSpan w:val="2"/>
          </w:tcPr>
          <w:p w:rsidR="00430577" w:rsidRDefault="004617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:rsidR="00430577" w:rsidRDefault="002F63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04/02/26</w:t>
            </w:r>
          </w:p>
        </w:tc>
      </w:tr>
    </w:tbl>
    <w:p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30577" w:rsidRDefault="004617D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 copy screenshot</w:t>
      </w:r>
    </w:p>
    <w:p w:rsidR="00F964E1" w:rsidRPr="00F964E1" w:rsidRDefault="00F964E1" w:rsidP="00F96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019800" cy="11658600"/>
            <wp:effectExtent l="0" t="0" r="0" b="0"/>
            <wp:docPr id="5" name="Picture 5" descr="C:\Users\Student\Downloads\IMG-20260304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IMG-20260304-WA002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165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4E1" w:rsidRDefault="00F964E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F964E1">
      <w:headerReference w:type="default" r:id="rId14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377E" w:rsidRDefault="0006377E">
      <w:pPr>
        <w:spacing w:after="0" w:line="240" w:lineRule="auto"/>
      </w:pPr>
      <w:r>
        <w:separator/>
      </w:r>
    </w:p>
  </w:endnote>
  <w:endnote w:type="continuationSeparator" w:id="0">
    <w:p w:rsidR="0006377E" w:rsidRDefault="0006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98DB3B-F147-42D7-A0AB-87FA503293E2}"/>
    <w:embedBold r:id="rId2" w:fontKey="{6DCD78EF-32BC-4FAB-9BC7-250005C02763}"/>
    <w:embedItalic r:id="rId3" w:fontKey="{7257D240-BB4E-43D2-9DCA-65DBFC43A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27E0FD-E3A9-4B91-8D66-20889223B1B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1191F9C6-D080-452D-8F36-9FD530D39B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E97CD751-D9DE-4F11-B32B-9CCB0761FCD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377E" w:rsidRDefault="0006377E">
      <w:pPr>
        <w:spacing w:after="0" w:line="240" w:lineRule="auto"/>
      </w:pPr>
      <w:r>
        <w:separator/>
      </w:r>
    </w:p>
  </w:footnote>
  <w:footnote w:type="continuationSeparator" w:id="0">
    <w:p w:rsidR="0006377E" w:rsidRDefault="00063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577" w:rsidRDefault="004617DA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4814328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30577" w:rsidRDefault="004617DA">
    <w:pPr>
      <w:spacing w:after="0" w:line="240" w:lineRule="auto"/>
      <w:jc w:val="center"/>
      <w:rPr>
        <w:rFonts w:ascii="Arial" w:eastAsia="Arial" w:hAnsi="Arial" w:cs="Arial"/>
        <w:b/>
        <w:bCs/>
        <w:color w:val="000000"/>
        <w:sz w:val="28"/>
        <w:szCs w:val="28"/>
      </w:rPr>
    </w:pPr>
    <w:proofErr w:type="spellStart"/>
    <w:r>
      <w:rPr>
        <w:rFonts w:ascii="Arial" w:eastAsia="Arial" w:hAnsi="Arial" w:cs="Arial"/>
        <w:color w:val="000000"/>
        <w:sz w:val="28"/>
        <w:szCs w:val="28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28"/>
      </w:rPr>
      <w:t xml:space="preserve"> </w:t>
    </w:r>
    <w:proofErr w:type="spellStart"/>
    <w:r>
      <w:rPr>
        <w:rFonts w:ascii="Arial" w:eastAsia="Arial" w:hAnsi="Arial" w:cs="Arial"/>
        <w:color w:val="000000"/>
        <w:sz w:val="28"/>
        <w:szCs w:val="28"/>
      </w:rPr>
      <w:t>Chavan</w:t>
    </w:r>
    <w:proofErr w:type="spellEnd"/>
    <w:r>
      <w:rPr>
        <w:rFonts w:ascii="Arial" w:eastAsia="Arial" w:hAnsi="Arial" w:cs="Arial"/>
        <w:color w:val="000000"/>
        <w:sz w:val="28"/>
        <w:szCs w:val="28"/>
      </w:rPr>
      <w:t xml:space="preserve"> College of Engineering</w:t>
    </w: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-652144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481432811" name="image1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mginagpur.com/images/logo.jpg"/>
                  <pic:cNvPicPr preferRelativeResize="0"/>
                </pic:nvPicPr>
                <pic:blipFill>
                  <a:blip r:embed="rId2"/>
                  <a:srcRect l="10001" r="10000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30577" w:rsidRDefault="004617DA">
    <w:pPr>
      <w:spacing w:after="0" w:line="240" w:lineRule="auto"/>
      <w:jc w:val="center"/>
      <w:rPr>
        <w:color w:val="000000"/>
      </w:rPr>
    </w:pPr>
    <w:r>
      <w:rPr>
        <w:color w:val="000000"/>
      </w:rPr>
      <w:t>(Empowered Autonomous Institution under R.T.M Nagpur University)</w:t>
    </w:r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 Grade</w:t>
    </w:r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Fonts w:ascii="Bookman Old Style" w:eastAsia="Bookman Old Style" w:hAnsi="Bookman Old Style" w:cs="Bookman Old Style"/>
          <w:color w:val="0000FF"/>
          <w:sz w:val="18"/>
          <w:szCs w:val="18"/>
          <w:u w:val="single"/>
        </w:rPr>
        <w:t>www.ycce.edu</w:t>
      </w:r>
    </w:hyperlink>
  </w:p>
  <w:p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28"/>
      </w:rPr>
    </w:pPr>
    <w:r>
      <w:rPr>
        <w:rFonts w:ascii="Bookman Old Style" w:eastAsia="Bookman Old Style" w:hAnsi="Bookman Old Style" w:cs="Bookman Old Style"/>
        <w:sz w:val="24"/>
        <w:szCs w:val="24"/>
      </w:rPr>
      <w:t>Department of Artificial Intelligence &amp; Data Science</w:t>
    </w:r>
    <w:r>
      <w:rPr>
        <w:noProof/>
        <w:lang w:val="en-GB" w:eastAsia="en-GB"/>
      </w:rPr>
      <mc:AlternateContent>
        <mc:Choice Requires="wps">
          <w:drawing>
            <wp:anchor distT="4294967293" distB="4294967293" distL="114300" distR="114300" simplePos="0" relativeHeight="251660288" behindDoc="0" locked="0" layoutInCell="1" hidden="0" allowOverlap="1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0" cy="12700"/>
              <wp:effectExtent l="0" t="0" r="0" b="0"/>
              <wp:wrapNone/>
              <wp:docPr id="1481432809" name="Straight Arrow Connector 14814328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5="http://schemas.microsoft.com/office/word/2012/wordml" xmlns:cx="http://schemas.microsoft.com/office/drawing/2014/chartex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0" cy="12700"/>
              <wp:effectExtent b="0" l="0" r="0" t="0"/>
              <wp:wrapNone/>
              <wp:docPr id="148143280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294967293" distB="4294967293" distL="114300" distR="114300" simplePos="0" relativeHeight="251661312" behindDoc="0" locked="0" layoutInCell="1" hidden="0" allowOverlap="1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0" cy="12700"/>
              <wp:effectExtent l="0" t="0" r="0" b="0"/>
              <wp:wrapNone/>
              <wp:docPr id="1481432810" name="Straight Arrow Connector 14814328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5="http://schemas.microsoft.com/office/word/2012/wordml" xmlns:cx="http://schemas.microsoft.com/office/drawing/2014/chartex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0" cy="12700"/>
              <wp:effectExtent b="0" l="0" r="0" t="0"/>
              <wp:wrapNone/>
              <wp:docPr id="14814328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30577" w:rsidRDefault="004617DA">
    <w:pPr>
      <w:spacing w:after="0" w:line="240" w:lineRule="auto"/>
      <w:ind w:left="-426" w:right="-46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Vision of the Department</w:t>
    </w:r>
  </w:p>
  <w:p w:rsidR="00430577" w:rsidRDefault="004617DA">
    <w:pPr>
      <w:spacing w:after="0" w:line="240" w:lineRule="auto"/>
      <w:ind w:left="-426" w:right="-46"/>
      <w:jc w:val="both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 xml:space="preserve">           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430577" w:rsidRDefault="004617DA">
    <w:pPr>
      <w:spacing w:after="0" w:line="240" w:lineRule="auto"/>
      <w:ind w:left="-426" w:right="-46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Mission of the Department</w:t>
    </w:r>
  </w:p>
  <w:p w:rsidR="00430577" w:rsidRDefault="004617DA">
    <w:pPr>
      <w:spacing w:after="0" w:line="240" w:lineRule="auto"/>
      <w:ind w:left="-425" w:right="-45"/>
      <w:jc w:val="center"/>
    </w:pPr>
    <w:r>
      <w:rPr>
        <w:i/>
        <w:iCs/>
        <w:color w:val="000000"/>
        <w:sz w:val="16"/>
        <w:szCs w:val="16"/>
      </w:rPr>
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</w:r>
  </w:p>
  <w:p w:rsidR="00430577" w:rsidRDefault="00303D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-781050</wp:posOffset>
              </wp:positionH>
              <wp:positionV relativeFrom="paragraph">
                <wp:posOffset>94615</wp:posOffset>
              </wp:positionV>
              <wp:extent cx="73818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818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line w14:anchorId="5D98BAC4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5pt,7.45pt" to="519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" strokecolor="black [3040]"/>
          </w:pict>
        </mc:Fallback>
      </mc:AlternateContent>
    </w:r>
    <w:r>
      <w:t>  </w:t>
    </w:r>
    <w:r w:rsidR="004617DA">
      <w:rPr>
        <w:noProof/>
        <w:lang w:val="en-GB" w:eastAsia="en-GB"/>
      </w:rPr>
      <mc:AlternateContent>
        <mc:Choice Requires="wps">
          <w:drawing>
            <wp:anchor distT="4294967293" distB="4294967293" distL="114300" distR="114300" simplePos="0" relativeHeight="251662336" behindDoc="0" locked="0" layoutInCell="1" hidden="0" allowOverlap="1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0" cy="12700"/>
              <wp:effectExtent l="0" t="0" r="0" b="0"/>
              <wp:wrapNone/>
              <wp:docPr id="1481432808" name="Straight Arrow Connector 14814328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5="http://schemas.microsoft.com/office/word/2012/wordml" xmlns:cx="http://schemas.microsoft.com/office/drawing/2014/chartex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0" cy="12700"/>
              <wp:effectExtent b="0" l="0" r="0" t="0"/>
              <wp:wrapNone/>
              <wp:docPr id="148143280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8385B"/>
    <w:multiLevelType w:val="multilevel"/>
    <w:tmpl w:val="6890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255E95"/>
    <w:multiLevelType w:val="multilevel"/>
    <w:tmpl w:val="83E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72943"/>
    <w:multiLevelType w:val="multilevel"/>
    <w:tmpl w:val="75F0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964442"/>
    <w:multiLevelType w:val="multilevel"/>
    <w:tmpl w:val="CBCA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8754A5"/>
    <w:multiLevelType w:val="multilevel"/>
    <w:tmpl w:val="EC4A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577"/>
    <w:rsid w:val="0006377E"/>
    <w:rsid w:val="000812E1"/>
    <w:rsid w:val="00220C19"/>
    <w:rsid w:val="002F6314"/>
    <w:rsid w:val="00303DA9"/>
    <w:rsid w:val="00430577"/>
    <w:rsid w:val="004617DA"/>
    <w:rsid w:val="00EA5713"/>
    <w:rsid w:val="00F9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7F"/>
    <w:rPr>
      <w:rFonts w:ascii="Calibri" w:eastAsia="Calibri" w:hAnsi="Calibri" w:cs="Calibri"/>
      <w:kern w:val="0"/>
      <w:lang w:eastAsia="en-IN"/>
    </w:rPr>
  </w:style>
  <w:style w:type="paragraph" w:styleId="Subtitle">
    <w:name w:val="Subtitle"/>
    <w:basedOn w:val="Normal"/>
    <w:next w:val="Normal"/>
    <w:link w:val="SubtitleChar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F6314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2F63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31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7F"/>
    <w:rPr>
      <w:rFonts w:ascii="Calibri" w:eastAsia="Calibri" w:hAnsi="Calibri" w:cs="Calibri"/>
      <w:kern w:val="0"/>
      <w:lang w:eastAsia="en-IN"/>
    </w:rPr>
  </w:style>
  <w:style w:type="paragraph" w:styleId="Subtitle">
    <w:name w:val="Subtitle"/>
    <w:basedOn w:val="Normal"/>
    <w:next w:val="Normal"/>
    <w:link w:val="SubtitleChar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F6314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2F63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31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8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4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8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73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3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2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RbvKByJ2WJcV7T4DioT4rwU0g==">CgMxLjA4AHIhMVVxZmsxRHRRLS1Za0R2alVIV0wwN0RUTV9GZjFCcjFt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Student</cp:lastModifiedBy>
  <cp:revision>2</cp:revision>
  <dcterms:created xsi:type="dcterms:W3CDTF">2026-03-04T10:28:00Z</dcterms:created>
  <dcterms:modified xsi:type="dcterms:W3CDTF">2026-03-04T10:28:00Z</dcterms:modified>
</cp:coreProperties>
</file>