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E138" w14:textId="77777777" w:rsidR="00BC0999" w:rsidRDefault="00000000">
      <w:pPr>
        <w:spacing w:after="40"/>
        <w:jc w:val="center"/>
      </w:pPr>
      <w:r>
        <w:rPr>
          <w:b/>
          <w:bCs/>
          <w:color w:val="1F5C8B"/>
          <w:sz w:val="36"/>
          <w:szCs w:val="36"/>
        </w:rPr>
        <w:t>SHRUTHI SANKARANARAYANAN</w:t>
      </w:r>
    </w:p>
    <w:p w14:paraId="71B2FE20" w14:textId="15E5561A" w:rsidR="00BC0999" w:rsidRDefault="00000000" w:rsidP="00E7088F">
      <w:pPr>
        <w:spacing w:after="30"/>
        <w:jc w:val="center"/>
      </w:pPr>
      <w:r>
        <w:rPr>
          <w:color w:val="555555"/>
          <w:sz w:val="18"/>
          <w:szCs w:val="18"/>
        </w:rPr>
        <w:t xml:space="preserve">Düsseldorf, Germany  |  +49 155 6041 6431  |  </w:t>
      </w:r>
      <w:hyperlink r:id="rId7" w:history="1">
        <w:r w:rsidR="00BC0999" w:rsidRPr="00E7088F">
          <w:rPr>
            <w:rStyle w:val="Hyperlink"/>
            <w:sz w:val="18"/>
            <w:szCs w:val="18"/>
          </w:rPr>
          <w:t>shruthishankar1604@gmail.com</w:t>
        </w:r>
      </w:hyperlink>
      <w:r w:rsidR="00E7088F">
        <w:t xml:space="preserve"> |</w:t>
      </w:r>
      <w:hyperlink r:id="rId8" w:history="1">
        <w:r w:rsidR="00BC0999" w:rsidRPr="00E7088F">
          <w:rPr>
            <w:rStyle w:val="Hyperlink"/>
            <w:sz w:val="18"/>
            <w:szCs w:val="18"/>
          </w:rPr>
          <w:t>LinkedIn</w:t>
        </w:r>
      </w:hyperlink>
    </w:p>
    <w:p w14:paraId="7ACBFB6C" w14:textId="77777777" w:rsidR="00BC0999" w:rsidRDefault="00000000" w:rsidP="00AD717D">
      <w:pPr>
        <w:pBdr>
          <w:bottom w:val="single" w:sz="8" w:space="4" w:color="1F5C8B"/>
        </w:pBdr>
        <w:spacing w:before="180"/>
      </w:pPr>
      <w:r>
        <w:rPr>
          <w:b/>
          <w:bCs/>
          <w:color w:val="1F5C8B"/>
          <w:sz w:val="22"/>
          <w:szCs w:val="22"/>
        </w:rPr>
        <w:t>PROFILE</w:t>
      </w:r>
    </w:p>
    <w:p w14:paraId="7E794A5A" w14:textId="280C4035" w:rsidR="00BC0999" w:rsidRDefault="00AD717D" w:rsidP="00E7088F">
      <w:pPr>
        <w:spacing w:after="80"/>
        <w:jc w:val="both"/>
      </w:pPr>
      <w:r w:rsidRPr="00AD717D">
        <w:rPr>
          <w:color w:val="111111"/>
        </w:rPr>
        <w:t>MSc International Business student at WHU with hands-on experience in consumer insight, market analysis, and brand strategy at Henkel. Keen interest in analy</w:t>
      </w:r>
      <w:r>
        <w:rPr>
          <w:color w:val="111111"/>
        </w:rPr>
        <w:t>z</w:t>
      </w:r>
      <w:r w:rsidRPr="00AD717D">
        <w:rPr>
          <w:color w:val="111111"/>
        </w:rPr>
        <w:t>ing consumer behavior and translating data into sharp marketing and brand decisions.</w:t>
      </w:r>
    </w:p>
    <w:p w14:paraId="0E266319" w14:textId="77777777" w:rsidR="00BC0999" w:rsidRDefault="00000000" w:rsidP="00AD717D">
      <w:pPr>
        <w:pBdr>
          <w:bottom w:val="single" w:sz="8" w:space="4" w:color="1F5C8B"/>
        </w:pBdr>
        <w:spacing w:before="180"/>
      </w:pPr>
      <w:r>
        <w:rPr>
          <w:b/>
          <w:bCs/>
          <w:color w:val="1F5C8B"/>
          <w:sz w:val="22"/>
          <w:szCs w:val="22"/>
        </w:rPr>
        <w:t>WORK EXPERIENCE</w:t>
      </w:r>
    </w:p>
    <w:p w14:paraId="526E6545" w14:textId="77777777" w:rsidR="007E6F82" w:rsidRDefault="007E6F82" w:rsidP="007E6F82">
      <w:pPr>
        <w:tabs>
          <w:tab w:val="right" w:pos="9906"/>
        </w:tabs>
        <w:spacing w:before="140" w:after="20"/>
      </w:pPr>
      <w:r>
        <w:rPr>
          <w:b/>
          <w:bCs/>
          <w:color w:val="111111"/>
        </w:rPr>
        <w:t>Henkel Adhesive Technologies</w:t>
      </w:r>
      <w:r>
        <w:rPr>
          <w:color w:val="111111"/>
        </w:rPr>
        <w:t>, Düsseldorf, Germany</w:t>
      </w:r>
      <w:r>
        <w:rPr>
          <w:b/>
          <w:bCs/>
          <w:color w:val="111111"/>
        </w:rPr>
        <w:tab/>
        <w:t>02/2026 - 08/2026</w:t>
      </w:r>
    </w:p>
    <w:p w14:paraId="702FDB89" w14:textId="77777777" w:rsidR="007E6F82" w:rsidRDefault="007E6F82" w:rsidP="007E6F82">
      <w:pPr>
        <w:spacing w:after="60"/>
      </w:pPr>
      <w:r>
        <w:rPr>
          <w:b/>
          <w:bCs/>
          <w:i/>
          <w:iCs/>
          <w:color w:val="1F5C8B"/>
        </w:rPr>
        <w:t xml:space="preserve">Brand Management Intern - ACC (Global Brand </w:t>
      </w:r>
      <w:proofErr w:type="spellStart"/>
      <w:r>
        <w:rPr>
          <w:b/>
          <w:bCs/>
          <w:i/>
          <w:iCs/>
          <w:color w:val="1F5C8B"/>
        </w:rPr>
        <w:t>Pattex</w:t>
      </w:r>
      <w:proofErr w:type="spellEnd"/>
      <w:r>
        <w:rPr>
          <w:b/>
          <w:bCs/>
          <w:i/>
          <w:iCs/>
          <w:color w:val="1F5C8B"/>
        </w:rPr>
        <w:t>)</w:t>
      </w:r>
    </w:p>
    <w:p w14:paraId="7705FDF1" w14:textId="77777777" w:rsidR="007E6F82" w:rsidRDefault="007E6F82" w:rsidP="007E6F82">
      <w:pPr>
        <w:pStyle w:val="ListParagraph"/>
        <w:numPr>
          <w:ilvl w:val="0"/>
          <w:numId w:val="2"/>
        </w:numPr>
        <w:spacing w:after="40"/>
        <w:jc w:val="both"/>
      </w:pPr>
      <w:r>
        <w:rPr>
          <w:color w:val="111111"/>
        </w:rPr>
        <w:t xml:space="preserve">Supported the Brand Manager in developing the </w:t>
      </w:r>
      <w:proofErr w:type="spellStart"/>
      <w:r>
        <w:rPr>
          <w:color w:val="111111"/>
        </w:rPr>
        <w:t>Pattex</w:t>
      </w:r>
      <w:proofErr w:type="spellEnd"/>
      <w:r>
        <w:rPr>
          <w:color w:val="111111"/>
        </w:rPr>
        <w:t xml:space="preserve"> Powers </w:t>
      </w:r>
      <w:proofErr w:type="gramStart"/>
      <w:r>
        <w:rPr>
          <w:color w:val="111111"/>
        </w:rPr>
        <w:t>You</w:t>
      </w:r>
      <w:proofErr w:type="gramEnd"/>
      <w:r>
        <w:rPr>
          <w:color w:val="111111"/>
        </w:rPr>
        <w:t xml:space="preserve"> global campaign big idea: contributed key visual proposals, animation concepts for TV commercials and YouTube content, campaign story briefs, and storyboards as creative inputs for the lead agency.</w:t>
      </w:r>
    </w:p>
    <w:p w14:paraId="3BEC0B66" w14:textId="77777777" w:rsidR="007E6F82" w:rsidRDefault="007E6F82" w:rsidP="007E6F82">
      <w:pPr>
        <w:pStyle w:val="ListParagraph"/>
        <w:numPr>
          <w:ilvl w:val="0"/>
          <w:numId w:val="2"/>
        </w:numPr>
        <w:spacing w:after="40"/>
        <w:jc w:val="both"/>
      </w:pPr>
      <w:r>
        <w:rPr>
          <w:color w:val="111111"/>
        </w:rPr>
        <w:t>Coordinated with stakeholders across multiple countries to manage campaign shoot logistics: arranged product shipments, provided creative direction feedback on set design and materials, and contributed to casting decisions by evaluating talent profiles and defining character briefs.</w:t>
      </w:r>
    </w:p>
    <w:p w14:paraId="697E23D7" w14:textId="77777777" w:rsidR="007E6F82" w:rsidRDefault="007E6F82" w:rsidP="007E6F82">
      <w:pPr>
        <w:pStyle w:val="ListParagraph"/>
        <w:numPr>
          <w:ilvl w:val="0"/>
          <w:numId w:val="2"/>
        </w:numPr>
        <w:spacing w:after="40"/>
        <w:jc w:val="both"/>
      </w:pPr>
      <w:r>
        <w:rPr>
          <w:color w:val="111111"/>
        </w:rPr>
        <w:t xml:space="preserve">Reviewed the </w:t>
      </w:r>
      <w:proofErr w:type="spellStart"/>
      <w:r>
        <w:rPr>
          <w:color w:val="111111"/>
        </w:rPr>
        <w:t>Pattex</w:t>
      </w:r>
      <w:proofErr w:type="spellEnd"/>
      <w:r>
        <w:rPr>
          <w:color w:val="111111"/>
        </w:rPr>
        <w:t xml:space="preserve"> Brand Book to ensure brand strategy, visual identity, and communication guidelines were coherently aligned across all touchpoints of the new campaign direction.</w:t>
      </w:r>
    </w:p>
    <w:p w14:paraId="2731DC81" w14:textId="77777777" w:rsidR="007E6F82" w:rsidRDefault="007E6F82" w:rsidP="007E6F82">
      <w:pPr>
        <w:pStyle w:val="ListParagraph"/>
        <w:numPr>
          <w:ilvl w:val="0"/>
          <w:numId w:val="2"/>
        </w:numPr>
        <w:spacing w:after="40"/>
        <w:jc w:val="both"/>
      </w:pPr>
      <w:r>
        <w:rPr>
          <w:color w:val="111111"/>
        </w:rPr>
        <w:t>Worked with the design partner to develop point-of-sale materials, key visuals, and presentation templates, providing detailed creative briefs and storyboard concepts as direction for execution.</w:t>
      </w:r>
    </w:p>
    <w:p w14:paraId="17D04660" w14:textId="649DACBF" w:rsidR="007E6F82" w:rsidRPr="007E6F82" w:rsidRDefault="007E6F82" w:rsidP="007E6F82">
      <w:pPr>
        <w:pStyle w:val="ListParagraph"/>
        <w:numPr>
          <w:ilvl w:val="0"/>
          <w:numId w:val="2"/>
        </w:numPr>
        <w:spacing w:after="40"/>
        <w:jc w:val="both"/>
      </w:pPr>
      <w:r>
        <w:rPr>
          <w:color w:val="111111"/>
        </w:rPr>
        <w:t>Integrated AI tools including ChatGPT, Claude, and Microsoft Copilot into daily workflows for data synthesis, brief writing, and content iteration, improving turnaround times on senior stakeholder deliverables.</w:t>
      </w:r>
    </w:p>
    <w:p w14:paraId="71B4680E" w14:textId="6E1E347B" w:rsidR="00BC0999" w:rsidRDefault="00000000">
      <w:pPr>
        <w:tabs>
          <w:tab w:val="right" w:pos="9906"/>
        </w:tabs>
        <w:spacing w:before="140" w:after="20"/>
      </w:pPr>
      <w:r>
        <w:rPr>
          <w:b/>
          <w:bCs/>
          <w:color w:val="111111"/>
        </w:rPr>
        <w:t>Henkel Adhesive Technologies</w:t>
      </w:r>
      <w:r>
        <w:rPr>
          <w:color w:val="111111"/>
        </w:rPr>
        <w:t>, Düsseldorf, Germany</w:t>
      </w:r>
      <w:r>
        <w:rPr>
          <w:b/>
          <w:bCs/>
          <w:color w:val="111111"/>
        </w:rPr>
        <w:tab/>
        <w:t>05/2025 - 08/2025</w:t>
      </w:r>
    </w:p>
    <w:p w14:paraId="3108E735" w14:textId="77777777" w:rsidR="00BC0999" w:rsidRDefault="00000000">
      <w:pPr>
        <w:spacing w:after="60"/>
      </w:pPr>
      <w:r>
        <w:rPr>
          <w:b/>
          <w:bCs/>
          <w:i/>
          <w:iCs/>
          <w:color w:val="1F5C8B"/>
        </w:rPr>
        <w:t>Global Marketing &amp; Strategy Intern - Construction Adhesives</w:t>
      </w:r>
    </w:p>
    <w:p w14:paraId="3D9ABB57" w14:textId="77777777" w:rsidR="00BC0999" w:rsidRDefault="00000000" w:rsidP="00E7088F">
      <w:pPr>
        <w:pStyle w:val="ListParagraph"/>
        <w:numPr>
          <w:ilvl w:val="0"/>
          <w:numId w:val="2"/>
        </w:numPr>
        <w:spacing w:after="40"/>
        <w:jc w:val="both"/>
      </w:pPr>
      <w:r>
        <w:rPr>
          <w:color w:val="111111"/>
        </w:rPr>
        <w:t xml:space="preserve">Built a comprehensive brand review of </w:t>
      </w:r>
      <w:proofErr w:type="spellStart"/>
      <w:r>
        <w:rPr>
          <w:color w:val="111111"/>
        </w:rPr>
        <w:t>Pattex</w:t>
      </w:r>
      <w:proofErr w:type="spellEnd"/>
      <w:r>
        <w:rPr>
          <w:color w:val="111111"/>
        </w:rPr>
        <w:t xml:space="preserve"> by </w:t>
      </w:r>
      <w:proofErr w:type="spellStart"/>
      <w:r>
        <w:rPr>
          <w:color w:val="111111"/>
        </w:rPr>
        <w:t>analysing</w:t>
      </w:r>
      <w:proofErr w:type="spellEnd"/>
      <w:r>
        <w:rPr>
          <w:color w:val="111111"/>
        </w:rPr>
        <w:t xml:space="preserve"> market research data and competitor positioning across around 10 markets in Power BI, mapping consumer profiles, brand awareness, and the competitive landscape to define central strategic priorities and inform product positioning recommendations.</w:t>
      </w:r>
    </w:p>
    <w:p w14:paraId="7411BF56" w14:textId="77777777" w:rsidR="00BC0999" w:rsidRDefault="00000000" w:rsidP="00E7088F">
      <w:pPr>
        <w:pStyle w:val="ListParagraph"/>
        <w:numPr>
          <w:ilvl w:val="0"/>
          <w:numId w:val="2"/>
        </w:numPr>
        <w:spacing w:after="40"/>
        <w:jc w:val="both"/>
      </w:pPr>
      <w:r>
        <w:rPr>
          <w:color w:val="111111"/>
        </w:rPr>
        <w:t xml:space="preserve">Supported the brand architecture audit by </w:t>
      </w:r>
      <w:proofErr w:type="spellStart"/>
      <w:r>
        <w:rPr>
          <w:color w:val="111111"/>
        </w:rPr>
        <w:t>analysing</w:t>
      </w:r>
      <w:proofErr w:type="spellEnd"/>
      <w:r>
        <w:rPr>
          <w:color w:val="111111"/>
        </w:rPr>
        <w:t xml:space="preserve"> </w:t>
      </w:r>
      <w:proofErr w:type="spellStart"/>
      <w:r>
        <w:rPr>
          <w:color w:val="111111"/>
        </w:rPr>
        <w:t>Pattex</w:t>
      </w:r>
      <w:proofErr w:type="spellEnd"/>
      <w:r>
        <w:rPr>
          <w:color w:val="111111"/>
        </w:rPr>
        <w:t xml:space="preserve"> brand assets across consumer segments and packaging to clarify how elements should be deployed across digital and physical </w:t>
      </w:r>
      <w:proofErr w:type="gramStart"/>
      <w:r>
        <w:rPr>
          <w:color w:val="111111"/>
        </w:rPr>
        <w:t>channels, and</w:t>
      </w:r>
      <w:proofErr w:type="gramEnd"/>
      <w:r>
        <w:rPr>
          <w:color w:val="111111"/>
        </w:rPr>
        <w:t xml:space="preserve"> inform future positioning decisions.</w:t>
      </w:r>
    </w:p>
    <w:p w14:paraId="67E63210" w14:textId="77777777" w:rsidR="00BC0999" w:rsidRDefault="00000000" w:rsidP="00E7088F">
      <w:pPr>
        <w:pStyle w:val="ListParagraph"/>
        <w:numPr>
          <w:ilvl w:val="0"/>
          <w:numId w:val="2"/>
        </w:numPr>
        <w:spacing w:after="40"/>
        <w:jc w:val="both"/>
      </w:pPr>
      <w:r>
        <w:rPr>
          <w:color w:val="111111"/>
        </w:rPr>
        <w:t>Consolidated market and consumer insights into a full agency brief, translating data findings into a clear strategic direction that enabled the creative agency to develop targeted campaign proposals.</w:t>
      </w:r>
    </w:p>
    <w:p w14:paraId="051B7857" w14:textId="77777777" w:rsidR="00BC0999" w:rsidRDefault="00000000" w:rsidP="00E7088F">
      <w:pPr>
        <w:pStyle w:val="ListParagraph"/>
        <w:numPr>
          <w:ilvl w:val="0"/>
          <w:numId w:val="2"/>
        </w:numPr>
        <w:spacing w:after="40"/>
        <w:jc w:val="both"/>
      </w:pPr>
      <w:r>
        <w:rPr>
          <w:color w:val="111111"/>
        </w:rPr>
        <w:t xml:space="preserve">Contributed to the relaunch of </w:t>
      </w:r>
      <w:proofErr w:type="spellStart"/>
      <w:r>
        <w:rPr>
          <w:color w:val="111111"/>
        </w:rPr>
        <w:t>Pattex</w:t>
      </w:r>
      <w:proofErr w:type="spellEnd"/>
      <w:r>
        <w:rPr>
          <w:color w:val="111111"/>
        </w:rPr>
        <w:t xml:space="preserve"> No More Nails by developing a campaign roadmap and producing brand assets including an Amazon A+ content page, point-of-sale materials, social media content, TV commercials, and artwork, coordinating with the creative agency on concept and execution.</w:t>
      </w:r>
    </w:p>
    <w:p w14:paraId="09E463FF" w14:textId="77777777" w:rsidR="00BC0999" w:rsidRDefault="00000000" w:rsidP="00E7088F">
      <w:pPr>
        <w:pStyle w:val="ListParagraph"/>
        <w:numPr>
          <w:ilvl w:val="0"/>
          <w:numId w:val="2"/>
        </w:numPr>
        <w:spacing w:after="40"/>
        <w:jc w:val="both"/>
      </w:pPr>
      <w:r>
        <w:rPr>
          <w:color w:val="111111"/>
        </w:rPr>
        <w:t>Coordinated with Nordic markets to adapt relaunch artwork into local languages, liaising between local teams and the creative agency to ensure consistent brand adaptation across markets.</w:t>
      </w:r>
    </w:p>
    <w:p w14:paraId="19DCDE91" w14:textId="77777777" w:rsidR="00BC0999" w:rsidRDefault="00000000" w:rsidP="00E7088F">
      <w:pPr>
        <w:pStyle w:val="ListParagraph"/>
        <w:numPr>
          <w:ilvl w:val="0"/>
          <w:numId w:val="2"/>
        </w:numPr>
        <w:spacing w:after="40"/>
        <w:jc w:val="both"/>
      </w:pPr>
      <w:r>
        <w:rPr>
          <w:color w:val="111111"/>
        </w:rPr>
        <w:t>Produced performance decks and strategic briefs for agency pitches, rebranding workshops, local market sessions, and internal conferences.</w:t>
      </w:r>
    </w:p>
    <w:p w14:paraId="19A34A8A" w14:textId="77777777" w:rsidR="00BC0999" w:rsidRDefault="00000000">
      <w:pPr>
        <w:tabs>
          <w:tab w:val="right" w:pos="9906"/>
        </w:tabs>
        <w:spacing w:before="140" w:after="20"/>
      </w:pPr>
      <w:proofErr w:type="spellStart"/>
      <w:r>
        <w:rPr>
          <w:b/>
          <w:bCs/>
          <w:color w:val="111111"/>
        </w:rPr>
        <w:t>Pickyourtrail</w:t>
      </w:r>
      <w:proofErr w:type="spellEnd"/>
      <w:r>
        <w:rPr>
          <w:color w:val="111111"/>
        </w:rPr>
        <w:t>, Chennai, India</w:t>
      </w:r>
      <w:r>
        <w:rPr>
          <w:b/>
          <w:bCs/>
          <w:color w:val="111111"/>
        </w:rPr>
        <w:tab/>
        <w:t>12/2021 - 03/2024</w:t>
      </w:r>
    </w:p>
    <w:p w14:paraId="286F4FAC" w14:textId="77777777" w:rsidR="00BC0999" w:rsidRDefault="00000000">
      <w:pPr>
        <w:spacing w:after="60"/>
      </w:pPr>
      <w:r>
        <w:rPr>
          <w:b/>
          <w:bCs/>
          <w:i/>
          <w:iCs/>
          <w:color w:val="1F5C8B"/>
        </w:rPr>
        <w:t>Travel Consultant, promoted to Team Lead</w:t>
      </w:r>
    </w:p>
    <w:p w14:paraId="51505486" w14:textId="77777777" w:rsidR="00BC0999" w:rsidRDefault="00000000" w:rsidP="00E7088F">
      <w:pPr>
        <w:pStyle w:val="ListParagraph"/>
        <w:numPr>
          <w:ilvl w:val="0"/>
          <w:numId w:val="2"/>
        </w:numPr>
        <w:spacing w:after="40"/>
        <w:jc w:val="both"/>
      </w:pPr>
      <w:r>
        <w:rPr>
          <w:color w:val="111111"/>
        </w:rPr>
        <w:t>Used Power BI to track customer trends, destination performance, and team KPIs, translating data insights into stronger sales strategies, improved client conversion, and performance recommendations for leadership.</w:t>
      </w:r>
    </w:p>
    <w:p w14:paraId="11C766C2" w14:textId="77777777" w:rsidR="00BC0999" w:rsidRDefault="00000000" w:rsidP="00E7088F">
      <w:pPr>
        <w:pStyle w:val="ListParagraph"/>
        <w:numPr>
          <w:ilvl w:val="0"/>
          <w:numId w:val="2"/>
        </w:numPr>
        <w:spacing w:after="40"/>
        <w:jc w:val="both"/>
      </w:pPr>
      <w:r>
        <w:rPr>
          <w:color w:val="111111"/>
        </w:rPr>
        <w:t>Generated €463K in individual revenue within the first year, achieving 130% of sales targets while maintaining a 9/10 client satisfaction score across 600+ trips.</w:t>
      </w:r>
    </w:p>
    <w:p w14:paraId="29BDDE4B" w14:textId="77777777" w:rsidR="00BC0999" w:rsidRDefault="00000000" w:rsidP="00E7088F">
      <w:pPr>
        <w:pStyle w:val="ListParagraph"/>
        <w:numPr>
          <w:ilvl w:val="0"/>
          <w:numId w:val="2"/>
        </w:numPr>
        <w:spacing w:after="40"/>
        <w:jc w:val="both"/>
      </w:pPr>
      <w:r>
        <w:rPr>
          <w:color w:val="111111"/>
        </w:rPr>
        <w:t>Took initiative to onboard and mentor new consultants on client conversion techniques and pipeline management before being formally promoted to Team Lead.</w:t>
      </w:r>
    </w:p>
    <w:p w14:paraId="7405B776" w14:textId="77777777" w:rsidR="00BC0999" w:rsidRDefault="00000000" w:rsidP="00E7088F">
      <w:pPr>
        <w:pStyle w:val="ListParagraph"/>
        <w:numPr>
          <w:ilvl w:val="0"/>
          <w:numId w:val="2"/>
        </w:numPr>
        <w:spacing w:after="40"/>
        <w:jc w:val="both"/>
      </w:pPr>
      <w:r>
        <w:rPr>
          <w:color w:val="111111"/>
        </w:rPr>
        <w:t>As Team Lead, managed a team of 6 against an annual target of €2.6M, delivering 100% monthly performance and a 25% improvement in team productivity through structured coaching and data-driven performance tracking.</w:t>
      </w:r>
    </w:p>
    <w:p w14:paraId="0D36D105" w14:textId="77777777" w:rsidR="00AD717D" w:rsidRDefault="00AD717D" w:rsidP="00AD717D">
      <w:pPr>
        <w:spacing w:after="30"/>
        <w:rPr>
          <w:b/>
          <w:bCs/>
          <w:color w:val="1F5C8B"/>
          <w:sz w:val="22"/>
          <w:szCs w:val="22"/>
        </w:rPr>
      </w:pPr>
    </w:p>
    <w:p w14:paraId="33A66E77" w14:textId="77777777" w:rsidR="00AD717D" w:rsidRDefault="00AD717D" w:rsidP="00AD717D">
      <w:pPr>
        <w:spacing w:after="30"/>
        <w:rPr>
          <w:b/>
          <w:bCs/>
          <w:color w:val="1F5C8B"/>
          <w:sz w:val="22"/>
          <w:szCs w:val="22"/>
        </w:rPr>
      </w:pPr>
    </w:p>
    <w:p w14:paraId="022FA3DB" w14:textId="77777777" w:rsidR="00AD717D" w:rsidRDefault="00AD717D" w:rsidP="00AD717D">
      <w:pPr>
        <w:spacing w:after="30"/>
        <w:rPr>
          <w:b/>
          <w:bCs/>
          <w:color w:val="1F5C8B"/>
          <w:sz w:val="22"/>
          <w:szCs w:val="22"/>
        </w:rPr>
      </w:pPr>
    </w:p>
    <w:p w14:paraId="3E25CF15" w14:textId="77777777" w:rsidR="00AD717D" w:rsidRDefault="00AD717D" w:rsidP="00AD717D">
      <w:pPr>
        <w:spacing w:after="30"/>
        <w:rPr>
          <w:b/>
          <w:bCs/>
          <w:color w:val="1F5C8B"/>
          <w:sz w:val="22"/>
          <w:szCs w:val="22"/>
        </w:rPr>
      </w:pPr>
    </w:p>
    <w:p w14:paraId="268074F2" w14:textId="78ADC9DB" w:rsidR="00E7088F" w:rsidRPr="00E7088F" w:rsidRDefault="00E7088F" w:rsidP="00AD717D">
      <w:pPr>
        <w:spacing w:after="30"/>
        <w:jc w:val="center"/>
        <w:rPr>
          <w:color w:val="808080" w:themeColor="background1" w:themeShade="80"/>
        </w:rPr>
      </w:pPr>
      <w:r w:rsidRPr="00E7088F">
        <w:rPr>
          <w:color w:val="808080" w:themeColor="background1" w:themeShade="80"/>
          <w:sz w:val="18"/>
          <w:szCs w:val="18"/>
        </w:rPr>
        <w:lastRenderedPageBreak/>
        <w:t xml:space="preserve">Düsseldorf, </w:t>
      </w:r>
      <w:proofErr w:type="gramStart"/>
      <w:r w:rsidRPr="00E7088F">
        <w:rPr>
          <w:color w:val="808080" w:themeColor="background1" w:themeShade="80"/>
          <w:sz w:val="18"/>
          <w:szCs w:val="18"/>
        </w:rPr>
        <w:t>Germany  |</w:t>
      </w:r>
      <w:proofErr w:type="gramEnd"/>
      <w:r w:rsidRPr="00E7088F">
        <w:rPr>
          <w:color w:val="808080" w:themeColor="background1" w:themeShade="80"/>
          <w:sz w:val="18"/>
          <w:szCs w:val="18"/>
        </w:rPr>
        <w:t xml:space="preserve">  +49 155 6041 </w:t>
      </w:r>
      <w:proofErr w:type="gramStart"/>
      <w:r w:rsidRPr="00E7088F">
        <w:rPr>
          <w:color w:val="808080" w:themeColor="background1" w:themeShade="80"/>
          <w:sz w:val="18"/>
          <w:szCs w:val="18"/>
        </w:rPr>
        <w:t>6431  |</w:t>
      </w:r>
      <w:proofErr w:type="gramEnd"/>
      <w:r w:rsidRPr="00E7088F">
        <w:rPr>
          <w:color w:val="808080" w:themeColor="background1" w:themeShade="80"/>
          <w:sz w:val="18"/>
          <w:szCs w:val="18"/>
        </w:rPr>
        <w:t xml:space="preserve">  </w:t>
      </w:r>
      <w:hyperlink r:id="rId9" w:history="1">
        <w:r w:rsidRPr="00E7088F">
          <w:rPr>
            <w:rStyle w:val="Hyperlink"/>
            <w:color w:val="808080" w:themeColor="background1" w:themeShade="80"/>
            <w:sz w:val="18"/>
            <w:szCs w:val="18"/>
          </w:rPr>
          <w:t>shruthishankar1604@gmail.com</w:t>
        </w:r>
      </w:hyperlink>
    </w:p>
    <w:p w14:paraId="1A5C305E" w14:textId="22CC5385" w:rsidR="00BC0999" w:rsidRDefault="00000000" w:rsidP="00AD717D">
      <w:pPr>
        <w:pBdr>
          <w:bottom w:val="single" w:sz="8" w:space="4" w:color="1F5C8B"/>
        </w:pBdr>
        <w:spacing w:before="180"/>
      </w:pPr>
      <w:r>
        <w:rPr>
          <w:b/>
          <w:bCs/>
          <w:color w:val="1F5C8B"/>
          <w:sz w:val="22"/>
          <w:szCs w:val="22"/>
        </w:rPr>
        <w:t>SKILLS &amp; TOOLS</w:t>
      </w:r>
    </w:p>
    <w:p w14:paraId="5DB83B6C" w14:textId="166C7B1D" w:rsidR="00BC0999" w:rsidRDefault="00000000" w:rsidP="00E7088F">
      <w:pPr>
        <w:spacing w:after="50"/>
        <w:jc w:val="both"/>
      </w:pPr>
      <w:r>
        <w:rPr>
          <w:b/>
          <w:bCs/>
          <w:color w:val="111111"/>
        </w:rPr>
        <w:t>Data &amp; Analytics:</w:t>
      </w:r>
      <w:r w:rsidR="00E7088F">
        <w:rPr>
          <w:b/>
          <w:bCs/>
          <w:color w:val="111111"/>
        </w:rPr>
        <w:t xml:space="preserve"> </w:t>
      </w:r>
      <w:r>
        <w:rPr>
          <w:color w:val="111111"/>
        </w:rPr>
        <w:t>Power BI, Excel (pivot tables, dashboards), Google Analytics 4 (in progress), R Programming, Market Research, Competitive Analysis, Consumer Insight, Performance Measurement</w:t>
      </w:r>
    </w:p>
    <w:p w14:paraId="7FCC7DB0" w14:textId="195DBAAB" w:rsidR="00BC0999" w:rsidRDefault="00000000" w:rsidP="00E7088F">
      <w:pPr>
        <w:spacing w:after="50"/>
        <w:jc w:val="both"/>
      </w:pPr>
      <w:r>
        <w:rPr>
          <w:b/>
          <w:bCs/>
          <w:color w:val="111111"/>
        </w:rPr>
        <w:t>Marketing:</w:t>
      </w:r>
      <w:r w:rsidR="00E7088F">
        <w:rPr>
          <w:b/>
          <w:bCs/>
          <w:color w:val="111111"/>
        </w:rPr>
        <w:t xml:space="preserve"> </w:t>
      </w:r>
      <w:r>
        <w:rPr>
          <w:color w:val="111111"/>
        </w:rPr>
        <w:t>Brand Strategy, Campaign Development, Product Positioning, Go-to-Market Strategy, Content Marketing, Social Media Marketing, Locali</w:t>
      </w:r>
      <w:r w:rsidR="00E7088F">
        <w:rPr>
          <w:color w:val="111111"/>
        </w:rPr>
        <w:t>z</w:t>
      </w:r>
      <w:r>
        <w:rPr>
          <w:color w:val="111111"/>
        </w:rPr>
        <w:t>ation, Amazon A+ content</w:t>
      </w:r>
    </w:p>
    <w:p w14:paraId="62FED8DF" w14:textId="6D662BEE" w:rsidR="00BC0999" w:rsidRDefault="00000000" w:rsidP="00E7088F">
      <w:pPr>
        <w:spacing w:after="50"/>
        <w:jc w:val="both"/>
      </w:pPr>
      <w:r>
        <w:rPr>
          <w:b/>
          <w:bCs/>
          <w:color w:val="111111"/>
        </w:rPr>
        <w:t>AI &amp; Design:</w:t>
      </w:r>
      <w:r w:rsidR="00E7088F">
        <w:rPr>
          <w:b/>
          <w:bCs/>
          <w:color w:val="111111"/>
        </w:rPr>
        <w:t xml:space="preserve"> </w:t>
      </w:r>
      <w:r>
        <w:rPr>
          <w:color w:val="111111"/>
        </w:rPr>
        <w:t>ChatGPT, Claude, Microsoft Copilot, Adobe Firefly - used for data synthesis, brief writing, and content iteration; Adobe Creative Cloud (</w:t>
      </w:r>
      <w:r w:rsidR="00E7088F">
        <w:rPr>
          <w:color w:val="111111"/>
        </w:rPr>
        <w:t>in progress</w:t>
      </w:r>
      <w:r>
        <w:rPr>
          <w:color w:val="111111"/>
        </w:rPr>
        <w:t>); PowerPoint (advanced)</w:t>
      </w:r>
    </w:p>
    <w:p w14:paraId="65D2E0AA" w14:textId="52C62AFC" w:rsidR="00BC0999" w:rsidRDefault="00000000" w:rsidP="00E7088F">
      <w:pPr>
        <w:spacing w:after="50"/>
        <w:jc w:val="both"/>
      </w:pPr>
      <w:r>
        <w:rPr>
          <w:b/>
          <w:bCs/>
          <w:color w:val="111111"/>
        </w:rPr>
        <w:t>Languages:</w:t>
      </w:r>
      <w:r w:rsidR="00E7088F">
        <w:rPr>
          <w:b/>
          <w:bCs/>
          <w:color w:val="111111"/>
        </w:rPr>
        <w:t xml:space="preserve"> </w:t>
      </w:r>
      <w:r>
        <w:rPr>
          <w:color w:val="111111"/>
        </w:rPr>
        <w:t>English (native), Hindi (native), Tamil (native), German (A2 - improving)</w:t>
      </w:r>
    </w:p>
    <w:p w14:paraId="6601CB0C" w14:textId="77777777" w:rsidR="00BC0999" w:rsidRDefault="00000000" w:rsidP="00AD717D">
      <w:pPr>
        <w:pBdr>
          <w:bottom w:val="single" w:sz="8" w:space="4" w:color="1F5C8B"/>
        </w:pBdr>
        <w:spacing w:before="180"/>
      </w:pPr>
      <w:r>
        <w:rPr>
          <w:b/>
          <w:bCs/>
          <w:color w:val="1F5C8B"/>
          <w:sz w:val="22"/>
          <w:szCs w:val="22"/>
        </w:rPr>
        <w:t>EDUCATION</w:t>
      </w:r>
    </w:p>
    <w:p w14:paraId="6DD77DC6" w14:textId="77777777" w:rsidR="00BC0999" w:rsidRDefault="00000000">
      <w:pPr>
        <w:tabs>
          <w:tab w:val="right" w:pos="9906"/>
        </w:tabs>
        <w:spacing w:before="140" w:after="20"/>
      </w:pPr>
      <w:r>
        <w:rPr>
          <w:b/>
          <w:bCs/>
          <w:color w:val="111111"/>
        </w:rPr>
        <w:t>WHU - Otto Beisheim School of Management</w:t>
      </w:r>
      <w:r>
        <w:rPr>
          <w:color w:val="111111"/>
        </w:rPr>
        <w:t xml:space="preserve">, </w:t>
      </w:r>
      <w:proofErr w:type="spellStart"/>
      <w:r>
        <w:rPr>
          <w:color w:val="111111"/>
        </w:rPr>
        <w:t>Vallendar</w:t>
      </w:r>
      <w:proofErr w:type="spellEnd"/>
      <w:r>
        <w:rPr>
          <w:color w:val="111111"/>
        </w:rPr>
        <w:t>, Germany</w:t>
      </w:r>
      <w:r>
        <w:rPr>
          <w:b/>
          <w:bCs/>
          <w:color w:val="111111"/>
        </w:rPr>
        <w:tab/>
        <w:t>08/2024 - 08/2026</w:t>
      </w:r>
    </w:p>
    <w:p w14:paraId="7F00FCC7" w14:textId="77777777" w:rsidR="00BC0999" w:rsidRDefault="00000000">
      <w:pPr>
        <w:spacing w:after="60"/>
      </w:pPr>
      <w:r>
        <w:rPr>
          <w:b/>
          <w:bCs/>
          <w:i/>
          <w:iCs/>
          <w:color w:val="1F5C8B"/>
        </w:rPr>
        <w:t>M.Sc. International Business</w:t>
      </w:r>
    </w:p>
    <w:p w14:paraId="63EE550D" w14:textId="77777777" w:rsidR="00BC0999" w:rsidRDefault="00000000">
      <w:pPr>
        <w:spacing w:after="60"/>
      </w:pPr>
      <w:r>
        <w:rPr>
          <w:color w:val="555555"/>
        </w:rPr>
        <w:t xml:space="preserve">Relevant courses: Strategic Marketing, Consumer </w:t>
      </w:r>
      <w:proofErr w:type="spellStart"/>
      <w:r>
        <w:rPr>
          <w:color w:val="555555"/>
        </w:rPr>
        <w:t>Behaviour</w:t>
      </w:r>
      <w:proofErr w:type="spellEnd"/>
      <w:r>
        <w:rPr>
          <w:color w:val="555555"/>
        </w:rPr>
        <w:t>, Data Analytics, International Strategy, Industry Analysis, Strategy &amp; Performance</w:t>
      </w:r>
    </w:p>
    <w:p w14:paraId="4941D02E" w14:textId="77777777" w:rsidR="00BC0999" w:rsidRDefault="00000000">
      <w:pPr>
        <w:tabs>
          <w:tab w:val="right" w:pos="9906"/>
        </w:tabs>
        <w:spacing w:before="140" w:after="20"/>
      </w:pPr>
      <w:r>
        <w:rPr>
          <w:b/>
          <w:bCs/>
          <w:color w:val="111111"/>
        </w:rPr>
        <w:t>SASTRA University</w:t>
      </w:r>
      <w:r>
        <w:rPr>
          <w:color w:val="111111"/>
        </w:rPr>
        <w:t>, Thanjavur, India</w:t>
      </w:r>
      <w:r>
        <w:rPr>
          <w:b/>
          <w:bCs/>
          <w:color w:val="111111"/>
        </w:rPr>
        <w:tab/>
        <w:t>06/2015 - 05/2019</w:t>
      </w:r>
    </w:p>
    <w:p w14:paraId="7CDC433B" w14:textId="77777777" w:rsidR="00BC0999" w:rsidRDefault="00000000">
      <w:pPr>
        <w:spacing w:after="60"/>
      </w:pPr>
      <w:proofErr w:type="spellStart"/>
      <w:proofErr w:type="gramStart"/>
      <w:r>
        <w:rPr>
          <w:b/>
          <w:bCs/>
          <w:i/>
          <w:iCs/>
          <w:color w:val="1F5C8B"/>
        </w:rPr>
        <w:t>B.Tech</w:t>
      </w:r>
      <w:proofErr w:type="spellEnd"/>
      <w:proofErr w:type="gramEnd"/>
      <w:r>
        <w:rPr>
          <w:b/>
          <w:bCs/>
          <w:i/>
          <w:iCs/>
          <w:color w:val="1F5C8B"/>
        </w:rPr>
        <w:t xml:space="preserve"> in Biotechnology</w:t>
      </w:r>
    </w:p>
    <w:p w14:paraId="290C3C6D" w14:textId="77777777" w:rsidR="00BC0999" w:rsidRDefault="00000000" w:rsidP="00AD717D">
      <w:pPr>
        <w:pBdr>
          <w:bottom w:val="single" w:sz="8" w:space="4" w:color="1F5C8B"/>
        </w:pBdr>
        <w:spacing w:before="180"/>
      </w:pPr>
      <w:r>
        <w:rPr>
          <w:b/>
          <w:bCs/>
          <w:color w:val="1F5C8B"/>
          <w:sz w:val="22"/>
          <w:szCs w:val="22"/>
        </w:rPr>
        <w:t>INTERESTS</w:t>
      </w:r>
    </w:p>
    <w:p w14:paraId="5576DD2A" w14:textId="1C2AD0AB" w:rsidR="00BC0999" w:rsidRDefault="00000000">
      <w:pPr>
        <w:spacing w:after="60"/>
      </w:pPr>
      <w:proofErr w:type="gramStart"/>
      <w:r>
        <w:rPr>
          <w:color w:val="555555"/>
        </w:rPr>
        <w:t>Yoga  |</w:t>
      </w:r>
      <w:proofErr w:type="gramEnd"/>
      <w:r>
        <w:rPr>
          <w:color w:val="555555"/>
        </w:rPr>
        <w:t xml:space="preserve">  </w:t>
      </w:r>
      <w:proofErr w:type="gramStart"/>
      <w:r>
        <w:rPr>
          <w:color w:val="555555"/>
        </w:rPr>
        <w:t>Running  |</w:t>
      </w:r>
      <w:proofErr w:type="gramEnd"/>
      <w:r>
        <w:rPr>
          <w:color w:val="555555"/>
        </w:rPr>
        <w:t xml:space="preserve">  Carnatic Music (Indian </w:t>
      </w:r>
      <w:proofErr w:type="gramStart"/>
      <w:r>
        <w:rPr>
          <w:color w:val="555555"/>
        </w:rPr>
        <w:t>Classical)  |</w:t>
      </w:r>
      <w:proofErr w:type="gramEnd"/>
      <w:r>
        <w:rPr>
          <w:color w:val="555555"/>
        </w:rPr>
        <w:t xml:space="preserve">  </w:t>
      </w:r>
      <w:r w:rsidR="00E7088F">
        <w:rPr>
          <w:color w:val="555555"/>
        </w:rPr>
        <w:t>Reading | Home Chef</w:t>
      </w:r>
    </w:p>
    <w:sectPr w:rsidR="00BC0999">
      <w:headerReference w:type="default" r:id="rId10"/>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C0B9A" w14:textId="77777777" w:rsidR="009250DB" w:rsidRDefault="009250DB" w:rsidP="00E7088F">
      <w:r>
        <w:separator/>
      </w:r>
    </w:p>
  </w:endnote>
  <w:endnote w:type="continuationSeparator" w:id="0">
    <w:p w14:paraId="2CC7BF6E" w14:textId="77777777" w:rsidR="009250DB" w:rsidRDefault="009250DB" w:rsidP="00E70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4368E" w14:textId="77777777" w:rsidR="009250DB" w:rsidRDefault="009250DB" w:rsidP="00E7088F">
      <w:r>
        <w:separator/>
      </w:r>
    </w:p>
  </w:footnote>
  <w:footnote w:type="continuationSeparator" w:id="0">
    <w:p w14:paraId="22346C28" w14:textId="77777777" w:rsidR="009250DB" w:rsidRDefault="009250DB" w:rsidP="00E70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CEE5" w14:textId="5D692C96" w:rsidR="00E7088F" w:rsidRPr="00E7088F" w:rsidRDefault="00E7088F" w:rsidP="00E7088F">
    <w:pPr>
      <w:spacing w:after="30"/>
      <w:jc w:val="center"/>
      <w:rPr>
        <w:color w:val="808080" w:themeColor="background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A2487"/>
    <w:multiLevelType w:val="hybridMultilevel"/>
    <w:tmpl w:val="04E66468"/>
    <w:lvl w:ilvl="0" w:tplc="3EFCCD10">
      <w:start w:val="1"/>
      <w:numFmt w:val="bullet"/>
      <w:lvlText w:val="●"/>
      <w:lvlJc w:val="left"/>
      <w:pPr>
        <w:ind w:left="720" w:hanging="360"/>
      </w:pPr>
    </w:lvl>
    <w:lvl w:ilvl="1" w:tplc="803A9BD0">
      <w:start w:val="1"/>
      <w:numFmt w:val="bullet"/>
      <w:lvlText w:val="○"/>
      <w:lvlJc w:val="left"/>
      <w:pPr>
        <w:ind w:left="1440" w:hanging="360"/>
      </w:pPr>
    </w:lvl>
    <w:lvl w:ilvl="2" w:tplc="E30E53F0">
      <w:start w:val="1"/>
      <w:numFmt w:val="bullet"/>
      <w:lvlText w:val="■"/>
      <w:lvlJc w:val="left"/>
      <w:pPr>
        <w:ind w:left="2160" w:hanging="360"/>
      </w:pPr>
    </w:lvl>
    <w:lvl w:ilvl="3" w:tplc="A154AD04">
      <w:start w:val="1"/>
      <w:numFmt w:val="bullet"/>
      <w:lvlText w:val="●"/>
      <w:lvlJc w:val="left"/>
      <w:pPr>
        <w:ind w:left="2880" w:hanging="360"/>
      </w:pPr>
    </w:lvl>
    <w:lvl w:ilvl="4" w:tplc="0F207BCA">
      <w:start w:val="1"/>
      <w:numFmt w:val="bullet"/>
      <w:lvlText w:val="○"/>
      <w:lvlJc w:val="left"/>
      <w:pPr>
        <w:ind w:left="3600" w:hanging="360"/>
      </w:pPr>
    </w:lvl>
    <w:lvl w:ilvl="5" w:tplc="5964B7FA">
      <w:start w:val="1"/>
      <w:numFmt w:val="bullet"/>
      <w:lvlText w:val="■"/>
      <w:lvlJc w:val="left"/>
      <w:pPr>
        <w:ind w:left="4320" w:hanging="360"/>
      </w:pPr>
    </w:lvl>
    <w:lvl w:ilvl="6" w:tplc="7FBE3FA0">
      <w:start w:val="1"/>
      <w:numFmt w:val="bullet"/>
      <w:lvlText w:val="●"/>
      <w:lvlJc w:val="left"/>
      <w:pPr>
        <w:ind w:left="5040" w:hanging="360"/>
      </w:pPr>
    </w:lvl>
    <w:lvl w:ilvl="7" w:tplc="3886F70A">
      <w:start w:val="1"/>
      <w:numFmt w:val="bullet"/>
      <w:lvlText w:val="●"/>
      <w:lvlJc w:val="left"/>
      <w:pPr>
        <w:ind w:left="5760" w:hanging="360"/>
      </w:pPr>
    </w:lvl>
    <w:lvl w:ilvl="8" w:tplc="FC0607CA">
      <w:start w:val="1"/>
      <w:numFmt w:val="bullet"/>
      <w:lvlText w:val="●"/>
      <w:lvlJc w:val="left"/>
      <w:pPr>
        <w:ind w:left="6480" w:hanging="360"/>
      </w:pPr>
    </w:lvl>
  </w:abstractNum>
  <w:abstractNum w:abstractNumId="1" w15:restartNumberingAfterBreak="0">
    <w:nsid w:val="4E294C0E"/>
    <w:multiLevelType w:val="hybridMultilevel"/>
    <w:tmpl w:val="D1147ACE"/>
    <w:lvl w:ilvl="0" w:tplc="937A42EE">
      <w:start w:val="1"/>
      <w:numFmt w:val="bullet"/>
      <w:lvlText w:val="•"/>
      <w:lvlJc w:val="left"/>
      <w:pPr>
        <w:ind w:left="480" w:hanging="240"/>
      </w:pPr>
    </w:lvl>
    <w:lvl w:ilvl="1" w:tplc="095C7DD6">
      <w:numFmt w:val="decimal"/>
      <w:lvlText w:val=""/>
      <w:lvlJc w:val="left"/>
    </w:lvl>
    <w:lvl w:ilvl="2" w:tplc="194CE734">
      <w:numFmt w:val="decimal"/>
      <w:lvlText w:val=""/>
      <w:lvlJc w:val="left"/>
    </w:lvl>
    <w:lvl w:ilvl="3" w:tplc="4E8A7B5A">
      <w:numFmt w:val="decimal"/>
      <w:lvlText w:val=""/>
      <w:lvlJc w:val="left"/>
    </w:lvl>
    <w:lvl w:ilvl="4" w:tplc="96FCC400">
      <w:numFmt w:val="decimal"/>
      <w:lvlText w:val=""/>
      <w:lvlJc w:val="left"/>
    </w:lvl>
    <w:lvl w:ilvl="5" w:tplc="EC10A778">
      <w:numFmt w:val="decimal"/>
      <w:lvlText w:val=""/>
      <w:lvlJc w:val="left"/>
    </w:lvl>
    <w:lvl w:ilvl="6" w:tplc="2AA66F5C">
      <w:numFmt w:val="decimal"/>
      <w:lvlText w:val=""/>
      <w:lvlJc w:val="left"/>
    </w:lvl>
    <w:lvl w:ilvl="7" w:tplc="94E49994">
      <w:numFmt w:val="decimal"/>
      <w:lvlText w:val=""/>
      <w:lvlJc w:val="left"/>
    </w:lvl>
    <w:lvl w:ilvl="8" w:tplc="51BE615C">
      <w:numFmt w:val="decimal"/>
      <w:lvlText w:val=""/>
      <w:lvlJc w:val="left"/>
    </w:lvl>
  </w:abstractNum>
  <w:num w:numId="1" w16cid:durableId="1621836360">
    <w:abstractNumId w:val="0"/>
    <w:lvlOverride w:ilvl="0">
      <w:startOverride w:val="1"/>
    </w:lvlOverride>
  </w:num>
  <w:num w:numId="2" w16cid:durableId="769012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999"/>
    <w:rsid w:val="007E6F82"/>
    <w:rsid w:val="009250DB"/>
    <w:rsid w:val="00AD717D"/>
    <w:rsid w:val="00B813AD"/>
    <w:rsid w:val="00BC0999"/>
    <w:rsid w:val="00CB7097"/>
    <w:rsid w:val="00E7088F"/>
    <w:rsid w:val="00FC3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CDC40F"/>
  <w15:docId w15:val="{C86F2FC0-171F-7641-92E7-C3FB718D6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7088F"/>
    <w:rPr>
      <w:color w:val="605E5C"/>
      <w:shd w:val="clear" w:color="auto" w:fill="E1DFDD"/>
    </w:rPr>
  </w:style>
  <w:style w:type="paragraph" w:styleId="Header">
    <w:name w:val="header"/>
    <w:basedOn w:val="Normal"/>
    <w:link w:val="HeaderChar"/>
    <w:uiPriority w:val="99"/>
    <w:unhideWhenUsed/>
    <w:rsid w:val="00E7088F"/>
    <w:pPr>
      <w:tabs>
        <w:tab w:val="center" w:pos="4680"/>
        <w:tab w:val="right" w:pos="9360"/>
      </w:tabs>
    </w:pPr>
  </w:style>
  <w:style w:type="character" w:customStyle="1" w:styleId="HeaderChar">
    <w:name w:val="Header Char"/>
    <w:basedOn w:val="DefaultParagraphFont"/>
    <w:link w:val="Header"/>
    <w:uiPriority w:val="99"/>
    <w:rsid w:val="00E7088F"/>
  </w:style>
  <w:style w:type="paragraph" w:styleId="Footer">
    <w:name w:val="footer"/>
    <w:basedOn w:val="Normal"/>
    <w:link w:val="FooterChar"/>
    <w:uiPriority w:val="99"/>
    <w:unhideWhenUsed/>
    <w:rsid w:val="00E7088F"/>
    <w:pPr>
      <w:tabs>
        <w:tab w:val="center" w:pos="4680"/>
        <w:tab w:val="right" w:pos="9360"/>
      </w:tabs>
    </w:pPr>
  </w:style>
  <w:style w:type="character" w:customStyle="1" w:styleId="FooterChar">
    <w:name w:val="Footer Char"/>
    <w:basedOn w:val="DefaultParagraphFont"/>
    <w:link w:val="Footer"/>
    <w:uiPriority w:val="99"/>
    <w:rsid w:val="00E70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inkedin.com/in/shruthisankaranarayanan" TargetMode="External"/><Relationship Id="rId3" Type="http://schemas.openxmlformats.org/officeDocument/2006/relationships/settings" Target="settings.xml"/><Relationship Id="rId7" Type="http://schemas.openxmlformats.org/officeDocument/2006/relationships/hyperlink" Target="mailto:shruthishankar1604@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hruthishankar16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Sankaranarayanan, Shruthi</cp:lastModifiedBy>
  <cp:revision>4</cp:revision>
  <cp:lastPrinted>2026-04-08T03:44:00Z</cp:lastPrinted>
  <dcterms:created xsi:type="dcterms:W3CDTF">2026-04-08T03:44:00Z</dcterms:created>
  <dcterms:modified xsi:type="dcterms:W3CDTF">2026-06-01T18:42:00Z</dcterms:modified>
</cp:coreProperties>
</file>