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1FD4" w14:textId="447790A4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rFonts w:eastAsiaTheme="majorEastAsia"/>
          <w:b/>
          <w:bCs/>
          <w:sz w:val="28"/>
          <w:szCs w:val="28"/>
          <w:lang w:val="de-DE"/>
        </w:rPr>
        <w:t>SHRUTHI SANKARANARAYANAN</w:t>
      </w:r>
      <w:r>
        <w:rPr>
          <w:rStyle w:val="eop"/>
          <w:rFonts w:eastAsiaTheme="majorEastAsia"/>
          <w:sz w:val="28"/>
          <w:szCs w:val="28"/>
        </w:rPr>
        <w:t> </w:t>
      </w:r>
    </w:p>
    <w:p w14:paraId="5D61D078" w14:textId="5340380F" w:rsidR="00455C0A" w:rsidRPr="00455C0A" w:rsidRDefault="00455C0A" w:rsidP="00455C0A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sz w:val="18"/>
          <w:szCs w:val="18"/>
        </w:rPr>
      </w:pPr>
      <w:r>
        <w:rPr>
          <w:rStyle w:val="normaltextrun"/>
          <w:rFonts w:eastAsiaTheme="majorEastAsia"/>
          <w:sz w:val="20"/>
          <w:szCs w:val="20"/>
        </w:rPr>
        <w:t xml:space="preserve">Erkrather Straße 348, 40231 Düsseldorf, Germany  </w:t>
      </w:r>
      <w:r>
        <w:rPr>
          <w:rStyle w:val="normaltextrun"/>
          <w:rFonts w:eastAsiaTheme="majorEastAsia"/>
          <w:sz w:val="20"/>
          <w:szCs w:val="20"/>
          <w:lang w:val="de-DE"/>
        </w:rPr>
        <w:t>   | +</w:t>
      </w:r>
      <w:r>
        <w:rPr>
          <w:rStyle w:val="normaltextrun"/>
          <w:rFonts w:eastAsiaTheme="majorEastAsia"/>
          <w:sz w:val="22"/>
          <w:szCs w:val="22"/>
          <w:lang w:val="de-DE"/>
        </w:rPr>
        <w:t>49 155 60416431 |</w:t>
      </w:r>
      <w:r>
        <w:rPr>
          <w:rStyle w:val="normaltextrun"/>
          <w:rFonts w:eastAsiaTheme="majorEastAsia"/>
          <w:sz w:val="20"/>
          <w:szCs w:val="20"/>
          <w:lang w:val="de-DE"/>
        </w:rPr>
        <w:t>   </w:t>
      </w:r>
      <w:hyperlink r:id="rId4" w:history="1">
        <w:r>
          <w:rPr>
            <w:rStyle w:val="Hyperlink"/>
            <w:sz w:val="18"/>
            <w:szCs w:val="18"/>
          </w:rPr>
          <w:t>s.sankaranarayanan@whu.edu</w:t>
        </w:r>
      </w:hyperlink>
      <w:r>
        <w:rPr>
          <w:sz w:val="18"/>
          <w:szCs w:val="18"/>
        </w:rPr>
        <w:t xml:space="preserve"> </w:t>
      </w:r>
    </w:p>
    <w:p w14:paraId="42BC5FF3" w14:textId="77777777" w:rsidR="00455C0A" w:rsidRDefault="00455C0A" w:rsidP="00455C0A">
      <w:pPr>
        <w:pStyle w:val="paragraph"/>
        <w:spacing w:before="0" w:beforeAutospacing="0" w:after="0" w:afterAutospacing="0" w:line="276" w:lineRule="auto"/>
        <w:ind w:right="4"/>
        <w:textAlignment w:val="baseline"/>
        <w:rPr>
          <w:rStyle w:val="normaltextrun"/>
          <w:rFonts w:eastAsiaTheme="majorEastAsia"/>
        </w:rPr>
      </w:pPr>
    </w:p>
    <w:p w14:paraId="0C877E3D" w14:textId="738C55CF" w:rsidR="00455C0A" w:rsidRPr="00455C0A" w:rsidRDefault="007F376D" w:rsidP="00455C0A">
      <w:pPr>
        <w:pStyle w:val="paragraph"/>
        <w:spacing w:before="0" w:beforeAutospacing="0" w:after="0" w:afterAutospacing="0" w:line="276" w:lineRule="auto"/>
        <w:ind w:right="4"/>
        <w:textAlignment w:val="baseline"/>
      </w:pPr>
      <w:r>
        <w:rPr>
          <w:rStyle w:val="normaltextrun"/>
          <w:rFonts w:eastAsiaTheme="majorEastAsia"/>
        </w:rPr>
        <w:t xml:space="preserve">Bergen Logistics </w:t>
      </w:r>
      <w:r>
        <w:br/>
      </w:r>
      <w:r>
        <w:rPr>
          <w:rStyle w:val="normaltextrun"/>
          <w:rFonts w:eastAsiaTheme="majorEastAsia"/>
          <w:lang w:val="en"/>
        </w:rPr>
        <w:t>Germany / Netherlands</w:t>
      </w:r>
      <w:r>
        <w:rPr>
          <w:rStyle w:val="normaltextrun"/>
          <w:rFonts w:eastAsiaTheme="majorEastAsia"/>
        </w:rPr>
        <w:t> </w:t>
      </w:r>
      <w:r>
        <w:rPr>
          <w:rStyle w:val="scxw135508260"/>
        </w:rPr>
        <w:t> </w:t>
      </w:r>
      <w:r>
        <w:tab/>
        <w:tab/>
        <w:tab/>
        <w:tab/>
        <w:tab/>
        <w:tab/>
        <w:tab/>
        <w:tab/>
        <w:tab/>
        <w:t xml:space="preserve">           </w:t>
      </w:r>
      <w:r>
        <w:rPr>
          <w:rStyle w:val="normaltextrun"/>
          <w:rFonts w:eastAsiaTheme="majorEastAsia"/>
        </w:rPr>
        <w:t>March 8</w:t>
      </w:r>
      <w:r>
        <w:rPr>
          <w:rStyle w:val="normaltextrun"/>
          <w:rFonts w:eastAsiaTheme="majorEastAsia"/>
          <w:vertAlign w:val="superscript"/>
        </w:rPr>
        <w:t>th</w:t>
      </w:r>
      <w:r>
        <w:rPr>
          <w:rStyle w:val="normaltextrun"/>
          <w:rFonts w:eastAsiaTheme="majorEastAsia"/>
        </w:rPr>
        <w:t>, 2026</w:t>
      </w:r>
      <w:r>
        <w:rPr>
          <w:rStyle w:val="eop"/>
          <w:rFonts w:eastAsiaTheme="majorEastAsia"/>
        </w:rPr>
        <w:t> </w:t>
      </w:r>
    </w:p>
    <w:p w14:paraId="5AE5C90C" w14:textId="77777777" w:rsid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eastAsiaTheme="majorEastAsia"/>
          <w:b/>
          <w:bCs/>
        </w:rPr>
      </w:pPr>
    </w:p>
    <w:p w14:paraId="45029A30" w14:textId="52712D5A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>
        <w:rPr>
          <w:rStyle w:val="normaltextrun"/>
          <w:rFonts w:eastAsiaTheme="majorEastAsia"/>
          <w:b/>
          <w:bCs/>
        </w:rPr>
        <w:t>Application for Growth &amp; Marketing Specialist</w:t>
      </w:r>
      <w:r>
        <w:rPr>
          <w:rStyle w:val="scxw135508260"/>
        </w:rPr>
        <w:t> </w:t>
      </w:r>
      <w:r>
        <w:br/>
      </w:r>
      <w:r>
        <w:rPr>
          <w:rStyle w:val="eop"/>
          <w:rFonts w:eastAsiaTheme="majorEastAsia"/>
        </w:rPr>
        <w:t> </w:t>
      </w:r>
    </w:p>
    <w:p w14:paraId="0FE20DD7" w14:textId="77777777" w:rsidR="00455C0A" w:rsidRPr="00455C0A" w:rsidRDefault="00455C0A" w:rsidP="00455C0A">
      <w:pPr>
        <w:pStyle w:val="paragraph"/>
        <w:spacing w:before="0" w:beforeAutospacing="0" w:after="0" w:afterAutospacing="0" w:line="276" w:lineRule="auto"/>
        <w:textAlignment w:val="baseline"/>
      </w:pPr>
      <w:r>
        <w:rPr>
          <w:rStyle w:val="normaltextrun"/>
          <w:rFonts w:eastAsiaTheme="majorEastAsia"/>
        </w:rPr>
        <w:t>Dear Recruiting Team, </w:t>
      </w:r>
      <w:r>
        <w:rPr>
          <w:rStyle w:val="eop"/>
          <w:rFonts w:eastAsiaTheme="majorEastAsia"/>
        </w:rPr>
        <w:t> </w:t>
      </w:r>
    </w:p>
    <w:p w14:paraId="559576C2" w14:textId="4DE25065" w:rsid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eastAsiaTheme="majorEastAsia"/>
        </w:rPr>
      </w:pPr>
      <w:r>
        <w:rPr>
          <w:rStyle w:val="normaltextrun"/>
          <w:rFonts w:eastAsiaTheme="majorEastAsia"/>
        </w:rPr>
        <w:t>I am completing my Master’s in International Business at WHU – Otto Beisheim School of Management, graduating in August 2026, and am based in Düsseldorf, Germany — within Bergen Logistics’ remote-first coverage area. I would like to apply for the Growth &amp; Marketing Specialist role.</w:t>
      </w:r>
      <w:r>
        <w:rPr>
          <w:rStyle w:val="eop"/>
          <w:rFonts w:eastAsiaTheme="majorEastAsia"/>
        </w:rPr>
        <w:t> </w:t>
      </w:r>
      <w:r>
        <w:rPr>
          <w:rStyle w:val="normaltextrun"/>
          <w:rFonts w:eastAsiaTheme="majorEastAsia"/>
        </w:rPr>
        <w:t xml:space="preserve"> </w:t>
      </w:r>
      <w:r>
        <w:rPr>
          <w:rStyle w:val="normaltextrun"/>
          <w:rFonts w:eastAsiaTheme="majorEastAsia"/>
          <w:vertAlign w:val="superscript"/>
        </w:rPr>
        <w:t xml:space="preserve"> </w:t>
      </w:r>
      <w:r>
        <w:rPr>
          <w:rStyle w:val="normaltextrun"/>
          <w:rFonts w:eastAsiaTheme="majorEastAsia"/>
        </w:rPr>
        <w:t xml:space="preserve"> </w:t>
      </w:r>
      <w:r>
        <w:rPr>
          <w:rStyle w:val="eop"/>
          <w:rFonts w:eastAsiaTheme="majorEastAsia"/>
        </w:rPr>
        <w:t> </w:t>
      </w:r>
    </w:p>
    <w:p w14:paraId="3143ED28" w14:textId="77777777" w:rsidR="007F376D" w:rsidRDefault="007F376D" w:rsidP="007F376D">
      <w:pPr>
        <w:pStyle w:val="isselectedend"/>
        <w:spacing w:line="276" w:lineRule="auto"/>
      </w:pPr>
      <w:r>
        <w:t>Bergen’s EU expansion story is what draws me to this role. The logistics infrastructure supporting high-growth e-commerce brands is a space I find genuinely compelling, and the combination of partnership ecosystem building with regional marketing execution is exactly the kind of commercially grounded, cross-functional role I want to grow in.</w:t>
      </w:r>
    </w:p>
    <w:p w14:paraId="15EDD87F" w14:textId="77777777" w:rsidR="007F376D" w:rsidRDefault="007F376D" w:rsidP="007F376D">
      <w:pPr>
        <w:pStyle w:val="isselectedend"/>
        <w:spacing w:line="276" w:lineRule="auto"/>
      </w:pPr>
      <w:r>
        <w:t>My two internships at Henkel Adhesive Technologies have developed precisely the skills this role requires. Across both roles, I functioned as the central coordination point between the lead creative agency and local brand managers across multiple EU markets — managing joint planning, aligning on timelines and deliverables, and ensuring that global brand decisions translated into market-relevant execution. This experience of serving as a structured, reliable liaison across a distributed partner network mirrors the primary responsibility of this role directly. I also conducted market and competitor analyses to benchmark positioning across EU channels, identifying gaps and opportunities that informed strategic direction — directly relevant to partner identification and performance monitoring.</w:t>
      </w:r>
    </w:p>
    <w:p w14:paraId="6097461E" w14:textId="77777777" w:rsidR="007F376D" w:rsidRDefault="007F376D" w:rsidP="007F376D">
      <w:pPr>
        <w:pStyle w:val="isselectedend"/>
        <w:spacing w:line="276" w:lineRule="auto"/>
      </w:pPr>
      <w:r>
        <w:t>Alongside this, my time leading a sales team of six at Pickyourtrail — an e-commerce travel platform — gave me commercial depth: managing a €2.6M revenue target, tracking pipeline via CRM tools, and coordinating cross-functionally with product and operations to align on outcomes. I am based in Düsseldorf, available from August 2026 with no visa sponsorship required, and well set up for Bergen’s remote-first, globally collaborative model.</w:t>
      </w:r>
    </w:p>
    <w:p w14:paraId="2669DFC4" w14:textId="77777777" w:rsidR="007F376D" w:rsidRDefault="007F376D" w:rsidP="007F376D">
      <w:pPr>
        <w:pStyle w:val="isselectedend"/>
        <w:spacing w:line="276" w:lineRule="auto"/>
      </w:pPr>
      <w:r>
        <w:t/>
      </w:r>
    </w:p>
    <w:p w14:paraId="78FE4678" w14:textId="5B124AC0" w:rsidR="007F376D" w:rsidRPr="007F376D" w:rsidRDefault="007F376D" w:rsidP="007F376D">
      <w:pPr>
        <w:pStyle w:val="isselectedend"/>
        <w:spacing w:line="276" w:lineRule="auto"/>
        <w:rPr>
          <w:rStyle w:val="normaltextrun"/>
        </w:rPr>
      </w:pPr>
      <w:r>
        <w:t>I would welcome the opportunity to discuss my application and am available for an interview at any time that is convenient for you.</w:t>
      </w:r>
    </w:p>
    <w:p w14:paraId="4E62EE86" w14:textId="3BB7106F" w:rsidR="00A703B6" w:rsidRPr="00455C0A" w:rsidRDefault="00455C0A" w:rsidP="00455C0A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lang w:val="en-GB"/>
        </w:rPr>
      </w:pPr>
      <w:r>
        <w:rPr>
          <w:rStyle w:val="normaltextrun"/>
          <w:rFonts w:eastAsiaTheme="majorEastAsia"/>
          <w:lang w:val="en"/>
        </w:rPr>
        <w:t>Sincerely,</w:t>
      </w:r>
      <w:r>
        <w:rPr>
          <w:rStyle w:val="scxw135508260"/>
        </w:rPr>
        <w:t> </w:t>
      </w:r>
      <w:r>
        <w:br/>
      </w:r>
      <w:r>
        <w:rPr>
          <w:rStyle w:val="normaltextrun"/>
          <w:rFonts w:eastAsiaTheme="majorEastAsia"/>
          <w:lang w:val="en"/>
        </w:rPr>
        <w:t>Shruthi Sankaranarayanan</w:t>
      </w:r>
      <w:r>
        <w:rPr>
          <w:rStyle w:val="eop"/>
          <w:rFonts w:eastAsiaTheme="majorEastAsia"/>
        </w:rPr>
        <w:t> </w:t>
      </w:r>
    </w:p>
    <w:sectPr w:rsidR="00A703B6" w:rsidRPr="00455C0A" w:rsidSect="007F376D">
      <w:pgSz w:w="12240" w:h="15840"/>
      <w:pgMar w:top="1134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0A"/>
    <w:rsid w:val="00455C0A"/>
    <w:rsid w:val="007F376D"/>
    <w:rsid w:val="00A703B6"/>
    <w:rsid w:val="00BB3A76"/>
    <w:rsid w:val="00C03342"/>
    <w:rsid w:val="00DC7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8B0DF"/>
  <w15:chartTrackingRefBased/>
  <w15:docId w15:val="{69A8D224-C3AD-2347-A645-F48ECCAD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0A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55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455C0A"/>
  </w:style>
  <w:style w:type="character" w:customStyle="1" w:styleId="wacimagecontainer">
    <w:name w:val="wacimagecontainer"/>
    <w:basedOn w:val="DefaultParagraphFont"/>
    <w:rsid w:val="00455C0A"/>
  </w:style>
  <w:style w:type="character" w:customStyle="1" w:styleId="eop">
    <w:name w:val="eop"/>
    <w:basedOn w:val="DefaultParagraphFont"/>
    <w:rsid w:val="00455C0A"/>
  </w:style>
  <w:style w:type="character" w:customStyle="1" w:styleId="tabchar">
    <w:name w:val="tabchar"/>
    <w:basedOn w:val="DefaultParagraphFont"/>
    <w:rsid w:val="00455C0A"/>
  </w:style>
  <w:style w:type="character" w:customStyle="1" w:styleId="scxw135508260">
    <w:name w:val="scxw135508260"/>
    <w:basedOn w:val="DefaultParagraphFont"/>
    <w:rsid w:val="00455C0A"/>
  </w:style>
  <w:style w:type="character" w:styleId="Hyperlink">
    <w:name w:val="Hyperlink"/>
    <w:basedOn w:val="DefaultParagraphFont"/>
    <w:uiPriority w:val="99"/>
    <w:unhideWhenUsed/>
    <w:rsid w:val="00455C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C0A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7F3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.sankaranarayanan@wh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334</Words>
  <Characters>2140</Characters>
  <Application>Microsoft Office Word</Application>
  <DocSecurity>0</DocSecurity>
  <Lines>31</Lines>
  <Paragraphs>6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Sankaranarayanan, Shruthi</dc:creator>
  <cp:keywords/>
  <dc:description/>
  <cp:lastModifiedBy>Sankaranarayanan, Shruthi</cp:lastModifiedBy>
  <cp:revision>3</cp:revision>
  <cp:lastPrinted>2026-02-16T17:21:00Z</cp:lastPrinted>
  <dcterms:created xsi:type="dcterms:W3CDTF">2026-02-16T17:21:00Z</dcterms:created>
  <dcterms:modified xsi:type="dcterms:W3CDTF">2026-02-17T21:29:00Z</dcterms:modified>
</cp:coreProperties>
</file>